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凭证编号：PV-JD-2026-0008</w:t>
      </w:r>
    </w:p>
    <w:p>
      <w:pPr>
        <w:spacing w:after="60"/>
      </w:pPr>
      <w:r>
        <w:t>付款日期：2026年4月26日</w:t>
      </w:r>
    </w:p>
    <w:p>
      <w:pPr>
        <w:spacing w:after="60"/>
      </w:pPr>
      <w:r>
        <w:t>相关合同编号：PC-JD-2026-0008</w:t>
      </w:r>
    </w:p>
    <w:p>
      <w:pPr>
        <w:spacing w:after="60"/>
      </w:pPr>
      <w:r>
        <w:t>相关发票号码：PI-JD-2026-0008</w:t>
      </w:r>
    </w:p>
    <w:p>
      <w:pPr>
        <w:spacing w:after="60"/>
      </w:pPr>
      <w:r>
        <w:t>付款方：京东集团</w:t>
      </w:r>
    </w:p>
    <w:p>
      <w:pPr>
        <w:spacing w:after="60"/>
      </w:pPr>
      <w:r>
        <w:t>统一社会信用代码：914403007210915198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银行账号：9312083745472462344</w:t>
      </w:r>
    </w:p>
    <w:p>
      <w:pPr>
        <w:spacing w:after="60"/>
      </w:pPr>
      <w:r>
        <w:t>收款方：中国联通</w:t>
      </w:r>
    </w:p>
    <w:p>
      <w:pPr>
        <w:spacing w:after="60"/>
      </w:pPr>
      <w:r>
        <w:t>统一社会信用代码：914403005123243279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银行账号：8775288032674712118</w:t>
      </w:r>
    </w:p>
    <w:p>
      <w:pPr>
        <w:spacing w:after="60"/>
      </w:pPr>
      <w:r>
        <w:t>付款金额：人民币3835118.11元（大写：叁佰捌拾叁伍仟壹佰壹拾捌元壹角壹分）</w:t>
      </w:r>
    </w:p>
    <w:p>
      <w:pPr>
        <w:spacing w:after="60"/>
      </w:pPr>
      <w:r>
        <w:t>付款用途：采购货款（合同编号：PC-JD-2026-0008）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转账凭证号：30170447752447188272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付款方（盖章）：京东集团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