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发票号码：PI-META-2026-0042</w:t>
      </w:r>
    </w:p>
    <w:p>
      <w:pPr>
        <w:spacing w:after="60"/>
      </w:pPr>
      <w:r>
        <w:t>开票日期：2026年10月14日</w:t>
      </w:r>
    </w:p>
    <w:p>
      <w:pPr>
        <w:spacing w:after="60"/>
      </w:pPr>
      <w:r>
        <w:t>相关合同编号：PC-META-2026-0042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统一社会信用代码：914403003210311811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电话：18477035945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银行账号：6799271412269982908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统一社会信用代码：914403004859358986</w:t>
      </w:r>
    </w:p>
    <w:p>
      <w:pPr>
        <w:spacing w:after="60"/>
      </w:pPr>
      <w:r>
        <w:t>地址：广东省深圳市光明新区塘明大道4-5号</w:t>
      </w:r>
    </w:p>
    <w:p>
      <w:pPr>
        <w:spacing w:after="60"/>
      </w:pPr>
      <w:r>
        <w:t>电话：15241526839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银行账号：3779621690561102992</w:t>
      </w:r>
    </w:p>
    <w:p>
      <w:pPr>
        <w:spacing w:after="60"/>
      </w:pPr>
      <w:r>
        <w:t>货物或应税劳务、服务名称：隧道设备</w:t>
      </w:r>
    </w:p>
    <w:p>
      <w:pPr>
        <w:spacing w:after="60"/>
      </w:pPr>
      <w:r>
        <w:t>规格型号：2894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单价：41707.72</w:t>
      </w:r>
    </w:p>
    <w:p>
      <w:pPr>
        <w:spacing w:after="60"/>
      </w:pPr>
      <w:r>
        <w:t>金额：1000985.33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税额：130128.09</w:t>
      </w:r>
    </w:p>
    <w:p>
      <w:pPr>
        <w:spacing w:after="60"/>
      </w:pPr>
      <w:r>
        <w:t>价税合计（大写）：壹佰壹拾叁壹仟壹佰壹拾叁元肆角贰分</w:t>
      </w:r>
    </w:p>
    <w:p>
      <w:pPr>
        <w:spacing w:after="60"/>
      </w:pPr>
      <w:r>
        <w:t>价税合计（小写）：￥1131113.42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