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发票号码：PI-DELL-2026-0238</w:t>
      </w:r>
    </w:p>
    <w:p>
      <w:pPr>
        <w:spacing w:after="60"/>
      </w:pPr>
      <w:r>
        <w:t>开票日期：2026年6月4日</w:t>
      </w:r>
    </w:p>
    <w:p>
      <w:pPr>
        <w:spacing w:after="60"/>
      </w:pPr>
      <w:r>
        <w:t>相关合同编号：PC-DELL-2026-0238</w:t>
      </w:r>
    </w:p>
    <w:p>
      <w:pPr>
        <w:spacing w:after="60"/>
      </w:pPr>
      <w:r>
        <w:t>购买方：戴尔科技</w:t>
      </w:r>
    </w:p>
    <w:p>
      <w:pPr>
        <w:spacing w:after="60"/>
      </w:pPr>
      <w:r>
        <w:t>统一社会信用代码：914403001472121678</w:t>
      </w:r>
    </w:p>
    <w:p>
      <w:pPr>
        <w:spacing w:after="60"/>
      </w:pPr>
      <w:r>
        <w:t>地址：广东省深圳市南山区科技园路9号</w:t>
      </w:r>
    </w:p>
    <w:p>
      <w:pPr>
        <w:spacing w:after="60"/>
      </w:pPr>
      <w:r>
        <w:t>电话：15415890847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银行账号：1516700614266538181</w:t>
      </w:r>
    </w:p>
    <w:p>
      <w:pPr>
        <w:spacing w:after="60"/>
      </w:pPr>
      <w:r>
        <w:t>销售方：百度集团</w:t>
      </w:r>
    </w:p>
    <w:p>
      <w:pPr>
        <w:spacing w:after="60"/>
      </w:pPr>
      <w:r>
        <w:t>统一社会信用代码：914403001294313407</w:t>
      </w:r>
    </w:p>
    <w:p>
      <w:pPr>
        <w:spacing w:after="60"/>
      </w:pPr>
      <w:r>
        <w:t>地址：广东省深圳市光明新区塘明大道6-1号</w:t>
      </w:r>
    </w:p>
    <w:p>
      <w:pPr>
        <w:spacing w:after="60"/>
      </w:pPr>
      <w:r>
        <w:t>电话：15718067149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银行账号：6321661507456290929</w:t>
      </w:r>
    </w:p>
    <w:p>
      <w:pPr>
        <w:spacing w:after="60"/>
      </w:pPr>
      <w:r>
        <w:t>货物或应税劳务、服务名称：高精度地图</w:t>
      </w:r>
    </w:p>
    <w:p>
      <w:pPr>
        <w:spacing w:after="60"/>
      </w:pPr>
      <w:r>
        <w:t>规格型号：8915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数量：10</w:t>
      </w:r>
    </w:p>
    <w:p>
      <w:pPr>
        <w:spacing w:after="60"/>
      </w:pPr>
      <w:r>
        <w:t>单价：320899.59</w:t>
      </w:r>
    </w:p>
    <w:p>
      <w:pPr>
        <w:spacing w:after="60"/>
      </w:pPr>
      <w:r>
        <w:t>金额：1925397.52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税额：250301.68</w:t>
      </w:r>
    </w:p>
    <w:p>
      <w:pPr>
        <w:spacing w:after="60"/>
      </w:pPr>
      <w:r>
        <w:t>价税合计（大写）：贰佰壹拾柒伍仟陆佰玖拾玖元贰角</w:t>
      </w:r>
    </w:p>
    <w:p>
      <w:pPr>
        <w:spacing w:after="60"/>
      </w:pPr>
      <w:r>
        <w:t>价税合计（小写）：￥2175699.2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销售方（盖章）：百度集团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