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发票号码：RI-CMCC-2026-0212</w:t>
      </w:r>
    </w:p>
    <w:p>
      <w:pPr>
        <w:spacing w:after="60"/>
      </w:pPr>
      <w:r>
        <w:t>开票日期：2026年3月20日</w:t>
      </w:r>
    </w:p>
    <w:p>
      <w:pPr>
        <w:spacing w:after="60"/>
      </w:pPr>
      <w:r>
        <w:t>相关合同编号：SC-CMCC-2026-0212</w:t>
      </w:r>
    </w:p>
    <w:p>
      <w:pPr>
        <w:spacing w:after="60"/>
      </w:pPr>
      <w:r>
        <w:t>购买方：中国联通</w:t>
      </w:r>
    </w:p>
    <w:p>
      <w:pPr>
        <w:spacing w:after="60"/>
      </w:pPr>
      <w:r>
        <w:t>统一社会信用代码：914403006688220776</w:t>
      </w:r>
    </w:p>
    <w:p>
      <w:pPr>
        <w:spacing w:after="60"/>
      </w:pPr>
      <w:r>
        <w:t>地址：广东省深圳市光明新区塘明大道12-6号</w:t>
      </w:r>
    </w:p>
    <w:p>
      <w:pPr>
        <w:spacing w:after="60"/>
      </w:pPr>
      <w:r>
        <w:t>电话：14344504978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银行账号：5231123651106976923</w:t>
      </w:r>
    </w:p>
    <w:p>
      <w:pPr>
        <w:spacing w:after="60"/>
      </w:pPr>
      <w:r>
        <w:t>销售方：中国移动</w:t>
      </w:r>
    </w:p>
    <w:p>
      <w:pPr>
        <w:spacing w:after="60"/>
      </w:pPr>
      <w:r>
        <w:t>统一社会信用代码：914403008124736536</w:t>
      </w:r>
    </w:p>
    <w:p>
      <w:pPr>
        <w:spacing w:after="60"/>
      </w:pPr>
      <w:r>
        <w:t>地址：广东省深圳市南山区科技园路24号</w:t>
      </w:r>
    </w:p>
    <w:p>
      <w:pPr>
        <w:spacing w:after="60"/>
      </w:pPr>
      <w:r>
        <w:t>电话：17548984648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银行账号：1753080480352274136</w:t>
      </w:r>
    </w:p>
    <w:p>
      <w:pPr>
        <w:spacing w:after="60"/>
      </w:pPr>
      <w:r>
        <w:t>货物或应税劳务、服务名称：信号测试设备</w:t>
      </w:r>
    </w:p>
    <w:p>
      <w:pPr>
        <w:spacing w:after="60"/>
      </w:pPr>
      <w:r>
        <w:t>规格型号：7296</w:t>
      </w:r>
    </w:p>
    <w:p>
      <w:pPr>
        <w:spacing w:after="60"/>
      </w:pPr>
      <w:r>
        <w:t>单位：台</w:t>
      </w:r>
    </w:p>
    <w:p>
      <w:pPr>
        <w:spacing w:after="60"/>
      </w:pPr>
      <w:r>
        <w:t>数量：37</w:t>
      </w:r>
    </w:p>
    <w:p>
      <w:pPr>
        <w:spacing w:after="60"/>
      </w:pPr>
      <w:r>
        <w:t>单价：84322.54</w:t>
      </w:r>
    </w:p>
    <w:p>
      <w:pPr>
        <w:spacing w:after="60"/>
      </w:pPr>
      <w:r>
        <w:t>金额：3710191.96</w:t>
      </w:r>
    </w:p>
    <w:p>
      <w:pPr>
        <w:spacing w:after="60"/>
      </w:pPr>
      <w:r>
        <w:t>税率：13%</w:t>
      </w:r>
    </w:p>
    <w:p>
      <w:pPr>
        <w:spacing w:after="60"/>
      </w:pPr>
      <w:r>
        <w:t>税额：482324.95</w:t>
      </w:r>
    </w:p>
    <w:p>
      <w:pPr>
        <w:spacing w:after="60"/>
      </w:pPr>
      <w:r>
        <w:t>价税合计（大写）：肆佰壹拾玖贰仟伍佰壹拾陆元玖角壹分</w:t>
      </w:r>
    </w:p>
    <w:p>
      <w:pPr>
        <w:spacing w:after="60"/>
      </w:pPr>
      <w:r>
        <w:t>价税合计（小写）：￥4192516.91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销售方（盖章）：中国移动</w:t>
      </w:r>
    </w:p>
    <w:p>
      <w:pPr>
        <w:spacing w:after="60"/>
      </w:pPr>
      <w:r>
        <w:t>开票人：小刘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