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发票号码：PI-CCB-2026-0405</w:t>
      </w:r>
    </w:p>
    <w:p>
      <w:pPr>
        <w:spacing w:after="60"/>
      </w:pPr>
      <w:r>
        <w:t>开票日期：2026年9月3日</w:t>
      </w:r>
    </w:p>
    <w:p>
      <w:pPr>
        <w:spacing w:after="60"/>
      </w:pPr>
      <w:r>
        <w:t>相关合同编号：PC-CCB-2026-0405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统一社会信用代码：914403001577835571</w:t>
      </w:r>
    </w:p>
    <w:p>
      <w:pPr>
        <w:spacing w:after="60"/>
      </w:pPr>
      <w:r>
        <w:t>地址：广东省深圳市南山区科技园路11号</w:t>
      </w:r>
    </w:p>
    <w:p>
      <w:pPr>
        <w:spacing w:after="60"/>
      </w:pPr>
      <w:r>
        <w:t>电话：19142733640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银行账号：7507899775218759705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统一社会信用代码：914403006808331078</w:t>
      </w:r>
    </w:p>
    <w:p>
      <w:pPr>
        <w:spacing w:after="60"/>
      </w:pPr>
      <w:r>
        <w:t>地址：广东省深圳市光明新区塘明大道15-7号</w:t>
      </w:r>
    </w:p>
    <w:p>
      <w:pPr>
        <w:spacing w:after="60"/>
      </w:pPr>
      <w:r>
        <w:t>电话：17232694960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银行账号：4770730033739554702</w:t>
      </w:r>
    </w:p>
    <w:p>
      <w:pPr>
        <w:spacing w:after="60"/>
      </w:pPr>
      <w:r>
        <w:t>货物或应税劳务、服务名称：企业级硬盘</w:t>
      </w:r>
    </w:p>
    <w:p>
      <w:pPr>
        <w:spacing w:after="60"/>
      </w:pPr>
      <w:r>
        <w:t>规格型号：4330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数量：39</w:t>
      </w:r>
    </w:p>
    <w:p>
      <w:pPr>
        <w:spacing w:after="60"/>
      </w:pPr>
      <w:r>
        <w:t>单价：33554.47</w:t>
      </w:r>
    </w:p>
    <w:p>
      <w:pPr>
        <w:spacing w:after="60"/>
      </w:pPr>
      <w:r>
        <w:t>金额：1375733.12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税额：178845.31</w:t>
      </w:r>
    </w:p>
    <w:p>
      <w:pPr>
        <w:spacing w:after="60"/>
      </w:pPr>
      <w:r>
        <w:t>价税合计（大写）：壹佰伍拾伍肆仟伍佰柒拾捌元肆角叁分</w:t>
      </w:r>
    </w:p>
    <w:p>
      <w:pPr>
        <w:spacing w:after="60"/>
      </w:pPr>
      <w:r>
        <w:t>价税合计（小写）：￥1554578.43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