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A7" w:rsidRDefault="00BB2DBC">
      <w:r>
        <w:t>WXML</w:t>
      </w:r>
      <w:r>
        <w:rPr>
          <w:rFonts w:hint="eastAsia"/>
        </w:rPr>
        <w:t>中</w:t>
      </w:r>
      <w:r>
        <w:t>：</w:t>
      </w:r>
    </w:p>
    <w:p w:rsidR="00BB2DBC" w:rsidRDefault="00BB2DBC">
      <w:r>
        <w:rPr>
          <w:rFonts w:hint="eastAsia"/>
        </w:rPr>
        <w:t>数据绑定</w:t>
      </w:r>
      <w:r>
        <w:t>：</w:t>
      </w:r>
    </w:p>
    <w:p w:rsidR="00BB2DBC" w:rsidRDefault="00196E13" w:rsidP="00196E13">
      <w:pPr>
        <w:pStyle w:val="HTML"/>
        <w:shd w:val="clear" w:color="auto" w:fill="F7F7F7"/>
        <w:rPr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t>1.</w:t>
      </w:r>
      <w:r w:rsidR="00BB2DBC">
        <w:rPr>
          <w:rFonts w:hint="eastAsia"/>
        </w:rPr>
        <w:t>简单绑定</w:t>
      </w:r>
      <w:r w:rsidR="00BB2DBC">
        <w:t>----Mustache</w:t>
      </w:r>
      <w:r w:rsidR="00BB2DBC">
        <w:rPr>
          <w:rFonts w:hint="eastAsia"/>
        </w:rPr>
        <w:t>语法</w:t>
      </w:r>
      <w:r w:rsidR="00BB2DBC">
        <w:t>（</w:t>
      </w:r>
      <w:r w:rsidR="00BB2DBC">
        <w:rPr>
          <w:rFonts w:hint="eastAsia"/>
        </w:rPr>
        <w:t>双大括号</w:t>
      </w:r>
      <w:r w:rsidR="00BB2DBC">
        <w:t>）</w:t>
      </w:r>
      <w:r w:rsidR="00BB2DBC">
        <w:rPr>
          <w:rFonts w:hint="eastAsia"/>
        </w:rPr>
        <w:t>-</w:t>
      </w:r>
      <w:r w:rsidR="00BB2DBC">
        <w:t>-内容，组件属性，</w:t>
      </w:r>
      <w:r w:rsidR="00BB2DBC">
        <w:rPr>
          <w:rFonts w:hint="eastAsia"/>
        </w:rPr>
        <w:t>关键字（checkbox组件中</w:t>
      </w:r>
      <w:r w:rsidR="00BB2DBC">
        <w:t>，checked判断</w:t>
      </w:r>
      <w:r w:rsidR="00BB2DBC">
        <w:rPr>
          <w:rFonts w:hint="eastAsia"/>
        </w:rPr>
        <w:t>false字符串</w:t>
      </w:r>
      <w:r w:rsidR="00BB2DBC">
        <w:t>需要加{{}}</w:t>
      </w:r>
      <w:r w:rsidR="00BB2DBC">
        <w:rPr>
          <w:rFonts w:hint="eastAsia"/>
        </w:rPr>
        <w:t>表示数据绑定 ）-</w:t>
      </w:r>
      <w:r w:rsidR="00BB2DBC">
        <w:t>----{{}}</w:t>
      </w:r>
      <w:r w:rsidR="00BB2DBC">
        <w:rPr>
          <w:rFonts w:hint="eastAsia"/>
        </w:rPr>
        <w:t>相当于去掉</w:t>
      </w:r>
      <w:r w:rsidR="00BB2DBC">
        <w:t>“”</w:t>
      </w:r>
      <w:r w:rsidR="00BB2DBC" w:rsidRPr="00BB2DBC">
        <w:rPr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{{a + b}} + {{c}} + d</w:t>
      </w:r>
      <w:r w:rsidR="00BB2DBC">
        <w:rPr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== </w:t>
      </w:r>
      <w:proofErr w:type="spellStart"/>
      <w:r w:rsidR="00BB2DBC">
        <w:rPr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a+b+c</w:t>
      </w:r>
      <w:proofErr w:type="spellEnd"/>
      <w:r w:rsidR="00BB2DBC">
        <w:rPr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+</w:t>
      </w:r>
      <w:proofErr w:type="gramStart"/>
      <w:r w:rsidR="00BB2DBC">
        <w:rPr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”</w:t>
      </w:r>
      <w:proofErr w:type="gramEnd"/>
      <w:r w:rsidR="00BB2DBC">
        <w:rPr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d”</w:t>
      </w:r>
      <w:bookmarkStart w:id="0" w:name="OLE_LINK1"/>
      <w:bookmarkStart w:id="1" w:name="OLE_LINK2"/>
    </w:p>
    <w:p w:rsidR="00196E13" w:rsidRDefault="00196E13" w:rsidP="00196E13">
      <w:pPr>
        <w:pStyle w:val="a3"/>
        <w:shd w:val="clear" w:color="auto" w:fill="FFFFFF"/>
        <w:spacing w:before="0" w:beforeAutospacing="0" w:after="0" w:afterAutospacing="0" w:line="480" w:lineRule="auto"/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Fonts w:ascii="Consolas" w:hAnsi="Consolas" w:cs="Consolas" w:hint="eastAsia"/>
          <w:color w:val="333333"/>
          <w:spacing w:val="3"/>
          <w:sz w:val="18"/>
          <w:szCs w:val="18"/>
          <w:bdr w:val="none" w:sz="0" w:space="0" w:color="auto" w:frame="1"/>
        </w:rPr>
        <w:t>2.</w:t>
      </w:r>
      <w:r>
        <w:rPr>
          <w:rFonts w:ascii="Consolas" w:hAnsi="Consolas" w:cs="Consolas" w:hint="eastAsia"/>
          <w:color w:val="333333"/>
          <w:spacing w:val="3"/>
          <w:sz w:val="18"/>
          <w:szCs w:val="18"/>
          <w:bdr w:val="none" w:sz="0" w:space="0" w:color="auto" w:frame="1"/>
        </w:rPr>
        <w:t>列表</w:t>
      </w:r>
      <w:r>
        <w:rPr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渲染</w:t>
      </w:r>
      <w:r>
        <w:rPr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---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FF"/>
        </w:rPr>
        <w:t>在组件上使用 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wx:for</w:t>
      </w:r>
      <w:proofErr w:type="spellEnd"/>
      <w:r>
        <w:rPr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FF"/>
        </w:rPr>
        <w:t> 控制属性绑定一个数组，即可使用数组中各项的数据重复渲染该组件。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默认数组的当前项的下标变量名默认为 </w:t>
      </w: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index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，数组当前项的变量名默认为 </w:t>
      </w: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item</w:t>
      </w:r>
    </w:p>
    <w:p w:rsidR="00196E13" w:rsidRDefault="00196E13" w:rsidP="00196E1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wx</w:t>
      </w:r>
      <w:proofErr w:type="gramStart"/>
      <w:r>
        <w:rPr>
          <w:rStyle w:val="hljs-attr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:for</w:t>
      </w:r>
      <w:proofErr w:type="spellEnd"/>
      <w:proofErr w:type="gramEnd"/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18"/>
          <w:szCs w:val="18"/>
          <w:bdr w:val="none" w:sz="0" w:space="0" w:color="auto" w:frame="1"/>
        </w:rPr>
        <w:t>"{{array}}"</w:t>
      </w: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196E13" w:rsidRDefault="00196E13" w:rsidP="00196E1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  {{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index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}}: {{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item.message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}}</w:t>
      </w:r>
    </w:p>
    <w:p w:rsidR="00196E13" w:rsidRDefault="00196E13" w:rsidP="00196E1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196E13" w:rsidRDefault="00196E13" w:rsidP="00196E1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  <w:proofErr w:type="gramEnd"/>
    </w:p>
    <w:p w:rsidR="00196E13" w:rsidRDefault="00196E13" w:rsidP="00196E1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: {</w:t>
      </w:r>
    </w:p>
    <w:p w:rsidR="00196E13" w:rsidRDefault="00196E13" w:rsidP="00196E1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array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: [{</w:t>
      </w:r>
    </w:p>
    <w:p w:rsidR="00196E13" w:rsidRDefault="00196E13" w:rsidP="00196E1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message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18"/>
          <w:szCs w:val="18"/>
          <w:bdr w:val="none" w:sz="0" w:space="0" w:color="auto" w:frame="1"/>
        </w:rPr>
        <w:t>'foo'</w:t>
      </w: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196E13" w:rsidRDefault="00196E13" w:rsidP="00196E1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    }, {</w:t>
      </w:r>
    </w:p>
    <w:p w:rsidR="00196E13" w:rsidRDefault="00196E13" w:rsidP="00196E1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message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18"/>
          <w:szCs w:val="18"/>
          <w:bdr w:val="none" w:sz="0" w:space="0" w:color="auto" w:frame="1"/>
        </w:rPr>
        <w:t>'bar'</w:t>
      </w:r>
    </w:p>
    <w:p w:rsidR="00196E13" w:rsidRDefault="00196E13" w:rsidP="00196E1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    }]</w:t>
      </w:r>
    </w:p>
    <w:p w:rsidR="00196E13" w:rsidRDefault="00196E13" w:rsidP="00196E1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196E13" w:rsidRDefault="00196E13" w:rsidP="00196E13">
      <w:pPr>
        <w:pStyle w:val="HTML"/>
        <w:shd w:val="clear" w:color="auto" w:fill="F7F7F7"/>
        <w:rPr>
          <w:rFonts w:ascii="Consolas" w:hAnsi="Consolas" w:cs="Consolas"/>
          <w:color w:val="333333"/>
          <w:spacing w:val="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196E13" w:rsidRPr="00196E13" w:rsidRDefault="00196E13" w:rsidP="00196E13">
      <w:pPr>
        <w:widowControl/>
        <w:shd w:val="clear" w:color="auto" w:fill="FFFFFF"/>
        <w:spacing w:before="480" w:after="120"/>
        <w:jc w:val="left"/>
        <w:outlineLvl w:val="2"/>
        <w:rPr>
          <w:rFonts w:ascii="微软雅黑" w:eastAsia="微软雅黑" w:hAnsi="微软雅黑" w:cs="宋体"/>
          <w:color w:val="333333"/>
          <w:spacing w:val="3"/>
          <w:kern w:val="0"/>
          <w:sz w:val="36"/>
          <w:szCs w:val="36"/>
        </w:rPr>
      </w:pPr>
      <w:proofErr w:type="gramStart"/>
      <w:r w:rsidRPr="00196E13">
        <w:rPr>
          <w:rFonts w:ascii="微软雅黑" w:eastAsia="微软雅黑" w:hAnsi="微软雅黑" w:cs="宋体" w:hint="eastAsia"/>
          <w:color w:val="333333"/>
          <w:spacing w:val="3"/>
          <w:kern w:val="0"/>
          <w:sz w:val="36"/>
          <w:szCs w:val="36"/>
        </w:rPr>
        <w:t>block</w:t>
      </w:r>
      <w:proofErr w:type="gramEnd"/>
      <w:r w:rsidRPr="00196E13">
        <w:rPr>
          <w:rFonts w:ascii="微软雅黑" w:eastAsia="微软雅黑" w:hAnsi="微软雅黑" w:cs="宋体" w:hint="eastAsia"/>
          <w:color w:val="333333"/>
          <w:spacing w:val="3"/>
          <w:kern w:val="0"/>
          <w:sz w:val="36"/>
          <w:szCs w:val="36"/>
        </w:rPr>
        <w:t xml:space="preserve"> </w:t>
      </w:r>
      <w:proofErr w:type="spellStart"/>
      <w:r w:rsidRPr="00196E13">
        <w:rPr>
          <w:rFonts w:ascii="微软雅黑" w:eastAsia="微软雅黑" w:hAnsi="微软雅黑" w:cs="宋体" w:hint="eastAsia"/>
          <w:color w:val="333333"/>
          <w:spacing w:val="3"/>
          <w:kern w:val="0"/>
          <w:sz w:val="36"/>
          <w:szCs w:val="36"/>
        </w:rPr>
        <w:t>wx:for</w:t>
      </w:r>
      <w:proofErr w:type="spellEnd"/>
    </w:p>
    <w:p w:rsidR="00196E13" w:rsidRPr="00196E13" w:rsidRDefault="00196E13" w:rsidP="00196E13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196E13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类似 </w:t>
      </w:r>
      <w:r w:rsidRPr="00196E13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 xml:space="preserve">block </w:t>
      </w:r>
      <w:proofErr w:type="spellStart"/>
      <w:r w:rsidRPr="00196E13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>wx:if</w:t>
      </w:r>
      <w:proofErr w:type="spellEnd"/>
      <w:r w:rsidRPr="00196E13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，也可以将 </w:t>
      </w:r>
      <w:proofErr w:type="spellStart"/>
      <w:r w:rsidRPr="00196E13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>wx:for</w:t>
      </w:r>
      <w:proofErr w:type="spellEnd"/>
      <w:r w:rsidRPr="00196E13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 用在</w:t>
      </w:r>
      <w:r w:rsidRPr="00196E13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>&lt;block/&gt;</w:t>
      </w:r>
      <w:r w:rsidRPr="00196E13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标签上，以渲染一个包含多节点的结构块。例如：</w:t>
      </w:r>
    </w:p>
    <w:p w:rsidR="00196E13" w:rsidRPr="00196E13" w:rsidRDefault="00196E13" w:rsidP="00196E1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196E13">
        <w:rPr>
          <w:rFonts w:ascii="Consolas" w:eastAsia="宋体" w:hAnsi="Consolas" w:cs="Consolas"/>
          <w:color w:val="C82829"/>
          <w:spacing w:val="3"/>
          <w:kern w:val="0"/>
          <w:sz w:val="18"/>
          <w:szCs w:val="18"/>
          <w:bdr w:val="none" w:sz="0" w:space="0" w:color="auto" w:frame="1"/>
        </w:rPr>
        <w:t xml:space="preserve">&lt;block </w:t>
      </w:r>
      <w:proofErr w:type="spellStart"/>
      <w:r w:rsidRPr="00196E13">
        <w:rPr>
          <w:rFonts w:ascii="Consolas" w:eastAsia="宋体" w:hAnsi="Consolas" w:cs="Consolas"/>
          <w:color w:val="C82829"/>
          <w:spacing w:val="3"/>
          <w:kern w:val="0"/>
          <w:sz w:val="18"/>
          <w:szCs w:val="18"/>
          <w:bdr w:val="none" w:sz="0" w:space="0" w:color="auto" w:frame="1"/>
        </w:rPr>
        <w:t>wx</w:t>
      </w:r>
      <w:proofErr w:type="gramStart"/>
      <w:r w:rsidRPr="00196E13">
        <w:rPr>
          <w:rFonts w:ascii="Consolas" w:eastAsia="宋体" w:hAnsi="Consolas" w:cs="Consolas"/>
          <w:color w:val="C82829"/>
          <w:spacing w:val="3"/>
          <w:kern w:val="0"/>
          <w:sz w:val="18"/>
          <w:szCs w:val="18"/>
          <w:bdr w:val="none" w:sz="0" w:space="0" w:color="auto" w:frame="1"/>
        </w:rPr>
        <w:t>:for</w:t>
      </w:r>
      <w:proofErr w:type="spellEnd"/>
      <w:proofErr w:type="gramEnd"/>
      <w:r w:rsidRPr="00196E13">
        <w:rPr>
          <w:rFonts w:ascii="Consolas" w:eastAsia="宋体" w:hAnsi="Consolas" w:cs="Consolas"/>
          <w:color w:val="C82829"/>
          <w:spacing w:val="3"/>
          <w:kern w:val="0"/>
          <w:sz w:val="18"/>
          <w:szCs w:val="18"/>
          <w:bdr w:val="none" w:sz="0" w:space="0" w:color="auto" w:frame="1"/>
        </w:rPr>
        <w:t>=</w:t>
      </w:r>
      <w:r w:rsidRPr="00196E13">
        <w:rPr>
          <w:rFonts w:ascii="Consolas" w:eastAsia="宋体" w:hAnsi="Consolas" w:cs="Consolas"/>
          <w:color w:val="718C00"/>
          <w:spacing w:val="3"/>
          <w:kern w:val="0"/>
          <w:sz w:val="18"/>
          <w:szCs w:val="18"/>
          <w:bdr w:val="none" w:sz="0" w:space="0" w:color="auto" w:frame="1"/>
        </w:rPr>
        <w:t>"{{[1, 2, 3]}}"</w:t>
      </w:r>
      <w:r w:rsidRPr="00196E13">
        <w:rPr>
          <w:rFonts w:ascii="Consolas" w:eastAsia="宋体" w:hAnsi="Consolas" w:cs="Consolas"/>
          <w:color w:val="C82829"/>
          <w:spacing w:val="3"/>
          <w:kern w:val="0"/>
          <w:sz w:val="18"/>
          <w:szCs w:val="18"/>
          <w:bdr w:val="none" w:sz="0" w:space="0" w:color="auto" w:frame="1"/>
        </w:rPr>
        <w:t>&gt;</w:t>
      </w:r>
    </w:p>
    <w:p w:rsidR="00196E13" w:rsidRPr="00196E13" w:rsidRDefault="00196E13" w:rsidP="00196E1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196E13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</w:t>
      </w:r>
      <w:r w:rsidRPr="00196E13">
        <w:rPr>
          <w:rFonts w:ascii="Consolas" w:eastAsia="宋体" w:hAnsi="Consolas" w:cs="Consolas"/>
          <w:color w:val="C82829"/>
          <w:spacing w:val="3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196E13">
        <w:rPr>
          <w:rFonts w:ascii="Consolas" w:eastAsia="宋体" w:hAnsi="Consolas" w:cs="Consolas"/>
          <w:color w:val="C82829"/>
          <w:spacing w:val="3"/>
          <w:kern w:val="0"/>
          <w:sz w:val="18"/>
          <w:szCs w:val="18"/>
          <w:bdr w:val="none" w:sz="0" w:space="0" w:color="auto" w:frame="1"/>
        </w:rPr>
        <w:t>view</w:t>
      </w:r>
      <w:proofErr w:type="gramEnd"/>
      <w:r w:rsidRPr="00196E13">
        <w:rPr>
          <w:rFonts w:ascii="Consolas" w:eastAsia="宋体" w:hAnsi="Consolas" w:cs="Consolas"/>
          <w:color w:val="C82829"/>
          <w:spacing w:val="3"/>
          <w:kern w:val="0"/>
          <w:sz w:val="18"/>
          <w:szCs w:val="18"/>
          <w:bdr w:val="none" w:sz="0" w:space="0" w:color="auto" w:frame="1"/>
        </w:rPr>
        <w:t>&gt;</w:t>
      </w:r>
      <w:r w:rsidRPr="00196E13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{{index}}: </w:t>
      </w:r>
      <w:r w:rsidRPr="00196E13">
        <w:rPr>
          <w:rFonts w:ascii="Consolas" w:eastAsia="宋体" w:hAnsi="Consolas" w:cs="Consolas"/>
          <w:color w:val="C82829"/>
          <w:spacing w:val="3"/>
          <w:kern w:val="0"/>
          <w:sz w:val="18"/>
          <w:szCs w:val="18"/>
          <w:bdr w:val="none" w:sz="0" w:space="0" w:color="auto" w:frame="1"/>
        </w:rPr>
        <w:t>&lt;/view&gt;</w:t>
      </w:r>
    </w:p>
    <w:p w:rsidR="00196E13" w:rsidRPr="00196E13" w:rsidRDefault="00196E13" w:rsidP="00196E1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196E13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</w:t>
      </w:r>
      <w:r w:rsidRPr="00196E13">
        <w:rPr>
          <w:rFonts w:ascii="Consolas" w:eastAsia="宋体" w:hAnsi="Consolas" w:cs="Consolas"/>
          <w:color w:val="C82829"/>
          <w:spacing w:val="3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196E13">
        <w:rPr>
          <w:rFonts w:ascii="Consolas" w:eastAsia="宋体" w:hAnsi="Consolas" w:cs="Consolas"/>
          <w:color w:val="C82829"/>
          <w:spacing w:val="3"/>
          <w:kern w:val="0"/>
          <w:sz w:val="18"/>
          <w:szCs w:val="18"/>
          <w:bdr w:val="none" w:sz="0" w:space="0" w:color="auto" w:frame="1"/>
        </w:rPr>
        <w:t>view</w:t>
      </w:r>
      <w:proofErr w:type="gramEnd"/>
      <w:r w:rsidRPr="00196E13">
        <w:rPr>
          <w:rFonts w:ascii="Consolas" w:eastAsia="宋体" w:hAnsi="Consolas" w:cs="Consolas"/>
          <w:color w:val="C82829"/>
          <w:spacing w:val="3"/>
          <w:kern w:val="0"/>
          <w:sz w:val="18"/>
          <w:szCs w:val="18"/>
          <w:bdr w:val="none" w:sz="0" w:space="0" w:color="auto" w:frame="1"/>
        </w:rPr>
        <w:t>&gt;</w:t>
      </w:r>
      <w:r w:rsidRPr="00196E13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{{item}} </w:t>
      </w:r>
      <w:r w:rsidRPr="00196E13">
        <w:rPr>
          <w:rFonts w:ascii="Consolas" w:eastAsia="宋体" w:hAnsi="Consolas" w:cs="Consolas"/>
          <w:color w:val="C82829"/>
          <w:spacing w:val="3"/>
          <w:kern w:val="0"/>
          <w:sz w:val="18"/>
          <w:szCs w:val="18"/>
          <w:bdr w:val="none" w:sz="0" w:space="0" w:color="auto" w:frame="1"/>
        </w:rPr>
        <w:t>&lt;/view&gt;</w:t>
      </w:r>
    </w:p>
    <w:p w:rsidR="00196E13" w:rsidRPr="00196E13" w:rsidRDefault="00196E13" w:rsidP="00196E1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spacing w:val="3"/>
          <w:kern w:val="0"/>
          <w:szCs w:val="21"/>
        </w:rPr>
      </w:pPr>
      <w:r w:rsidRPr="00196E13">
        <w:rPr>
          <w:rFonts w:ascii="Consolas" w:eastAsia="宋体" w:hAnsi="Consolas" w:cs="Consolas"/>
          <w:color w:val="C82829"/>
          <w:spacing w:val="3"/>
          <w:kern w:val="0"/>
          <w:sz w:val="18"/>
          <w:szCs w:val="18"/>
          <w:bdr w:val="none" w:sz="0" w:space="0" w:color="auto" w:frame="1"/>
        </w:rPr>
        <w:t>&lt;/block&gt;</w:t>
      </w:r>
    </w:p>
    <w:p w:rsidR="00196E13" w:rsidRPr="00196E13" w:rsidRDefault="00196E13" w:rsidP="00196E13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</w:p>
    <w:bookmarkEnd w:id="0"/>
    <w:bookmarkEnd w:id="1"/>
    <w:p w:rsidR="00BB2DBC" w:rsidRDefault="00BB2DBC"/>
    <w:p w:rsidR="00BB2DBC" w:rsidRDefault="00BB2DBC"/>
    <w:p w:rsidR="00BB2DBC" w:rsidRDefault="00BB2DBC"/>
    <w:p w:rsidR="00BB2DBC" w:rsidRDefault="00BB2DBC">
      <w:r>
        <w:rPr>
          <w:rFonts w:hint="eastAsia"/>
        </w:rPr>
        <w:t>语法</w:t>
      </w:r>
      <w:r>
        <w:t>：</w:t>
      </w:r>
    </w:p>
    <w:p w:rsidR="00BB2DBC" w:rsidRDefault="00BB2DBC" w:rsidP="00BB2DBC">
      <w:pPr>
        <w:pStyle w:val="HTML"/>
        <w:shd w:val="clear" w:color="auto" w:fill="F7F7F7"/>
        <w:ind w:left="360"/>
        <w:rPr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Fonts w:hint="eastAsia"/>
        </w:rPr>
        <w:t>组件属性：</w:t>
      </w:r>
      <w:proofErr w:type="spellStart"/>
      <w:r>
        <w:rPr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Wx:if</w:t>
      </w:r>
      <w:proofErr w:type="spellEnd"/>
      <w:r>
        <w:rPr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333333"/>
          <w:spacing w:val="3"/>
          <w:sz w:val="18"/>
          <w:szCs w:val="18"/>
          <w:bdr w:val="none" w:sz="0" w:space="0" w:color="auto" w:frame="1"/>
        </w:rPr>
        <w:t>逻辑判断</w:t>
      </w:r>
    </w:p>
    <w:p w:rsidR="00196E13" w:rsidRDefault="00491FB2" w:rsidP="00BB2DBC">
      <w:pPr>
        <w:pStyle w:val="HTML"/>
        <w:shd w:val="clear" w:color="auto" w:fill="F7F7F7"/>
        <w:ind w:left="360"/>
        <w:rPr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J</w:t>
      </w:r>
      <w:r>
        <w:rPr>
          <w:rFonts w:ascii="Consolas" w:hAnsi="Consolas" w:cs="Consolas" w:hint="eastAsia"/>
          <w:color w:val="333333"/>
          <w:spacing w:val="3"/>
          <w:sz w:val="18"/>
          <w:szCs w:val="18"/>
          <w:bdr w:val="none" w:sz="0" w:space="0" w:color="auto" w:frame="1"/>
        </w:rPr>
        <w:t>s</w:t>
      </w:r>
      <w:proofErr w:type="spellEnd"/>
      <w:r>
        <w:rPr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中：</w:t>
      </w:r>
    </w:p>
    <w:p w:rsidR="007558C6" w:rsidRDefault="00491FB2" w:rsidP="00BB2DBC">
      <w:pPr>
        <w:pStyle w:val="HTML"/>
        <w:shd w:val="clear" w:color="auto" w:fill="F7F7F7"/>
        <w:ind w:left="360"/>
        <w:rPr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333333"/>
          <w:spacing w:val="3"/>
          <w:sz w:val="18"/>
          <w:szCs w:val="18"/>
          <w:bdr w:val="none" w:sz="0" w:space="0" w:color="auto" w:frame="1"/>
        </w:rPr>
        <w:t>‘’表示字符串</w:t>
      </w:r>
      <w:r>
        <w:rPr>
          <w:rFonts w:ascii="Consolas" w:hAnsi="Consolas" w:cs="Consolas" w:hint="eastAsia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</w:p>
    <w:p w:rsidR="00BB2DBC" w:rsidRDefault="00491FB2" w:rsidP="00BB2DBC">
      <w:pPr>
        <w:pStyle w:val="HTML"/>
        <w:shd w:val="clear" w:color="auto" w:fill="F7F7F7"/>
        <w:ind w:left="360"/>
        <w:rPr>
          <w:rFonts w:ascii="Consolas" w:hAnsi="Consolas" w:cs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 w:cs="Consolas" w:hint="eastAsia"/>
          <w:color w:val="333333"/>
          <w:spacing w:val="3"/>
          <w:sz w:val="18"/>
          <w:szCs w:val="18"/>
          <w:bdr w:val="none" w:sz="0" w:space="0" w:color="auto" w:frame="1"/>
        </w:rPr>
        <w:lastRenderedPageBreak/>
        <w:t>扩展运算符</w:t>
      </w:r>
      <w:r>
        <w:rPr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…--</w:t>
      </w:r>
      <w:r w:rsidR="007558C6" w:rsidRPr="007558C6">
        <w:rPr>
          <w:rFonts w:ascii="Consolas" w:hAnsi="Consolas" w:cs="Consolas" w:hint="eastAsia"/>
          <w:color w:val="333333"/>
          <w:spacing w:val="3"/>
          <w:sz w:val="18"/>
          <w:szCs w:val="18"/>
          <w:bdr w:val="none" w:sz="0" w:space="0" w:color="auto" w:frame="1"/>
        </w:rPr>
        <w:t>将一个数组转为用逗号分隔的参数序列</w:t>
      </w:r>
      <w:r w:rsidR="007558C6">
        <w:rPr>
          <w:rFonts w:ascii="Consolas" w:hAnsi="Consolas" w:cs="Consolas" w:hint="eastAsia"/>
          <w:color w:val="333333"/>
          <w:spacing w:val="3"/>
          <w:sz w:val="18"/>
          <w:szCs w:val="18"/>
          <w:bdr w:val="none" w:sz="0" w:space="0" w:color="auto" w:frame="1"/>
        </w:rPr>
        <w:t>/</w:t>
      </w:r>
      <w:r w:rsidR="007558C6"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将字符串转为真正的数组</w:t>
      </w:r>
    </w:p>
    <w:p w:rsidR="00196E13" w:rsidRPr="00196E13" w:rsidRDefault="00196E13" w:rsidP="00196E13">
      <w:pPr>
        <w:pStyle w:val="HTML"/>
        <w:shd w:val="clear" w:color="auto" w:fill="F7F7F7"/>
        <w:ind w:left="360"/>
        <w:rPr>
          <w:rFonts w:ascii="Consolas" w:hAnsi="Consolas" w:cs="Consolas" w:hint="eastAsia"/>
          <w:color w:val="008200"/>
          <w:sz w:val="18"/>
          <w:szCs w:val="18"/>
          <w:shd w:val="clear" w:color="auto" w:fill="F4F4F4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ab/>
      </w:r>
      <w:proofErr w:type="gramStart"/>
      <w:r>
        <w:rPr>
          <w:rFonts w:ascii="Consolas" w:hAnsi="Consolas" w:cs="Consolas"/>
          <w:color w:val="008200"/>
          <w:sz w:val="18"/>
          <w:szCs w:val="18"/>
          <w:shd w:val="clear" w:color="auto" w:fill="F4F4F4"/>
        </w:rPr>
        <w:t>function</w:t>
      </w:r>
      <w:proofErr w:type="gramEnd"/>
      <w:r>
        <w:rPr>
          <w:rFonts w:ascii="Consolas" w:hAnsi="Consolas" w:cs="Consolas"/>
          <w:color w:val="008200"/>
          <w:sz w:val="18"/>
          <w:szCs w:val="18"/>
          <w:shd w:val="clear" w:color="auto" w:fill="F4F4F4"/>
        </w:rPr>
        <w:t xml:space="preserve"> push(array, ...items)---arr1.push(..arr2</w:t>
      </w:r>
      <w:proofErr w:type="gramStart"/>
      <w:r>
        <w:rPr>
          <w:rFonts w:ascii="Consolas" w:hAnsi="Consolas" w:cs="Consolas"/>
          <w:color w:val="008200"/>
          <w:sz w:val="18"/>
          <w:szCs w:val="18"/>
          <w:shd w:val="clear" w:color="auto" w:fill="F4F4F4"/>
        </w:rPr>
        <w:t>)=</w:t>
      </w:r>
      <w:proofErr w:type="gramEnd"/>
      <w:r>
        <w:rPr>
          <w:rFonts w:ascii="Consolas" w:hAnsi="Consolas" w:cs="Consolas"/>
          <w:color w:val="008200"/>
          <w:sz w:val="18"/>
          <w:szCs w:val="18"/>
          <w:shd w:val="clear" w:color="auto" w:fill="F4F4F4"/>
        </w:rPr>
        <w:t>= arr1,arr2</w:t>
      </w:r>
    </w:p>
    <w:p w:rsidR="00196E13" w:rsidRPr="00196E13" w:rsidRDefault="00196E13" w:rsidP="00BB2DBC">
      <w:pPr>
        <w:pStyle w:val="HTML"/>
        <w:shd w:val="clear" w:color="auto" w:fill="F7F7F7"/>
        <w:ind w:left="360"/>
        <w:rPr>
          <w:rFonts w:ascii="Consolas" w:hAnsi="Consolas" w:cs="Consolas" w:hint="eastAsia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4F4F4"/>
        </w:rPr>
        <w:t>冒号</w:t>
      </w:r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：</w:t>
      </w:r>
      <w:r w:rsidRPr="00196E13">
        <w:rPr>
          <w:rFonts w:ascii="Consolas" w:hAnsi="Consolas" w:cs="Consolas" w:hint="eastAsia"/>
          <w:color w:val="000000"/>
          <w:sz w:val="18"/>
          <w:szCs w:val="18"/>
          <w:shd w:val="clear" w:color="auto" w:fill="F4F4F4"/>
        </w:rPr>
        <w:t>声明直接</w:t>
      </w:r>
      <w:proofErr w:type="gramStart"/>
      <w:r w:rsidRPr="00196E13">
        <w:rPr>
          <w:rFonts w:ascii="Consolas" w:hAnsi="Consolas" w:cs="Consolas" w:hint="eastAsia"/>
          <w:color w:val="000000"/>
          <w:sz w:val="18"/>
          <w:szCs w:val="18"/>
          <w:shd w:val="clear" w:color="auto" w:fill="F4F4F4"/>
        </w:rPr>
        <w:t>量对象</w:t>
      </w:r>
      <w:proofErr w:type="gramEnd"/>
      <w:r w:rsidRPr="00196E13">
        <w:rPr>
          <w:rFonts w:ascii="Consolas" w:hAnsi="Consolas" w:cs="Consolas" w:hint="eastAsia"/>
          <w:color w:val="000000"/>
          <w:sz w:val="18"/>
          <w:szCs w:val="18"/>
          <w:shd w:val="clear" w:color="auto" w:fill="F4F4F4"/>
        </w:rPr>
        <w:t>的成员和声明标签</w:t>
      </w:r>
    </w:p>
    <w:p w:rsidR="00196E13" w:rsidRDefault="00196E13" w:rsidP="00BB2DBC">
      <w:pPr>
        <w:pStyle w:val="HTML"/>
        <w:shd w:val="clear" w:color="auto" w:fill="F7F7F7"/>
        <w:ind w:left="360"/>
        <w:rPr>
          <w:rFonts w:ascii="Consolas" w:hAnsi="Consolas" w:cs="Consolas"/>
          <w:color w:val="000000"/>
          <w:sz w:val="18"/>
          <w:szCs w:val="18"/>
          <w:shd w:val="clear" w:color="auto" w:fill="F4F4F4"/>
        </w:rPr>
      </w:pPr>
    </w:p>
    <w:p w:rsidR="00196E13" w:rsidRDefault="00196E13" w:rsidP="00BB2DBC">
      <w:pPr>
        <w:pStyle w:val="HTML"/>
        <w:shd w:val="clear" w:color="auto" w:fill="F7F7F7"/>
        <w:ind w:left="360"/>
        <w:rPr>
          <w:rFonts w:ascii="Consolas" w:hAnsi="Consolas" w:cs="Consolas"/>
          <w:color w:val="000000"/>
          <w:sz w:val="18"/>
          <w:szCs w:val="18"/>
          <w:shd w:val="clear" w:color="auto" w:fill="F4F4F4"/>
        </w:rPr>
      </w:pPr>
    </w:p>
    <w:p w:rsidR="00196E13" w:rsidRDefault="00196E13" w:rsidP="00BB2DBC">
      <w:pPr>
        <w:pStyle w:val="HTML"/>
        <w:shd w:val="clear" w:color="auto" w:fill="F7F7F7"/>
        <w:ind w:left="360"/>
        <w:rPr>
          <w:rFonts w:ascii="Consolas" w:hAnsi="Consolas" w:cs="Consolas" w:hint="eastAsia"/>
          <w:color w:val="000000"/>
          <w:sz w:val="18"/>
          <w:szCs w:val="18"/>
          <w:shd w:val="clear" w:color="auto" w:fill="F4F4F4"/>
        </w:rPr>
      </w:pPr>
    </w:p>
    <w:p w:rsidR="00BB2DBC" w:rsidRDefault="00DA39B4">
      <w:r>
        <w:t>app.js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>data</w:t>
      </w:r>
      <w:r>
        <w:t>，</w:t>
      </w:r>
      <w:proofErr w:type="spellStart"/>
      <w:r>
        <w:rPr>
          <w:rFonts w:hint="eastAsia"/>
        </w:rPr>
        <w:t>onload</w:t>
      </w:r>
      <w:r>
        <w:t>function</w:t>
      </w:r>
      <w:proofErr w:type="spellEnd"/>
    </w:p>
    <w:p w:rsidR="00DA39B4" w:rsidRDefault="00DA39B4"/>
    <w:p w:rsidR="00DA39B4" w:rsidRDefault="00DA39B4" w:rsidP="00DA39B4">
      <w:pPr>
        <w:pStyle w:val="1"/>
        <w:shd w:val="clear" w:color="auto" w:fill="FFFFFF"/>
        <w:spacing w:after="120"/>
        <w:rPr>
          <w:rFonts w:ascii="微软雅黑" w:eastAsia="微软雅黑" w:hAnsi="微软雅黑"/>
          <w:b w:val="0"/>
          <w:bCs w:val="0"/>
          <w:color w:val="333333"/>
          <w:spacing w:val="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</w:rPr>
        <w:t>模板</w:t>
      </w:r>
    </w:p>
    <w:p w:rsidR="00DA39B4" w:rsidRDefault="00DA39B4" w:rsidP="00DA39B4">
      <w:pPr>
        <w:pStyle w:val="a3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WXML提供模板（template），可以在模板中定义代码片段，然后在不同的地方调用。</w:t>
      </w:r>
    </w:p>
    <w:p w:rsidR="00DA39B4" w:rsidRDefault="00DA39B4" w:rsidP="00DA39B4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定义模板</w:t>
      </w:r>
    </w:p>
    <w:p w:rsidR="00DA39B4" w:rsidRDefault="00DA39B4" w:rsidP="00DA39B4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使用 name 属性，作为模板的名字。然后在</w:t>
      </w: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&lt;template/&gt;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内定义代码片段，如：</w:t>
      </w:r>
    </w:p>
    <w:p w:rsidR="00DA39B4" w:rsidRDefault="00DA39B4" w:rsidP="00DA39B4">
      <w:pPr>
        <w:pStyle w:val="HTML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18"/>
          <w:szCs w:val="18"/>
          <w:bdr w:val="none" w:sz="0" w:space="0" w:color="auto" w:frame="1"/>
        </w:rPr>
        <w:t>&lt;!--</w:t>
      </w:r>
    </w:p>
    <w:p w:rsidR="00DA39B4" w:rsidRDefault="00DA39B4" w:rsidP="00DA39B4">
      <w:pPr>
        <w:pStyle w:val="HTML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18"/>
          <w:szCs w:val="18"/>
          <w:bdr w:val="none" w:sz="0" w:space="0" w:color="auto" w:frame="1"/>
        </w:rPr>
        <w:t>index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18"/>
          <w:szCs w:val="18"/>
          <w:bdr w:val="none" w:sz="0" w:space="0" w:color="auto" w:frame="1"/>
        </w:rPr>
        <w:t xml:space="preserve">: </w:t>
      </w:r>
      <w:proofErr w:type="spellStart"/>
      <w:r>
        <w:rPr>
          <w:rStyle w:val="hljs-comment"/>
          <w:rFonts w:ascii="Consolas" w:hAnsi="Consolas" w:cs="Consolas"/>
          <w:color w:val="8E908C"/>
          <w:spacing w:val="3"/>
          <w:sz w:val="18"/>
          <w:szCs w:val="18"/>
          <w:bdr w:val="none" w:sz="0" w:space="0" w:color="auto" w:frame="1"/>
        </w:rPr>
        <w:t>int</w:t>
      </w:r>
      <w:proofErr w:type="spellEnd"/>
    </w:p>
    <w:p w:rsidR="00DA39B4" w:rsidRDefault="00DA39B4" w:rsidP="00DA39B4">
      <w:pPr>
        <w:pStyle w:val="HTML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18"/>
          <w:szCs w:val="18"/>
          <w:bdr w:val="none" w:sz="0" w:space="0" w:color="auto" w:frame="1"/>
        </w:rPr>
        <w:t>msg</w:t>
      </w:r>
      <w:proofErr w:type="spellEnd"/>
      <w:proofErr w:type="gramEnd"/>
      <w:r>
        <w:rPr>
          <w:rStyle w:val="hljs-comment"/>
          <w:rFonts w:ascii="Consolas" w:hAnsi="Consolas" w:cs="Consolas"/>
          <w:color w:val="8E908C"/>
          <w:spacing w:val="3"/>
          <w:sz w:val="18"/>
          <w:szCs w:val="18"/>
          <w:bdr w:val="none" w:sz="0" w:space="0" w:color="auto" w:frame="1"/>
        </w:rPr>
        <w:t>: string</w:t>
      </w:r>
    </w:p>
    <w:p w:rsidR="00DA39B4" w:rsidRDefault="00DA39B4" w:rsidP="00DA39B4">
      <w:pPr>
        <w:pStyle w:val="HTML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18"/>
          <w:szCs w:val="18"/>
          <w:bdr w:val="none" w:sz="0" w:space="0" w:color="auto" w:frame="1"/>
        </w:rPr>
        <w:t>time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18"/>
          <w:szCs w:val="18"/>
          <w:bdr w:val="none" w:sz="0" w:space="0" w:color="auto" w:frame="1"/>
        </w:rPr>
        <w:t>: string</w:t>
      </w:r>
    </w:p>
    <w:p w:rsidR="00DA39B4" w:rsidRDefault="00DA39B4" w:rsidP="00DA39B4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18"/>
          <w:szCs w:val="18"/>
          <w:bdr w:val="none" w:sz="0" w:space="0" w:color="auto" w:frame="1"/>
        </w:rPr>
        <w:t>--&gt;</w:t>
      </w:r>
    </w:p>
    <w:p w:rsidR="00DA39B4" w:rsidRDefault="00DA39B4" w:rsidP="00DA39B4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template</w:t>
      </w: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18"/>
          <w:szCs w:val="18"/>
          <w:bdr w:val="none" w:sz="0" w:space="0" w:color="auto" w:frame="1"/>
        </w:rPr>
        <w:t>msgItem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A39B4" w:rsidRDefault="00DA39B4" w:rsidP="00DA39B4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ljs-name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proofErr w:type="gramEnd"/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A39B4" w:rsidRDefault="00DA39B4" w:rsidP="00DA39B4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ljs-name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text</w:t>
      </w:r>
      <w:proofErr w:type="gramEnd"/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 {{index}}: {{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msg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}} </w:t>
      </w: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text</w:t>
      </w: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A39B4" w:rsidRDefault="00DA39B4" w:rsidP="00DA39B4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ljs-name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text</w:t>
      </w:r>
      <w:proofErr w:type="gramEnd"/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 Time: {{time}} </w:t>
      </w: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text</w:t>
      </w: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A39B4" w:rsidRDefault="00DA39B4" w:rsidP="00DA39B4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A39B4" w:rsidRDefault="00DA39B4" w:rsidP="00DA39B4">
      <w:pPr>
        <w:pStyle w:val="HTML"/>
        <w:shd w:val="clear" w:color="auto" w:fill="F7F7F7"/>
        <w:rPr>
          <w:rFonts w:ascii="Consolas" w:hAnsi="Consolas" w:cs="Consolas" w:hint="eastAsia"/>
          <w:color w:val="333333"/>
          <w:spacing w:val="3"/>
          <w:sz w:val="21"/>
          <w:szCs w:val="21"/>
        </w:rPr>
      </w:pP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template</w:t>
      </w:r>
      <w:r>
        <w:rPr>
          <w:rStyle w:val="hljs-tag"/>
          <w:rFonts w:ascii="Consolas" w:hAnsi="Consolas" w:cs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A39B4" w:rsidRPr="00BB2DBC" w:rsidRDefault="00DA39B4">
      <w:pPr>
        <w:rPr>
          <w:rFonts w:hint="eastAsia"/>
        </w:rPr>
      </w:pPr>
      <w:bookmarkStart w:id="2" w:name="_GoBack"/>
      <w:bookmarkEnd w:id="2"/>
    </w:p>
    <w:sectPr w:rsidR="00DA39B4" w:rsidRPr="00BB2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62BE0"/>
    <w:multiLevelType w:val="hybridMultilevel"/>
    <w:tmpl w:val="0DA4BBD0"/>
    <w:lvl w:ilvl="0" w:tplc="42761A44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8C"/>
    <w:rsid w:val="00196E13"/>
    <w:rsid w:val="00491FB2"/>
    <w:rsid w:val="007558C6"/>
    <w:rsid w:val="00BB2DBC"/>
    <w:rsid w:val="00CA16A7"/>
    <w:rsid w:val="00D016E2"/>
    <w:rsid w:val="00DA39B4"/>
    <w:rsid w:val="00E8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CF8CB-026F-493B-ACF3-FD9E735A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196E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B2D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D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B2DBC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196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196E13"/>
  </w:style>
  <w:style w:type="character" w:customStyle="1" w:styleId="hljs-name">
    <w:name w:val="hljs-name"/>
    <w:basedOn w:val="a0"/>
    <w:rsid w:val="00196E13"/>
  </w:style>
  <w:style w:type="character" w:customStyle="1" w:styleId="hljs-attr">
    <w:name w:val="hljs-attr"/>
    <w:basedOn w:val="a0"/>
    <w:rsid w:val="00196E13"/>
  </w:style>
  <w:style w:type="character" w:customStyle="1" w:styleId="hljs-string">
    <w:name w:val="hljs-string"/>
    <w:basedOn w:val="a0"/>
    <w:rsid w:val="00196E13"/>
  </w:style>
  <w:style w:type="character" w:customStyle="1" w:styleId="3Char">
    <w:name w:val="标题 3 Char"/>
    <w:basedOn w:val="a0"/>
    <w:link w:val="3"/>
    <w:uiPriority w:val="9"/>
    <w:rsid w:val="00196E1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DA39B4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DA3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伦</dc:creator>
  <cp:keywords/>
  <dc:description/>
  <cp:lastModifiedBy>张 伦</cp:lastModifiedBy>
  <cp:revision>2</cp:revision>
  <dcterms:created xsi:type="dcterms:W3CDTF">2018-04-20T23:04:00Z</dcterms:created>
  <dcterms:modified xsi:type="dcterms:W3CDTF">2018-04-21T02:44:00Z</dcterms:modified>
</cp:coreProperties>
</file>