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225A" w:rsidRDefault="008B595F" w:rsidP="006B17CA">
      <w:pPr>
        <w:pStyle w:val="1"/>
      </w:pPr>
      <w:r>
        <w:rPr>
          <w:rFonts w:hint="eastAsia"/>
        </w:rPr>
        <w:t>R</w:t>
      </w:r>
      <w:r>
        <w:t>DD</w:t>
      </w:r>
      <w:r>
        <w:rPr>
          <w:rFonts w:hint="eastAsia"/>
        </w:rPr>
        <w:t>编程</w:t>
      </w:r>
    </w:p>
    <w:p w:rsidR="008B595F" w:rsidRDefault="008B595F" w:rsidP="008B595F">
      <w:pPr>
        <w:ind w:firstLineChars="0" w:firstLine="0"/>
      </w:pPr>
    </w:p>
    <w:p w:rsidR="006B17CA" w:rsidRDefault="006B17CA" w:rsidP="006B17CA">
      <w:pPr>
        <w:pStyle w:val="2"/>
        <w:rPr>
          <w:rFonts w:hint="eastAsia"/>
        </w:rPr>
      </w:pPr>
      <w:proofErr w:type="spellStart"/>
      <w:r>
        <w:t>R</w:t>
      </w:r>
      <w:r>
        <w:rPr>
          <w:rFonts w:hint="eastAsia"/>
        </w:rPr>
        <w:t>dd</w:t>
      </w:r>
      <w:proofErr w:type="spellEnd"/>
      <w:r>
        <w:rPr>
          <w:rFonts w:hint="eastAsia"/>
        </w:rPr>
        <w:t>创建</w:t>
      </w:r>
    </w:p>
    <w:p w:rsidR="006B17CA" w:rsidRDefault="006B17CA" w:rsidP="008B595F">
      <w:pPr>
        <w:ind w:firstLineChars="0" w:firstLine="0"/>
      </w:pPr>
      <w:r>
        <w:t>S</w:t>
      </w:r>
      <w:r>
        <w:rPr>
          <w:rFonts w:hint="eastAsia"/>
        </w:rPr>
        <w:t>park</w:t>
      </w:r>
      <w:r>
        <w:t xml:space="preserve"> core</w:t>
      </w:r>
      <w:r>
        <w:rPr>
          <w:rFonts w:hint="eastAsia"/>
        </w:rPr>
        <w:t>的核心，就在于</w:t>
      </w:r>
      <w:proofErr w:type="spellStart"/>
      <w:r>
        <w:rPr>
          <w:rFonts w:hint="eastAsia"/>
        </w:rPr>
        <w:t>r</w:t>
      </w:r>
      <w:r>
        <w:t>dd</w:t>
      </w:r>
      <w:proofErr w:type="spellEnd"/>
      <w:r>
        <w:rPr>
          <w:rFonts w:hint="eastAsia"/>
        </w:rPr>
        <w:t>编程</w:t>
      </w:r>
    </w:p>
    <w:p w:rsidR="006B17CA" w:rsidRDefault="006B17CA" w:rsidP="008B595F">
      <w:pPr>
        <w:ind w:firstLineChars="0" w:firstLine="0"/>
      </w:pPr>
    </w:p>
    <w:p w:rsidR="006B17CA" w:rsidRDefault="006B17CA" w:rsidP="006B17C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文件系统加载去创建</w:t>
      </w:r>
      <w:proofErr w:type="spellStart"/>
      <w:r>
        <w:rPr>
          <w:rFonts w:hint="eastAsia"/>
        </w:rPr>
        <w:t>r</w:t>
      </w:r>
      <w:r>
        <w:t>dd</w:t>
      </w:r>
      <w:proofErr w:type="spellEnd"/>
    </w:p>
    <w:p w:rsidR="006B17CA" w:rsidRDefault="006B17CA" w:rsidP="006B17CA">
      <w:pPr>
        <w:pStyle w:val="a7"/>
        <w:ind w:left="360" w:firstLineChars="0" w:firstLine="0"/>
        <w:rPr>
          <w:rFonts w:hint="eastAsia"/>
        </w:rPr>
      </w:pPr>
      <w:r>
        <w:t>.</w:t>
      </w:r>
      <w:proofErr w:type="spellStart"/>
      <w:r>
        <w:t>textfile</w:t>
      </w:r>
      <w:proofErr w:type="spellEnd"/>
      <w:r>
        <w:t>()</w:t>
      </w:r>
      <w:r>
        <w:rPr>
          <w:rFonts w:hint="eastAsia"/>
        </w:rPr>
        <w:t>方法，可以从本地，也可以从云端如亚马逊</w:t>
      </w:r>
      <w:r>
        <w:rPr>
          <w:rFonts w:hint="eastAsia"/>
        </w:rPr>
        <w:t>amazon</w:t>
      </w:r>
      <w:r>
        <w:rPr>
          <w:rFonts w:hint="eastAsia"/>
        </w:rPr>
        <w:t>，也可以从</w:t>
      </w: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>中去加载</w:t>
      </w:r>
    </w:p>
    <w:p w:rsidR="006B17CA" w:rsidRDefault="006B17CA" w:rsidP="006B17CA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715FEA1D" wp14:editId="25C295F2">
            <wp:extent cx="4523809" cy="1428571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3809" cy="1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7CA" w:rsidRDefault="006B17CA" w:rsidP="006B17CA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5CC13390" wp14:editId="0679C1F9">
            <wp:extent cx="4389120" cy="160589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4273" cy="1611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7CA" w:rsidRDefault="006B17CA" w:rsidP="006B17CA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340F0E93" wp14:editId="5015D45B">
            <wp:extent cx="2910177" cy="1307783"/>
            <wp:effectExtent l="0" t="0" r="508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9138" cy="131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7CA" w:rsidRDefault="006B17CA" w:rsidP="006B17CA">
      <w:pPr>
        <w:pStyle w:val="a7"/>
        <w:ind w:left="360" w:firstLineChars="0" w:firstLine="0"/>
        <w:rPr>
          <w:rFonts w:hint="eastAsia"/>
        </w:rPr>
      </w:pPr>
    </w:p>
    <w:p w:rsidR="006B17CA" w:rsidRDefault="006B17CA" w:rsidP="006B17CA">
      <w:pPr>
        <w:pStyle w:val="a7"/>
        <w:ind w:left="360" w:firstLineChars="0" w:firstLine="0"/>
      </w:pPr>
    </w:p>
    <w:p w:rsidR="006B17CA" w:rsidRDefault="006B17CA" w:rsidP="006B17CA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2A7D16FD" wp14:editId="0625B602">
            <wp:extent cx="4182386" cy="950942"/>
            <wp:effectExtent l="0" t="0" r="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8155" cy="954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7CA" w:rsidRDefault="006B17CA" w:rsidP="006B17CA">
      <w:pPr>
        <w:pStyle w:val="a7"/>
        <w:ind w:left="360" w:firstLineChars="0" w:firstLine="0"/>
      </w:pPr>
      <w:r>
        <w:rPr>
          <w:rFonts w:hint="eastAsia"/>
        </w:rPr>
        <w:lastRenderedPageBreak/>
        <w:t>与下面的等价，不过是相对路径（用户名是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，也即是在当前的用户的相对目录下）</w:t>
      </w:r>
    </w:p>
    <w:p w:rsidR="006B17CA" w:rsidRDefault="006B17CA" w:rsidP="006B17CA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5F5D87AA" wp14:editId="51DFFE32">
            <wp:extent cx="4126727" cy="821956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8332" cy="828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7CA" w:rsidRDefault="006B17CA" w:rsidP="006B17CA">
      <w:pPr>
        <w:pStyle w:val="a7"/>
        <w:ind w:left="360" w:firstLineChars="0" w:firstLine="0"/>
        <w:rPr>
          <w:rFonts w:hint="eastAsia"/>
        </w:rPr>
      </w:pPr>
    </w:p>
    <w:p w:rsidR="006B17CA" w:rsidRDefault="006B17CA" w:rsidP="006B17C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通过集合或者数组创建</w:t>
      </w:r>
      <w:proofErr w:type="spellStart"/>
      <w:r>
        <w:rPr>
          <w:rFonts w:hint="eastAsia"/>
        </w:rPr>
        <w:t>rdd</w:t>
      </w:r>
      <w:proofErr w:type="spellEnd"/>
    </w:p>
    <w:p w:rsidR="006B17CA" w:rsidRDefault="006B17CA" w:rsidP="006B17CA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29AED265" wp14:editId="52497197">
            <wp:extent cx="4676190" cy="1238095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6190" cy="1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7CA" w:rsidRDefault="0079309F" w:rsidP="006B17CA">
      <w:pPr>
        <w:pStyle w:val="a7"/>
        <w:ind w:left="360" w:firstLineChars="0" w:firstLine="0"/>
      </w:pPr>
      <w:proofErr w:type="spellStart"/>
      <w:r>
        <w:t>P</w:t>
      </w:r>
      <w:r w:rsidR="006B17CA">
        <w:t>ar</w:t>
      </w:r>
      <w:r>
        <w:t>allslize</w:t>
      </w:r>
      <w:proofErr w:type="spellEnd"/>
      <w:r>
        <w:rPr>
          <w:rFonts w:hint="eastAsia"/>
        </w:rPr>
        <w:t>（）方法</w:t>
      </w:r>
    </w:p>
    <w:p w:rsidR="0079309F" w:rsidRDefault="0079309F" w:rsidP="006B17CA">
      <w:pPr>
        <w:pStyle w:val="a7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817AC44" wp14:editId="37694A4D">
            <wp:extent cx="3600000" cy="2209524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95F" w:rsidRDefault="008B595F" w:rsidP="008B595F">
      <w:pPr>
        <w:ind w:firstLineChars="0" w:firstLine="0"/>
      </w:pPr>
    </w:p>
    <w:p w:rsidR="008B595F" w:rsidRDefault="0079309F" w:rsidP="0079309F">
      <w:pPr>
        <w:pStyle w:val="2"/>
      </w:pPr>
      <w:proofErr w:type="spellStart"/>
      <w:r>
        <w:t>Rdd</w:t>
      </w:r>
      <w:proofErr w:type="spellEnd"/>
      <w:r>
        <w:rPr>
          <w:rFonts w:hint="eastAsia"/>
        </w:rPr>
        <w:t>操作</w:t>
      </w:r>
      <w:r w:rsidR="00FF6E47">
        <w:rPr>
          <w:rFonts w:hint="eastAsia"/>
        </w:rPr>
        <w:t>(</w:t>
      </w:r>
      <w:r w:rsidR="00FF6E47">
        <w:rPr>
          <w:rFonts w:hint="eastAsia"/>
        </w:rPr>
        <w:t>转换</w:t>
      </w:r>
      <w:r w:rsidR="00FF6E47">
        <w:rPr>
          <w:rFonts w:hint="eastAsia"/>
        </w:rPr>
        <w:t>)</w:t>
      </w:r>
    </w:p>
    <w:p w:rsidR="0079309F" w:rsidRDefault="0079309F" w:rsidP="0079309F">
      <w:pPr>
        <w:ind w:firstLine="480"/>
      </w:pPr>
      <w:proofErr w:type="spellStart"/>
      <w:r>
        <w:t>Rdd</w:t>
      </w:r>
      <w:proofErr w:type="spellEnd"/>
      <w:r>
        <w:rPr>
          <w:rFonts w:hint="eastAsia"/>
        </w:rPr>
        <w:t>操作分类两类，一类是</w:t>
      </w:r>
      <w:r>
        <w:rPr>
          <w:rFonts w:hint="eastAsia"/>
        </w:rPr>
        <w:t>action</w:t>
      </w:r>
      <w:r>
        <w:t xml:space="preserve">  </w:t>
      </w:r>
      <w:r>
        <w:rPr>
          <w:rFonts w:hint="eastAsia"/>
        </w:rPr>
        <w:t>一类是</w:t>
      </w:r>
      <w:r>
        <w:rPr>
          <w:rFonts w:hint="eastAsia"/>
        </w:rPr>
        <w:t>transformation</w:t>
      </w:r>
    </w:p>
    <w:p w:rsidR="0079309F" w:rsidRDefault="0079309F" w:rsidP="0079309F">
      <w:pPr>
        <w:ind w:firstLine="480"/>
      </w:pPr>
    </w:p>
    <w:p w:rsidR="0079309F" w:rsidRDefault="0079309F" w:rsidP="0079309F">
      <w:pPr>
        <w:ind w:firstLine="480"/>
      </w:pPr>
      <w:r>
        <w:rPr>
          <w:rFonts w:hint="eastAsia"/>
        </w:rPr>
        <w:t>注意这里有一个</w:t>
      </w:r>
      <w:r w:rsidRPr="0079309F">
        <w:rPr>
          <w:rFonts w:hint="eastAsia"/>
          <w:highlight w:val="yellow"/>
        </w:rPr>
        <w:t>惰性机制</w:t>
      </w:r>
    </w:p>
    <w:p w:rsidR="0079309F" w:rsidRDefault="0079309F" w:rsidP="0079309F">
      <w:pPr>
        <w:ind w:firstLine="480"/>
      </w:pPr>
      <w:r>
        <w:rPr>
          <w:noProof/>
        </w:rPr>
        <w:drawing>
          <wp:inline distT="0" distB="0" distL="0" distR="0" wp14:anchorId="2831BEBB" wp14:editId="37DE11FE">
            <wp:extent cx="3665552" cy="1026057"/>
            <wp:effectExtent l="0" t="0" r="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85486" cy="1031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09F" w:rsidRDefault="0079309F" w:rsidP="0079309F">
      <w:pPr>
        <w:ind w:firstLine="480"/>
      </w:pPr>
      <w:r>
        <w:rPr>
          <w:rFonts w:hint="eastAsia"/>
        </w:rPr>
        <w:lastRenderedPageBreak/>
        <w:t>转换操作</w:t>
      </w:r>
    </w:p>
    <w:p w:rsidR="0079309F" w:rsidRDefault="0079309F" w:rsidP="0079309F">
      <w:pPr>
        <w:ind w:firstLine="480"/>
      </w:pPr>
      <w:r>
        <w:rPr>
          <w:noProof/>
        </w:rPr>
        <w:drawing>
          <wp:inline distT="0" distB="0" distL="0" distR="0" wp14:anchorId="452453D9" wp14:editId="6CA1A6CC">
            <wp:extent cx="4742857" cy="2095238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42857" cy="2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09F" w:rsidRDefault="0079309F" w:rsidP="0079309F">
      <w:pPr>
        <w:ind w:firstLine="480"/>
      </w:pPr>
    </w:p>
    <w:p w:rsidR="0079309F" w:rsidRDefault="0079309F" w:rsidP="0079309F">
      <w:pPr>
        <w:ind w:firstLine="480"/>
      </w:pPr>
    </w:p>
    <w:p w:rsidR="0079309F" w:rsidRDefault="0079309F" w:rsidP="0079309F">
      <w:pPr>
        <w:ind w:firstLine="480"/>
      </w:pPr>
      <w:r>
        <w:t>Filter</w:t>
      </w:r>
      <w:r>
        <w:rPr>
          <w:rFonts w:hint="eastAsia"/>
        </w:rPr>
        <w:t>（</w:t>
      </w:r>
      <w:proofErr w:type="spellStart"/>
      <w:r>
        <w:rPr>
          <w:rFonts w:hint="eastAsia"/>
        </w:rPr>
        <w:t>func</w:t>
      </w:r>
      <w:proofErr w:type="spellEnd"/>
      <w:r>
        <w:rPr>
          <w:rFonts w:hint="eastAsia"/>
        </w:rPr>
        <w:t>）</w:t>
      </w:r>
    </w:p>
    <w:p w:rsidR="0079309F" w:rsidRDefault="0079309F" w:rsidP="0079309F">
      <w:pPr>
        <w:ind w:firstLine="480"/>
        <w:rPr>
          <w:rFonts w:hint="eastAsia"/>
        </w:rPr>
      </w:pPr>
      <w:r>
        <w:rPr>
          <w:noProof/>
        </w:rPr>
        <w:drawing>
          <wp:inline distT="0" distB="0" distL="0" distR="0" wp14:anchorId="3DAADEB1" wp14:editId="38A37449">
            <wp:extent cx="4457143" cy="361905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57143" cy="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09F" w:rsidRDefault="0079309F" w:rsidP="0079309F">
      <w:pPr>
        <w:ind w:firstLine="480"/>
      </w:pPr>
      <w:r>
        <w:rPr>
          <w:noProof/>
        </w:rPr>
        <w:drawing>
          <wp:inline distT="0" distB="0" distL="0" distR="0" wp14:anchorId="2E93AE46" wp14:editId="13C6901C">
            <wp:extent cx="3313100" cy="1018342"/>
            <wp:effectExtent l="0" t="0" r="190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13100" cy="1018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09F" w:rsidRDefault="0079309F" w:rsidP="0079309F">
      <w:pPr>
        <w:ind w:firstLine="480"/>
      </w:pPr>
      <w:r>
        <w:rPr>
          <w:rFonts w:hint="eastAsia"/>
        </w:rPr>
        <w:t>过滤</w:t>
      </w:r>
    </w:p>
    <w:p w:rsidR="0079309F" w:rsidRDefault="0079309F" w:rsidP="0079309F">
      <w:pPr>
        <w:ind w:firstLine="480"/>
      </w:pPr>
    </w:p>
    <w:p w:rsidR="0079309F" w:rsidRDefault="0079309F" w:rsidP="0079309F">
      <w:pPr>
        <w:ind w:firstLine="480"/>
      </w:pPr>
    </w:p>
    <w:p w:rsidR="0079309F" w:rsidRDefault="0079309F" w:rsidP="0079309F">
      <w:pPr>
        <w:ind w:firstLine="480"/>
      </w:pPr>
      <w:r>
        <w:t>M</w:t>
      </w:r>
      <w:r>
        <w:rPr>
          <w:rFonts w:hint="eastAsia"/>
        </w:rPr>
        <w:t>ap</w:t>
      </w:r>
      <w:r>
        <w:t>(</w:t>
      </w:r>
      <w:proofErr w:type="spellStart"/>
      <w:r>
        <w:t>func</w:t>
      </w:r>
      <w:proofErr w:type="spellEnd"/>
      <w:r>
        <w:t xml:space="preserve">)   </w:t>
      </w:r>
      <w:r>
        <w:rPr>
          <w:rFonts w:hint="eastAsia"/>
        </w:rPr>
        <w:t>映射</w:t>
      </w:r>
    </w:p>
    <w:p w:rsidR="0079309F" w:rsidRDefault="0079309F" w:rsidP="0079309F">
      <w:pPr>
        <w:ind w:firstLine="480"/>
      </w:pPr>
      <w:r>
        <w:rPr>
          <w:noProof/>
        </w:rPr>
        <w:drawing>
          <wp:inline distT="0" distB="0" distL="0" distR="0" wp14:anchorId="299DBF2E" wp14:editId="4DC1C36C">
            <wp:extent cx="3458818" cy="1690459"/>
            <wp:effectExtent l="0" t="0" r="889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69181" cy="1695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09F" w:rsidRDefault="0079309F" w:rsidP="0079309F">
      <w:pPr>
        <w:ind w:firstLine="480"/>
      </w:pPr>
    </w:p>
    <w:p w:rsidR="0079309F" w:rsidRDefault="0079309F" w:rsidP="0079309F">
      <w:pPr>
        <w:ind w:firstLine="480"/>
      </w:pPr>
      <w:proofErr w:type="spellStart"/>
      <w:r>
        <w:t>F</w:t>
      </w:r>
      <w:r>
        <w:rPr>
          <w:rFonts w:hint="eastAsia"/>
        </w:rPr>
        <w:t>lat</w:t>
      </w:r>
      <w:r>
        <w:t>map</w:t>
      </w:r>
      <w:proofErr w:type="spellEnd"/>
      <w:r>
        <w:rPr>
          <w:rFonts w:hint="eastAsia"/>
        </w:rPr>
        <w:t>（</w:t>
      </w:r>
      <w:r>
        <w:rPr>
          <w:rFonts w:hint="eastAsia"/>
        </w:rPr>
        <w:t>function</w:t>
      </w:r>
      <w:r>
        <w:rPr>
          <w:rFonts w:hint="eastAsia"/>
        </w:rPr>
        <w:t>）</w:t>
      </w:r>
    </w:p>
    <w:p w:rsidR="0079309F" w:rsidRDefault="0079309F" w:rsidP="0079309F">
      <w:pPr>
        <w:ind w:firstLine="480"/>
      </w:pPr>
      <w:r>
        <w:rPr>
          <w:noProof/>
        </w:rPr>
        <w:lastRenderedPageBreak/>
        <w:drawing>
          <wp:inline distT="0" distB="0" distL="0" distR="0" wp14:anchorId="47DB4D8C" wp14:editId="21330989">
            <wp:extent cx="5274310" cy="2338705"/>
            <wp:effectExtent l="0" t="0" r="2540" b="44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09F" w:rsidRDefault="0079309F" w:rsidP="0079309F">
      <w:pPr>
        <w:ind w:firstLine="480"/>
      </w:pPr>
    </w:p>
    <w:p w:rsidR="0079309F" w:rsidRDefault="0079309F" w:rsidP="0079309F">
      <w:pPr>
        <w:ind w:firstLine="480"/>
      </w:pPr>
    </w:p>
    <w:p w:rsidR="0079309F" w:rsidRDefault="0079309F" w:rsidP="0079309F">
      <w:pPr>
        <w:ind w:firstLine="480"/>
      </w:pPr>
      <w:r>
        <w:rPr>
          <w:rFonts w:hint="eastAsia"/>
        </w:rPr>
        <w:t>文本文件词频统计的常用方法</w:t>
      </w:r>
    </w:p>
    <w:p w:rsidR="0079309F" w:rsidRDefault="0079309F" w:rsidP="0079309F">
      <w:pPr>
        <w:ind w:firstLine="480"/>
      </w:pPr>
    </w:p>
    <w:p w:rsidR="0079309F" w:rsidRDefault="0079309F" w:rsidP="0079309F">
      <w:pPr>
        <w:ind w:firstLine="480"/>
      </w:pPr>
    </w:p>
    <w:p w:rsidR="0079309F" w:rsidRDefault="0079309F" w:rsidP="0079309F">
      <w:pPr>
        <w:ind w:firstLine="480"/>
      </w:pPr>
    </w:p>
    <w:p w:rsidR="0079309F" w:rsidRDefault="0079309F" w:rsidP="0079309F">
      <w:pPr>
        <w:ind w:firstLine="480"/>
      </w:pPr>
      <w:proofErr w:type="spellStart"/>
      <w:r>
        <w:t>G</w:t>
      </w:r>
      <w:r>
        <w:rPr>
          <w:rFonts w:hint="eastAsia"/>
        </w:rPr>
        <w:t>roup</w:t>
      </w:r>
      <w:r>
        <w:t>by</w:t>
      </w:r>
      <w:proofErr w:type="spellEnd"/>
    </w:p>
    <w:p w:rsidR="0079309F" w:rsidRDefault="0079309F" w:rsidP="0079309F">
      <w:pPr>
        <w:ind w:firstLine="480"/>
      </w:pPr>
      <w:r>
        <w:rPr>
          <w:noProof/>
        </w:rPr>
        <w:drawing>
          <wp:inline distT="0" distB="0" distL="0" distR="0" wp14:anchorId="3F01617A" wp14:editId="72487894">
            <wp:extent cx="4890053" cy="1308175"/>
            <wp:effectExtent l="0" t="0" r="635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98748" cy="1310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09F" w:rsidRDefault="0079309F" w:rsidP="0079309F">
      <w:pPr>
        <w:ind w:firstLine="480"/>
      </w:pPr>
      <w:proofErr w:type="spellStart"/>
      <w:r>
        <w:t>R</w:t>
      </w:r>
      <w:r>
        <w:rPr>
          <w:rFonts w:hint="eastAsia"/>
        </w:rPr>
        <w:t>educe</w:t>
      </w:r>
      <w:r>
        <w:t>bykey</w:t>
      </w:r>
      <w:proofErr w:type="spellEnd"/>
      <w:r>
        <w:t>(</w:t>
      </w:r>
      <w:proofErr w:type="spellStart"/>
      <w:r>
        <w:t>func</w:t>
      </w:r>
      <w:proofErr w:type="spellEnd"/>
      <w:r>
        <w:t>)</w:t>
      </w:r>
    </w:p>
    <w:p w:rsidR="0079309F" w:rsidRDefault="0079309F" w:rsidP="0079309F">
      <w:pPr>
        <w:ind w:firstLine="480"/>
      </w:pPr>
      <w:r>
        <w:rPr>
          <w:noProof/>
        </w:rPr>
        <w:drawing>
          <wp:inline distT="0" distB="0" distL="0" distR="0" wp14:anchorId="58A4096E" wp14:editId="543B64C6">
            <wp:extent cx="5274310" cy="141224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09F" w:rsidRDefault="0079309F" w:rsidP="0079309F">
      <w:pPr>
        <w:ind w:firstLine="480"/>
      </w:pPr>
    </w:p>
    <w:p w:rsidR="0079309F" w:rsidRDefault="0079309F" w:rsidP="0079309F">
      <w:pPr>
        <w:ind w:firstLine="480"/>
      </w:pPr>
    </w:p>
    <w:p w:rsidR="0079309F" w:rsidRDefault="0079309F" w:rsidP="0079309F">
      <w:pPr>
        <w:ind w:firstLine="48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25756AF" wp14:editId="363BD756">
            <wp:extent cx="5274310" cy="2188845"/>
            <wp:effectExtent l="0" t="0" r="2540" b="190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09F" w:rsidRDefault="0079309F" w:rsidP="0079309F">
      <w:pPr>
        <w:ind w:firstLine="480"/>
        <w:rPr>
          <w:rFonts w:hint="eastAsia"/>
        </w:rPr>
      </w:pPr>
    </w:p>
    <w:p w:rsidR="0079309F" w:rsidRDefault="0079309F" w:rsidP="0079309F">
      <w:pPr>
        <w:ind w:firstLine="480"/>
      </w:pPr>
    </w:p>
    <w:p w:rsidR="00FF6E47" w:rsidRDefault="00FF6E47" w:rsidP="0079309F">
      <w:pPr>
        <w:ind w:firstLine="480"/>
      </w:pPr>
    </w:p>
    <w:p w:rsidR="00FF6E47" w:rsidRDefault="00FF6E47" w:rsidP="00FF6E47">
      <w:pPr>
        <w:pStyle w:val="2"/>
      </w:pPr>
      <w:proofErr w:type="spellStart"/>
      <w:r>
        <w:t>Rdd</w:t>
      </w:r>
      <w:proofErr w:type="spellEnd"/>
      <w:r>
        <w:rPr>
          <w:rFonts w:hint="eastAsia"/>
        </w:rPr>
        <w:t>操作（动作）</w:t>
      </w:r>
    </w:p>
    <w:p w:rsidR="00FF6E47" w:rsidRDefault="00FF6E47" w:rsidP="0079309F">
      <w:pPr>
        <w:ind w:firstLine="480"/>
      </w:pPr>
    </w:p>
    <w:p w:rsidR="00FF6E47" w:rsidRDefault="00FF6E47" w:rsidP="0079309F">
      <w:pPr>
        <w:ind w:firstLine="480"/>
      </w:pPr>
      <w:proofErr w:type="gramStart"/>
      <w:r>
        <w:t>C</w:t>
      </w:r>
      <w:r>
        <w:rPr>
          <w:rFonts w:hint="eastAsia"/>
        </w:rPr>
        <w:t>ount</w:t>
      </w:r>
      <w:r>
        <w:t>(</w:t>
      </w:r>
      <w:proofErr w:type="gramEnd"/>
      <w:r>
        <w:t>)</w:t>
      </w:r>
    </w:p>
    <w:p w:rsidR="00FF6E47" w:rsidRDefault="00FF6E47" w:rsidP="0079309F">
      <w:pPr>
        <w:ind w:firstLine="480"/>
      </w:pPr>
    </w:p>
    <w:p w:rsidR="00FF6E47" w:rsidRDefault="00FF6E47" w:rsidP="0079309F">
      <w:pPr>
        <w:ind w:firstLine="480"/>
      </w:pPr>
      <w:proofErr w:type="gramStart"/>
      <w:r>
        <w:t>Collect(</w:t>
      </w:r>
      <w:proofErr w:type="gramEnd"/>
      <w:r>
        <w:t>)</w:t>
      </w:r>
    </w:p>
    <w:p w:rsidR="00FF6E47" w:rsidRDefault="00FF6E47" w:rsidP="0079309F">
      <w:pPr>
        <w:ind w:firstLine="480"/>
      </w:pPr>
    </w:p>
    <w:p w:rsidR="00FF6E47" w:rsidRDefault="00FF6E47" w:rsidP="0079309F">
      <w:pPr>
        <w:ind w:firstLine="480"/>
      </w:pPr>
      <w:proofErr w:type="gramStart"/>
      <w:r>
        <w:t>First(</w:t>
      </w:r>
      <w:proofErr w:type="gramEnd"/>
      <w:r>
        <w:t>)</w:t>
      </w:r>
    </w:p>
    <w:p w:rsidR="00FF6E47" w:rsidRDefault="00FF6E47" w:rsidP="0079309F">
      <w:pPr>
        <w:ind w:firstLine="480"/>
      </w:pPr>
      <w:r>
        <w:t>Take</w:t>
      </w:r>
    </w:p>
    <w:p w:rsidR="00FF6E47" w:rsidRDefault="00FF6E47" w:rsidP="0079309F">
      <w:pPr>
        <w:ind w:firstLine="480"/>
      </w:pPr>
      <w:r>
        <w:rPr>
          <w:noProof/>
        </w:rPr>
        <w:drawing>
          <wp:inline distT="0" distB="0" distL="0" distR="0" wp14:anchorId="43A0F441" wp14:editId="47B09242">
            <wp:extent cx="5057143" cy="1933333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1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E47" w:rsidRDefault="00FF6E47" w:rsidP="0079309F">
      <w:pPr>
        <w:ind w:firstLine="480"/>
      </w:pPr>
    </w:p>
    <w:p w:rsidR="00FF6E47" w:rsidRDefault="00FF6E47" w:rsidP="0079309F">
      <w:pPr>
        <w:ind w:firstLine="480"/>
      </w:pPr>
    </w:p>
    <w:p w:rsidR="00FF6E47" w:rsidRDefault="00FF6E47" w:rsidP="0079309F">
      <w:pPr>
        <w:ind w:firstLine="480"/>
        <w:rPr>
          <w:rFonts w:hint="eastAsia"/>
        </w:rPr>
      </w:pPr>
    </w:p>
    <w:p w:rsidR="00FF6E47" w:rsidRDefault="00FF6E47" w:rsidP="0079309F">
      <w:pPr>
        <w:ind w:firstLine="480"/>
      </w:pPr>
      <w:r>
        <w:rPr>
          <w:noProof/>
        </w:rPr>
        <w:lastRenderedPageBreak/>
        <w:drawing>
          <wp:inline distT="0" distB="0" distL="0" distR="0" wp14:anchorId="4570A36B" wp14:editId="7B47EE7F">
            <wp:extent cx="4514286" cy="2219048"/>
            <wp:effectExtent l="0" t="0" r="63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14286" cy="2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E47" w:rsidRDefault="00FF6E47" w:rsidP="0079309F">
      <w:pPr>
        <w:ind w:firstLine="480"/>
      </w:pPr>
    </w:p>
    <w:p w:rsidR="00FF6E47" w:rsidRDefault="00FF6E47" w:rsidP="0079309F">
      <w:pPr>
        <w:ind w:firstLine="480"/>
      </w:pPr>
      <w:r>
        <w:rPr>
          <w:noProof/>
        </w:rPr>
        <w:drawing>
          <wp:inline distT="0" distB="0" distL="0" distR="0" wp14:anchorId="277CE117" wp14:editId="357AC9F9">
            <wp:extent cx="4438095" cy="2257143"/>
            <wp:effectExtent l="0" t="0" r="63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38095" cy="2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E47" w:rsidRDefault="00FF6E47" w:rsidP="0079309F">
      <w:pPr>
        <w:ind w:firstLine="480"/>
      </w:pPr>
    </w:p>
    <w:p w:rsidR="00FF6E47" w:rsidRDefault="00FF6E47" w:rsidP="0079309F">
      <w:pPr>
        <w:ind w:firstLine="480"/>
      </w:pPr>
      <w:r>
        <w:rPr>
          <w:rFonts w:hint="eastAsia"/>
        </w:rPr>
        <w:t>惰性机制：</w:t>
      </w:r>
    </w:p>
    <w:p w:rsidR="00FF6E47" w:rsidRPr="0079309F" w:rsidRDefault="00FF6E47" w:rsidP="0079309F">
      <w:pPr>
        <w:ind w:firstLine="480"/>
        <w:rPr>
          <w:rFonts w:hint="eastAsia"/>
        </w:rPr>
      </w:pPr>
      <w:r>
        <w:rPr>
          <w:rFonts w:hint="eastAsia"/>
        </w:rPr>
        <w:t>转换类的操作都不会</w:t>
      </w:r>
      <w:bookmarkStart w:id="0" w:name="_GoBack"/>
      <w:bookmarkEnd w:id="0"/>
      <w:r>
        <w:rPr>
          <w:rFonts w:hint="eastAsia"/>
        </w:rPr>
        <w:t>去执行的，只有遇见动作类型的操作，才会去执行</w:t>
      </w:r>
      <w:r w:rsidR="002B6F55">
        <w:rPr>
          <w:rFonts w:hint="eastAsia"/>
        </w:rPr>
        <w:t>。</w:t>
      </w:r>
    </w:p>
    <w:sectPr w:rsidR="00FF6E47" w:rsidRPr="0079309F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1D59" w:rsidRDefault="00751D59" w:rsidP="008B595F">
      <w:pPr>
        <w:spacing w:line="240" w:lineRule="auto"/>
        <w:ind w:firstLine="480"/>
      </w:pPr>
      <w:r>
        <w:separator/>
      </w:r>
    </w:p>
  </w:endnote>
  <w:endnote w:type="continuationSeparator" w:id="0">
    <w:p w:rsidR="00751D59" w:rsidRDefault="00751D59" w:rsidP="008B595F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595F" w:rsidRDefault="008B595F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595F" w:rsidRDefault="008B595F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595F" w:rsidRDefault="008B595F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1D59" w:rsidRDefault="00751D59" w:rsidP="008B595F">
      <w:pPr>
        <w:spacing w:line="240" w:lineRule="auto"/>
        <w:ind w:firstLine="480"/>
      </w:pPr>
      <w:r>
        <w:separator/>
      </w:r>
    </w:p>
  </w:footnote>
  <w:footnote w:type="continuationSeparator" w:id="0">
    <w:p w:rsidR="00751D59" w:rsidRDefault="00751D59" w:rsidP="008B595F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595F" w:rsidRDefault="008B595F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595F" w:rsidRDefault="008B595F" w:rsidP="008B595F">
    <w:pPr>
      <w:ind w:firstLine="48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595F" w:rsidRDefault="008B595F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E82200"/>
    <w:multiLevelType w:val="hybridMultilevel"/>
    <w:tmpl w:val="6AE43572"/>
    <w:lvl w:ilvl="0" w:tplc="4DEE24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57A"/>
    <w:rsid w:val="002B6F55"/>
    <w:rsid w:val="005251E1"/>
    <w:rsid w:val="0054024B"/>
    <w:rsid w:val="006B17CA"/>
    <w:rsid w:val="00751D59"/>
    <w:rsid w:val="0079309F"/>
    <w:rsid w:val="008B595F"/>
    <w:rsid w:val="00AE4BD3"/>
    <w:rsid w:val="00AF757A"/>
    <w:rsid w:val="00C20AB0"/>
    <w:rsid w:val="00E64750"/>
    <w:rsid w:val="00FF6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0739F"/>
  <w15:chartTrackingRefBased/>
  <w15:docId w15:val="{6E3CE4E7-56A0-47F6-821D-2BC876B6E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51E1"/>
    <w:pPr>
      <w:widowControl w:val="0"/>
      <w:spacing w:line="30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5251E1"/>
    <w:pPr>
      <w:keepNext/>
      <w:keepLines/>
      <w:spacing w:before="120" w:after="120" w:line="240" w:lineRule="auto"/>
      <w:ind w:firstLineChars="0" w:firstLine="0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251E1"/>
    <w:pPr>
      <w:keepNext/>
      <w:keepLines/>
      <w:spacing w:before="120" w:after="120" w:line="240" w:lineRule="auto"/>
      <w:ind w:firstLineChars="0" w:firstLine="0"/>
      <w:jc w:val="left"/>
      <w:outlineLvl w:val="1"/>
    </w:pPr>
    <w:rPr>
      <w:rFonts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251E1"/>
    <w:pPr>
      <w:keepNext/>
      <w:keepLines/>
      <w:spacing w:before="120" w:after="120" w:line="240" w:lineRule="auto"/>
      <w:ind w:firstLineChars="0" w:firstLine="0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251E1"/>
    <w:rPr>
      <w:rFonts w:ascii="Times New Roman" w:eastAsia="宋体" w:hAnsi="Times New Roman"/>
      <w:b/>
      <w:bCs/>
      <w:kern w:val="44"/>
      <w:sz w:val="36"/>
      <w:szCs w:val="44"/>
    </w:rPr>
  </w:style>
  <w:style w:type="character" w:customStyle="1" w:styleId="30">
    <w:name w:val="标题 3 字符"/>
    <w:basedOn w:val="a0"/>
    <w:link w:val="3"/>
    <w:uiPriority w:val="9"/>
    <w:rsid w:val="005251E1"/>
    <w:rPr>
      <w:rFonts w:ascii="Times New Roman" w:eastAsia="宋体" w:hAnsi="Times New Roman"/>
      <w:b/>
      <w:bCs/>
      <w:sz w:val="28"/>
      <w:szCs w:val="32"/>
    </w:rPr>
  </w:style>
  <w:style w:type="character" w:customStyle="1" w:styleId="20">
    <w:name w:val="标题 2 字符"/>
    <w:basedOn w:val="a0"/>
    <w:link w:val="2"/>
    <w:uiPriority w:val="9"/>
    <w:rsid w:val="005251E1"/>
    <w:rPr>
      <w:rFonts w:ascii="Times New Roman" w:eastAsia="宋体" w:hAnsi="Times New Roman" w:cstheme="majorBidi"/>
      <w:b/>
      <w:bCs/>
      <w:sz w:val="30"/>
      <w:szCs w:val="32"/>
    </w:rPr>
  </w:style>
  <w:style w:type="paragraph" w:styleId="a3">
    <w:name w:val="header"/>
    <w:basedOn w:val="a"/>
    <w:link w:val="a4"/>
    <w:uiPriority w:val="99"/>
    <w:unhideWhenUsed/>
    <w:rsid w:val="008B59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B595F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B595F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B595F"/>
    <w:rPr>
      <w:rFonts w:ascii="Times New Roman" w:eastAsia="宋体" w:hAnsi="Times New Roman"/>
      <w:sz w:val="18"/>
      <w:szCs w:val="18"/>
    </w:rPr>
  </w:style>
  <w:style w:type="paragraph" w:styleId="a7">
    <w:name w:val="List Paragraph"/>
    <w:basedOn w:val="a"/>
    <w:uiPriority w:val="34"/>
    <w:qFormat/>
    <w:rsid w:val="006B17CA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2.xml"/><Relationship Id="rId30" Type="http://schemas.openxmlformats.org/officeDocument/2006/relationships/header" Target="header3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6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fuqc</dc:creator>
  <cp:keywords/>
  <dc:description/>
  <cp:lastModifiedBy>fuqc</cp:lastModifiedBy>
  <cp:revision>4</cp:revision>
  <dcterms:created xsi:type="dcterms:W3CDTF">2022-07-05T06:56:00Z</dcterms:created>
  <dcterms:modified xsi:type="dcterms:W3CDTF">2022-07-05T09:55:00Z</dcterms:modified>
</cp:coreProperties>
</file>