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发布活动和活动审核功能实现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792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35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_Toc15513_WPSOffice_Level1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0116246d-de81-4a78-b56b-762d9c86d91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 只让000008用户登录才有发布活动审核的权限</w:t>
              </w:r>
            </w:sdtContent>
          </w:sdt>
          <w:r>
            <w:rPr>
              <w:b/>
              <w:bCs/>
            </w:rPr>
            <w:tab/>
          </w:r>
          <w:bookmarkStart w:id="1" w:name="_Toc15513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4611c2d7-e073-4f67-a09a-c6ba29d415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根据查询语句可以得到某个登录用户所拥有的功能</w:t>
              </w:r>
            </w:sdtContent>
          </w:sdt>
          <w:r>
            <w:tab/>
          </w:r>
          <w:bookmarkStart w:id="2" w:name="_Toc16351_WPSOffice_Level2Page"/>
          <w:r>
            <w:t>1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f9e20c29-3f86-40cf-b031-932363a96f2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② 修改sys_menu表里的活动管理 发布活动的id为2012</w:t>
              </w:r>
            </w:sdtContent>
          </w:sdt>
          <w:r>
            <w:tab/>
          </w:r>
          <w:bookmarkStart w:id="3" w:name="_Toc12216_WPSOffice_Level2Page"/>
          <w:r>
            <w:t>1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aa4ed3d4-0c53-4bb6-b700-3a25869fa6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③ 修改sys_menu表里的活动管理 发布活动的id为2000</w:t>
              </w:r>
            </w:sdtContent>
          </w:sdt>
          <w:r>
            <w:tab/>
          </w:r>
          <w:bookmarkStart w:id="4" w:name="_Toc27892_WPSOffice_Level2Page"/>
          <w:r>
            <w:t>1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57ecc16c-2b10-49d5-a45e-ae954011953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④ 将sys_relation表里的tid为9的mid修改为2012</w:t>
              </w:r>
            </w:sdtContent>
          </w:sdt>
          <w:r>
            <w:tab/>
          </w:r>
          <w:bookmarkStart w:id="5" w:name="_Toc3290_WPSOffice_Level2Page"/>
          <w:r>
            <w:t>1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fa317bfc-af13-40ba-8b35-57c57df13e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⑤ 效果</w:t>
              </w:r>
            </w:sdtContent>
          </w:sdt>
          <w:r>
            <w:tab/>
          </w:r>
          <w:bookmarkStart w:id="6" w:name="_Toc27782_WPSOffice_Level2Page"/>
          <w:r>
            <w:t>1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_Toc16351_WPSOffice_Level1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af54d0b3-6adb-4f0c-a9da-9513b1f219c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2. 只让000001用户登录才能审核活动的权限</w:t>
              </w:r>
            </w:sdtContent>
          </w:sdt>
          <w:r>
            <w:rPr>
              <w:b/>
              <w:bCs/>
            </w:rPr>
            <w:tab/>
          </w:r>
          <w:bookmarkStart w:id="7" w:name="_Toc16351_WPSOffice_Level1Page"/>
          <w:r>
            <w:rPr>
              <w:b/>
              <w:bCs/>
            </w:rPr>
            <w:t>2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6f33f541-1707-471b-908c-fc5e21de56e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修改sys_menu表里的活动管理 活动审核的id为2001</w:t>
              </w:r>
            </w:sdtContent>
          </w:sdt>
          <w:r>
            <w:tab/>
          </w:r>
          <w:bookmarkStart w:id="8" w:name="_Toc31964_WPSOffice_Level2Page"/>
          <w:r>
            <w:t>2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a3a67542-1986-4cf9-b82c-6f68ff8d69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② 将sys_relation表里的tid为1的mid修改为2001</w:t>
              </w:r>
            </w:sdtContent>
          </w:sdt>
          <w:r>
            <w:tab/>
          </w:r>
          <w:bookmarkStart w:id="9" w:name="_Toc13690_WPSOffice_Level2Page"/>
          <w:r>
            <w:t>2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_Toc12216_WPSOffice_Level1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8834615e-2cac-405e-b9b1-bfefeaa9d3e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3. 添加发布活动审核的响应事件</w:t>
              </w:r>
            </w:sdtContent>
          </w:sdt>
          <w:r>
            <w:rPr>
              <w:b/>
              <w:bCs/>
            </w:rPr>
            <w:tab/>
          </w:r>
          <w:bookmarkStart w:id="10" w:name="_Toc12216_WPSOffice_Level1Page"/>
          <w:r>
            <w:rPr>
              <w:b/>
              <w:bCs/>
            </w:rPr>
            <w:t>2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cb902607-b703-4986-88f8-7c30a679b1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struts添加发布活动审核对应的publicshActivityAudt</w:t>
              </w:r>
            </w:sdtContent>
          </w:sdt>
          <w:r>
            <w:tab/>
          </w:r>
          <w:bookmarkStart w:id="11" w:name="_Toc10157_WPSOffice_Level2Page"/>
          <w:r>
            <w:t>2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3267f6a3-b30e-4dab-9ace-3932be25c8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② 在webaction添加对应的方法</w:t>
              </w:r>
            </w:sdtContent>
          </w:sdt>
          <w:r>
            <w:tab/>
          </w:r>
          <w:bookmarkStart w:id="12" w:name="_Toc12834_WPSOffice_Level2Page"/>
          <w:r>
            <w:t>2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fc1c4bd5-d1d0-4791-a364-278625cb431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③ 添加操作活动的类接口activityTypeDao</w:t>
              </w:r>
            </w:sdtContent>
          </w:sdt>
          <w:r>
            <w:tab/>
          </w:r>
          <w:bookmarkStart w:id="13" w:name="_Toc4107_WPSOffice_Level2Page"/>
          <w:r>
            <w:t>3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81a97030-1deb-4e6c-b4ec-63eb00b1a3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④ 实现接口activityTypeDao,activityTypeDaoImp类</w:t>
              </w:r>
            </w:sdtContent>
          </w:sdt>
          <w:r>
            <w:tab/>
          </w:r>
          <w:bookmarkStart w:id="14" w:name="_Toc23848_WPSOffice_Level2Page"/>
          <w:r>
            <w:t>3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63b0a749-3e1d-4ddc-8abe-99d87c55cc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⑤ 书写发布活动界面</w:t>
              </w:r>
              <w:r>
                <w:rPr>
                  <w:rFonts w:hint="eastAsia" w:ascii="Consolas" w:hAnsi="Consolas" w:eastAsia="Consolas" w:cstheme="minorBidi"/>
                </w:rPr>
                <w:t>publishActivityAudt</w:t>
              </w:r>
              <w:r>
                <w:rPr>
                  <w:rFonts w:hint="eastAsia" w:ascii="Consolas" w:hAnsi="Consolas" w:eastAsia="宋体" w:cstheme="minorBidi"/>
                </w:rPr>
                <w:t>.jsp</w:t>
              </w:r>
            </w:sdtContent>
          </w:sdt>
          <w:r>
            <w:tab/>
          </w:r>
          <w:bookmarkStart w:id="15" w:name="_Toc25912_WPSOffice_Level2Page"/>
          <w:r>
            <w:t>3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76abd6cf-89dc-48ac-a436-b04fb73bf8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⑥ 在struts添加表单提交对应的action</w:t>
              </w:r>
            </w:sdtContent>
          </w:sdt>
          <w:r>
            <w:tab/>
          </w:r>
          <w:bookmarkStart w:id="16" w:name="_Toc21251_WPSOffice_Level2Page"/>
          <w:r>
            <w:t>4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9fce49b0-b271-4185-bd63-2bea8f1d9e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⑦ 在webaction.java添加对应的方法</w:t>
              </w:r>
            </w:sdtContent>
          </w:sdt>
          <w:r>
            <w:tab/>
          </w:r>
          <w:bookmarkStart w:id="17" w:name="_Toc15139_WPSOffice_Level2Page"/>
          <w:r>
            <w:t>4</w:t>
          </w:r>
          <w:bookmarkEnd w:id="1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_Toc27892_WPSOffice_Level1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792"/>
              <w:placeholder>
                <w:docPart w:val="{b9f8ea92-bf84-49e1-b40f-a5240322c53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4. 添加审核活动的响应事件</w:t>
              </w:r>
            </w:sdtContent>
          </w:sdt>
          <w:r>
            <w:rPr>
              <w:b/>
              <w:bCs/>
            </w:rPr>
            <w:tab/>
          </w:r>
          <w:bookmarkStart w:id="18" w:name="_Toc27892_WPSOffice_Level1Page"/>
          <w:r>
            <w:rPr>
              <w:b/>
              <w:bCs/>
            </w:rPr>
            <w:t>4</w:t>
          </w:r>
          <w:bookmarkEnd w:id="18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9" w:name="_Toc15513_WPSOffice_Level1"/>
      <w:r>
        <w:rPr>
          <w:rFonts w:hint="eastAsia"/>
          <w:lang w:val="en-US" w:eastAsia="zh-CN"/>
        </w:rPr>
        <w:t>只让000008用户登录才有发布活动审核的权限</w:t>
      </w:r>
      <w:bookmarkEnd w:id="19"/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20" w:name="_Toc16351_WPSOffice_Level2"/>
      <w:r>
        <w:rPr>
          <w:rFonts w:hint="eastAsia"/>
          <w:lang w:val="en-US" w:eastAsia="zh-CN"/>
        </w:rPr>
        <w:t>根据查询语句可以得到某个登录用户所拥有的功能</w:t>
      </w:r>
      <w:bookmarkEnd w:id="20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sys_menu m,sys_relation r where m.id=r.mid and r.tid=？ order by m.sign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21" w:name="_Toc12216_WPSOffice_Level2"/>
      <w:r>
        <w:rPr>
          <w:rFonts w:hint="eastAsia"/>
          <w:lang w:val="en-US" w:eastAsia="zh-CN"/>
        </w:rPr>
        <w:t>修改sys_menu表里的活动管理 发布活动的id为2012</w:t>
      </w:r>
      <w:bookmarkEnd w:id="21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00015" cy="2952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22" w:name="_Toc27892_WPSOffice_Level2"/>
      <w:r>
        <w:rPr>
          <w:rFonts w:hint="eastAsia"/>
          <w:lang w:val="en-US" w:eastAsia="zh-CN"/>
        </w:rPr>
        <w:t>修改sys_menu表里的活动管理 发布活动的id为2000</w:t>
      </w:r>
      <w:bookmarkEnd w:id="22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0975"/>
            <wp:effectExtent l="0" t="0" r="571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23" w:name="_Toc3290_WPSOffice_Level2"/>
      <w:r>
        <w:rPr>
          <w:rFonts w:hint="eastAsia"/>
          <w:lang w:val="en-US" w:eastAsia="zh-CN"/>
        </w:rPr>
        <w:t>将sys_relation表里的tid为9的mid修改为2012</w:t>
      </w:r>
      <w:bookmarkEnd w:id="23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bookmarkStart w:id="24" w:name="_Toc27782_WPSOffice_Level2"/>
      <w:r>
        <w:rPr>
          <w:rFonts w:hint="eastAsia"/>
          <w:lang w:val="en-US" w:eastAsia="zh-CN"/>
        </w:rPr>
        <w:t>效果</w:t>
      </w:r>
      <w:bookmarkEnd w:id="24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000001登录                                     000008登录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09800" cy="2542540"/>
            <wp:effectExtent l="0" t="0" r="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057400" cy="251460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5" w:name="_Toc16351_WPSOffice_Level1"/>
      <w:r>
        <w:rPr>
          <w:rFonts w:hint="eastAsia"/>
          <w:lang w:val="en-US" w:eastAsia="zh-CN"/>
        </w:rPr>
        <w:t>只让000001用户登录才能审核活动的权限</w:t>
      </w:r>
      <w:bookmarkEnd w:id="25"/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bookmarkStart w:id="26" w:name="_Toc31964_WPSOffice_Level2"/>
      <w:r>
        <w:rPr>
          <w:rFonts w:hint="eastAsia"/>
          <w:lang w:val="en-US" w:eastAsia="zh-CN"/>
        </w:rPr>
        <w:t>修改sys_menu表里的活动管理 活动审核的id为2001</w:t>
      </w:r>
      <w:bookmarkEnd w:id="26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0190"/>
            <wp:effectExtent l="0" t="0" r="4445" b="165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bookmarkStart w:id="27" w:name="_Toc13690_WPSOffice_Level2"/>
      <w:r>
        <w:rPr>
          <w:rFonts w:hint="eastAsia"/>
          <w:lang w:val="en-US" w:eastAsia="zh-CN"/>
        </w:rPr>
        <w:t>将sys_relation表里的tid为1的mid修改为2001</w:t>
      </w:r>
      <w:bookmarkEnd w:id="27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28825" cy="200025"/>
            <wp:effectExtent l="0" t="0" r="952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8" w:name="_Toc12216_WPSOffice_Level1"/>
      <w:r>
        <w:rPr>
          <w:rFonts w:hint="eastAsia"/>
          <w:lang w:val="en-US" w:eastAsia="zh-CN"/>
        </w:rPr>
        <w:t>添加发布活动审核的响应事件</w:t>
      </w:r>
      <w:bookmarkEnd w:id="28"/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bookmarkStart w:id="29" w:name="_Toc10157_WPSOffice_Level2"/>
      <w:r>
        <w:rPr>
          <w:rFonts w:hint="eastAsia"/>
          <w:lang w:val="en-US" w:eastAsia="zh-CN"/>
        </w:rPr>
        <w:t>struts添加发布活动审核对应的publicshActivityAudt</w:t>
      </w:r>
      <w:bookmarkEnd w:id="29"/>
    </w:p>
    <w:p>
      <w:pPr>
        <w:spacing w:beforeLines="0" w:afterLines="0"/>
        <w:ind w:left="799" w:leftChars="95" w:hanging="600" w:hangingChars="3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"publishActivityAudt"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"webAction"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"publishActivityAudt"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/superconductivity.Sp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highlight w:val="none"/>
          <w:u w:val="single"/>
          <w:lang w:val="en-US" w:eastAsia="zh-CN"/>
        </w:rPr>
      </w:pPr>
      <w:bookmarkStart w:id="30" w:name="_Toc12834_WPSOffice_Level2"/>
      <w:r>
        <w:rPr>
          <w:rFonts w:hint="eastAsia"/>
          <w:lang w:val="en-US" w:eastAsia="zh-CN"/>
        </w:rPr>
        <w:t>在webaction添加对应的方法</w:t>
      </w:r>
      <w:bookmarkEnd w:id="3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1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1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  <w:highlight w:val="white"/>
                <w:u w:val="none"/>
              </w:rPr>
              <w:t>public</w:t>
            </w:r>
            <w:r>
              <w:rPr>
                <w:rFonts w:hint="eastAsia" w:ascii="Consolas" w:hAnsi="Consolas" w:eastAsia="宋体"/>
                <w:b/>
                <w:color w:val="7F0055"/>
                <w:sz w:val="21"/>
                <w:szCs w:val="18"/>
                <w:highlight w:val="white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white"/>
                <w:u w:val="none"/>
              </w:rPr>
              <w:t>Strin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none"/>
                <w:u w:val="none"/>
              </w:rPr>
              <w:t>g</w:t>
            </w:r>
            <w:r>
              <w:rPr>
                <w:rFonts w:hint="eastAsia" w:ascii="Consolas" w:hAnsi="Consolas" w:eastAsia="宋体"/>
                <w:color w:val="000000"/>
                <w:sz w:val="21"/>
                <w:szCs w:val="18"/>
                <w:highlight w:val="none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none"/>
                <w:u w:val="none"/>
              </w:rPr>
              <w:t>superconductivity()</w:t>
            </w:r>
            <w:r>
              <w:rPr>
                <w:rFonts w:hint="eastAsia" w:ascii="Consolas" w:hAnsi="Consolas" w:eastAsia="宋体"/>
                <w:color w:val="000000"/>
                <w:sz w:val="21"/>
                <w:szCs w:val="18"/>
                <w:highlight w:val="none"/>
                <w:u w:val="none"/>
                <w:lang w:val="en-US" w:eastAsia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活动审核发布跳转</w:t>
            </w:r>
          </w:p>
          <w:p>
            <w:pPr>
              <w:spacing w:beforeLines="0" w:afterLines="0"/>
              <w:ind w:firstLine="800" w:firstLineChars="40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List&lt;ActivityType&gt;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typelist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ArrayList&lt;ActivityType&gt;();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0"/>
                <w:szCs w:val="16"/>
                <w:lang w:val="en-US" w:eastAsia="zh-CN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List&lt;ActivityItem&gt;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ArrayList&lt;ActivityItem&gt;();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3"/>
                <w:szCs w:val="1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List&lt;Teacher&gt;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teacherlist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ArrayList&lt;Teacher&gt;();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String publishActivityAudt()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typelist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activityTypeDao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.findAllType();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2  博雅读书3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博雅心情 4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博雅实践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5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博雅讲坛6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博雅修身7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博雅视野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activityTypeDao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.findAllItem();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teacherlist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teacherDao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.allTeacher();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 System.out.println(teacherlist.get(0).getTName());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addresslist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addressDao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.allAddress();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highlight w:val="none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highlight w:val="none"/>
          <w:u w:val="none"/>
          <w:lang w:val="en-US" w:eastAsia="zh-CN"/>
        </w:rPr>
      </w:pP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vertAlign w:val="baseline"/>
          <w:lang w:val="en-US" w:eastAsia="zh-CN"/>
        </w:rPr>
      </w:pPr>
      <w:bookmarkStart w:id="31" w:name="_Toc4107_WPSOffice_Level2"/>
      <w:r>
        <w:rPr>
          <w:rFonts w:hint="eastAsia"/>
          <w:lang w:val="en-US" w:eastAsia="zh-CN"/>
        </w:rPr>
        <w:t>添加操作活动的类接口activityTypeDao</w:t>
      </w:r>
      <w:bookmarkEnd w:id="31"/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添加方法：</w:t>
            </w:r>
          </w:p>
          <w:p>
            <w:pPr>
              <w:spacing w:beforeLines="0" w:afterLines="0"/>
              <w:ind w:firstLine="1100" w:firstLineChars="500"/>
              <w:jc w:val="left"/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List&lt;ActivityType&gt; findAllType();</w:t>
            </w:r>
          </w:p>
          <w:p>
            <w:pPr>
              <w:spacing w:beforeLines="0" w:afterLines="0"/>
              <w:ind w:firstLine="1100" w:firstLineChars="5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List&lt;ActivityItem&gt; findAllItem();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bookmarkStart w:id="32" w:name="_Toc23848_WPSOffice_Level2"/>
      <w:r>
        <w:rPr>
          <w:rFonts w:hint="eastAsia"/>
          <w:lang w:val="en-US" w:eastAsia="zh-CN"/>
        </w:rPr>
        <w:t>实现接口activityTypeDao,activityTypeDaoImp类</w:t>
      </w:r>
      <w:bookmarkEnd w:id="32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activityTypeDaoImp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HibernateDaoSupport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implements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activityTypeDao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18"/>
                <w:highlight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none"/>
              </w:rPr>
              <w:t xml:space="preserve"> List&lt;ActivityType&gt; findAllType()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18"/>
                <w:highlight w:val="none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List&lt;ActivityTy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pe&gt; list=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"from ActivityType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ActivityItem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&gt; findAllItem()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List&lt;ActivityItem&gt; list=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"from ActivityItem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bookmarkStart w:id="33" w:name="_Toc25912_WPSOffice_Level2"/>
      <w:r>
        <w:rPr>
          <w:rFonts w:hint="eastAsia"/>
          <w:lang w:val="en-US" w:eastAsia="zh-CN"/>
        </w:rPr>
        <w:t>书写发布活动界面</w:t>
      </w:r>
      <w:r>
        <w:rPr>
          <w:rFonts w:hint="eastAsia" w:ascii="Consolas" w:hAnsi="Consolas" w:eastAsia="Consolas"/>
          <w:color w:val="000000"/>
          <w:sz w:val="20"/>
        </w:rPr>
        <w:t>publishActivityAudt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.jsp</w:t>
      </w:r>
      <w:bookmarkEnd w:id="33"/>
    </w:p>
    <w:tbl>
      <w:tblPr>
        <w:tblStyle w:val="6"/>
        <w:tblpPr w:leftFromText="180" w:rightFromText="180" w:vertAnchor="text" w:horzAnchor="page" w:tblpX="1921" w:tblpY="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导入jsp核心标签库不然不能使用c:forEach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  <w:highlight w:val="white"/>
              </w:rPr>
              <w:t>&lt;%@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taglib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"c"</w:t>
            </w:r>
            <w:r>
              <w:rPr>
                <w:rFonts w:hint="eastAsia" w:ascii="Consolas" w:hAnsi="Consolas" w:eastAsia="Consolas"/>
                <w:color w:val="BF5F3F"/>
                <w:sz w:val="20"/>
                <w:highlight w:val="white"/>
              </w:rPr>
              <w:t>%&gt;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导入bootstrap框架的css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link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"jules/css/bootstrap.min14ed.css?v=3.3.6"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导入动画的外部库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link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"jules/css/animate.min.css"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导入时间库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"laydate/laydate.css"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"laydate/layui.css"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导入jquery.js  时间的js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script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"laydate/laydate.js"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"js/jquery-1.7.2.js"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给th设置单独的样式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4"/>
                <w:highlight w:val="none"/>
              </w:rPr>
              <w:t>"text/css"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background-color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  <w:szCs w:val="24"/>
                <w:highlight w:val="none"/>
              </w:rPr>
              <w:t>#F5F5F6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font-size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  <w:szCs w:val="24"/>
                <w:highlight w:val="none"/>
              </w:rPr>
              <w:t>6px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  <w:szCs w:val="24"/>
                <w:highlight w:val="none"/>
              </w:rPr>
              <w:t>center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添加表单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主要的是给每一项添加对应的name属性这样在后台才能拿到数据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form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"addActivityAudts"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"post"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"multipart/form-data"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 table-bordered"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80%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margin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0 auto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活动类别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293px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 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"activitylei"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"changeItem()"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 typelist}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${res.aid 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${res.aname 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活动形式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"activityxing"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起始时间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"text1"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"startTime1"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"layui-input form-control   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结束时间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"endTime1"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"layui-input  form-control"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起始时间2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"text3"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"startTime2"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"layui-input form-control"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结束时间2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"text4"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"endTime2"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"layui-input form-control"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可获得学分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"xuefen"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"credit"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活动人数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"renshu"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"peopleNum"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参与导师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343px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 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"testInput"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"daoshi"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举办学院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"juban"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全部学院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之江学院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"3"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信息学院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"4"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人文学院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"5"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商学院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"6"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设计学院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"7"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外国语学院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"8"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机械学院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"9"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中旅学院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"10"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建筑学院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"11"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理学院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"12"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创新创业学院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活动地址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271px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 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"addressId"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${addresslist}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${res.id}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${res.name}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指派学院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"zdcollege"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"college"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全部学院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商学院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"3"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信息工程学院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"4"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人文学院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"5"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机械工程学院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"6"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外国语学院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"7"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建筑学院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"8"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设计学院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"9"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理学院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"10"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中旅学院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活动主图片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"file"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"file1"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accept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"image/*"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"getPhotoSize(this)"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40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191px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 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活动名称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"name"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活动详情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colspan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"3"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"3"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"desc"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"desc"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"message"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"hidden"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"publish"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loginname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margin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0 auto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150px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;"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btn-success"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"reset"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"取消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"submit"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btn-success"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"submit"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"确定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changeItem()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 = 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'#activitylei'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'#activityxing'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).empty();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'${itemlist}'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'res'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(s ==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'${res.aaid}'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'#activityxing'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"&lt;option value='${res.AId}'&gt;${res.aname}&lt;/option&gt;"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//document.getElementById("activityxing").options.add(new Option('${res.aname}','${res.AId}'))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laydate.render({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elem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"#text1"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theme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"molv"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laydate.render({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elem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"#text2"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theme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"molv"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laydate.render({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elem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"#text3"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theme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"molv"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laydate.render({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elem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"#text4"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theme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"molv"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changeItem();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bookmarkStart w:id="34" w:name="_Toc21251_WPSOffice_Level2"/>
      <w:r>
        <w:rPr>
          <w:rFonts w:hint="eastAsia"/>
          <w:lang w:val="en-US" w:eastAsia="zh-CN"/>
        </w:rPr>
        <w:t>在struts添加表单提交对应的</w:t>
      </w:r>
      <w:bookmarkEnd w:id="34"/>
      <w:r>
        <w:rPr>
          <w:rFonts w:hint="eastAsia"/>
          <w:lang w:val="en-US" w:eastAsia="zh-CN"/>
        </w:rPr>
        <w:t>addActivityAudts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"addActivityAudts"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"webAction"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"addActivityAudts"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"success"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publishActivityAudt.jsp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bookmarkStart w:id="35" w:name="_Toc15139_WPSOffice_Level2"/>
      <w:r>
        <w:rPr>
          <w:rFonts w:hint="eastAsia"/>
          <w:lang w:val="en-US" w:eastAsia="zh-CN"/>
        </w:rPr>
        <w:t>在webaction.java添加对应的方法</w:t>
      </w:r>
      <w:bookmarkEnd w:id="35"/>
      <w:r>
        <w:rPr>
          <w:rFonts w:hint="eastAsia"/>
          <w:lang w:val="en-US" w:eastAsia="zh-CN"/>
        </w:rPr>
        <w:t>addActivityAudts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lang w:val="en-US" w:eastAsia="zh-CN"/>
              </w:rPr>
              <w:t>1.将表单的数据全部存起来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ActivityAudt activity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ActivityAudt();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activity.setRName(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.getName());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活动名称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activity.setRZdcollege(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.getZdcollege());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activity.setRType(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.getType());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activity.setRItem(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.getItem());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activity.setRCredit(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.getCredit());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可获得学分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activity.setRMaximum(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.getPeopleNum());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 活动人数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.getName()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.getZdcollege()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 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.getType()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.getItem()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 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.getCredit()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.getPeopleNum());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activity.setRStartTime(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startTime1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activity.setREndTime(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endTime1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activity.setRStartTimeTwo(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startTime2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activity.setREndTimeTwo(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endTime2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activity.setRPublisher(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ind w:firstLine="800" w:firstLineChars="40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0"/>
              </w:rPr>
              <w:t>teacherDao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.isExist(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.getFkTeacherId()) !=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activity.setRTId(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.getFkTeacherId());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activity.setRTId(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"770066"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activity.setRAddress(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.getAddressId());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activity.setRIntroduction(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.getDesc());</w:t>
            </w:r>
          </w:p>
          <w:p>
            <w:pPr>
              <w:numPr>
                <w:ilvl w:val="0"/>
                <w:numId w:val="6"/>
              </w:numPr>
              <w:rPr>
                <w:rFonts w:hint="eastAsia" w:ascii="Consolas" w:hAnsi="Consolas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20"/>
                <w:lang w:val="en-US" w:eastAsia="zh-CN"/>
              </w:rPr>
              <w:t>添加到数据库里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white"/>
              </w:rPr>
              <w:t>activityAudtDao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.addActivityAudt(activity);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addActivityAudt(ActivityAudt activity)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.getHibernateTemplate().save(ac</w:t>
            </w:r>
            <w:bookmarkStart w:id="37" w:name="_GoBack"/>
            <w:bookmarkEnd w:id="37"/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tivity);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再这样就完成了发布活动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36" w:name="_Toc27892_WPSOffice_Level1"/>
      <w:r>
        <w:rPr>
          <w:rFonts w:hint="eastAsia"/>
          <w:lang w:val="en-US" w:eastAsia="zh-CN"/>
        </w:rPr>
        <w:t>添加审核活动的响应事件</w:t>
      </w:r>
      <w:bookmarkEnd w:id="36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8AD2EF"/>
    <w:multiLevelType w:val="singleLevel"/>
    <w:tmpl w:val="B38AD2E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DECBA61D"/>
    <w:multiLevelType w:val="singleLevel"/>
    <w:tmpl w:val="DECBA61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E1EE535"/>
    <w:multiLevelType w:val="singleLevel"/>
    <w:tmpl w:val="EE1EE5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044D07E"/>
    <w:multiLevelType w:val="singleLevel"/>
    <w:tmpl w:val="3044D07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C3306B8"/>
    <w:multiLevelType w:val="singleLevel"/>
    <w:tmpl w:val="4C3306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6224F5D"/>
    <w:multiLevelType w:val="singleLevel"/>
    <w:tmpl w:val="66224F5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9E7374"/>
    <w:rsid w:val="29D63BAB"/>
    <w:rsid w:val="39E82640"/>
    <w:rsid w:val="42931949"/>
    <w:rsid w:val="54442B52"/>
    <w:rsid w:val="6247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116246d-de81-4a78-b56b-762d9c86d9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16246d-de81-4a78-b56b-762d9c86d9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11c2d7-e073-4f67-a09a-c6ba29d415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11c2d7-e073-4f67-a09a-c6ba29d415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e20c29-3f86-40cf-b031-932363a96f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e20c29-3f86-40cf-b031-932363a96f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4ed3d4-0c53-4bb6-b700-3a25869fa6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4ed3d4-0c53-4bb6-b700-3a25869fa6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ecc16c-2b10-49d5-a45e-ae95401195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cc16c-2b10-49d5-a45e-ae95401195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317bfc-af13-40ba-8b35-57c57df13e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317bfc-af13-40ba-8b35-57c57df13e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54d0b3-6adb-4f0c-a9da-9513b1f219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54d0b3-6adb-4f0c-a9da-9513b1f219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33f541-1707-471b-908c-fc5e21de56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33f541-1707-471b-908c-fc5e21de56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a67542-1986-4cf9-b82c-6f68ff8d69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a67542-1986-4cf9-b82c-6f68ff8d69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34615e-2cac-405e-b9b1-bfefeaa9d3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34615e-2cac-405e-b9b1-bfefeaa9d3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902607-b703-4986-88f8-7c30a679b1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902607-b703-4986-88f8-7c30a679b1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67f6a3-b30e-4dab-9ace-3932be25c8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67f6a3-b30e-4dab-9ace-3932be25c8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1c4bd5-d1d0-4791-a364-278625cb43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1c4bd5-d1d0-4791-a364-278625cb43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a97030-1deb-4e6c-b4ec-63eb00b1a3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a97030-1deb-4e6c-b4ec-63eb00b1a3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b0a749-3e1d-4ddc-8abe-99d87c55cc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b0a749-3e1d-4ddc-8abe-99d87c55cc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abd6cf-89dc-48ac-a436-b04fb73bf8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abd6cf-89dc-48ac-a436-b04fb73bf8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ce49b0-b271-4185-bd63-2bea8f1d9e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ce49b0-b271-4185-bd63-2bea8f1d9e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f8ea92-bf84-49e1-b40f-a5240322c5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f8ea92-bf84-49e1-b40f-a5240322c5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2018-09-07T12:18:06Z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