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一：修改原来的界面样式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42" w:hRule="atLeast"/>
        </w:trPr>
        <w:tc>
          <w:tcPr>
            <w:tcW w:w="8522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标题栏：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  <w:highlight w:val="lightGray"/>
                    </w:rPr>
                    <w:t>h2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style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="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text-align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:</w:t>
                  </w:r>
                  <w:r>
                    <w:rPr>
                      <w:rFonts w:hint="eastAsia" w:ascii="Consolas" w:hAnsi="Consolas" w:eastAsia="Consolas"/>
                      <w:i/>
                      <w:color w:val="2A00E1"/>
                      <w:sz w:val="20"/>
                    </w:rPr>
                    <w:t>center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活动管理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  <w:highlight w:val="lightGray"/>
                    </w:rPr>
                    <w:t>h2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style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="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text-align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:</w:t>
                  </w:r>
                  <w:r>
                    <w:rPr>
                      <w:rFonts w:hint="eastAsia" w:ascii="Consolas" w:hAnsi="Consolas" w:eastAsia="Consolas"/>
                      <w:i/>
                      <w:color w:val="2A00E1"/>
                      <w:sz w:val="20"/>
                    </w:rPr>
                    <w:t>center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;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color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:</w:t>
                  </w:r>
                  <w:r>
                    <w:rPr>
                      <w:rFonts w:hint="eastAsia" w:ascii="Consolas" w:hAnsi="Consolas" w:eastAsia="Consolas"/>
                      <w:i/>
                      <w:color w:val="2A00E1"/>
                      <w:sz w:val="20"/>
                    </w:rPr>
                    <w:t>#60CCC6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;"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numPr>
                      <w:numId w:val="0"/>
                    </w:numPr>
                    <w:rPr>
                      <w:rFonts w:hint="eastAsia" w:ascii="Consolas" w:hAnsi="Consolas" w:eastAsia="Consolas"/>
                      <w:color w:val="008080"/>
                      <w:sz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span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class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"glyphicon glyphicon-lock"</w:t>
                  </w:r>
                  <w:r>
                    <w:rPr>
                      <w:rFonts w:hint="eastAsia" w:ascii="Consolas" w:hAnsi="Consolas" w:eastAsia="Consolas"/>
                      <w:sz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7F007F"/>
                      <w:sz w:val="20"/>
                    </w:rPr>
                    <w:t>style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i/>
                      <w:color w:val="2A00FF"/>
                      <w:sz w:val="20"/>
                    </w:rPr>
                    <w:t>"font-weight:bold"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0"/>
                    </w:rPr>
                    <w:t>只有模块管理员可以修改删除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span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&gt;&lt;/</w:t>
                  </w:r>
                  <w:r>
                    <w:rPr>
                      <w:rFonts w:hint="eastAsia" w:ascii="Consolas" w:hAnsi="Consolas" w:eastAsia="Consolas"/>
                      <w:color w:val="3F7F7F"/>
                      <w:sz w:val="20"/>
                    </w:rPr>
                    <w:t>div</w:t>
                  </w:r>
                  <w:r>
                    <w:rPr>
                      <w:rFonts w:hint="eastAsia" w:ascii="Consolas" w:hAnsi="Consolas" w:eastAsia="Consolas"/>
                      <w:color w:val="008080"/>
                      <w:sz w:val="20"/>
                    </w:rPr>
                    <w:t>&gt;</w:t>
                  </w:r>
                </w:p>
                <w:p>
                  <w:pPr>
                    <w:numPr>
                      <w:numId w:val="0"/>
                    </w:numPr>
                    <w:rPr>
                      <w:rFonts w:hint="eastAsia" w:ascii="Consolas" w:hAnsi="Consolas" w:eastAsia="宋体"/>
                      <w:color w:val="008080"/>
                      <w:sz w:val="20"/>
                      <w:lang w:val="en-US" w:eastAsia="zh-CN"/>
                    </w:rPr>
                  </w:pPr>
                  <w:r>
                    <w:rPr>
                      <w:rFonts w:hint="eastAsia" w:ascii="Consolas" w:hAnsi="Consolas" w:eastAsia="宋体"/>
                      <w:color w:val="008080"/>
                      <w:sz w:val="20"/>
                      <w:lang w:val="en-US" w:eastAsia="zh-CN"/>
                    </w:rPr>
                    <w:t>效果：</w:t>
                  </w:r>
                </w:p>
                <w:p>
                  <w:pPr>
                    <w:numPr>
                      <w:numId w:val="0"/>
                    </w:numPr>
                    <w:rPr>
                      <w:rFonts w:hint="eastAsia" w:ascii="Consolas" w:hAnsi="Consolas" w:eastAsia="宋体"/>
                      <w:color w:val="008080"/>
                      <w:sz w:val="20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4237990" cy="1228725"/>
                        <wp:effectExtent l="0" t="0" r="10160" b="9525"/>
                        <wp:docPr id="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799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2.button按钮的颜色</w:t>
            </w:r>
          </w:p>
          <w:tbl>
            <w:tblPr>
              <w:tblStyle w:val="9"/>
              <w:tblW w:w="5040" w:type="dxa"/>
              <w:tblInd w:w="-105" w:type="dxa"/>
              <w:tblBorders>
                <w:top w:val="single" w:color="DDDDDD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350"/>
              <w:gridCol w:w="2690"/>
            </w:tblGrid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9" w:hRule="atLeast"/>
                <w:tblHeader/>
              </w:trPr>
              <w:tc>
                <w:tcPr>
                  <w:tcW w:w="235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CDCDCD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ascii="Arial" w:hAnsi="Arial" w:eastAsia="Helvetica" w:cs="Arial"/>
                      <w:b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Fonts w:hint="default" w:ascii="Arial" w:hAnsi="Arial" w:eastAsia="Helvetica" w:cs="Arial"/>
                      <w:b/>
                      <w:i w:val="0"/>
                      <w:caps w:val="0"/>
                      <w:color w:val="4F4F4F"/>
                      <w:spacing w:val="21"/>
                      <w:kern w:val="0"/>
                      <w:sz w:val="13"/>
                      <w:szCs w:val="13"/>
                      <w:lang w:val="en-US" w:eastAsia="zh-CN" w:bidi="ar"/>
                    </w:rPr>
                    <w:t>按钮</w:t>
                  </w:r>
                </w:p>
              </w:tc>
              <w:tc>
                <w:tcPr>
                  <w:tcW w:w="269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CDCDCD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Fonts w:hint="default" w:ascii="Arial" w:hAnsi="Arial" w:eastAsia="Helvetica" w:cs="Arial"/>
                      <w:b/>
                      <w:i w:val="0"/>
                      <w:caps w:val="0"/>
                      <w:color w:val="4F4F4F"/>
                      <w:spacing w:val="21"/>
                      <w:kern w:val="0"/>
                      <w:sz w:val="13"/>
                      <w:szCs w:val="13"/>
                      <w:lang w:val="en-US" w:eastAsia="zh-CN" w:bidi="ar"/>
                    </w:rPr>
                    <w:t>class=""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725" w:hRule="atLeast"/>
              </w:trPr>
              <w:tc>
                <w:tcPr>
                  <w:tcW w:w="235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kern w:val="0"/>
                      <w:sz w:val="13"/>
                      <w:szCs w:val="13"/>
                      <w:lang w:val="en-US" w:eastAsia="zh-CN" w:bidi="ar"/>
                    </w:rPr>
                    <w:t>默认</w:t>
                  </w:r>
                </w:p>
              </w:tc>
              <w:tc>
                <w:tcPr>
                  <w:tcW w:w="269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Style w:val="8"/>
                      <w:rFonts w:ascii="courier" w:hAnsi="courier" w:eastAsia="courier" w:cs="courier"/>
                      <w:b w:val="0"/>
                      <w:i w:val="0"/>
                      <w:caps w:val="0"/>
                      <w:color w:val="E96900"/>
                      <w:spacing w:val="21"/>
                      <w:kern w:val="0"/>
                      <w:sz w:val="21"/>
                      <w:szCs w:val="21"/>
                      <w:lang w:val="en-US" w:eastAsia="zh-CN" w:bidi="ar"/>
                    </w:rPr>
                    <w:t>btn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882" w:hRule="atLeast"/>
              </w:trPr>
              <w:tc>
                <w:tcPr>
                  <w:tcW w:w="235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kern w:val="0"/>
                      <w:sz w:val="13"/>
                      <w:szCs w:val="13"/>
                      <w:lang w:val="en-US" w:eastAsia="zh-CN" w:bidi="ar"/>
                    </w:rPr>
                    <w:t>主要</w:t>
                  </w:r>
                </w:p>
              </w:tc>
              <w:tc>
                <w:tcPr>
                  <w:tcW w:w="269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Style w:val="8"/>
                      <w:rFonts w:hint="default" w:ascii="courier" w:hAnsi="courier" w:eastAsia="courier" w:cs="courier"/>
                      <w:b w:val="0"/>
                      <w:i w:val="0"/>
                      <w:caps w:val="0"/>
                      <w:color w:val="E96900"/>
                      <w:spacing w:val="21"/>
                      <w:kern w:val="0"/>
                      <w:sz w:val="21"/>
                      <w:szCs w:val="21"/>
                      <w:lang w:val="en-US" w:eastAsia="zh-CN" w:bidi="ar"/>
                    </w:rPr>
                    <w:t>btn btn-primary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64" w:hRule="atLeast"/>
              </w:trPr>
              <w:tc>
                <w:tcPr>
                  <w:tcW w:w="235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kern w:val="0"/>
                      <w:sz w:val="13"/>
                      <w:szCs w:val="13"/>
                      <w:lang w:val="en-US" w:eastAsia="zh-CN" w:bidi="ar"/>
                    </w:rPr>
                    <w:t>信息</w:t>
                  </w:r>
                </w:p>
              </w:tc>
              <w:tc>
                <w:tcPr>
                  <w:tcW w:w="269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center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Style w:val="8"/>
                      <w:rFonts w:hint="default" w:ascii="courier" w:hAnsi="courier" w:eastAsia="courier" w:cs="courier"/>
                      <w:b w:val="0"/>
                      <w:i w:val="0"/>
                      <w:caps w:val="0"/>
                      <w:color w:val="E96900"/>
                      <w:spacing w:val="21"/>
                      <w:kern w:val="0"/>
                      <w:sz w:val="21"/>
                      <w:szCs w:val="21"/>
                      <w:lang w:val="en-US" w:eastAsia="zh-CN" w:bidi="ar"/>
                    </w:rPr>
                    <w:t>btn btn-info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03" w:hRule="atLeast"/>
              </w:trPr>
              <w:tc>
                <w:tcPr>
                  <w:tcW w:w="235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kern w:val="0"/>
                      <w:sz w:val="13"/>
                      <w:szCs w:val="13"/>
                      <w:lang w:val="en-US" w:eastAsia="zh-CN" w:bidi="ar"/>
                    </w:rPr>
                    <w:t>成功</w:t>
                  </w:r>
                </w:p>
              </w:tc>
              <w:tc>
                <w:tcPr>
                  <w:tcW w:w="269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Style w:val="8"/>
                      <w:rFonts w:hint="default" w:ascii="courier" w:hAnsi="courier" w:eastAsia="courier" w:cs="courier"/>
                      <w:b w:val="0"/>
                      <w:i w:val="0"/>
                      <w:caps w:val="0"/>
                      <w:color w:val="E96900"/>
                      <w:spacing w:val="21"/>
                      <w:kern w:val="0"/>
                      <w:sz w:val="21"/>
                      <w:szCs w:val="21"/>
                      <w:lang w:val="en-US" w:eastAsia="zh-CN" w:bidi="ar"/>
                    </w:rPr>
                    <w:t>btn btn-success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12" w:hRule="atLeast"/>
              </w:trPr>
              <w:tc>
                <w:tcPr>
                  <w:tcW w:w="235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kern w:val="0"/>
                      <w:sz w:val="13"/>
                      <w:szCs w:val="13"/>
                      <w:lang w:val="en-US" w:eastAsia="zh-CN" w:bidi="ar"/>
                    </w:rPr>
                    <w:t>警告</w:t>
                  </w:r>
                </w:p>
              </w:tc>
              <w:tc>
                <w:tcPr>
                  <w:tcW w:w="269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Style w:val="8"/>
                      <w:rFonts w:hint="default" w:ascii="courier" w:hAnsi="courier" w:eastAsia="courier" w:cs="courier"/>
                      <w:b w:val="0"/>
                      <w:i w:val="0"/>
                      <w:caps w:val="0"/>
                      <w:color w:val="E96900"/>
                      <w:spacing w:val="21"/>
                      <w:kern w:val="0"/>
                      <w:sz w:val="21"/>
                      <w:szCs w:val="21"/>
                      <w:lang w:val="en-US" w:eastAsia="zh-CN" w:bidi="ar"/>
                    </w:rPr>
                    <w:t>btn btn-warning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67" w:hRule="atLeast"/>
              </w:trPr>
              <w:tc>
                <w:tcPr>
                  <w:tcW w:w="235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kern w:val="0"/>
                      <w:sz w:val="13"/>
                      <w:szCs w:val="13"/>
                      <w:lang w:val="en-US" w:eastAsia="zh-CN" w:bidi="ar"/>
                    </w:rPr>
                    <w:t>危险</w:t>
                  </w:r>
                </w:p>
              </w:tc>
              <w:tc>
                <w:tcPr>
                  <w:tcW w:w="269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Style w:val="8"/>
                      <w:rFonts w:hint="default" w:ascii="courier" w:hAnsi="courier" w:eastAsia="courier" w:cs="courier"/>
                      <w:b w:val="0"/>
                      <w:i w:val="0"/>
                      <w:caps w:val="0"/>
                      <w:color w:val="E96900"/>
                      <w:spacing w:val="21"/>
                      <w:kern w:val="0"/>
                      <w:sz w:val="21"/>
                      <w:szCs w:val="21"/>
                      <w:lang w:val="en-US" w:eastAsia="zh-CN" w:bidi="ar"/>
                    </w:rPr>
                    <w:t>btn btn-danger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7" w:hRule="atLeast"/>
              </w:trPr>
              <w:tc>
                <w:tcPr>
                  <w:tcW w:w="235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kern w:val="0"/>
                      <w:sz w:val="16"/>
                      <w:szCs w:val="16"/>
                      <w:lang w:val="en-US" w:eastAsia="zh-CN" w:bidi="ar"/>
                    </w:rPr>
                    <w:t>反向</w:t>
                  </w:r>
                </w:p>
              </w:tc>
              <w:tc>
                <w:tcPr>
                  <w:tcW w:w="269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3"/>
                      <w:szCs w:val="13"/>
                    </w:rPr>
                  </w:pPr>
                  <w:r>
                    <w:rPr>
                      <w:rStyle w:val="8"/>
                      <w:rFonts w:hint="default" w:ascii="courier" w:hAnsi="courier" w:eastAsia="courier" w:cs="courier"/>
                      <w:b w:val="0"/>
                      <w:i w:val="0"/>
                      <w:caps w:val="0"/>
                      <w:color w:val="E96900"/>
                      <w:spacing w:val="21"/>
                      <w:kern w:val="0"/>
                      <w:sz w:val="21"/>
                      <w:szCs w:val="21"/>
                      <w:lang w:val="en-US" w:eastAsia="zh-CN" w:bidi="ar"/>
                    </w:rPr>
                    <w:t>btn btn-inverse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93" w:hRule="atLeast"/>
              </w:trPr>
              <w:tc>
                <w:tcPr>
                  <w:tcW w:w="235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left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0"/>
                      <w:szCs w:val="10"/>
                    </w:rPr>
                  </w:pPr>
                  <w:r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kern w:val="0"/>
                      <w:sz w:val="16"/>
                      <w:szCs w:val="16"/>
                      <w:lang w:val="en-US" w:eastAsia="zh-CN" w:bidi="ar"/>
                    </w:rPr>
                    <w:t>链接</w:t>
                  </w:r>
                </w:p>
              </w:tc>
              <w:tc>
                <w:tcPr>
                  <w:tcW w:w="2690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 w:firstLine="0"/>
                    <w:jc w:val="center"/>
                    <w:rPr>
                      <w:rFonts w:hint="default" w:ascii="Arial" w:hAnsi="Arial" w:eastAsia="Helvetica" w:cs="Arial"/>
                      <w:b w:val="0"/>
                      <w:i w:val="0"/>
                      <w:caps w:val="0"/>
                      <w:color w:val="4F4F4F"/>
                      <w:spacing w:val="21"/>
                      <w:sz w:val="10"/>
                      <w:szCs w:val="10"/>
                    </w:rPr>
                  </w:pPr>
                  <w:r>
                    <w:rPr>
                      <w:rStyle w:val="8"/>
                      <w:rFonts w:hint="default" w:ascii="courier" w:hAnsi="courier" w:eastAsia="courier" w:cs="courier"/>
                      <w:b w:val="0"/>
                      <w:i w:val="0"/>
                      <w:caps w:val="0"/>
                      <w:color w:val="E96900"/>
                      <w:spacing w:val="21"/>
                      <w:kern w:val="0"/>
                      <w:sz w:val="18"/>
                      <w:szCs w:val="18"/>
                      <w:lang w:val="en-US" w:eastAsia="zh-CN" w:bidi="ar"/>
                    </w:rPr>
                    <w:t>btn btn-link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</wp:posOffset>
                  </wp:positionV>
                  <wp:extent cx="4791075" cy="561975"/>
                  <wp:effectExtent l="0" t="0" r="9525" b="9525"/>
                  <wp:wrapNone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二:添加成绩管理响应事件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"lookGrade(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${res.RId}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)"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"button"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btn-primary btn-xs"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成绩管理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//成绩管理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lookGrade(id){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url=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"gradelist2.jsp?actid="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window.location.href=url;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三:添加gradelist.jsp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这里用了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link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"jules/css/dataTables.bootstrap.css"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"jules/js/dataTables.bootstrap.js"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32"/>
                <w:szCs w:val="44"/>
                <w:highlight w:val="white"/>
                <w:lang w:val="en-US" w:eastAsia="zh-CN"/>
              </w:rPr>
              <w:t>Jquery的</w:t>
            </w:r>
            <w:r>
              <w:rPr>
                <w:rFonts w:hint="eastAsia" w:ascii="Consolas" w:hAnsi="Consolas" w:eastAsia="宋体"/>
                <w:color w:val="FF0000"/>
                <w:sz w:val="32"/>
                <w:szCs w:val="44"/>
                <w:highlight w:val="white"/>
                <w:lang w:val="en-US" w:eastAsia="zh-CN"/>
              </w:rPr>
              <w:t>datatable</w:t>
            </w:r>
            <w:r>
              <w:rPr>
                <w:rFonts w:hint="eastAsia" w:ascii="Consolas" w:hAnsi="Consolas" w:eastAsia="宋体"/>
                <w:color w:val="008080"/>
                <w:sz w:val="32"/>
                <w:szCs w:val="44"/>
                <w:highlight w:val="white"/>
                <w:lang w:val="en-US" w:eastAsia="zh-CN"/>
              </w:rPr>
              <w:t>控件，官网上有不同的制作案例</w:t>
            </w:r>
            <w:r>
              <w:rPr>
                <w:rFonts w:ascii="Arial" w:hAnsi="Arial" w:eastAsia="Arial" w:cs="Arial"/>
                <w:i w:val="0"/>
                <w:caps w:val="0"/>
                <w:color w:val="4EA1DB"/>
                <w:spacing w:val="0"/>
                <w:sz w:val="24"/>
                <w:szCs w:val="24"/>
                <w:u w:val="none"/>
              </w:rPr>
              <w:fldChar w:fldCharType="begin"/>
            </w:r>
            <w:r>
              <w:rPr>
                <w:rFonts w:ascii="Arial" w:hAnsi="Arial" w:eastAsia="Arial" w:cs="Arial"/>
                <w:i w:val="0"/>
                <w:caps w:val="0"/>
                <w:color w:val="4EA1DB"/>
                <w:spacing w:val="0"/>
                <w:sz w:val="24"/>
                <w:szCs w:val="24"/>
                <w:u w:val="none"/>
              </w:rPr>
              <w:instrText xml:space="preserve"> HYPERLINK "http://datatables.net/" \t "https://blog.csdn.net/tyyytcj/article/details/_blank" </w:instrText>
            </w:r>
            <w:r>
              <w:rPr>
                <w:rFonts w:ascii="Arial" w:hAnsi="Arial" w:eastAsia="Arial" w:cs="Arial"/>
                <w:i w:val="0"/>
                <w:caps w:val="0"/>
                <w:color w:val="4EA1DB"/>
                <w:spacing w:val="0"/>
                <w:sz w:val="24"/>
                <w:szCs w:val="24"/>
                <w:u w:val="none"/>
              </w:rPr>
              <w:fldChar w:fldCharType="separate"/>
            </w:r>
            <w:r>
              <w:rPr>
                <w:rStyle w:val="7"/>
                <w:rFonts w:hint="default" w:ascii="Arial" w:hAnsi="Arial" w:eastAsia="Arial" w:cs="Arial"/>
                <w:i w:val="0"/>
                <w:caps w:val="0"/>
                <w:color w:val="4EA1DB"/>
                <w:spacing w:val="0"/>
                <w:sz w:val="24"/>
                <w:szCs w:val="24"/>
                <w:u w:val="none"/>
              </w:rPr>
              <w:t>http://datatables.net/</w:t>
            </w:r>
            <w:r>
              <w:rPr>
                <w:rFonts w:hint="default" w:ascii="Arial" w:hAnsi="Arial" w:eastAsia="Arial" w:cs="Arial"/>
                <w:i w:val="0"/>
                <w:caps w:val="0"/>
                <w:color w:val="4EA1DB"/>
                <w:spacing w:val="0"/>
                <w:sz w:val="24"/>
                <w:szCs w:val="24"/>
                <w:u w:val="none"/>
              </w:rPr>
              <w:fldChar w:fldCharType="end"/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这里我先模仿Datatable来访问本地文件的数据，然后在表格上显示出来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新建数据文件</w:t>
            </w:r>
            <w:r>
              <w:drawing>
                <wp:inline distT="0" distB="0" distL="114300" distR="114300">
                  <wp:extent cx="1895475" cy="3333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放在同级的文件位置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里面的数据：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00"/>
                <w:sz w:val="20"/>
              </w:rPr>
              <w:t>"draw"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00"/>
                <w:sz w:val="20"/>
              </w:rPr>
              <w:t>"recordsTotal"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200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00"/>
                <w:sz w:val="20"/>
              </w:rPr>
              <w:t>"recordsFiltered"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200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00"/>
                <w:sz w:val="20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00"/>
                <w:sz w:val="20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00"/>
                <w:sz w:val="20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"Tiger Nixon"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00"/>
                <w:sz w:val="20"/>
              </w:rPr>
              <w:t>"position"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"System Architect"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00"/>
                <w:sz w:val="20"/>
              </w:rPr>
              <w:t>"salary"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"$320,800"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00"/>
                <w:sz w:val="20"/>
              </w:rPr>
              <w:t>"start_date"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"2011/04/25"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00"/>
                <w:sz w:val="20"/>
              </w:rPr>
              <w:t>"office"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"Edinburgh"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00"/>
                <w:sz w:val="20"/>
              </w:rPr>
              <w:t>"extn"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"5421"</w:t>
            </w:r>
          </w:p>
          <w:p>
            <w:pPr>
              <w:numPr>
                <w:ilvl w:val="0"/>
                <w:numId w:val="0"/>
              </w:numPr>
              <w:ind w:firstLine="400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}(以这样的格式)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样式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"tab-2"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"example"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 table-bordered"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100%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Position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Office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Extn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Start date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Salary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 w:firstLine="400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 w:firstLine="400"/>
              <w:rPr>
                <w:rFonts w:hint="eastAsia" w:ascii="Consolas" w:hAnsi="Consolas" w:eastAsia="Consolas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Jquery实现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serviceSize: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ajax:{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url: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'objects.json'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type: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'POST'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dataSrc: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'data'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columns: 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"position"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"office"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"extn"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"start_date"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{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"salary"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]</w:t>
            </w:r>
          </w:p>
          <w:p>
            <w:pPr>
              <w:numPr>
                <w:ilvl w:val="0"/>
                <w:numId w:val="0"/>
              </w:numPr>
              <w:ind w:leftChars="0" w:firstLine="400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 );</w:t>
            </w:r>
          </w:p>
          <w:p>
            <w:pPr>
              <w:numPr>
                <w:ilvl w:val="0"/>
                <w:numId w:val="0"/>
              </w:numPr>
              <w:ind w:leftChars="0" w:firstLine="400"/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  <w:t>效果：</w:t>
            </w:r>
          </w:p>
          <w:p>
            <w:pPr>
              <w:numPr>
                <w:ilvl w:val="0"/>
                <w:numId w:val="0"/>
              </w:numPr>
              <w:ind w:leftChars="0" w:firstLine="400"/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274310" cy="1914525"/>
                  <wp:effectExtent l="0" t="0" r="254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很明显我用的这方法，在记事本里面添加新数据很麻烦，而且这样的方式读取的都是以json结尾的文件，无法操作excle文件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3.2datatable操作excle文件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1.学生表格的绘制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"tab-1"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"tab-pane active"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"panel-body"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 table-bordered"</w:t>
            </w:r>
            <w:r>
              <w:rPr>
                <w:rFonts w:hint="eastAsia" w:ascii="Consolas" w:hAnsi="Consolas" w:eastAsia="Consolas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"datatable1"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学号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电话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成绩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3"/>
              </w:numP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jequery获取数据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ordering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bScrollInfinite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bScrollCollapse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ajax:{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url: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"allActRecord.action?actid="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+deleteid,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dataSrc: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'datas'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aoColumns : 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{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 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ind w:firstLine="2600" w:firstLineChars="130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ind w:firstLine="2600" w:firstLineChars="130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"college"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ind w:firstLine="2600" w:firstLineChars="130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"clasz"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"iphone"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"grade"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numPr>
                <w:ilvl w:val="0"/>
                <w:numId w:val="3"/>
              </w:numPr>
              <w:spacing w:beforeLines="0" w:afterLines="0"/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写数据来源：在struts.xml添加allActRecord.action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"allActRecord"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"webAction"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"allActRecord"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beforeLines="0" w:afterLines="0"/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lang w:val="en-US" w:eastAsia="zh-CN"/>
              </w:rPr>
              <w:t>添加方法allActRecord方法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学生活动成绩列表+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0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  <w:u w:val="single"/>
              </w:rPr>
              <w:t>"unchecked"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String allActRecord()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u w:val="single"/>
              </w:rPr>
              <w:t>activitingslist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actRecordDao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.allStuRecord(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actid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0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"datas"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activitingslist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List&lt;Map&lt;String, Object&gt;&gt;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highlight w:val="lightGray"/>
                    </w:rPr>
                    <w:t>allStuRecord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(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id)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Session ssn = getSession();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Query query = ssn.createQuery(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"from Activiting a where a.id.ARId="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+ id);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List&lt;Activiting&gt; l =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>query.list()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ssn.close();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List&lt;Map&lt;String, Object&gt;&gt; listg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new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ArrayList&lt;&gt;();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(l !=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&amp;&amp; l.size() &gt; 0)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List&lt;Students&gt; list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Map&lt;String, Object&gt; map;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len = l.size();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Object[] values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new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Object[len];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>StringBuilder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sb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new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StringBuilder();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for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j = 0; j &lt; len; j++)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values[j] = l.get(j).getId().getASId();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(j != len - 1)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sb.append(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"?,"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}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else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sb.append(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"?"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list =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>getHibernateTemplate().find(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  <w:u w:val="single"/>
                    </w:rPr>
                    <w:t>"FROM Students t WHERE t.id.SStudentId IN ("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 xml:space="preserve"> + sb.toString() +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  <w:u w:val="single"/>
                    </w:rPr>
                    <w:t>")"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>,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  <w:u w:val="single"/>
                    </w:rPr>
                    <w:t>values)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(list !=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&amp;&amp; list.size() &gt; 0)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for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(Activiting a : l)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for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(Students stu : list)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2"/>
                      <w:szCs w:val="20"/>
                    </w:rPr>
                    <w:t>// for (List&lt;Object&gt; a : l)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(stu.getId().getSStudentId().equals(a.getId().getASId()))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map 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new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HashMap&lt;String, Object&gt;();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"id"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stu.getId().getSStudentId());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"name"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stu.getSName());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"college"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stu.getSCollege());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"clasz"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stu.getSClass());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"iphone"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stu.getSPhone());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(a.getAGrade() !=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(a.getAGrade() == 1)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"grade"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"优秀"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else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(a.getAGrade() == 2)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"grade"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"良好"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else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(a.getAGrade() == 3)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"grade"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"不合格"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}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else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map.put(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"grade"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"未评价"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listg.add(map);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return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listg;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}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18"/>
                      <w:szCs w:val="15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left"/>
              <w:rPr>
                <w:rFonts w:hint="eastAsia" w:ascii="Consolas" w:hAnsi="Consolas" w:eastAsia="Consolas"/>
                <w:color w:val="000000"/>
                <w:sz w:val="22"/>
                <w:szCs w:val="20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四：下载功能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1.添加按钮的响应事件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"#mingdan"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"下载名单,请等待生成"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"exportStuActRecord.action?id="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+deleteid,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type: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async: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dataType: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success: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(data.data==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window.location.href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"https://sdsy.zzjc.edu.cn/SDSYw/excleFile/grade.xls"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这里的href要改成本地的：</w:t>
            </w:r>
            <w:r>
              <w:rPr>
                <w:rFonts w:hint="eastAsia" w:ascii="Consolas" w:hAnsi="Consolas" w:eastAsia="Consolas"/>
                <w:color w:val="FF0000"/>
                <w:sz w:val="20"/>
                <w:highlight w:val="white"/>
                <w:u w:val="single"/>
              </w:rPr>
              <w:t>http://127.0.0.1:8080/shangde/excleFile/grade.xls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2.添加exportStuActRecord.action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"exportStuActRecord"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"exportStuActRecord"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"excle"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2A00FF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// 一个活动成绩导出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lightGray"/>
              </w:rPr>
              <w:t>exportStuActRecord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"成绩名单导出"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WritableWorkbook wwb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// 默认保存在d盘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String path = ServletActionContext.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1"/>
              </w:rPr>
              <w:t>getServletContext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().getRealPath(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"/excleFile"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File file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File(path +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"/grade.xls"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// System.out.println(file);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(!file.exists())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file.createNewFile();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wwb = Workbook.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1"/>
              </w:rPr>
              <w:t>createWorkbook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(file);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WritableSheet ws = wwb.createSheet(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"sheet0"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, 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List&lt;Map&lt;String, Object&gt;&gt; list =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actRecordDao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.allStuRecord(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Label labelSId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Label(0, 0,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"学号"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//列号 行号 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Label laelName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Label(1, 0,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"姓名"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Label labelSchool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Label(2, 0,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"学院"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Label labelClass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Label(3, 0,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"班级"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Label labelPhone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Label(4, 0,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"联系方式"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Label lablegrade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Label(5, 0,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"成绩"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ws.addCell(labelSId);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ws.addCell(laelName);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ws.addCell(labelSchool);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ws.addCell(labelClass);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ws.addCell(labelPhone);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ws.addCell(lablegrade);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i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(Map&lt;String, Object&gt; actR : list)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Label(0, i, (String) actR.get(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Label(1, i, (String) actR.get(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Label(2, i, (String) actR.get(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"college"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Label(3, i, (String) actR.get(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"clasz"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Label(4, i, (String) actR.get(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"iphone"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ws.addCell(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Label(5, i++, (String) actR.get(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"grade"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wwb.write();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wwb.close();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(IOException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(RowsExceededException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(WriteException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  <w:szCs w:val="21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2A00FF"/>
                <w:sz w:val="16"/>
                <w:szCs w:val="21"/>
                <w:highlight w:val="white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Consolas" w:hAnsi="Consolas" w:eastAsia="Consolas"/>
          <w:color w:val="000000" w:themeColor="text1"/>
          <w:sz w:val="56"/>
          <w:szCs w:val="14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56"/>
          <w:szCs w:val="14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0B15F"/>
    <w:multiLevelType w:val="singleLevel"/>
    <w:tmpl w:val="9FA0B1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116311"/>
    <w:multiLevelType w:val="singleLevel"/>
    <w:tmpl w:val="2E1163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1F7BC55"/>
    <w:multiLevelType w:val="singleLevel"/>
    <w:tmpl w:val="51F7BC5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35C29"/>
    <w:rsid w:val="195C0FED"/>
    <w:rsid w:val="2D697DBA"/>
    <w:rsid w:val="4B8A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11699</cp:lastModifiedBy>
  <dcterms:modified xsi:type="dcterms:W3CDTF">2018-08-12T12:30:35Z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