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OLE_LINK2"/>
      <w:bookmarkStart w:id="1" w:name="OLE_LINK1"/>
    </w:p>
    <w:p>
      <w:pPr>
        <w:jc w:val="center"/>
        <w:rPr>
          <w:rFonts w:ascii="华文隶书" w:eastAsia="华文隶书"/>
          <w:sz w:val="72"/>
          <w:szCs w:val="72"/>
        </w:rPr>
      </w:pPr>
      <w:r>
        <w:rPr>
          <w:rFonts w:hint="eastAsia" w:ascii="华文隶书" w:eastAsia="华文隶书"/>
          <w:sz w:val="72"/>
          <w:szCs w:val="72"/>
        </w:rPr>
        <w:t>哈尔滨工业大学</w:t>
      </w:r>
    </w:p>
    <w:p/>
    <w:p>
      <w:pPr>
        <w:jc w:val="center"/>
      </w:pPr>
    </w:p>
    <w:p>
      <w:pPr>
        <w:jc w:val="center"/>
      </w:pPr>
    </w:p>
    <w:p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hint="eastAsia" w:eastAsia="黑体"/>
          <w:b/>
          <w:bCs/>
          <w:sz w:val="52"/>
          <w:szCs w:val="52"/>
        </w:rPr>
        <w:t>&lt;&lt;模式识别与深度学习&gt;&gt;</w:t>
      </w:r>
    </w:p>
    <w:p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hint="eastAsia" w:eastAsia="黑体"/>
          <w:b/>
          <w:bCs/>
          <w:sz w:val="52"/>
          <w:szCs w:val="52"/>
        </w:rPr>
        <w:t>实验</w:t>
      </w:r>
      <w:r>
        <w:rPr>
          <w:rFonts w:hint="eastAsia" w:eastAsia="黑体"/>
          <w:b/>
          <w:bCs/>
          <w:sz w:val="52"/>
          <w:szCs w:val="52"/>
          <w:lang w:val="en-US" w:eastAsia="zh-CN"/>
        </w:rPr>
        <w:t>二</w:t>
      </w:r>
      <w:r>
        <w:rPr>
          <w:rFonts w:eastAsia="黑体"/>
          <w:b/>
          <w:bCs/>
          <w:sz w:val="52"/>
          <w:szCs w:val="52"/>
        </w:rPr>
        <w:t xml:space="preserve"> </w:t>
      </w:r>
      <w:r>
        <w:rPr>
          <w:rFonts w:hint="eastAsia" w:eastAsia="黑体"/>
          <w:b/>
          <w:bCs/>
          <w:sz w:val="52"/>
          <w:szCs w:val="52"/>
        </w:rPr>
        <w:t>实验报告</w:t>
      </w:r>
    </w:p>
    <w:p>
      <w:pPr>
        <w:pStyle w:val="24"/>
        <w:ind w:firstLine="883"/>
        <w:jc w:val="both"/>
        <w:rPr>
          <w:rFonts w:ascii="Times New Roman" w:hAnsi="Times New Roman" w:eastAsia="仿宋_GB2312"/>
          <w:b/>
          <w:sz w:val="44"/>
          <w:szCs w:val="44"/>
        </w:rPr>
      </w:pPr>
      <w:r>
        <w:rPr>
          <w:rFonts w:ascii="Times New Roman" w:hAnsi="Times New Roman" w:eastAsia="仿宋_GB2312"/>
          <w:b/>
          <w:sz w:val="44"/>
          <w:szCs w:val="44"/>
        </w:rPr>
        <w:tab/>
      </w:r>
      <w:r>
        <w:rPr>
          <w:rFonts w:ascii="Times New Roman" w:hAnsi="Times New Roman" w:eastAsia="仿宋_GB2312"/>
          <w:b/>
          <w:sz w:val="44"/>
          <w:szCs w:val="44"/>
        </w:rPr>
        <w:tab/>
      </w:r>
      <w:r>
        <w:rPr>
          <w:rFonts w:ascii="Times New Roman" w:hAnsi="Times New Roman" w:eastAsia="仿宋_GB2312"/>
          <w:b/>
          <w:sz w:val="44"/>
          <w:szCs w:val="44"/>
        </w:rPr>
        <w:tab/>
      </w:r>
      <w:r>
        <w:rPr>
          <w:rFonts w:ascii="Times New Roman" w:hAnsi="Times New Roman" w:eastAsia="仿宋_GB2312"/>
          <w:b/>
          <w:sz w:val="44"/>
          <w:szCs w:val="44"/>
        </w:rPr>
        <w:tab/>
      </w:r>
      <w:r>
        <w:rPr>
          <w:rFonts w:ascii="Times New Roman" w:hAnsi="Times New Roman" w:eastAsia="仿宋_GB2312"/>
          <w:b/>
          <w:sz w:val="44"/>
          <w:szCs w:val="44"/>
        </w:rPr>
        <w:tab/>
      </w:r>
      <w:r>
        <w:rPr>
          <w:rFonts w:ascii="Times New Roman" w:hAnsi="Times New Roman" w:eastAsia="仿宋_GB2312"/>
          <w:b/>
          <w:sz w:val="44"/>
          <w:szCs w:val="44"/>
        </w:rPr>
        <w:tab/>
      </w:r>
      <w:r>
        <w:rPr>
          <w:rFonts w:ascii="Times New Roman" w:hAnsi="Times New Roman" w:eastAsia="仿宋_GB2312"/>
          <w:b/>
          <w:sz w:val="44"/>
          <w:szCs w:val="44"/>
        </w:rPr>
        <w:tab/>
      </w:r>
      <w:r>
        <w:rPr>
          <w:rFonts w:ascii="Times New Roman" w:hAnsi="Times New Roman" w:eastAsia="仿宋_GB2312"/>
          <w:b/>
          <w:sz w:val="44"/>
          <w:szCs w:val="44"/>
        </w:rPr>
        <w:tab/>
      </w:r>
      <w:r>
        <w:rPr>
          <w:rFonts w:ascii="Times New Roman" w:hAnsi="Times New Roman" w:eastAsia="仿宋_GB2312"/>
          <w:b/>
          <w:sz w:val="44"/>
          <w:szCs w:val="44"/>
        </w:rPr>
        <w:tab/>
      </w:r>
    </w:p>
    <w:p>
      <w:pPr>
        <w:pStyle w:val="24"/>
        <w:ind w:firstLine="883"/>
        <w:jc w:val="both"/>
        <w:rPr>
          <w:rFonts w:ascii="Times New Roman" w:hAnsi="Times New Roman" w:eastAsia="仿宋_GB2312"/>
          <w:b/>
          <w:sz w:val="44"/>
          <w:szCs w:val="44"/>
        </w:rPr>
      </w:pPr>
    </w:p>
    <w:p>
      <w:pPr>
        <w:pStyle w:val="24"/>
        <w:ind w:firstLine="883"/>
        <w:rPr>
          <w:rFonts w:ascii="Times New Roman" w:hAnsi="Times New Roman" w:eastAsia="仿宋_GB2312"/>
          <w:b/>
          <w:sz w:val="44"/>
          <w:szCs w:val="44"/>
        </w:rPr>
      </w:pPr>
      <w:r>
        <w:rPr>
          <w:rFonts w:ascii="Times New Roman" w:hAnsi="Times New Roman" w:eastAsia="仿宋_GB2312"/>
          <w:b/>
          <w:sz w:val="44"/>
          <w:szCs w:val="44"/>
        </w:rPr>
        <w:t>(2020</w:t>
      </w:r>
      <w:r>
        <w:rPr>
          <w:rFonts w:hint="eastAsia" w:ascii="Times New Roman" w:hAnsi="Times New Roman" w:eastAsia="仿宋_GB2312"/>
          <w:b/>
          <w:sz w:val="44"/>
          <w:szCs w:val="44"/>
        </w:rPr>
        <w:t>春</w:t>
      </w:r>
      <w:r>
        <w:rPr>
          <w:rFonts w:ascii="Times New Roman" w:hAnsi="Times New Roman" w:eastAsia="仿宋_GB2312"/>
          <w:b/>
          <w:sz w:val="44"/>
          <w:szCs w:val="44"/>
        </w:rPr>
        <w:t>季学期)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24"/>
        <w:rPr>
          <w:rFonts w:ascii="Times New Roman" w:hAnsi="Times New Roman"/>
        </w:rPr>
      </w:pPr>
    </w:p>
    <w:p>
      <w:pPr>
        <w:pStyle w:val="24"/>
        <w:rPr>
          <w:rFonts w:ascii="Times New Roman" w:hAnsi="Times New Roman"/>
        </w:rPr>
      </w:pPr>
    </w:p>
    <w:p>
      <w:pPr>
        <w:pStyle w:val="24"/>
        <w:rPr>
          <w:rFonts w:ascii="Times New Roman" w:hAnsi="Times New Roman"/>
        </w:rPr>
      </w:pPr>
    </w:p>
    <w:tbl>
      <w:tblPr>
        <w:tblStyle w:val="14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3578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ECFF"/>
            <w:vAlign w:val="center"/>
          </w:tcPr>
          <w:p>
            <w:pPr>
              <w:pStyle w:val="24"/>
              <w:ind w:firstLine="643"/>
              <w:jc w:val="right"/>
              <w:rPr>
                <w:rFonts w:ascii="楷体_GB2312" w:hAnsi="Times New Roman" w:eastAsia="楷体_GB2312"/>
                <w:b/>
                <w:sz w:val="32"/>
                <w:szCs w:val="32"/>
              </w:rPr>
            </w:pPr>
            <w:r>
              <w:rPr>
                <w:rFonts w:hint="eastAsia" w:ascii="楷体_GB2312" w:hAnsi="Times New Roman" w:eastAsia="楷体_GB2312"/>
                <w:b/>
                <w:sz w:val="32"/>
                <w:szCs w:val="32"/>
              </w:rPr>
              <w:t>成员1：</w:t>
            </w:r>
          </w:p>
        </w:tc>
        <w:tc>
          <w:tcPr>
            <w:tcW w:w="3578" w:type="dxa"/>
            <w:shd w:val="clear" w:color="auto" w:fill="auto"/>
            <w:vAlign w:val="center"/>
          </w:tcPr>
          <w:p>
            <w:pPr>
              <w:pStyle w:val="24"/>
              <w:ind w:firstLine="321" w:firstLineChars="100"/>
              <w:jc w:val="both"/>
              <w:rPr>
                <w:rFonts w:hint="default" w:ascii="Times New Roman" w:hAnsi="Times New Roman" w:eastAsia="楷体_GB2312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b/>
                <w:sz w:val="32"/>
                <w:szCs w:val="32"/>
                <w:lang w:val="en-US" w:eastAsia="zh-CN"/>
              </w:rPr>
              <w:t>1170300513 陈鋆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0" w:type="dxa"/>
            <w:tcBorders>
              <w:top w:val="single" w:color="auto" w:sz="4" w:space="0"/>
              <w:bottom w:val="single" w:color="auto" w:sz="4" w:space="0"/>
            </w:tcBorders>
            <w:shd w:val="clear" w:color="auto" w:fill="CCECFF"/>
            <w:vAlign w:val="center"/>
          </w:tcPr>
          <w:p>
            <w:pPr>
              <w:pStyle w:val="24"/>
              <w:ind w:firstLine="643"/>
              <w:jc w:val="right"/>
              <w:rPr>
                <w:rFonts w:ascii="楷体_GB2312" w:hAnsi="Times New Roman" w:eastAsia="楷体_GB2312"/>
                <w:b/>
                <w:sz w:val="32"/>
                <w:szCs w:val="32"/>
              </w:rPr>
            </w:pPr>
            <w:r>
              <w:rPr>
                <w:rFonts w:hint="eastAsia" w:ascii="楷体_GB2312" w:hAnsi="Times New Roman" w:eastAsia="楷体_GB2312"/>
                <w:b/>
                <w:sz w:val="32"/>
                <w:szCs w:val="32"/>
              </w:rPr>
              <w:t>成员2：</w:t>
            </w:r>
          </w:p>
        </w:tc>
        <w:tc>
          <w:tcPr>
            <w:tcW w:w="3578" w:type="dxa"/>
            <w:shd w:val="clear" w:color="auto" w:fill="auto"/>
            <w:vAlign w:val="center"/>
          </w:tcPr>
          <w:p>
            <w:pPr>
              <w:pStyle w:val="24"/>
              <w:ind w:firstLine="643"/>
              <w:jc w:val="both"/>
              <w:rPr>
                <w:rFonts w:ascii="Times New Roman" w:hAnsi="Times New Roman" w:eastAsia="楷体_GB2312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0" w:type="dxa"/>
            <w:tcBorders>
              <w:top w:val="single" w:color="auto" w:sz="4" w:space="0"/>
              <w:bottom w:val="single" w:color="auto" w:sz="4" w:space="0"/>
            </w:tcBorders>
            <w:shd w:val="clear" w:color="auto" w:fill="CCECFF"/>
            <w:vAlign w:val="center"/>
          </w:tcPr>
          <w:p>
            <w:pPr>
              <w:pStyle w:val="24"/>
              <w:ind w:firstLine="643"/>
              <w:jc w:val="right"/>
              <w:rPr>
                <w:rFonts w:ascii="楷体_GB2312" w:hAnsi="Times New Roman" w:eastAsia="楷体_GB2312"/>
                <w:b/>
                <w:sz w:val="32"/>
                <w:szCs w:val="32"/>
              </w:rPr>
            </w:pPr>
            <w:r>
              <w:rPr>
                <w:rFonts w:hint="eastAsia" w:ascii="楷体_GB2312" w:hAnsi="Times New Roman" w:eastAsia="楷体_GB2312"/>
                <w:b/>
                <w:sz w:val="32"/>
                <w:szCs w:val="32"/>
              </w:rPr>
              <w:t>成员3：</w:t>
            </w:r>
          </w:p>
        </w:tc>
        <w:tc>
          <w:tcPr>
            <w:tcW w:w="3578" w:type="dxa"/>
            <w:shd w:val="clear" w:color="auto" w:fill="auto"/>
            <w:vAlign w:val="center"/>
          </w:tcPr>
          <w:p>
            <w:pPr>
              <w:pStyle w:val="24"/>
              <w:ind w:firstLine="643"/>
              <w:jc w:val="both"/>
              <w:rPr>
                <w:rFonts w:ascii="Times New Roman" w:hAnsi="Times New Roman" w:eastAsia="楷体_GB2312"/>
                <w:b/>
                <w:sz w:val="32"/>
                <w:szCs w:val="32"/>
              </w:rPr>
            </w:pPr>
          </w:p>
        </w:tc>
      </w:tr>
    </w:tbl>
    <w:p>
      <w:pPr>
        <w:pStyle w:val="24"/>
        <w:rPr>
          <w:rFonts w:ascii="Times New Roman" w:hAnsi="Times New Roman"/>
        </w:rPr>
      </w:pPr>
    </w:p>
    <w:p>
      <w:pPr>
        <w:pStyle w:val="24"/>
        <w:rPr>
          <w:rFonts w:ascii="Times New Roman" w:hAnsi="Times New Roman"/>
        </w:rPr>
      </w:pPr>
    </w:p>
    <w:p>
      <w:pPr>
        <w:jc w:val="center"/>
      </w:pPr>
    </w:p>
    <w:bookmarkEnd w:id="0"/>
    <w:bookmarkEnd w:id="1"/>
    <w:p>
      <w:pPr>
        <w:spacing w:before="312" w:beforeLines="100" w:after="312" w:afterLines="100"/>
        <w:rPr>
          <w:rFonts w:ascii="Times New Roman" w:hAnsi="黑体" w:eastAsia="黑体"/>
          <w:sz w:val="36"/>
          <w:szCs w:val="36"/>
        </w:rPr>
      </w:pPr>
    </w:p>
    <w:p>
      <w:pPr>
        <w:widowControl/>
        <w:jc w:val="left"/>
        <w:rPr>
          <w:rFonts w:ascii="Times New Roman" w:hAnsi="黑体" w:eastAsia="黑体"/>
          <w:sz w:val="36"/>
          <w:szCs w:val="36"/>
        </w:rPr>
      </w:pPr>
    </w:p>
    <w:p>
      <w:pPr>
        <w:widowControl/>
        <w:jc w:val="left"/>
        <w:rPr>
          <w:rFonts w:ascii="Times New Roman" w:hAnsi="黑体" w:eastAsia="黑体"/>
          <w:sz w:val="36"/>
          <w:szCs w:val="36"/>
        </w:rPr>
      </w:pPr>
    </w:p>
    <w:p>
      <w:r>
        <w:rPr>
          <w:rFonts w:hint="eastAsia"/>
        </w:rPr>
        <w:t>-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10" w:line="300" w:lineRule="auto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一、实验环境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eastAsia" w:ascii="Times New Roman" w:hAnsi="Times New Roman"/>
          <w:szCs w:val="24"/>
          <w:lang w:val="en-US" w:eastAsia="zh-CN"/>
        </w:rPr>
        <w:t>操作系统：win10操作系统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IDE：Pyrcharm Professional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Python 运行环境：Anaconda 创建的虚拟环境 deeplearning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环境中必要的 Python 库：torch1.3.0、TensorboardX2.0.0、tensorboard2.0.0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CIFAR-10 数据集存放目录</w:t>
      </w:r>
      <w:r>
        <w:rPr>
          <w:rFonts w:hint="eastAsia" w:ascii="Times New Roman" w:hAnsi="Times New Roman"/>
          <w:szCs w:val="24"/>
          <w:lang w:val="en-US" w:eastAsia="zh-CN"/>
        </w:rPr>
        <w:t>如图1-1所示。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</w:pPr>
      <w:r>
        <w:drawing>
          <wp:inline distT="0" distB="0" distL="114300" distR="114300">
            <wp:extent cx="3825240" cy="23241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" w:line="360" w:lineRule="auto"/>
        <w:ind w:leftChars="0" w:firstLine="420" w:firstLineChars="0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hint="default" w:ascii="Times New Roman" w:hAnsi="Times New Roman" w:eastAsia="宋体" w:cs="Times New Roman"/>
          <w:sz w:val="21"/>
          <w:szCs w:val="21"/>
        </w:rPr>
        <w:t>1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-1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CIFAR-10存放目录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00" w:lineRule="auto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二、实验内容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基于PyTorch实现AlexNet结构</w:t>
      </w:r>
      <w:r>
        <w:rPr>
          <w:rFonts w:hint="eastAsia" w:ascii="Times New Roman" w:hAnsi="Times New Roman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在Cifar-1</w:t>
      </w:r>
      <w:r>
        <w:rPr>
          <w:rFonts w:hint="eastAsia" w:ascii="Times New Roman" w:hAnsi="Times New Roman"/>
          <w:szCs w:val="24"/>
          <w:lang w:val="en-US" w:eastAsia="zh-CN"/>
        </w:rPr>
        <w:t>0</w:t>
      </w:r>
      <w:r>
        <w:rPr>
          <w:rFonts w:hint="default" w:ascii="Times New Roman" w:hAnsi="Times New Roman"/>
          <w:szCs w:val="24"/>
          <w:lang w:val="en-US" w:eastAsia="zh-CN"/>
        </w:rPr>
        <w:t>数据集上进行验证</w:t>
      </w:r>
      <w:r>
        <w:rPr>
          <w:rFonts w:hint="eastAsia" w:ascii="Times New Roman" w:hAnsi="Times New Roman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使用tensorboard进行训练数据可视化</w:t>
      </w:r>
      <w:r>
        <w:rPr>
          <w:rFonts w:hint="eastAsia" w:ascii="Times New Roman" w:hAnsi="Times New Roman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2.1 AlexNet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2012 年，Alex等人提出的 AlexNet网络在ImageNet大赛上以远超第二名的成绩夺冠，卷积神经网络乃至深度学习重新引起了广泛的关注。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AlexNet 是在LeNet的基础上加深了网络的结构</w:t>
      </w:r>
      <w:r>
        <w:rPr>
          <w:rFonts w:hint="default" w:ascii="Times New Roman" w:hAnsi="Times New Roman"/>
          <w:szCs w:val="24"/>
          <w:lang w:val="en-US" w:eastAsia="zh-CN"/>
        </w:rPr>
        <w:fldChar w:fldCharType="begin"/>
      </w:r>
      <w:r>
        <w:rPr>
          <w:rFonts w:hint="default" w:ascii="Times New Roman" w:hAnsi="Times New Roman"/>
          <w:szCs w:val="24"/>
          <w:lang w:val="en-US" w:eastAsia="zh-CN"/>
        </w:rPr>
        <w:instrText xml:space="preserve"> REF _Ref7128 \r \h </w:instrText>
      </w:r>
      <w:r>
        <w:rPr>
          <w:rFonts w:hint="default" w:ascii="Times New Roman" w:hAnsi="Times New Roman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/>
          <w:szCs w:val="24"/>
          <w:lang w:val="en-US" w:eastAsia="zh-CN"/>
        </w:rPr>
        <w:t>[1]</w:t>
      </w:r>
      <w:r>
        <w:rPr>
          <w:rFonts w:hint="default" w:ascii="Times New Roman" w:hAnsi="Times New Roman"/>
          <w:szCs w:val="24"/>
          <w:lang w:val="en-US" w:eastAsia="zh-CN"/>
        </w:rPr>
        <w:fldChar w:fldCharType="end"/>
      </w:r>
      <w:r>
        <w:rPr>
          <w:rFonts w:hint="default" w:ascii="Times New Roman" w:hAnsi="Times New Roman"/>
          <w:szCs w:val="24"/>
          <w:lang w:val="en-US" w:eastAsia="zh-CN"/>
        </w:rPr>
        <w:t>，学习更丰富更高维的图像特征。AlexNet 的特点：更深的网络结构</w:t>
      </w:r>
      <w:r>
        <w:rPr>
          <w:rFonts w:hint="eastAsia" w:ascii="Times New Roman" w:hAnsi="Times New Roman"/>
          <w:szCs w:val="24"/>
          <w:lang w:val="en-US" w:eastAsia="zh-CN"/>
        </w:rPr>
        <w:t>；使用层叠的卷积层,即卷积层+卷积层+池化层来提取图像的特征；使用Dropout抑制过拟合；使用Relu替换之前的sigmoid的作为激活函数。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2104390" cy="2402205"/>
            <wp:effectExtent l="0" t="0" r="139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图2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1"/>
          <w:szCs w:val="21"/>
        </w:rPr>
        <w:t xml:space="preserve">- 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</w:rPr>
        <w:instrText xml:space="preserve"> SEQ 图_2- \* ARABIC </w:instrTex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hint="default" w:ascii="Times New Roman" w:hAnsi="Times New Roman" w:eastAsia="宋体" w:cs="Times New Roman"/>
          <w:sz w:val="21"/>
          <w:szCs w:val="21"/>
        </w:rPr>
        <w:t>1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AlexNet网络结构图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2.2 CIFAR-10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CIFAR-10数据集由10个类的60000个32x32彩色图像组成</w:t>
      </w:r>
      <w:r>
        <w:rPr>
          <w:rFonts w:hint="default" w:ascii="Times New Roman" w:hAnsi="Times New Roman"/>
          <w:szCs w:val="24"/>
          <w:lang w:val="en-US" w:eastAsia="zh-CN"/>
        </w:rPr>
        <w:fldChar w:fldCharType="begin"/>
      </w:r>
      <w:r>
        <w:rPr>
          <w:rFonts w:hint="default" w:ascii="Times New Roman" w:hAnsi="Times New Roman"/>
          <w:szCs w:val="24"/>
          <w:lang w:val="en-US" w:eastAsia="zh-CN"/>
        </w:rPr>
        <w:instrText xml:space="preserve"> REF _Ref7676 \r \h </w:instrText>
      </w:r>
      <w:r>
        <w:rPr>
          <w:rFonts w:hint="default" w:ascii="Times New Roman" w:hAnsi="Times New Roman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/>
          <w:szCs w:val="24"/>
          <w:lang w:val="en-US" w:eastAsia="zh-CN"/>
        </w:rPr>
        <w:t>[2]</w:t>
      </w:r>
      <w:r>
        <w:rPr>
          <w:rFonts w:hint="default" w:ascii="Times New Roman" w:hAnsi="Times New Roman"/>
          <w:szCs w:val="24"/>
          <w:lang w:val="en-US" w:eastAsia="zh-CN"/>
        </w:rPr>
        <w:fldChar w:fldCharType="end"/>
      </w:r>
      <w:r>
        <w:rPr>
          <w:rFonts w:hint="default" w:ascii="Times New Roman" w:hAnsi="Times New Roman"/>
          <w:szCs w:val="24"/>
          <w:lang w:val="en-US" w:eastAsia="zh-CN"/>
        </w:rPr>
        <w:t>，每个类有6000个图像。</w:t>
      </w:r>
      <w:r>
        <w:rPr>
          <w:rFonts w:hint="eastAsia" w:ascii="Times New Roman" w:hAnsi="Times New Roman"/>
          <w:szCs w:val="24"/>
          <w:lang w:val="en-US" w:eastAsia="zh-CN"/>
        </w:rPr>
        <w:t>数据集共</w:t>
      </w:r>
      <w:r>
        <w:rPr>
          <w:rFonts w:hint="default" w:ascii="Times New Roman" w:hAnsi="Times New Roman"/>
          <w:szCs w:val="24"/>
          <w:lang w:val="en-US" w:eastAsia="zh-CN"/>
        </w:rPr>
        <w:t>有</w:t>
      </w:r>
      <w:r>
        <w:rPr>
          <w:rFonts w:hint="eastAsia" w:ascii="Times New Roman" w:hAnsi="Times New Roman"/>
          <w:szCs w:val="24"/>
          <w:lang w:val="en-US" w:eastAsia="zh-CN"/>
        </w:rPr>
        <w:t>5</w:t>
      </w:r>
      <w:r>
        <w:rPr>
          <w:rFonts w:hint="default" w:ascii="Times New Roman" w:hAnsi="Times New Roman"/>
          <w:szCs w:val="24"/>
          <w:lang w:val="en-US" w:eastAsia="zh-CN"/>
        </w:rPr>
        <w:t>万张训练图片和1万张测试图片。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数据集分为五个训练批和一个测试批，每个测试批有10000个图像。测试批包含从每个类中随机选择的1000个图像。训练批包含随机顺序的剩余图像，但 某些训练批可能包含一个类的图像多于另一个类的图像。其中，训练批次包含每个类的5000幅图像。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eastAsia" w:ascii="Times New Roman" w:hAnsi="Times New Roman"/>
          <w:szCs w:val="24"/>
          <w:lang w:val="en-US" w:eastAsia="zh-CN"/>
        </w:rPr>
        <w:t>图2-2中展示了</w:t>
      </w:r>
      <w:r>
        <w:rPr>
          <w:rFonts w:hint="default" w:ascii="Times New Roman" w:hAnsi="Times New Roman"/>
          <w:szCs w:val="24"/>
          <w:lang w:val="en-US" w:eastAsia="zh-CN"/>
        </w:rPr>
        <w:t>数据集中的类，以及来自每个类的10个随机图像：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3787140" cy="278003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图2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1"/>
          <w:szCs w:val="21"/>
        </w:rPr>
        <w:t>-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hint="default" w:ascii="Times New Roman" w:hAnsi="Times New Roman" w:eastAsia="宋体" w:cs="Times New Roman"/>
          <w:sz w:val="21"/>
          <w:szCs w:val="21"/>
        </w:rPr>
        <w:instrText xml:space="preserve"> SEQ 图_2- \* ARABIC </w:instrTex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hint="default" w:ascii="Times New Roman" w:hAnsi="Times New Roman" w:eastAsia="宋体" w:cs="Times New Roman"/>
          <w:sz w:val="21"/>
          <w:szCs w:val="21"/>
        </w:rPr>
        <w:t>2</w:t>
      </w:r>
      <w:r>
        <w:rPr>
          <w:rFonts w:hint="default"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CIFAR-10类别图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这些类是完全互斥的。</w:t>
      </w:r>
      <w:r>
        <w:rPr>
          <w:rFonts w:hint="eastAsia" w:ascii="Times New Roman" w:hAnsi="Times New Roman"/>
          <w:szCs w:val="24"/>
          <w:lang w:val="en-US" w:eastAsia="zh-CN"/>
        </w:rPr>
        <w:t>如：</w:t>
      </w:r>
      <w:r>
        <w:rPr>
          <w:rFonts w:hint="default" w:ascii="Times New Roman" w:hAnsi="Times New Roman"/>
          <w:szCs w:val="24"/>
          <w:lang w:val="en-US" w:eastAsia="zh-CN"/>
        </w:rPr>
        <w:t>汽车和卡车之间没有重叠。“汽车”包括轿车，越野车，</w:t>
      </w:r>
      <w:r>
        <w:rPr>
          <w:rFonts w:hint="eastAsia" w:ascii="Times New Roman" w:hAnsi="Times New Roman"/>
          <w:szCs w:val="24"/>
          <w:lang w:val="en-US" w:eastAsia="zh-CN"/>
        </w:rPr>
        <w:t>等等</w:t>
      </w:r>
      <w:r>
        <w:rPr>
          <w:rFonts w:hint="default" w:ascii="Times New Roman" w:hAnsi="Times New Roman"/>
          <w:szCs w:val="24"/>
          <w:lang w:val="en-US" w:eastAsia="zh-CN"/>
        </w:rPr>
        <w:t>。“卡车”只包括大卡车</w:t>
      </w:r>
      <w:r>
        <w:rPr>
          <w:rFonts w:hint="eastAsia" w:ascii="Times New Roman" w:hAnsi="Times New Roman"/>
          <w:szCs w:val="24"/>
          <w:lang w:val="en-US" w:eastAsia="zh-CN"/>
        </w:rPr>
        <w:t>，并</w:t>
      </w:r>
      <w:r>
        <w:rPr>
          <w:rFonts w:hint="default" w:ascii="Times New Roman" w:hAnsi="Times New Roman"/>
          <w:szCs w:val="24"/>
          <w:lang w:val="en-US" w:eastAsia="zh-CN"/>
        </w:rPr>
        <w:t>不包括皮卡。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eastAsia" w:ascii="Times New Roman" w:hAnsi="Times New Roman"/>
          <w:szCs w:val="24"/>
          <w:lang w:val="en-US" w:eastAsia="zh-CN"/>
        </w:rPr>
        <w:t>CIFAR-10官网上下载的python版本解压后共有八个包（如图1-1所示）。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line="30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2.3 tensorboard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tensorboard是 tensorflow内置的一个可视化工具，它通过将tensorflow程序输出的日志文件的信息可视化使得tensorflow程序的理解、调试和优化更加简单高效。tensorboard的可视化依赖于tensorflow程序运行输出的日志文件，因而tensorboard和tensorflow程序在不同的进程中运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而在本次实验中，我们通过TensorboardX来代替tensorflow输出日志文件， 从而实现Pytorch的可视化。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7" w:beforeLines="50" w:after="0" w:line="300" w:lineRule="auto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三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、实验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代码实现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本次实验代码主要由四个结构构成：用于训练的train.py、用于测试的test.py、用于构造AlexNet 模型的Alexnet.py以及用于构造自己的CIFAR-10数据集的MyCIFAR10.py。程序执行的主体思路是：首先由train.py对构造的AlexNet模型在训练集上进行训练并保存相关的checkpoint，再由test.py读取checkpoint并在测试集上测试手写数字识别的准确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79" w:beforeLines="25" w:line="36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 Alexnet.py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用于构造AlexNet模型的 Alexnet.py，其中Alexnet参照论文完成后做出了如下改变：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left="845" w:leftChars="0" w:hanging="425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在Conv2d层中就卷积核大小、步长、填充长度进行了改变。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left="845" w:leftChars="0" w:hanging="425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在池化层中改变了卷积核大小，避免后续图片过小。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157" w:afterLines="50" w:line="300" w:lineRule="auto"/>
        <w:ind w:left="845" w:leftChars="0" w:hanging="425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删除了avgpool</w:t>
      </w:r>
      <w:r>
        <w:rPr>
          <w:rFonts w:hint="eastAsia" w:ascii="Times New Roman" w:hAnsi="Times New Roman"/>
          <w:szCs w:val="24"/>
          <w:lang w:val="en-US" w:eastAsia="zh-CN"/>
        </w:rPr>
        <w:t>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left w:val="nil"/>
              <w:right w:val="nil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__init__(self, num_classes=10):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super(Alexnet, self).__init__()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# 卷积层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self.features = nn.Sequential(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nn.Conv2d(3, 64, kernel_size=3, stride=1, padding=1),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# 缩小卷积核，步长、填充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nn.ReLU(inplace=True),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# inplace=True，覆盖操作，节省空间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nn.MaxPool2d(kernel_size=2),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# 32 -&gt; 16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nn.Conv2d(64, 192, kernel_size=3, stride=1, padding=1),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nn.ReLU(inplace=True),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nn.MaxPool2d(kernel_size=2),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# 16 -&gt; 8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nn.Conv2d(192, 384, kernel_size=3, stride=1, padding=1),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nn.ReLU(inplace=True),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nn.Conv2d(384, 256, kernel_size=3, stride=1, padding=1),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nn.ReLU(inplace=True),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nn.Conv2d(256, 256, kernel_size=3, stride=1, padding=1),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nn.ReLU(inplace=True),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nn.MaxPool2d(kernel_size=2),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# 8 -&gt; 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# self.avgpool = nn.AdaptiveAvgPool2d((4, 4))  # 8 -&gt; 4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# 全连接层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self.classifier = nn.Sequential(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nn.Dropout(),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nn.Linear(256 * 4 * 4, 4096),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nn.ReLU(inplace=True),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nn.Dropout(),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nn.Linear(4096, 4096),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nn.ReLU(inplace=True),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nn.Linear(4096, num_classes),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forward(self, x):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out = self.features(x)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out = self.avgpool(out)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out = torch.flatten(out, 1)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# 进入全连接层之前展开为一维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out = self.classifier(out)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rFonts w:hint="default" w:ascii="Times New Roman" w:hAnsi="Times New Roman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out  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代码块3 - 1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79" w:beforeLines="25" w:line="36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3.2 MyCIFAR10.py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torch.utils.data.DataLoader不仅生成迭代数据非常方便，而且它也是经过优化的，效率十分之高（肯定比我们自己写一个要高多了），因此最好不要舍弃。因此，我的想法是根据CIFAR-10数据集构造一个Dataset的子类，使之能够作为torch.utils.data.DataLoader的参数，从而使数据集能被我们用于生成迭代数据进行训练与测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要构造Dataset的子类，就必须要实现两个方法：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726" w:leftChars="0" w:hanging="363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i w:val="0"/>
          <w:iCs w:val="0"/>
          <w:szCs w:val="24"/>
          <w:lang w:val="en-US" w:eastAsia="zh-CN"/>
        </w:rPr>
        <w:t>_getitem_</w:t>
      </w:r>
      <w:r>
        <w:rPr>
          <w:rFonts w:hint="default" w:ascii="Times New Roman" w:hAnsi="Times New Roman"/>
          <w:szCs w:val="24"/>
          <w:lang w:val="en-US" w:eastAsia="zh-CN"/>
        </w:rPr>
        <w:t>(self, index)：根据 index 来返回数据集中标号为 index 的元素及其标签。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726" w:leftChars="0" w:hanging="363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i/>
          <w:iCs/>
          <w:szCs w:val="24"/>
          <w:lang w:val="en-US" w:eastAsia="zh-CN"/>
        </w:rPr>
        <w:t>_len_</w:t>
      </w:r>
      <w:r>
        <w:rPr>
          <w:rFonts w:hint="default" w:ascii="Times New Roman" w:hAnsi="Times New Roman"/>
          <w:szCs w:val="24"/>
          <w:lang w:val="en-US" w:eastAsia="zh-CN"/>
        </w:rPr>
        <w:t>(self)：返回数据集的长度。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eastAsia" w:ascii="Times New Roman" w:hAnsi="Times New Roman"/>
          <w:szCs w:val="24"/>
          <w:lang w:val="en-US" w:eastAsia="zh-CN"/>
        </w:rPr>
        <w:t>最后，代码时</w:t>
      </w:r>
      <w:r>
        <w:rPr>
          <w:rFonts w:hint="default" w:ascii="Times New Roman" w:hAnsi="Times New Roman"/>
          <w:szCs w:val="24"/>
          <w:lang w:val="en-US" w:eastAsia="zh-CN"/>
        </w:rPr>
        <w:t>在init初始化之时读取数据集，由于图像要作为数据要送入网络中，因此最后需要将其累加值从 numpy数组转为Tensor</w:t>
      </w:r>
      <w:r>
        <w:rPr>
          <w:rFonts w:hint="eastAsia" w:ascii="Times New Roman" w:hAnsi="Times New Roman"/>
          <w:szCs w:val="24"/>
          <w:lang w:val="en-US" w:eastAsia="zh-CN"/>
        </w:rPr>
        <w:t>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left w:val="nil"/>
              <w:right w:val="nil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MyCIFAR10(Dataset):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"""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    根据CIFAR-10定义的个人数据集类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    继承自Dataset类，因此能够被torch.utils.data.DataLoader使用，从而更高效地在训练和测试中迭代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    """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__init__(self, root, train=True, transform=None, target_transform=None):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super(MyCIFAR10, self).__init__()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self.transform = transform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self.target_transform = target_transform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self.imgs = None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self.labels = []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# 根据CIFAR-10官网上下载的数据，训练集分为5个batch文件，每个里有10000张32*32的图片；测试集只有1个batch文件，里面有10000张32*32的图片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train_lists = 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'data_batch_1'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'data_batch_2'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'data_batch_3'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'data_batch_4'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'data_batch_5'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test_lists = 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'test_batch'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# 根据train是否为True来选择测试集或训练集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train: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lists = train_lists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lists = test_lists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# 读取数据集，构造类中的图像集和标签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list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lists: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filename = os.path.join(root, list)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with open(filename,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'rb'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) as f: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# 这里需要'rb' + 'latin1'才能读取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    datadict = pickle.load(f, encoding=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'latin1'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    X = datadict[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'data'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].reshape(-1, 3, 32, 32)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    Y = datadict[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'labels'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self.imgs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None: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        self.imgs = np.vstack(X).reshape(-1, 3, 32, 32)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        self.imgs = np.vstack((self.imgs, X)).reshape(-1, 3, 32, 32)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    self.labels = self.labels + Y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self.imgs = torch.from_numpy(self.imgs).type(torch.FloatTensor)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# 继承的Dataset类需要实现两个方法之一：__getitem__(self, index)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__getitem__(self, index):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img, label = self.imgs[index], self.labels[index]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self.transform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not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None: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img = self.transform(img)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self.target_transform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not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None: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label = self.target_transform(label)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img, label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# 继承的Dataset类需要实现两个方法之一：__len__(self)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__len__(self):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rFonts w:hint="default" w:ascii="Times New Roman" w:hAnsi="Times New Roman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len(self.imgs)  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代码块3-2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79" w:beforeLines="25" w:line="36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3.3 train.py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训练部分的代码和实验1训练部分的代码基本一致，并且在代码中注释详尽，这里就不赘述了。</w:t>
      </w:r>
      <w:r>
        <w:rPr>
          <w:rFonts w:hint="eastAsia" w:ascii="Times New Roman" w:hAnsi="Times New Roman"/>
          <w:szCs w:val="24"/>
          <w:lang w:val="en-US" w:eastAsia="zh-CN"/>
        </w:rPr>
        <w:t>这里</w:t>
      </w:r>
      <w:r>
        <w:rPr>
          <w:rFonts w:hint="default" w:ascii="Times New Roman" w:hAnsi="Times New Roman"/>
          <w:szCs w:val="24"/>
          <w:lang w:val="en-US" w:eastAsia="zh-CN"/>
        </w:rPr>
        <w:t>主要展示一下train.py中相对之前的代码改进的部分。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首先，</w:t>
      </w:r>
      <w:r>
        <w:rPr>
          <w:rFonts w:hint="eastAsia" w:ascii="Times New Roman" w:hAnsi="Times New Roman"/>
          <w:szCs w:val="24"/>
          <w:lang w:val="en-US" w:eastAsia="zh-CN"/>
        </w:rPr>
        <w:t>如代码块3-3所示，</w:t>
      </w:r>
      <w:r>
        <w:rPr>
          <w:rFonts w:hint="default" w:ascii="Times New Roman" w:hAnsi="Times New Roman"/>
          <w:szCs w:val="24"/>
          <w:lang w:val="en-US" w:eastAsia="zh-CN"/>
        </w:rPr>
        <w:t>定义一个解析命令行参数的函数，使得我们能够通过命令行输入一些训练时需要的关键常量，便于我们进行调参</w:t>
      </w:r>
      <w:r>
        <w:rPr>
          <w:rFonts w:hint="eastAsia" w:ascii="Times New Roman" w:hAnsi="Times New Roman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eastAsia" w:ascii="Times New Roman" w:hAnsi="Times New Roman"/>
          <w:szCs w:val="24"/>
          <w:lang w:val="en-US" w:eastAsia="zh-CN"/>
        </w:rPr>
        <w:t>其次，如代码块3-4所示，</w:t>
      </w:r>
      <w:r>
        <w:rPr>
          <w:rFonts w:hint="default" w:ascii="Times New Roman" w:hAnsi="Times New Roman"/>
          <w:szCs w:val="24"/>
          <w:lang w:val="en-US" w:eastAsia="zh-CN"/>
        </w:rPr>
        <w:t>构造训练集是用上了自己定义MyCIFRA10类，并将其作为Dataloader中dataset参数</w:t>
      </w:r>
      <w:r>
        <w:rPr>
          <w:rFonts w:hint="eastAsia" w:ascii="Times New Roman" w:hAnsi="Times New Roman"/>
          <w:szCs w:val="24"/>
          <w:lang w:val="en-US" w:eastAsia="zh-CN"/>
        </w:rPr>
        <w:t>，</w:t>
      </w:r>
      <w:r>
        <w:rPr>
          <w:rFonts w:hint="default" w:ascii="Times New Roman" w:hAnsi="Times New Roman"/>
          <w:szCs w:val="24"/>
          <w:lang w:val="en-US" w:eastAsia="zh-CN"/>
        </w:rPr>
        <w:t>而使数据集能被我们用于生成迭代数据进行训练与测试</w:t>
      </w:r>
      <w:r>
        <w:rPr>
          <w:rFonts w:hint="eastAsia" w:ascii="Times New Roman" w:hAnsi="Times New Roman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eastAsia" w:ascii="Times New Roman" w:hAnsi="Times New Roman"/>
          <w:szCs w:val="24"/>
          <w:lang w:val="en-US" w:eastAsia="zh-CN"/>
        </w:rPr>
        <w:t>最后，如代码块3-5所示。在</w:t>
      </w:r>
      <w:r>
        <w:rPr>
          <w:rFonts w:hint="default" w:ascii="Times New Roman" w:hAnsi="Times New Roman"/>
          <w:szCs w:val="24"/>
          <w:lang w:val="en-US" w:eastAsia="zh-CN"/>
        </w:rPr>
        <w:t>每一个epoch</w:t>
      </w:r>
      <w:r>
        <w:rPr>
          <w:rFonts w:hint="eastAsia" w:ascii="Times New Roman" w:hAnsi="Times New Roman"/>
          <w:szCs w:val="24"/>
          <w:lang w:val="en-US" w:eastAsia="zh-CN"/>
        </w:rPr>
        <w:t>中</w:t>
      </w:r>
      <w:r>
        <w:rPr>
          <w:rFonts w:hint="default" w:ascii="Times New Roman" w:hAnsi="Times New Roman"/>
          <w:szCs w:val="24"/>
          <w:lang w:val="en-US" w:eastAsia="zh-CN"/>
        </w:rPr>
        <w:t>计算一次平均loss，并进行可视化绘画；最后添加了异常，使得按下Ctrl+C打断训练后能保存模型。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left w:val="nil"/>
              <w:right w:val="nil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get_args():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"""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    解析命令行参数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    返回参数列表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    """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parser = OptionParser()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parser.add_option(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'-e'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'--epochs'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dest=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'epochs'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default=20, type=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'int'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          help=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'number of epochs'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parser.add_option(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'-b'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'--batch_size'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dest=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'batchsize'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default=50,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          type=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'int'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help=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'batch size'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parser.add_option(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'-l'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'--lr'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dest=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'lr'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default=3e-4,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          type=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'float'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help=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'learning rate'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(options, args) = parser.parse_args()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rFonts w:hint="default" w:ascii="Times New Roman" w:hAnsi="Times New Roman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options  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jc w:val="center"/>
        <w:textAlignment w:val="auto"/>
        <w:rPr>
          <w:rFonts w:hint="default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代码块3-3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left w:val="nil"/>
              <w:right w:val="nil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# 构造训练集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cifar10 = MyCIFAR10.MyCIFAR10(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'./data/cifar-10-batches-py'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train=True)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rFonts w:hint="default" w:ascii="Times New Roman" w:hAnsi="Times New Roman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train_loader = torch.utils.data.DataLoader(dataset=cifar10, batch_size=batch_size, shuffle=True)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 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00" w:lineRule="auto"/>
        <w:jc w:val="center"/>
        <w:textAlignment w:val="auto"/>
        <w:rPr>
          <w:rFonts w:hint="default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代码块3-4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tcBorders>
              <w:left w:val="nil"/>
              <w:right w:val="nil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eastAsia" w:ascii="Consolas" w:hAnsi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# </w:t>
            </w:r>
            <w:r>
              <w:rPr>
                <w:rFonts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每个epoch计算一次平均Loss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'Epoch [{}/{}], Loss: {:.4f}'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.format(epoch + 1, epochs, trainloss / len(train_loader)))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# write to tensorboard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writer.add_scalar(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'scalar/TrainLoss'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trainloss/len(train_loader), epoch, walltime=epoch)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writer.close()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# ctrl + C 可停止训练并保存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except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KeyboardInterrupt: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color w:val="5C5C5C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i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print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"Save....."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168" w:lineRule="atLeast"/>
              <w:ind w:left="540" w:right="0" w:hanging="360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torch.save(model.state_dict(), os.path.join(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'./checkpoints'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'Interrupt.ckpt'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))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168" w:lineRule="atLeast"/>
              <w:ind w:left="540" w:right="0" w:hanging="360"/>
              <w:rPr>
                <w:rFonts w:hint="default" w:ascii="Times New Roman" w:hAnsi="Times New Roman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exit(0)  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代码块3-5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79" w:beforeLines="25" w:line="36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3.4 test.py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 w:ascii="Times New Roman" w:hAnsi="Times New Roman"/>
          <w:szCs w:val="24"/>
          <w:lang w:val="en-US" w:eastAsia="zh-CN"/>
        </w:rPr>
      </w:pPr>
      <w:r>
        <w:rPr>
          <w:rFonts w:hint="eastAsia" w:ascii="Times New Roman" w:hAnsi="Times New Roman"/>
          <w:szCs w:val="24"/>
          <w:lang w:val="en-US" w:eastAsia="zh-CN"/>
        </w:rPr>
        <w:t>测试</w:t>
      </w:r>
      <w:r>
        <w:rPr>
          <w:rFonts w:hint="default" w:ascii="Times New Roman" w:hAnsi="Times New Roman"/>
          <w:szCs w:val="24"/>
          <w:lang w:val="en-US" w:eastAsia="zh-CN"/>
        </w:rPr>
        <w:t>部分的代码和实验1</w:t>
      </w:r>
      <w:r>
        <w:rPr>
          <w:rFonts w:hint="eastAsia" w:ascii="Times New Roman" w:hAnsi="Times New Roman"/>
          <w:szCs w:val="24"/>
          <w:lang w:val="en-US" w:eastAsia="zh-CN"/>
        </w:rPr>
        <w:t>测试</w:t>
      </w:r>
      <w:r>
        <w:rPr>
          <w:rFonts w:hint="default" w:ascii="Times New Roman" w:hAnsi="Times New Roman"/>
          <w:szCs w:val="24"/>
          <w:lang w:val="en-US" w:eastAsia="zh-CN"/>
        </w:rPr>
        <w:t>部分的代码基本一致，并且在代码中注释详尽，这里</w:t>
      </w:r>
      <w:r>
        <w:rPr>
          <w:rFonts w:hint="eastAsia" w:ascii="Times New Roman" w:hAnsi="Times New Roman"/>
          <w:szCs w:val="24"/>
          <w:lang w:val="en-US" w:eastAsia="zh-CN"/>
        </w:rPr>
        <w:t>也</w:t>
      </w:r>
      <w:r>
        <w:rPr>
          <w:rFonts w:hint="default" w:ascii="Times New Roman" w:hAnsi="Times New Roman"/>
          <w:szCs w:val="24"/>
          <w:lang w:val="en-US" w:eastAsia="zh-CN"/>
        </w:rPr>
        <w:t>不赘述了。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00" w:lineRule="auto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四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、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实验结果与分析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4.1 lr=1e-3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 w:ascii="Times New Roman" w:hAnsi="Times New Roman"/>
          <w:szCs w:val="24"/>
          <w:lang w:val="en-US" w:eastAsia="zh-CN"/>
        </w:rPr>
      </w:pPr>
      <w:r>
        <w:rPr>
          <w:rFonts w:hint="default" w:ascii="Times New Roman" w:hAnsi="Times New Roman"/>
          <w:szCs w:val="24"/>
          <w:lang w:val="en-US" w:eastAsia="zh-CN"/>
        </w:rPr>
        <w:t>首先，我将学习率lr定为1e-3，训练 20 个epoch 后，发现效果并不好，正确率仅仅只有70％。于是我增大迭代次数epochs，观察可视化绘制的</w:t>
      </w:r>
      <w:bookmarkStart w:id="5" w:name="_GoBack"/>
      <w:bookmarkEnd w:id="5"/>
      <w:r>
        <w:rPr>
          <w:rFonts w:hint="default" w:ascii="Times New Roman" w:hAnsi="Times New Roman"/>
          <w:szCs w:val="24"/>
          <w:lang w:val="en-US" w:eastAsia="zh-CN"/>
        </w:rPr>
        <w:t>loss函数</w:t>
      </w:r>
      <w:r>
        <w:rPr>
          <w:rFonts w:hint="eastAsia" w:ascii="Times New Roman" w:hAnsi="Times New Roman"/>
          <w:szCs w:val="24"/>
          <w:lang w:val="en-US" w:eastAsia="zh-CN"/>
        </w:rPr>
        <w:t>，如图4-1所示。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可以看到，随着epochs的增大，loss先是下降，而后迅速上升。这可能是由于学习率过大，导致代价函数在优化的过程中越过了最低点并逐渐上升，如图4-2所示。为了进一步验证这个猜想，下面我将调低学习率再进行训练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33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6" w:hRule="atLeast"/>
        </w:trPr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48560" cy="1896110"/>
                  <wp:effectExtent l="0" t="0" r="508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3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60" cy="189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40840" cy="1694815"/>
                  <wp:effectExtent l="0" t="0" r="5080" b="1206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840" cy="169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420" w:firstLineChars="0"/>
              <w:jc w:val="both"/>
              <w:textAlignment w:val="auto"/>
              <w:rPr>
                <w:rFonts w:hint="default" w:ascii="Times New Roman" w:hAnsi="Times New Roman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图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>4-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instrText xml:space="preserve"> SEQ 图_3- \* ARABIC </w:instrTex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fldChar w:fldCharType="separate"/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1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fldChar w:fldCharType="end"/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 xml:space="preserve">  lr=1e-3时训练的loss曲线</w:t>
            </w:r>
          </w:p>
        </w:tc>
        <w:tc>
          <w:tcPr>
            <w:tcW w:w="33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420" w:firstLineChars="0"/>
              <w:jc w:val="both"/>
              <w:textAlignment w:val="auto"/>
              <w:rPr>
                <w:rFonts w:hint="default" w:ascii="Times New Roman" w:hAnsi="Times New Roman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图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-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instrText xml:space="preserve"> SEQ 图_3- \* ARABIC </w:instrTex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fldChar w:fldCharType="separate"/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2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fldChar w:fldCharType="end"/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 xml:space="preserve"> 学习率过高时的情况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4.2 lr=1e-4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将学习率lr定为1e-3，再次进行训练，并绘制了loss函数如图</w:t>
      </w:r>
      <w:r>
        <w:rPr>
          <w:rFonts w:hint="eastAsia" w:ascii="Times New Roman" w:hAnsi="Times New Roman" w:cs="Times New Roman"/>
          <w:lang w:val="en-US" w:eastAsia="zh-CN"/>
        </w:rPr>
        <w:t>4-3</w:t>
      </w:r>
      <w:r>
        <w:rPr>
          <w:rFonts w:hint="default" w:ascii="Times New Roman" w:hAnsi="Times New Roman" w:eastAsia="宋体" w:cs="Times New Roman"/>
          <w:lang w:val="en-US" w:eastAsia="zh-CN"/>
        </w:rPr>
        <w:t>所示。过对比可以发现，lr=1e-4时确实随着训练次数增加，Loss曲线逐渐减少并最终趋于平缓。这也证实了前面学习率 过大导致跳过了低点的猜想。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进行测试后得到准确率为 80％左右。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763770" cy="1845945"/>
            <wp:effectExtent l="0" t="0" r="635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t="14227" r="9680" b="5624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jc w:val="center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</w:rPr>
        <w:t>图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1"/>
          <w:szCs w:val="21"/>
        </w:rPr>
        <w:t>-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lr=1e-3与lr=1e-4的Loss曲线对比图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79" w:beforeLines="25" w:line="36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4.3 推迟Pooling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面的两个实验从调整学习率的角度来提高AlexNet的识别率。并且很显然的是，继续在学习率方面继续调整以降低损失，从而获得更高的准确率是对我们来说较为困难。我认为目前限制准确率主要因素是网络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根据老师上课中提到的对 AlexNet 的改进思路有几个方向如：减小卷积核、推迟Pooling。</w:t>
      </w:r>
      <w:r>
        <w:rPr>
          <w:rFonts w:hint="eastAsia" w:ascii="Times New Roman" w:hAnsi="Times New Roman" w:cs="Times New Roman"/>
          <w:lang w:val="en-US" w:eastAsia="zh-CN"/>
        </w:rPr>
        <w:t>我决定采用推迟Pooling的方式，观察其是否能继续提高性能。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代码上的主要改变是调整了Alexnet.py中的网络结构，删除了第一层池化层，并恢复了卷积层与全连接层之间的avgpooling。另外，在原有的代码基础上，我还另外增加了绘制测试时的Loss曲线以及测试准确率曲线的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实验的结果如图4-4与图4-5所示。图4-4为训练与测试的Loss曲线，其中蓝色曲线是训练损失，而红色线条是测试损失。可以看到，最终准确率趋于平稳，达到了86%左右，确实相较于之前有较大提升。另外，曲线的后半段，当测试损失上升时，测试的准确率反而上升。经过查阅网上资料，我认为可能是多元分类问题的损失函数与正确率不一致所导致的，模型可能学会了更多的分类信息，但却使得损失增大。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2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13000" cy="1851660"/>
                  <wp:effectExtent l="0" t="0" r="10160" b="762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95525" cy="1832610"/>
                  <wp:effectExtent l="0" t="0" r="5715" b="1143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83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图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>4-</w:t>
            </w: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训练与测试的Loss曲线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图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>4-</w:t>
            </w: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测试的准确率曲线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79" w:beforeLines="25" w:line="360" w:lineRule="auto"/>
        <w:textAlignment w:val="auto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4.4 添加BN层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在上述实验结果的基础上，继续探究网络结构的改进对识别准确率的影响。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Batch Normalization（BN）是由Google于2015年提出，这是一个深度神经网络训练的技巧。它是对于训练中某一个batch的数据（这个数据是可以输入也可以是网络中间的某一层输出）进行归一化。</w:t>
      </w:r>
      <w:r>
        <w:rPr>
          <w:rFonts w:hint="eastAsia" w:ascii="Times New Roman" w:hAnsi="Times New Roman" w:cs="Times New Roman"/>
          <w:lang w:val="en-US" w:eastAsia="zh-CN"/>
        </w:rPr>
        <w:t>我在原有的网络结构上添加上BN层，观察其是否进一步提高性能。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在代码上的主要变化是继续调整了Alexnet.py中的网络结构，在每个卷积层后添加了BatchNorm2d层。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157" w:afterLines="50" w:line="30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实验的结果如图4-6与4-7所示。图4-6为训练与测试的Loss曲线，其中蓝色曲线是训练损失，而红色线条是测试损失。可以看到，最终准确率趋于平稳，最高达到了89%左右，相较于之前有了进一步的提升。添加BN层确实对识别的准确率提升有所帮助。这可能是BN重新改变了优化问题，使得优化空间变得非常平滑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REF _Ref7892 \r \h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[3]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85"/>
        <w:gridCol w:w="42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2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93340" cy="2089785"/>
                  <wp:effectExtent l="0" t="0" r="12700" b="1333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34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70480" cy="2021840"/>
                  <wp:effectExtent l="0" t="0" r="5080" b="508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480" cy="202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图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>4-</w:t>
            </w: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6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训练与测试的Loss曲线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图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>4-</w:t>
            </w: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7</w:t>
            </w:r>
            <w:r>
              <w:rPr>
                <w:rFonts w:hint="eastAsia" w:ascii="Times New Roman" w:hAnsi="Times New Roman" w:eastAsia="宋体" w:cs="Times New Roman"/>
                <w:sz w:val="21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Times New Roman" w:hAnsi="Times New Roman" w:cs="Times New Roman"/>
                <w:sz w:val="21"/>
                <w:szCs w:val="21"/>
                <w:lang w:val="en-US" w:eastAsia="zh-CN"/>
              </w:rPr>
              <w:t>测试的准确率曲线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00" w:lineRule="auto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五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、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心得体会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这次实验使我收获颇多，主要有两点收获：首先，因为要自己写一个dataset类，为了学习torch中对其的构建，我 不得不去尝试着查看源码了解其情况。这使我戒掉了对库的了解严重依赖于搜索引擎的坏习惯，养成了ctrl+B查看源码实现的好习惯</w:t>
      </w:r>
      <w:r>
        <w:rPr>
          <w:rFonts w:hint="eastAsia" w:ascii="Times New Roman" w:hAnsi="Times New Roman" w:cs="Times New Roman"/>
          <w:lang w:val="en-US" w:eastAsia="zh-CN"/>
        </w:rPr>
        <w:t>；</w:t>
      </w:r>
      <w:r>
        <w:rPr>
          <w:rFonts w:hint="default" w:ascii="Times New Roman" w:hAnsi="Times New Roman" w:cs="Times New Roman"/>
          <w:lang w:val="en-US" w:eastAsia="zh-CN"/>
        </w:rPr>
        <w:t>其次，这次实验也使我更了解了CNN、BN的一些性质，并且初步掌握了构造CNN 以及在训练中对模型进行调参的方法。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300" w:lineRule="auto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六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、</w:t>
      </w: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相关引用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 w:val="0"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2" w:name="_Ref7128"/>
      <w:r>
        <w:rPr>
          <w:rFonts w:hint="default" w:ascii="Times New Roman" w:hAnsi="Times New Roman" w:eastAsia="宋体" w:cs="Times New Roman"/>
          <w:lang w:val="en-US" w:eastAsia="zh-CN"/>
        </w:rPr>
        <w:t>Krizhevsky A,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Sutskever I,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Hinton G.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ImageNet Classification with Deep Convolutional Neural Networks[J].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Advances in neural information processing systems, 2012, 25(2).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 w:val="0"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3" w:name="_Ref7676"/>
      <w:r>
        <w:rPr>
          <w:rFonts w:hint="default" w:ascii="Times New Roman" w:hAnsi="Times New Roman" w:eastAsia="宋体" w:cs="Times New Roman"/>
          <w:lang w:val="en-US" w:eastAsia="zh-CN"/>
        </w:rPr>
        <w:t>CIFAR-10 and CIFAR-100 datasets.[EB/OL].http://www.cs.toronto.edu/~kriz/cifar.html.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 w:val="0"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bookmarkStart w:id="4" w:name="_Ref7892"/>
      <w:r>
        <w:rPr>
          <w:rFonts w:hint="default" w:ascii="Times New Roman" w:hAnsi="Times New Roman" w:eastAsia="宋体" w:cs="Times New Roman"/>
          <w:lang w:val="en-US" w:eastAsia="zh-CN"/>
        </w:rPr>
        <w:t>autocyz.为什么Batch Normalization那么有用</w:t>
      </w:r>
      <w:r>
        <w:rPr>
          <w:rFonts w:hint="eastAsia" w:ascii="Times New Roman" w:hAnsi="Times New Roman" w:cs="Times New Roman"/>
          <w:lang w:val="en-US" w:eastAsia="zh-CN"/>
        </w:rPr>
        <w:t>？</w:t>
      </w:r>
      <w:r>
        <w:rPr>
          <w:rFonts w:hint="default" w:ascii="Times New Roman" w:hAnsi="Times New Roman" w:eastAsia="宋体" w:cs="Times New Roman"/>
          <w:lang w:val="en-US" w:eastAsia="zh-CN"/>
        </w:rPr>
        <w:t>.[EB/OL].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instrText xml:space="preserve"> HYPERLINK "https://zhuanlan.zhihu.com/p/52749286,2018.12.29." </w:instrTex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fldChar w:fldCharType="separate"/>
      </w:r>
      <w:r>
        <w:rPr>
          <w:rStyle w:val="17"/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https://zhuanlan.zhihu.com/p/52749286,2018.12.29.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fldChar w:fldCharType="end"/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 w:val="0"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leftChars="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8354257"/>
      <w:docPartObj>
        <w:docPartGallery w:val="autotext"/>
      </w:docPartObj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16</w:t>
        </w:r>
        <w:r>
          <w:fldChar w:fldCharType="end"/>
        </w:r>
      </w:p>
    </w:sdtContent>
  </w:sdt>
  <w:p>
    <w:pPr>
      <w:pStyle w:val="1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3F4084"/>
    <w:multiLevelType w:val="multilevel"/>
    <w:tmpl w:val="983F408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5B59A9B"/>
    <w:multiLevelType w:val="multilevel"/>
    <w:tmpl w:val="A5B59A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0A9EF58"/>
    <w:multiLevelType w:val="singleLevel"/>
    <w:tmpl w:val="D0A9EF58"/>
    <w:lvl w:ilvl="0" w:tentative="0">
      <w:start w:val="1"/>
      <w:numFmt w:val="decimal"/>
      <w:suff w:val="space"/>
      <w:lvlText w:val="[%1]"/>
      <w:lvlJc w:val="left"/>
      <w:pPr>
        <w:tabs>
          <w:tab w:val="left" w:pos="0"/>
        </w:tabs>
      </w:pPr>
      <w:rPr>
        <w:rFonts w:hint="default" w:ascii="Times New Roman" w:hAnsi="Times New Roman" w:eastAsia="宋体" w:cs="宋体"/>
      </w:rPr>
    </w:lvl>
  </w:abstractNum>
  <w:abstractNum w:abstractNumId="3">
    <w:nsid w:val="D7300EFE"/>
    <w:multiLevelType w:val="multilevel"/>
    <w:tmpl w:val="D7300E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DF902470"/>
    <w:multiLevelType w:val="multilevel"/>
    <w:tmpl w:val="DF90247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E53EC252"/>
    <w:multiLevelType w:val="multilevel"/>
    <w:tmpl w:val="E53EC25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FF3048D6"/>
    <w:multiLevelType w:val="multilevel"/>
    <w:tmpl w:val="FF3048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59D0F36"/>
    <w:multiLevelType w:val="singleLevel"/>
    <w:tmpl w:val="659D0F3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72D435A3"/>
    <w:multiLevelType w:val="singleLevel"/>
    <w:tmpl w:val="72D435A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CEB"/>
    <w:rsid w:val="00007489"/>
    <w:rsid w:val="000141FE"/>
    <w:rsid w:val="00027526"/>
    <w:rsid w:val="000319EE"/>
    <w:rsid w:val="00032412"/>
    <w:rsid w:val="000364CF"/>
    <w:rsid w:val="0004026C"/>
    <w:rsid w:val="000503D5"/>
    <w:rsid w:val="00064D23"/>
    <w:rsid w:val="0006519A"/>
    <w:rsid w:val="00065F2D"/>
    <w:rsid w:val="00071005"/>
    <w:rsid w:val="00071BDA"/>
    <w:rsid w:val="00081D82"/>
    <w:rsid w:val="00086EAC"/>
    <w:rsid w:val="000A2185"/>
    <w:rsid w:val="000A2264"/>
    <w:rsid w:val="000A78F7"/>
    <w:rsid w:val="000B104C"/>
    <w:rsid w:val="000C312A"/>
    <w:rsid w:val="000D45A3"/>
    <w:rsid w:val="000E5CE0"/>
    <w:rsid w:val="000F3A27"/>
    <w:rsid w:val="000F43AF"/>
    <w:rsid w:val="000F44F8"/>
    <w:rsid w:val="00100F70"/>
    <w:rsid w:val="00103D05"/>
    <w:rsid w:val="001053A4"/>
    <w:rsid w:val="00110167"/>
    <w:rsid w:val="001233DC"/>
    <w:rsid w:val="00126D8C"/>
    <w:rsid w:val="00133239"/>
    <w:rsid w:val="00134A40"/>
    <w:rsid w:val="00137D27"/>
    <w:rsid w:val="00145046"/>
    <w:rsid w:val="00154164"/>
    <w:rsid w:val="001638D0"/>
    <w:rsid w:val="0016685D"/>
    <w:rsid w:val="00172898"/>
    <w:rsid w:val="00180E09"/>
    <w:rsid w:val="00181F8B"/>
    <w:rsid w:val="00182340"/>
    <w:rsid w:val="001841E3"/>
    <w:rsid w:val="00195EF4"/>
    <w:rsid w:val="001A1827"/>
    <w:rsid w:val="001A4936"/>
    <w:rsid w:val="001A5790"/>
    <w:rsid w:val="001B4EBF"/>
    <w:rsid w:val="001B5D16"/>
    <w:rsid w:val="001C0E77"/>
    <w:rsid w:val="001C675F"/>
    <w:rsid w:val="001D16C9"/>
    <w:rsid w:val="001E15D4"/>
    <w:rsid w:val="001F417A"/>
    <w:rsid w:val="002047A3"/>
    <w:rsid w:val="00206235"/>
    <w:rsid w:val="0020734D"/>
    <w:rsid w:val="002106C0"/>
    <w:rsid w:val="00211352"/>
    <w:rsid w:val="002251AD"/>
    <w:rsid w:val="00226221"/>
    <w:rsid w:val="002272E9"/>
    <w:rsid w:val="00231991"/>
    <w:rsid w:val="00236B49"/>
    <w:rsid w:val="00237A1C"/>
    <w:rsid w:val="0024049E"/>
    <w:rsid w:val="00243B16"/>
    <w:rsid w:val="00251234"/>
    <w:rsid w:val="00260F09"/>
    <w:rsid w:val="002764D0"/>
    <w:rsid w:val="00276B73"/>
    <w:rsid w:val="00277A1A"/>
    <w:rsid w:val="00290716"/>
    <w:rsid w:val="00291BAD"/>
    <w:rsid w:val="00295E0D"/>
    <w:rsid w:val="0029701D"/>
    <w:rsid w:val="002A0FAF"/>
    <w:rsid w:val="002A7288"/>
    <w:rsid w:val="002A7CEB"/>
    <w:rsid w:val="002B6B2B"/>
    <w:rsid w:val="002D4499"/>
    <w:rsid w:val="002D4B0F"/>
    <w:rsid w:val="002D5C0B"/>
    <w:rsid w:val="002D6B02"/>
    <w:rsid w:val="002F3331"/>
    <w:rsid w:val="00304058"/>
    <w:rsid w:val="003069DB"/>
    <w:rsid w:val="00313DB7"/>
    <w:rsid w:val="00316A74"/>
    <w:rsid w:val="00317A94"/>
    <w:rsid w:val="0032204E"/>
    <w:rsid w:val="0032617C"/>
    <w:rsid w:val="00333967"/>
    <w:rsid w:val="00337094"/>
    <w:rsid w:val="003433CE"/>
    <w:rsid w:val="00344CD5"/>
    <w:rsid w:val="003575EC"/>
    <w:rsid w:val="00361471"/>
    <w:rsid w:val="00361E96"/>
    <w:rsid w:val="00365E1E"/>
    <w:rsid w:val="00365F11"/>
    <w:rsid w:val="0038038A"/>
    <w:rsid w:val="00381EAF"/>
    <w:rsid w:val="003830E7"/>
    <w:rsid w:val="00387726"/>
    <w:rsid w:val="003941E7"/>
    <w:rsid w:val="0039696D"/>
    <w:rsid w:val="00397DAA"/>
    <w:rsid w:val="003A29FA"/>
    <w:rsid w:val="003A604A"/>
    <w:rsid w:val="003A79B8"/>
    <w:rsid w:val="003B3B44"/>
    <w:rsid w:val="003C044D"/>
    <w:rsid w:val="003C34E1"/>
    <w:rsid w:val="003C73D8"/>
    <w:rsid w:val="003F1AFE"/>
    <w:rsid w:val="003F1B1A"/>
    <w:rsid w:val="00401ACB"/>
    <w:rsid w:val="00403F67"/>
    <w:rsid w:val="0040767D"/>
    <w:rsid w:val="004079F1"/>
    <w:rsid w:val="00412B1C"/>
    <w:rsid w:val="00416D41"/>
    <w:rsid w:val="00417607"/>
    <w:rsid w:val="00420E53"/>
    <w:rsid w:val="00422369"/>
    <w:rsid w:val="0042276C"/>
    <w:rsid w:val="00423294"/>
    <w:rsid w:val="00432604"/>
    <w:rsid w:val="00436414"/>
    <w:rsid w:val="004461C3"/>
    <w:rsid w:val="0045084F"/>
    <w:rsid w:val="00456294"/>
    <w:rsid w:val="004610B7"/>
    <w:rsid w:val="00463B11"/>
    <w:rsid w:val="00464261"/>
    <w:rsid w:val="00465A17"/>
    <w:rsid w:val="00477855"/>
    <w:rsid w:val="00477A00"/>
    <w:rsid w:val="0048184D"/>
    <w:rsid w:val="00486253"/>
    <w:rsid w:val="0048651F"/>
    <w:rsid w:val="00486F56"/>
    <w:rsid w:val="00490361"/>
    <w:rsid w:val="004948EA"/>
    <w:rsid w:val="004A17E6"/>
    <w:rsid w:val="004A5B84"/>
    <w:rsid w:val="004A76FD"/>
    <w:rsid w:val="004B61AE"/>
    <w:rsid w:val="004B69CF"/>
    <w:rsid w:val="004C0079"/>
    <w:rsid w:val="004C04D2"/>
    <w:rsid w:val="004D3201"/>
    <w:rsid w:val="004D7CCE"/>
    <w:rsid w:val="004F312A"/>
    <w:rsid w:val="004F7940"/>
    <w:rsid w:val="00502CDB"/>
    <w:rsid w:val="005039BA"/>
    <w:rsid w:val="005276CF"/>
    <w:rsid w:val="00542036"/>
    <w:rsid w:val="00543AF6"/>
    <w:rsid w:val="0055228B"/>
    <w:rsid w:val="00554342"/>
    <w:rsid w:val="0056573C"/>
    <w:rsid w:val="00565DF9"/>
    <w:rsid w:val="005726A1"/>
    <w:rsid w:val="005737D0"/>
    <w:rsid w:val="00575053"/>
    <w:rsid w:val="00576AB9"/>
    <w:rsid w:val="00581685"/>
    <w:rsid w:val="00586808"/>
    <w:rsid w:val="00590B10"/>
    <w:rsid w:val="005939AF"/>
    <w:rsid w:val="005A1375"/>
    <w:rsid w:val="005A3E26"/>
    <w:rsid w:val="005A5A62"/>
    <w:rsid w:val="005B7CE9"/>
    <w:rsid w:val="005C0C3C"/>
    <w:rsid w:val="005C2056"/>
    <w:rsid w:val="005C33DC"/>
    <w:rsid w:val="005D21A0"/>
    <w:rsid w:val="005D4D10"/>
    <w:rsid w:val="005D5424"/>
    <w:rsid w:val="005D5A50"/>
    <w:rsid w:val="005E0357"/>
    <w:rsid w:val="005E1E80"/>
    <w:rsid w:val="005E2CAA"/>
    <w:rsid w:val="00617290"/>
    <w:rsid w:val="006176D7"/>
    <w:rsid w:val="00617D07"/>
    <w:rsid w:val="0062257A"/>
    <w:rsid w:val="0062402C"/>
    <w:rsid w:val="006357AA"/>
    <w:rsid w:val="0065190D"/>
    <w:rsid w:val="00657EAD"/>
    <w:rsid w:val="00662472"/>
    <w:rsid w:val="00664E2D"/>
    <w:rsid w:val="00665CBE"/>
    <w:rsid w:val="00665D4C"/>
    <w:rsid w:val="0067536C"/>
    <w:rsid w:val="0067550C"/>
    <w:rsid w:val="00675B30"/>
    <w:rsid w:val="00682BA9"/>
    <w:rsid w:val="00685660"/>
    <w:rsid w:val="00693EC1"/>
    <w:rsid w:val="006A0685"/>
    <w:rsid w:val="006A5446"/>
    <w:rsid w:val="006B74D7"/>
    <w:rsid w:val="006D2A76"/>
    <w:rsid w:val="006E2955"/>
    <w:rsid w:val="006E59DA"/>
    <w:rsid w:val="006E7671"/>
    <w:rsid w:val="006F040F"/>
    <w:rsid w:val="006F1E5C"/>
    <w:rsid w:val="006F2B3D"/>
    <w:rsid w:val="006F5314"/>
    <w:rsid w:val="006F5657"/>
    <w:rsid w:val="006F70DE"/>
    <w:rsid w:val="006F7C67"/>
    <w:rsid w:val="007038E7"/>
    <w:rsid w:val="00714389"/>
    <w:rsid w:val="00715BA6"/>
    <w:rsid w:val="00735641"/>
    <w:rsid w:val="007358D1"/>
    <w:rsid w:val="0073661E"/>
    <w:rsid w:val="0074145D"/>
    <w:rsid w:val="00744AB4"/>
    <w:rsid w:val="0075189C"/>
    <w:rsid w:val="0076513E"/>
    <w:rsid w:val="0077173E"/>
    <w:rsid w:val="00774563"/>
    <w:rsid w:val="00783656"/>
    <w:rsid w:val="00786069"/>
    <w:rsid w:val="007B1759"/>
    <w:rsid w:val="007B2829"/>
    <w:rsid w:val="007C0F10"/>
    <w:rsid w:val="007C5926"/>
    <w:rsid w:val="007C72DF"/>
    <w:rsid w:val="007D2596"/>
    <w:rsid w:val="007D49CF"/>
    <w:rsid w:val="007D6176"/>
    <w:rsid w:val="007E057F"/>
    <w:rsid w:val="007E1712"/>
    <w:rsid w:val="007E1F29"/>
    <w:rsid w:val="007E2DA8"/>
    <w:rsid w:val="007F0C07"/>
    <w:rsid w:val="007F26FC"/>
    <w:rsid w:val="007F7CCB"/>
    <w:rsid w:val="00801892"/>
    <w:rsid w:val="00811931"/>
    <w:rsid w:val="00813092"/>
    <w:rsid w:val="00827BB9"/>
    <w:rsid w:val="0083684F"/>
    <w:rsid w:val="008431FB"/>
    <w:rsid w:val="0084428E"/>
    <w:rsid w:val="0084697D"/>
    <w:rsid w:val="008476B1"/>
    <w:rsid w:val="00852866"/>
    <w:rsid w:val="00867C02"/>
    <w:rsid w:val="00882DDA"/>
    <w:rsid w:val="00885506"/>
    <w:rsid w:val="00896984"/>
    <w:rsid w:val="00897BFC"/>
    <w:rsid w:val="00897F37"/>
    <w:rsid w:val="008A0BCA"/>
    <w:rsid w:val="008A1228"/>
    <w:rsid w:val="008A149F"/>
    <w:rsid w:val="008B06E3"/>
    <w:rsid w:val="008C0C08"/>
    <w:rsid w:val="008C2C0D"/>
    <w:rsid w:val="008C36C3"/>
    <w:rsid w:val="008D5CA9"/>
    <w:rsid w:val="008E2C42"/>
    <w:rsid w:val="008E71F9"/>
    <w:rsid w:val="008F1199"/>
    <w:rsid w:val="008F2D05"/>
    <w:rsid w:val="008F7AFD"/>
    <w:rsid w:val="009037AC"/>
    <w:rsid w:val="00910F60"/>
    <w:rsid w:val="009225D1"/>
    <w:rsid w:val="00926BDF"/>
    <w:rsid w:val="009311EA"/>
    <w:rsid w:val="00932914"/>
    <w:rsid w:val="0093317B"/>
    <w:rsid w:val="00933929"/>
    <w:rsid w:val="00933B7B"/>
    <w:rsid w:val="00936B45"/>
    <w:rsid w:val="00937E37"/>
    <w:rsid w:val="00941327"/>
    <w:rsid w:val="00944DB4"/>
    <w:rsid w:val="00946F03"/>
    <w:rsid w:val="0095725E"/>
    <w:rsid w:val="00957277"/>
    <w:rsid w:val="00973DA0"/>
    <w:rsid w:val="00974AEF"/>
    <w:rsid w:val="00977AE5"/>
    <w:rsid w:val="00984C21"/>
    <w:rsid w:val="00984EAA"/>
    <w:rsid w:val="00985574"/>
    <w:rsid w:val="00987AA8"/>
    <w:rsid w:val="00990CFE"/>
    <w:rsid w:val="0099181A"/>
    <w:rsid w:val="00993E8D"/>
    <w:rsid w:val="00994945"/>
    <w:rsid w:val="00996329"/>
    <w:rsid w:val="009A2533"/>
    <w:rsid w:val="009A716A"/>
    <w:rsid w:val="009B0AA2"/>
    <w:rsid w:val="009B5B3D"/>
    <w:rsid w:val="009B73A9"/>
    <w:rsid w:val="009C4285"/>
    <w:rsid w:val="009C47E7"/>
    <w:rsid w:val="009C4FD9"/>
    <w:rsid w:val="009C5C9C"/>
    <w:rsid w:val="009D379A"/>
    <w:rsid w:val="009D3ED1"/>
    <w:rsid w:val="009D56F8"/>
    <w:rsid w:val="009E12B6"/>
    <w:rsid w:val="00A020C9"/>
    <w:rsid w:val="00A031BF"/>
    <w:rsid w:val="00A06B6F"/>
    <w:rsid w:val="00A2074F"/>
    <w:rsid w:val="00A226E5"/>
    <w:rsid w:val="00A23788"/>
    <w:rsid w:val="00A257D3"/>
    <w:rsid w:val="00A34990"/>
    <w:rsid w:val="00A3699E"/>
    <w:rsid w:val="00A40872"/>
    <w:rsid w:val="00A428AC"/>
    <w:rsid w:val="00A440FC"/>
    <w:rsid w:val="00A468D7"/>
    <w:rsid w:val="00A5166E"/>
    <w:rsid w:val="00A56883"/>
    <w:rsid w:val="00A65083"/>
    <w:rsid w:val="00A668F2"/>
    <w:rsid w:val="00A6760D"/>
    <w:rsid w:val="00A70D8D"/>
    <w:rsid w:val="00A75FFC"/>
    <w:rsid w:val="00A81A5F"/>
    <w:rsid w:val="00A8509C"/>
    <w:rsid w:val="00A8637B"/>
    <w:rsid w:val="00A87FAB"/>
    <w:rsid w:val="00A91850"/>
    <w:rsid w:val="00AA1CD7"/>
    <w:rsid w:val="00AB206D"/>
    <w:rsid w:val="00AB44BB"/>
    <w:rsid w:val="00AB54D1"/>
    <w:rsid w:val="00AC25B5"/>
    <w:rsid w:val="00AF02EF"/>
    <w:rsid w:val="00B01BBB"/>
    <w:rsid w:val="00B04504"/>
    <w:rsid w:val="00B10076"/>
    <w:rsid w:val="00B12C6C"/>
    <w:rsid w:val="00B15F05"/>
    <w:rsid w:val="00B2532F"/>
    <w:rsid w:val="00B42576"/>
    <w:rsid w:val="00B467BA"/>
    <w:rsid w:val="00B51A69"/>
    <w:rsid w:val="00B55E80"/>
    <w:rsid w:val="00B63D40"/>
    <w:rsid w:val="00B70478"/>
    <w:rsid w:val="00B71268"/>
    <w:rsid w:val="00B836B2"/>
    <w:rsid w:val="00B84CB2"/>
    <w:rsid w:val="00B8798A"/>
    <w:rsid w:val="00B930EC"/>
    <w:rsid w:val="00BA00C8"/>
    <w:rsid w:val="00BA0308"/>
    <w:rsid w:val="00BA5550"/>
    <w:rsid w:val="00BB2EE5"/>
    <w:rsid w:val="00BB315A"/>
    <w:rsid w:val="00BB4176"/>
    <w:rsid w:val="00BB64D4"/>
    <w:rsid w:val="00BD6C5E"/>
    <w:rsid w:val="00BE47AC"/>
    <w:rsid w:val="00BE4A0C"/>
    <w:rsid w:val="00BF7BED"/>
    <w:rsid w:val="00C00463"/>
    <w:rsid w:val="00C0350F"/>
    <w:rsid w:val="00C15D64"/>
    <w:rsid w:val="00C17D79"/>
    <w:rsid w:val="00C17FF2"/>
    <w:rsid w:val="00C229F3"/>
    <w:rsid w:val="00C3178E"/>
    <w:rsid w:val="00C325C9"/>
    <w:rsid w:val="00C32E7C"/>
    <w:rsid w:val="00C33BB2"/>
    <w:rsid w:val="00C34310"/>
    <w:rsid w:val="00C40F58"/>
    <w:rsid w:val="00C47A3E"/>
    <w:rsid w:val="00C55C7C"/>
    <w:rsid w:val="00C73786"/>
    <w:rsid w:val="00C768BE"/>
    <w:rsid w:val="00C842F9"/>
    <w:rsid w:val="00C87461"/>
    <w:rsid w:val="00C905C6"/>
    <w:rsid w:val="00C9790F"/>
    <w:rsid w:val="00CA5B81"/>
    <w:rsid w:val="00CA6074"/>
    <w:rsid w:val="00CA719C"/>
    <w:rsid w:val="00CB2DA8"/>
    <w:rsid w:val="00CD0700"/>
    <w:rsid w:val="00CD2052"/>
    <w:rsid w:val="00CD35FE"/>
    <w:rsid w:val="00CE2C7B"/>
    <w:rsid w:val="00CE2D69"/>
    <w:rsid w:val="00D039DB"/>
    <w:rsid w:val="00D04027"/>
    <w:rsid w:val="00D1620E"/>
    <w:rsid w:val="00D223BA"/>
    <w:rsid w:val="00D27AC8"/>
    <w:rsid w:val="00D35370"/>
    <w:rsid w:val="00D53C11"/>
    <w:rsid w:val="00D55FC0"/>
    <w:rsid w:val="00D60EF4"/>
    <w:rsid w:val="00D7393B"/>
    <w:rsid w:val="00D760C4"/>
    <w:rsid w:val="00D86762"/>
    <w:rsid w:val="00D87536"/>
    <w:rsid w:val="00D8779E"/>
    <w:rsid w:val="00D93D30"/>
    <w:rsid w:val="00DA1B84"/>
    <w:rsid w:val="00DA6E09"/>
    <w:rsid w:val="00DB7EE2"/>
    <w:rsid w:val="00DC2815"/>
    <w:rsid w:val="00DC3DEF"/>
    <w:rsid w:val="00DC7BBA"/>
    <w:rsid w:val="00DD30FD"/>
    <w:rsid w:val="00DE09B4"/>
    <w:rsid w:val="00DE5E87"/>
    <w:rsid w:val="00DF02B6"/>
    <w:rsid w:val="00DF02F4"/>
    <w:rsid w:val="00DF0C47"/>
    <w:rsid w:val="00DF2A7E"/>
    <w:rsid w:val="00DF607A"/>
    <w:rsid w:val="00E01507"/>
    <w:rsid w:val="00E03BC3"/>
    <w:rsid w:val="00E10272"/>
    <w:rsid w:val="00E11271"/>
    <w:rsid w:val="00E1261F"/>
    <w:rsid w:val="00E146D6"/>
    <w:rsid w:val="00E21E45"/>
    <w:rsid w:val="00E22A77"/>
    <w:rsid w:val="00E25634"/>
    <w:rsid w:val="00E328C6"/>
    <w:rsid w:val="00E40C89"/>
    <w:rsid w:val="00E41E8E"/>
    <w:rsid w:val="00E43387"/>
    <w:rsid w:val="00E5068D"/>
    <w:rsid w:val="00E51100"/>
    <w:rsid w:val="00E512B7"/>
    <w:rsid w:val="00E51C1D"/>
    <w:rsid w:val="00E549E9"/>
    <w:rsid w:val="00E55A38"/>
    <w:rsid w:val="00E55EBE"/>
    <w:rsid w:val="00E6205B"/>
    <w:rsid w:val="00E659AB"/>
    <w:rsid w:val="00E75A23"/>
    <w:rsid w:val="00E804F2"/>
    <w:rsid w:val="00E81064"/>
    <w:rsid w:val="00E905EC"/>
    <w:rsid w:val="00E92F2C"/>
    <w:rsid w:val="00E94362"/>
    <w:rsid w:val="00E97EF2"/>
    <w:rsid w:val="00EB46F0"/>
    <w:rsid w:val="00EB777A"/>
    <w:rsid w:val="00ED02C6"/>
    <w:rsid w:val="00ED199C"/>
    <w:rsid w:val="00ED22DC"/>
    <w:rsid w:val="00EE4A47"/>
    <w:rsid w:val="00EE77E6"/>
    <w:rsid w:val="00EF4B0C"/>
    <w:rsid w:val="00F054A7"/>
    <w:rsid w:val="00F071FA"/>
    <w:rsid w:val="00F22249"/>
    <w:rsid w:val="00F25035"/>
    <w:rsid w:val="00F255F1"/>
    <w:rsid w:val="00F35BA3"/>
    <w:rsid w:val="00F52CAF"/>
    <w:rsid w:val="00F60227"/>
    <w:rsid w:val="00F60700"/>
    <w:rsid w:val="00F60AB8"/>
    <w:rsid w:val="00F67F53"/>
    <w:rsid w:val="00F8025C"/>
    <w:rsid w:val="00F8165B"/>
    <w:rsid w:val="00F83172"/>
    <w:rsid w:val="00F926C3"/>
    <w:rsid w:val="00F92CBF"/>
    <w:rsid w:val="00F96665"/>
    <w:rsid w:val="00FA57F4"/>
    <w:rsid w:val="00FA68DF"/>
    <w:rsid w:val="00FA7713"/>
    <w:rsid w:val="00FB0A03"/>
    <w:rsid w:val="00FB2D9D"/>
    <w:rsid w:val="00FB5E07"/>
    <w:rsid w:val="00FB6A49"/>
    <w:rsid w:val="00FC1D81"/>
    <w:rsid w:val="00FC2FF1"/>
    <w:rsid w:val="00FC54E5"/>
    <w:rsid w:val="00FC5A4E"/>
    <w:rsid w:val="00FD0233"/>
    <w:rsid w:val="00FD038A"/>
    <w:rsid w:val="00FD0DD6"/>
    <w:rsid w:val="00FD2C5E"/>
    <w:rsid w:val="00FD4394"/>
    <w:rsid w:val="00FE7D1C"/>
    <w:rsid w:val="00FF1631"/>
    <w:rsid w:val="03653443"/>
    <w:rsid w:val="040177E9"/>
    <w:rsid w:val="05C921A8"/>
    <w:rsid w:val="08FF3147"/>
    <w:rsid w:val="0976747B"/>
    <w:rsid w:val="0B533C76"/>
    <w:rsid w:val="0B7E5A5E"/>
    <w:rsid w:val="0E812142"/>
    <w:rsid w:val="1160529B"/>
    <w:rsid w:val="180B74F5"/>
    <w:rsid w:val="18187C3F"/>
    <w:rsid w:val="18C938E5"/>
    <w:rsid w:val="19756BC2"/>
    <w:rsid w:val="1ACA6A2A"/>
    <w:rsid w:val="1BB80BDF"/>
    <w:rsid w:val="1D3817B9"/>
    <w:rsid w:val="1D5073C8"/>
    <w:rsid w:val="20632C7A"/>
    <w:rsid w:val="22740A5D"/>
    <w:rsid w:val="22DF4DC7"/>
    <w:rsid w:val="23AE1DF0"/>
    <w:rsid w:val="23E06E53"/>
    <w:rsid w:val="27052124"/>
    <w:rsid w:val="275428E1"/>
    <w:rsid w:val="28AA212C"/>
    <w:rsid w:val="2B064A66"/>
    <w:rsid w:val="2D0E55F9"/>
    <w:rsid w:val="2EB20F50"/>
    <w:rsid w:val="2F307206"/>
    <w:rsid w:val="30583517"/>
    <w:rsid w:val="3587543C"/>
    <w:rsid w:val="36A3101D"/>
    <w:rsid w:val="37EC7A78"/>
    <w:rsid w:val="393611A9"/>
    <w:rsid w:val="3A7D5D2F"/>
    <w:rsid w:val="3FDD11EA"/>
    <w:rsid w:val="4153229C"/>
    <w:rsid w:val="4A205A77"/>
    <w:rsid w:val="4A2B53E2"/>
    <w:rsid w:val="4D252D46"/>
    <w:rsid w:val="4E147056"/>
    <w:rsid w:val="4E226249"/>
    <w:rsid w:val="4EC92675"/>
    <w:rsid w:val="51AB1F9A"/>
    <w:rsid w:val="53DD59F8"/>
    <w:rsid w:val="564F0C36"/>
    <w:rsid w:val="575214A2"/>
    <w:rsid w:val="59496862"/>
    <w:rsid w:val="5A7B33B6"/>
    <w:rsid w:val="5D653F1F"/>
    <w:rsid w:val="5FC4221B"/>
    <w:rsid w:val="5FD209E4"/>
    <w:rsid w:val="652F4D19"/>
    <w:rsid w:val="6535466A"/>
    <w:rsid w:val="663D6ADE"/>
    <w:rsid w:val="68002E4E"/>
    <w:rsid w:val="6B7E110D"/>
    <w:rsid w:val="70EF0DA3"/>
    <w:rsid w:val="71855661"/>
    <w:rsid w:val="7331267E"/>
    <w:rsid w:val="743E554C"/>
    <w:rsid w:val="74D86CF4"/>
    <w:rsid w:val="7DEF7C88"/>
    <w:rsid w:val="7DFC6993"/>
    <w:rsid w:val="7E10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9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Document Map"/>
    <w:basedOn w:val="1"/>
    <w:link w:val="21"/>
    <w:unhideWhenUsed/>
    <w:uiPriority w:val="99"/>
    <w:rPr>
      <w:rFonts w:ascii="宋体"/>
      <w:sz w:val="18"/>
      <w:szCs w:val="18"/>
    </w:r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4"/>
      <w:szCs w:val="24"/>
      <w:lang w:val="zh-CN" w:eastAsia="zh-CN" w:bidi="zh-CN"/>
    </w:rPr>
  </w:style>
  <w:style w:type="paragraph" w:styleId="8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9">
    <w:name w:val="Date"/>
    <w:basedOn w:val="1"/>
    <w:next w:val="1"/>
    <w:link w:val="22"/>
    <w:unhideWhenUsed/>
    <w:uiPriority w:val="99"/>
    <w:pPr>
      <w:ind w:left="100" w:leftChars="2500"/>
    </w:pPr>
  </w:style>
  <w:style w:type="paragraph" w:styleId="10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1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2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table" w:styleId="15">
    <w:name w:val="Table Grid"/>
    <w:basedOn w:val="1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unhideWhenUsed/>
    <w:uiPriority w:val="99"/>
    <w:rPr>
      <w:color w:val="0000FF"/>
      <w:u w:val="single"/>
    </w:rPr>
  </w:style>
  <w:style w:type="character" w:styleId="18">
    <w:name w:val="HTML Code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9">
    <w:name w:val="页眉 字符"/>
    <w:link w:val="11"/>
    <w:uiPriority w:val="99"/>
    <w:rPr>
      <w:sz w:val="18"/>
      <w:szCs w:val="18"/>
    </w:rPr>
  </w:style>
  <w:style w:type="character" w:customStyle="1" w:styleId="20">
    <w:name w:val="页脚 字符"/>
    <w:link w:val="10"/>
    <w:uiPriority w:val="99"/>
    <w:rPr>
      <w:sz w:val="18"/>
      <w:szCs w:val="18"/>
    </w:rPr>
  </w:style>
  <w:style w:type="character" w:customStyle="1" w:styleId="21">
    <w:name w:val="文档结构图 字符"/>
    <w:link w:val="6"/>
    <w:semiHidden/>
    <w:uiPriority w:val="99"/>
    <w:rPr>
      <w:rFonts w:ascii="宋体"/>
      <w:kern w:val="2"/>
      <w:sz w:val="18"/>
      <w:szCs w:val="18"/>
    </w:rPr>
  </w:style>
  <w:style w:type="character" w:customStyle="1" w:styleId="22">
    <w:name w:val="日期 字符"/>
    <w:link w:val="9"/>
    <w:semiHidden/>
    <w:uiPriority w:val="99"/>
    <w:rPr>
      <w:kern w:val="2"/>
      <w:sz w:val="21"/>
      <w:szCs w:val="2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paragraph" w:customStyle="1" w:styleId="24">
    <w:name w:val="图形标注"/>
    <w:basedOn w:val="1"/>
    <w:uiPriority w:val="0"/>
    <w:pPr>
      <w:jc w:val="center"/>
    </w:pPr>
    <w:rPr>
      <w:rFonts w:ascii="宋体" w:hAnsi="宋体"/>
      <w:szCs w:val="24"/>
    </w:rPr>
  </w:style>
  <w:style w:type="character" w:customStyle="1" w:styleId="25">
    <w:name w:val="标题 1 字符"/>
    <w:basedOn w:val="16"/>
    <w:link w:val="2"/>
    <w:uiPriority w:val="9"/>
    <w:rPr>
      <w:rFonts w:ascii="Times New Roman" w:hAnsi="Times New Roman"/>
      <w:b/>
      <w:bCs/>
      <w:kern w:val="44"/>
      <w:sz w:val="28"/>
      <w:szCs w:val="44"/>
    </w:rPr>
  </w:style>
  <w:style w:type="paragraph" w:customStyle="1" w:styleId="2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7">
    <w:name w:val="标题2"/>
    <w:basedOn w:val="3"/>
    <w:next w:val="1"/>
    <w:link w:val="30"/>
    <w:qFormat/>
    <w:uiPriority w:val="0"/>
    <w:rPr>
      <w:rFonts w:ascii="Times New Roman" w:hAnsi="Times New Roman" w:eastAsia="宋体"/>
      <w:sz w:val="28"/>
    </w:rPr>
  </w:style>
  <w:style w:type="paragraph" w:customStyle="1" w:styleId="28">
    <w:name w:val="标题3"/>
    <w:basedOn w:val="4"/>
    <w:next w:val="1"/>
    <w:link w:val="32"/>
    <w:qFormat/>
    <w:uiPriority w:val="0"/>
    <w:rPr>
      <w:rFonts w:ascii="Times New Roman" w:hAnsi="Times New Roman"/>
      <w:sz w:val="24"/>
    </w:rPr>
  </w:style>
  <w:style w:type="character" w:customStyle="1" w:styleId="29">
    <w:name w:val="标题 2 字符"/>
    <w:basedOn w:val="16"/>
    <w:link w:val="3"/>
    <w:semiHidden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0">
    <w:name w:val="标题2 字符"/>
    <w:basedOn w:val="29"/>
    <w:link w:val="27"/>
    <w:uiPriority w:val="0"/>
    <w:rPr>
      <w:rFonts w:ascii="Times New Roman" w:hAnsi="Times New Roman" w:eastAsiaTheme="majorEastAsia" w:cstheme="majorBidi"/>
      <w:kern w:val="2"/>
      <w:sz w:val="28"/>
      <w:szCs w:val="32"/>
    </w:rPr>
  </w:style>
  <w:style w:type="character" w:customStyle="1" w:styleId="31">
    <w:name w:val="标题 3 字符"/>
    <w:basedOn w:val="16"/>
    <w:link w:val="4"/>
    <w:semiHidden/>
    <w:uiPriority w:val="9"/>
    <w:rPr>
      <w:b/>
      <w:bCs/>
      <w:kern w:val="2"/>
      <w:sz w:val="32"/>
      <w:szCs w:val="32"/>
    </w:rPr>
  </w:style>
  <w:style w:type="character" w:customStyle="1" w:styleId="32">
    <w:name w:val="标题3 字符"/>
    <w:basedOn w:val="31"/>
    <w:link w:val="28"/>
    <w:uiPriority w:val="0"/>
    <w:rPr>
      <w:rFonts w:ascii="Times New Roman" w:hAnsi="Times New Roman"/>
      <w:kern w:val="2"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23E162-2724-43FC-8C45-5B5193B6AF9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11</Pages>
  <Words>3339</Words>
  <Characters>7215</Characters>
  <Lines>1</Lines>
  <Paragraphs>1</Paragraphs>
  <TotalTime>14</TotalTime>
  <ScaleCrop>false</ScaleCrop>
  <LinksUpToDate>false</LinksUpToDate>
  <CharactersWithSpaces>8752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2019-06-19T05:54:00Z</dcterms:created>
  <dc:creator>Zhaonian Zou</dc:creator>
  <cp:lastModifiedBy>烂柯人</cp:lastModifiedBy>
  <dcterms:modified xsi:type="dcterms:W3CDTF">2020-05-05T12:56:11Z</dcterms:modified>
  <cp:revision>128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