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>
      <w:pPr>
        <w:jc w:val="center"/>
        <w:rPr>
          <w:sz w:val="30"/>
          <w:szCs w:val="30"/>
        </w:rPr>
      </w:pPr>
    </w:p>
    <w:p>
      <w:pPr>
        <w:ind w:left="0" w:leftChars="0" w:firstLine="1680" w:firstLineChars="0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课程名称：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计算机系统安全</w:t>
      </w:r>
    </w:p>
    <w:p>
      <w:pPr>
        <w:ind w:left="0" w:leftChars="0" w:firstLine="168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课程类型：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</w:rPr>
        <w:t>选修</w:t>
      </w:r>
    </w:p>
    <w:p>
      <w:pPr>
        <w:ind w:left="0" w:leftChars="0" w:firstLine="168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实验题目：</w:t>
      </w:r>
      <w:r>
        <w:rPr>
          <w:sz w:val="30"/>
          <w:szCs w:val="30"/>
        </w:rPr>
        <w:t xml:space="preserve"> </w:t>
      </w:r>
      <w:bookmarkStart w:id="0" w:name="_GoBack"/>
      <w:r>
        <w:rPr>
          <w:rFonts w:hint="eastAsia"/>
          <w:sz w:val="30"/>
          <w:szCs w:val="30"/>
          <w:lang w:val="en-US" w:eastAsia="zh-CN"/>
        </w:rPr>
        <w:t>数据库用户的权限管理设计与实现</w:t>
      </w:r>
      <w:bookmarkEnd w:id="0"/>
    </w:p>
    <w:p>
      <w:pPr>
        <w:rPr>
          <w:szCs w:val="21"/>
        </w:rPr>
      </w:pPr>
    </w:p>
    <w:p>
      <w:pPr>
        <w:ind w:firstLine="336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学号：</w:t>
      </w:r>
      <w:r>
        <w:rPr>
          <w:rFonts w:hint="eastAsia"/>
          <w:sz w:val="24"/>
          <w:lang w:val="en-US" w:eastAsia="zh-CN"/>
        </w:rPr>
        <w:t>1170300728</w:t>
      </w:r>
    </w:p>
    <w:p>
      <w:pPr>
        <w:ind w:firstLine="336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姓名：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汤添凝</w:t>
      </w: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ind w:left="718" w:leftChars="342"/>
        <w:rPr>
          <w:rFonts w:ascii="华文隶书" w:eastAsia="华文隶书"/>
          <w:sz w:val="84"/>
          <w:szCs w:val="84"/>
        </w:rPr>
      </w:pPr>
    </w:p>
    <w:p>
      <w:pPr>
        <w:ind w:left="718" w:leftChars="342"/>
        <w:rPr>
          <w:rFonts w:hint="eastAsia" w:ascii="华文隶书" w:eastAsia="华文隶书"/>
          <w:sz w:val="84"/>
          <w:szCs w:val="84"/>
        </w:rPr>
      </w:pPr>
    </w:p>
    <w:p>
      <w:pPr>
        <w:rPr>
          <w:rFonts w:hint="eastAsia" w:ascii="隶书" w:eastAsia="隶书"/>
          <w:sz w:val="84"/>
          <w:szCs w:val="84"/>
        </w:rPr>
      </w:pPr>
    </w:p>
    <w:p>
      <w:pPr>
        <w:spacing w:line="360" w:lineRule="auto"/>
        <w:rPr>
          <w:rFonts w:ascii="Times New Roman" w:hAnsi="Times New Roman"/>
          <w:b/>
          <w:sz w:val="32"/>
          <w:szCs w:val="28"/>
        </w:rPr>
      </w:pPr>
    </w:p>
    <w:p>
      <w:pPr>
        <w:rPr>
          <w:rFonts w:hint="eastAsia" w:ascii="Times New Roman" w:hAnsi="Times New Roman" w:eastAsia="楷体" w:cs="Times New Roman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eastAsia="楷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32"/>
          <w:szCs w:val="32"/>
          <w:lang w:val="en-US" w:eastAsia="zh-CN"/>
        </w:rPr>
        <w:t>1. 实验目的</w:t>
      </w:r>
    </w:p>
    <w:p>
      <w:pPr>
        <w:spacing w:line="360" w:lineRule="auto"/>
        <w:ind w:firstLine="420"/>
        <w:rPr>
          <w:rFonts w:ascii="Times New Roman" w:hAnsi="宋体"/>
          <w:kern w:val="0"/>
          <w:sz w:val="24"/>
          <w:szCs w:val="24"/>
        </w:rPr>
      </w:pPr>
      <w:r>
        <w:rPr>
          <w:rFonts w:hint="eastAsia" w:ascii="Times New Roman" w:hAnsi="宋体"/>
          <w:kern w:val="0"/>
          <w:sz w:val="24"/>
          <w:szCs w:val="24"/>
        </w:rPr>
        <w:t>熟练掌握</w:t>
      </w:r>
      <w:r>
        <w:rPr>
          <w:rFonts w:ascii="Times New Roman" w:hAnsi="Times New Roman"/>
          <w:kern w:val="0"/>
          <w:sz w:val="24"/>
          <w:szCs w:val="24"/>
        </w:rPr>
        <w:t>MySQL</w:t>
      </w:r>
      <w:r>
        <w:rPr>
          <w:rFonts w:hint="eastAsia" w:ascii="Times New Roman" w:hAnsi="宋体"/>
          <w:kern w:val="0"/>
          <w:sz w:val="24"/>
          <w:szCs w:val="24"/>
        </w:rPr>
        <w:t>基本权限管理命令、</w:t>
      </w:r>
      <w:r>
        <w:rPr>
          <w:rFonts w:ascii="Times New Roman" w:hAnsi="宋体"/>
          <w:kern w:val="0"/>
          <w:sz w:val="24"/>
          <w:szCs w:val="24"/>
        </w:rPr>
        <w:t>SQL</w:t>
      </w:r>
      <w:r>
        <w:rPr>
          <w:rFonts w:hint="eastAsia" w:ascii="Times New Roman" w:hAnsi="宋体"/>
          <w:kern w:val="0"/>
          <w:sz w:val="24"/>
          <w:szCs w:val="24"/>
        </w:rPr>
        <w:t>语言以及学习数据库系统的设计、数据库用户权限设定的实现，包括特定场景下地数据表创建和管理、数据库用户的创建和</w:t>
      </w:r>
      <w:r>
        <w:rPr>
          <w:rFonts w:hint="eastAsia" w:ascii="Times New Roman" w:hAnsi="宋体"/>
          <w:b/>
          <w:kern w:val="0"/>
          <w:sz w:val="24"/>
          <w:szCs w:val="24"/>
        </w:rPr>
        <w:t>合理的</w:t>
      </w:r>
      <w:r>
        <w:rPr>
          <w:rFonts w:hint="eastAsia" w:ascii="Times New Roman" w:hAnsi="宋体"/>
          <w:kern w:val="0"/>
          <w:sz w:val="24"/>
          <w:szCs w:val="24"/>
        </w:rPr>
        <w:t>权限分配，</w:t>
      </w:r>
      <w:r>
        <w:rPr>
          <w:rFonts w:hint="eastAsia" w:ascii="Times New Roman" w:hAnsi="宋体"/>
          <w:kern w:val="0"/>
          <w:sz w:val="24"/>
          <w:szCs w:val="24"/>
          <w:u w:val="single"/>
        </w:rPr>
        <w:t>权限分配细化到数据库、表、列和行，或者视图</w:t>
      </w:r>
      <w:r>
        <w:rPr>
          <w:rFonts w:hint="eastAsia" w:ascii="Times New Roman" w:hAnsi="宋体"/>
          <w:kern w:val="0"/>
          <w:sz w:val="24"/>
          <w:szCs w:val="24"/>
        </w:rPr>
        <w:t>。</w:t>
      </w:r>
    </w:p>
    <w:p>
      <w:pPr>
        <w:spacing w:line="360" w:lineRule="auto"/>
        <w:ind w:firstLine="420"/>
        <w:rPr>
          <w:rFonts w:hint="eastAsia" w:ascii="Times New Roman" w:hAnsi="宋体"/>
          <w:kern w:val="0"/>
          <w:sz w:val="24"/>
          <w:szCs w:val="24"/>
        </w:rPr>
      </w:pPr>
      <w:r>
        <w:rPr>
          <w:rFonts w:hint="eastAsia" w:ascii="Times New Roman" w:hAnsi="宋体"/>
          <w:kern w:val="0"/>
          <w:sz w:val="24"/>
          <w:szCs w:val="24"/>
        </w:rPr>
        <w:t>学生自行设计应用场景（应用场景不要和实验指导书示例相同），为具体的应用需求建立数据库，比如产品销售、人口管理、医院、银行、股票、手机通信信息等的数据库。并为你所面对的应用需求进行用户分类和权限划分，要求权限设计合理，能够实现依据用户权限的分发、权限的收回，并能够成组的批量分发和收回权限。</w:t>
      </w:r>
    </w:p>
    <w:p>
      <w:pPr>
        <w:spacing w:line="360" w:lineRule="auto"/>
        <w:ind w:firstLine="420"/>
        <w:rPr>
          <w:rFonts w:hint="eastAsia" w:ascii="Times New Roman" w:hAnsi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/>
          <w:kern w:val="0"/>
          <w:sz w:val="24"/>
          <w:szCs w:val="24"/>
          <w:lang w:val="en-US" w:eastAsia="zh-CN"/>
        </w:rPr>
        <w:t>系统要求：</w:t>
      </w:r>
    </w:p>
    <w:p>
      <w:pPr>
        <w:numPr>
          <w:ilvl w:val="0"/>
          <w:numId w:val="1"/>
        </w:numPr>
        <w:spacing w:line="360" w:lineRule="auto"/>
        <w:ind w:firstLine="420"/>
        <w:rPr>
          <w:rFonts w:hint="eastAsia" w:ascii="Times New Roman" w:hAnsi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/>
          <w:kern w:val="0"/>
          <w:sz w:val="24"/>
          <w:szCs w:val="24"/>
          <w:lang w:val="en-US" w:eastAsia="zh-CN"/>
        </w:rPr>
        <w:t>系统自建操作界面，能够实现单条、批量权限的查询、分发和收回等操作。（利用数据库系统自带的界面进行演示，视为不合格）</w:t>
      </w:r>
    </w:p>
    <w:p>
      <w:pPr>
        <w:numPr>
          <w:ilvl w:val="0"/>
          <w:numId w:val="1"/>
        </w:numPr>
        <w:spacing w:line="360" w:lineRule="auto"/>
        <w:ind w:firstLine="420"/>
        <w:rPr>
          <w:rFonts w:hint="eastAsia" w:ascii="Times New Roman" w:hAnsi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/>
          <w:kern w:val="0"/>
          <w:sz w:val="24"/>
          <w:szCs w:val="24"/>
          <w:lang w:val="en-US" w:eastAsia="zh-CN"/>
        </w:rPr>
        <w:t>测试权限设计的合理性。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 w:ascii="Times New Roman" w:hAnsi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/>
          <w:kern w:val="0"/>
          <w:sz w:val="24"/>
          <w:szCs w:val="24"/>
          <w:lang w:val="en-US" w:eastAsia="zh-CN"/>
        </w:rPr>
        <w:t>管理操作日志。</w:t>
      </w:r>
    </w:p>
    <w:p>
      <w:pPr>
        <w:spacing w:line="360" w:lineRule="auto"/>
        <w:ind w:firstLine="420"/>
        <w:rPr>
          <w:rFonts w:hint="eastAsia" w:ascii="Times New Roman" w:hAnsi="宋体"/>
          <w:kern w:val="0"/>
          <w:sz w:val="24"/>
          <w:szCs w:val="24"/>
        </w:rPr>
      </w:pPr>
    </w:p>
    <w:p>
      <w:pPr>
        <w:rPr>
          <w:rFonts w:hint="eastAsia" w:ascii="Times New Roman" w:hAnsi="Times New Roman" w:eastAsia="楷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32"/>
          <w:szCs w:val="32"/>
          <w:lang w:val="en-US" w:eastAsia="zh-CN"/>
        </w:rPr>
        <w:t>2. 实验环境搭建</w:t>
      </w:r>
    </w:p>
    <w:p>
      <w:pPr>
        <w:spacing w:line="360" w:lineRule="auto"/>
        <w:ind w:firstLine="420"/>
        <w:rPr>
          <w:rFonts w:hint="eastAsia" w:ascii="Times New Roman" w:hAnsi="宋体"/>
          <w:kern w:val="0"/>
          <w:sz w:val="24"/>
          <w:szCs w:val="24"/>
        </w:rPr>
      </w:pPr>
      <w:r>
        <w:rPr>
          <w:rFonts w:hint="eastAsia" w:ascii="Times New Roman" w:hAnsi="宋体"/>
          <w:kern w:val="0"/>
          <w:sz w:val="24"/>
          <w:szCs w:val="24"/>
        </w:rPr>
        <w:t>Windows操作系统、MySQL关系数据库管理系统</w:t>
      </w:r>
      <w:r>
        <w:rPr>
          <w:rFonts w:hint="eastAsia" w:ascii="Times New Roman" w:hAnsi="宋体"/>
          <w:kern w:val="0"/>
          <w:sz w:val="24"/>
          <w:szCs w:val="24"/>
          <w:lang w:eastAsia="zh-CN"/>
        </w:rPr>
        <w:t>、</w:t>
      </w:r>
      <w:r>
        <w:rPr>
          <w:rFonts w:hint="eastAsia" w:ascii="Times New Roman" w:hAnsi="宋体"/>
          <w:kern w:val="0"/>
          <w:sz w:val="24"/>
          <w:szCs w:val="24"/>
          <w:lang w:val="en-US" w:eastAsia="zh-CN"/>
        </w:rPr>
        <w:t>Python3.6</w:t>
      </w:r>
      <w:r>
        <w:rPr>
          <w:rFonts w:hint="eastAsia" w:ascii="Times New Roman" w:hAnsi="宋体"/>
          <w:kern w:val="0"/>
          <w:sz w:val="24"/>
          <w:szCs w:val="24"/>
        </w:rPr>
        <w:t>。</w:t>
      </w:r>
    </w:p>
    <w:p>
      <w:pPr>
        <w:spacing w:line="360" w:lineRule="auto"/>
        <w:ind w:firstLine="420"/>
        <w:rPr>
          <w:rFonts w:hint="eastAsia" w:ascii="Times New Roman" w:hAnsi="宋体"/>
          <w:kern w:val="0"/>
          <w:sz w:val="24"/>
          <w:szCs w:val="24"/>
        </w:rPr>
      </w:pPr>
    </w:p>
    <w:p>
      <w:pPr>
        <w:spacing w:line="360" w:lineRule="auto"/>
        <w:ind w:firstLine="420"/>
        <w:rPr>
          <w:rFonts w:hint="eastAsia" w:ascii="Times New Roman" w:hAnsi="宋体"/>
          <w:kern w:val="0"/>
          <w:sz w:val="24"/>
          <w:szCs w:val="24"/>
        </w:rPr>
      </w:pPr>
    </w:p>
    <w:p>
      <w:pPr>
        <w:spacing w:line="360" w:lineRule="auto"/>
        <w:ind w:firstLine="420"/>
        <w:rPr>
          <w:rFonts w:hint="eastAsia" w:ascii="Times New Roman" w:hAnsi="宋体"/>
          <w:kern w:val="0"/>
          <w:sz w:val="24"/>
          <w:szCs w:val="24"/>
        </w:rPr>
      </w:pPr>
    </w:p>
    <w:p>
      <w:pPr>
        <w:spacing w:line="360" w:lineRule="auto"/>
        <w:ind w:firstLine="420"/>
        <w:rPr>
          <w:rFonts w:hint="eastAsia" w:ascii="Times New Roman" w:hAnsi="宋体"/>
          <w:kern w:val="0"/>
          <w:sz w:val="24"/>
          <w:szCs w:val="24"/>
        </w:rPr>
      </w:pPr>
    </w:p>
    <w:p>
      <w:pPr>
        <w:spacing w:line="360" w:lineRule="auto"/>
        <w:ind w:firstLine="420"/>
        <w:rPr>
          <w:rFonts w:hint="eastAsia" w:ascii="Times New Roman" w:hAnsi="宋体"/>
          <w:kern w:val="0"/>
          <w:sz w:val="24"/>
          <w:szCs w:val="24"/>
        </w:rPr>
      </w:pPr>
    </w:p>
    <w:p>
      <w:pPr>
        <w:spacing w:line="360" w:lineRule="auto"/>
        <w:ind w:firstLine="420"/>
        <w:rPr>
          <w:rFonts w:hint="eastAsia" w:ascii="Times New Roman" w:hAnsi="宋体"/>
          <w:kern w:val="0"/>
          <w:sz w:val="24"/>
          <w:szCs w:val="24"/>
        </w:rPr>
      </w:pPr>
    </w:p>
    <w:p>
      <w:pPr>
        <w:spacing w:line="360" w:lineRule="auto"/>
        <w:ind w:firstLine="420"/>
        <w:rPr>
          <w:rFonts w:hint="eastAsia" w:ascii="Times New Roman" w:hAnsi="宋体"/>
          <w:kern w:val="0"/>
          <w:sz w:val="24"/>
          <w:szCs w:val="24"/>
        </w:rPr>
      </w:pPr>
    </w:p>
    <w:p>
      <w:pPr>
        <w:spacing w:line="360" w:lineRule="auto"/>
        <w:ind w:firstLine="420"/>
        <w:rPr>
          <w:rFonts w:hint="eastAsia" w:ascii="Times New Roman" w:hAnsi="宋体"/>
          <w:kern w:val="0"/>
          <w:sz w:val="24"/>
          <w:szCs w:val="24"/>
        </w:rPr>
      </w:pPr>
    </w:p>
    <w:p>
      <w:pPr>
        <w:spacing w:line="360" w:lineRule="auto"/>
        <w:ind w:firstLine="420"/>
        <w:rPr>
          <w:rFonts w:hint="eastAsia" w:ascii="Times New Roman" w:hAnsi="宋体"/>
          <w:kern w:val="0"/>
          <w:sz w:val="24"/>
          <w:szCs w:val="24"/>
        </w:rPr>
      </w:pPr>
    </w:p>
    <w:p>
      <w:pPr>
        <w:spacing w:line="360" w:lineRule="auto"/>
        <w:ind w:firstLine="420"/>
        <w:rPr>
          <w:rFonts w:hint="eastAsia" w:ascii="Times New Roman" w:hAnsi="宋体"/>
          <w:kern w:val="0"/>
          <w:sz w:val="24"/>
          <w:szCs w:val="24"/>
        </w:rPr>
      </w:pPr>
    </w:p>
    <w:p>
      <w:pPr>
        <w:rPr>
          <w:rFonts w:hint="eastAsia" w:ascii="Times New Roman" w:hAnsi="Times New Roman" w:eastAsia="楷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32"/>
          <w:szCs w:val="32"/>
          <w:lang w:val="en-US" w:eastAsia="zh-CN"/>
        </w:rPr>
        <w:t>3. 实验步骤</w:t>
      </w:r>
    </w:p>
    <w:p>
      <w:pPr>
        <w:spacing w:line="360" w:lineRule="auto"/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3.1创建数据库及表</w:t>
      </w:r>
    </w:p>
    <w:p>
      <w:pPr>
        <w:spacing w:line="360" w:lineRule="auto"/>
        <w:ind w:firstLine="420"/>
        <w:rPr>
          <w:rFonts w:hint="eastAsia" w:ascii="Times New Roman" w:hAnsi="宋体"/>
          <w:kern w:val="0"/>
          <w:sz w:val="24"/>
          <w:szCs w:val="24"/>
        </w:rPr>
      </w:pPr>
      <w:r>
        <w:rPr>
          <w:rFonts w:hint="eastAsia" w:ascii="Times New Roman" w:hAnsi="宋体"/>
          <w:kern w:val="0"/>
          <w:sz w:val="24"/>
          <w:szCs w:val="24"/>
        </w:rPr>
        <w:t>创建数据库shop，下图为该数据库的主要信息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105275" cy="2462530"/>
            <wp:effectExtent l="0" t="0" r="0" b="4445"/>
            <wp:docPr id="22" name="图片 22" descr="QQ图片20191222155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QQ图片201912221558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420" w:firstLineChars="175"/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</w:rPr>
        <w:t>在该数据库中创建表manager，employee和</w:t>
      </w: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products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3868420"/>
            <wp:effectExtent l="0" t="0" r="8255" b="8255"/>
            <wp:docPr id="16" name="图片 16" descr="QQ图片2019121616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图片201912161614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3980815"/>
            <wp:effectExtent l="0" t="0" r="4445" b="635"/>
            <wp:docPr id="18" name="图片 18" descr="QQ图片2019121616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图片201912161617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3980815"/>
            <wp:effectExtent l="0" t="0" r="4445" b="635"/>
            <wp:docPr id="17" name="图片 17" descr="QQ图片20191216162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图片201912161622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spacing w:line="360" w:lineRule="auto"/>
        <w:ind w:left="0" w:leftChars="0" w:firstLine="420" w:firstLineChars="175"/>
        <w:rPr>
          <w:rFonts w:hint="default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</w:rPr>
        <w:t>在manager表中添加一个老板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3980815"/>
            <wp:effectExtent l="0" t="0" r="4445" b="635"/>
            <wp:docPr id="20" name="图片 20" descr="QQ图片2019121616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图片201912161628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420" w:firstLineChars="175"/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</w:rPr>
      </w:pP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</w:rPr>
        <w:t>在employee中添加</w:t>
      </w: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几个</w:t>
      </w: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</w:rPr>
        <w:t>员工</w:t>
      </w:r>
    </w:p>
    <w:p>
      <w:pPr>
        <w:jc w:val="left"/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3980815"/>
            <wp:effectExtent l="0" t="0" r="4445" b="635"/>
            <wp:docPr id="19" name="图片 19" descr="QQ图片2019121616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图片201912161627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420" w:firstLineChars="175"/>
        <w:rPr>
          <w:rFonts w:hint="default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/>
        </w:rPr>
      </w:pP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</w:rPr>
        <w:t>在</w:t>
      </w: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products</w:t>
      </w: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</w:rPr>
        <w:t>中</w:t>
      </w: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添加一些产品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53990" cy="2909570"/>
            <wp:effectExtent l="0" t="0" r="3810" b="5080"/>
            <wp:docPr id="21" name="图片 21" descr="QQ图片2019121616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图片201912161631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spacing w:line="360" w:lineRule="auto"/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3.2 授予权限</w:t>
      </w:r>
    </w:p>
    <w:p>
      <w:pPr>
        <w:spacing w:line="360" w:lineRule="auto"/>
        <w:ind w:left="0" w:leftChars="0" w:firstLine="420" w:firstLineChars="175"/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这一步的操作目的是在系统完成前先大规模地授予用户权限，并创建老板用户，以便后续的系统设计更加便捷。</w:t>
      </w:r>
    </w:p>
    <w:p>
      <w:pPr>
        <w:spacing w:line="360" w:lineRule="auto"/>
        <w:ind w:left="0" w:leftChars="0" w:firstLine="420" w:firstLineChars="175"/>
        <w:rPr>
          <w:rFonts w:hint="default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楷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4"/>
          <w:szCs w:val="24"/>
          <w:lang w:val="en-US" w:eastAsia="zh-CN"/>
        </w:rPr>
        <w:t>3.2.1 老板：</w:t>
      </w:r>
    </w:p>
    <w:p>
      <w:pPr>
        <w:spacing w:line="360" w:lineRule="auto"/>
        <w:ind w:left="0" w:leftChars="0" w:firstLine="420" w:firstLineChars="175"/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老板对manager表中的id属性和name属性具有更新权限，对manager表本身也有添加、删除等权限，这样可以添加新的老板作为合作对象，也可以查询合作的老板，与其他老板解除合作，如果愿意的话，也可以将权限授予给其他人。</w:t>
      </w:r>
    </w:p>
    <w:p>
      <w:pPr>
        <w:spacing w:line="360" w:lineRule="auto"/>
        <w:ind w:left="0" w:leftChars="0" w:firstLine="420" w:firstLineChars="175"/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对于employee表，老板可以查看和更改服务员的ID号，更改服务员薪水，但是不能更改他的姓名，老板也可以把权力授权给其他人。</w:t>
      </w:r>
    </w:p>
    <w:p>
      <w:pPr>
        <w:spacing w:line="360" w:lineRule="auto"/>
        <w:ind w:left="0" w:leftChars="0" w:firstLine="420" w:firstLineChars="175"/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对于products表，老板可以更改商品ID，商品名称，价格，当然也可以上架，下架商品，可以修改商品价格。</w:t>
      </w:r>
    </w:p>
    <w:p>
      <w:pPr>
        <w:spacing w:line="360" w:lineRule="auto"/>
        <w:ind w:left="0" w:leftChars="0" w:firstLine="420" w:firstLineChars="175"/>
        <w:rPr>
          <w:rFonts w:hint="default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于是，老板的权限给予如下：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113020" cy="1374775"/>
            <wp:effectExtent l="0" t="0" r="1905" b="6350"/>
            <wp:docPr id="23" name="图片 23" descr="QQ图片20191222160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Q图片201912221601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420" w:firstLineChars="175"/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</w:pPr>
    </w:p>
    <w:p>
      <w:pPr>
        <w:spacing w:line="360" w:lineRule="auto"/>
        <w:ind w:left="0" w:leftChars="0" w:firstLine="420" w:firstLineChars="175"/>
        <w:rPr>
          <w:rFonts w:hint="default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另外，由于老板可以控制创建新的管理用户，所以需要对mysql的user表有查看和更新能力。</w:t>
      </w:r>
      <w:r>
        <w:rPr>
          <w:rFonts w:hint="eastAsia" w:ascii="Times New Roman" w:hAnsi="Times New Roman" w:cs="Times New Roman"/>
          <w:color w:val="4B4B4B"/>
          <w:sz w:val="24"/>
          <w:szCs w:val="24"/>
          <w:shd w:val="clear" w:color="auto" w:fill="FFFFFF"/>
          <w:lang w:val="en-US" w:eastAsia="zh-CN"/>
        </w:rPr>
        <w:t>并具有创建用户，授权，降权等对数据库服务器的权限，具体设置如下：</w:t>
      </w:r>
    </w:p>
    <w:p>
      <w:pPr>
        <w:spacing w:line="360" w:lineRule="auto"/>
        <w:ind w:left="0" w:leftChars="0" w:firstLine="367" w:firstLineChars="175"/>
      </w:pPr>
      <w:r>
        <w:drawing>
          <wp:inline distT="0" distB="0" distL="114300" distR="114300">
            <wp:extent cx="1814830" cy="2117725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367" w:firstLineChars="175"/>
        <w:rPr>
          <w:rFonts w:hint="default"/>
          <w:lang w:val="en-US" w:eastAsia="zh-CN"/>
        </w:rPr>
      </w:pPr>
    </w:p>
    <w:p/>
    <w:p>
      <w:pPr>
        <w:spacing w:line="360" w:lineRule="auto"/>
        <w:rPr>
          <w:rFonts w:hint="eastAsia" w:ascii="Times New Roman" w:hAnsi="Times New Roman" w:eastAsia="楷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4"/>
          <w:szCs w:val="24"/>
          <w:lang w:val="en-US" w:eastAsia="zh-CN"/>
        </w:rPr>
        <w:t>3.2.2 员工：</w:t>
      </w:r>
    </w:p>
    <w:p>
      <w:pPr>
        <w:spacing w:line="360" w:lineRule="auto"/>
        <w:ind w:left="0" w:leftChars="0" w:firstLine="420" w:firstLineChars="175"/>
        <w:rPr>
          <w:rFonts w:hint="default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员工账号的能力较为稀少，主要包括查看数据库中的大部分内容，以及管理公司产品，所以具体权限授予如下：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055" cy="1374775"/>
            <wp:effectExtent l="0" t="0" r="1270" b="6350"/>
            <wp:docPr id="24" name="图片 24" descr="QQ图片2019122216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图片201912221602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/>
    <w:p>
      <w:pPr>
        <w:spacing w:line="360" w:lineRule="auto"/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3.3 系统设计实现功能</w:t>
      </w:r>
    </w:p>
    <w:p>
      <w:pPr>
        <w:spacing w:line="360" w:lineRule="auto"/>
        <w:ind w:left="0" w:leftChars="0" w:firstLine="420" w:firstLineChars="175"/>
        <w:rPr>
          <w:rFonts w:hint="default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考虑上述数据库对应的场景实例，设计对应的商店管理系统-管理端，要求以老板身份登录，可以管理员工的升降权限以及新员工的入职。</w:t>
      </w:r>
    </w:p>
    <w:p>
      <w:pPr>
        <w:spacing w:line="360" w:lineRule="auto"/>
        <w:ind w:left="0" w:leftChars="0" w:firstLine="420" w:firstLineChars="175"/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4B4B4B"/>
          <w:sz w:val="24"/>
          <w:szCs w:val="24"/>
          <w:shd w:val="clear" w:color="auto" w:fill="FFFFFF"/>
          <w:lang w:val="en-US" w:eastAsia="zh-CN"/>
        </w:rPr>
        <w:t>要求</w:t>
      </w: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以老板身份进行登录</w:t>
      </w:r>
      <w:r>
        <w:rPr>
          <w:rFonts w:hint="eastAsia" w:ascii="Times New Roman" w:hAnsi="Times New Roman" w:cs="Times New Roman"/>
          <w:color w:val="4B4B4B"/>
          <w:sz w:val="24"/>
          <w:szCs w:val="24"/>
          <w:shd w:val="clear" w:color="auto" w:fill="FFFFFF"/>
          <w:lang w:val="en-US" w:eastAsia="zh-CN"/>
        </w:rPr>
        <w:t>，下图中是输入不正确的示范</w:t>
      </w: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：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3016250" cy="1610360"/>
            <wp:effectExtent l="0" t="0" r="3175" b="8890"/>
            <wp:docPr id="8" name="图片 8" descr="QQ图片20191222153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1912221532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420" w:firstLineChars="175"/>
        <w:rPr>
          <w:rFonts w:hint="default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如果输入的用户名姓名对应的不是系统中已注册的管理员，则无法登录系统并弹出对话框提示身份未通过。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3135630" cy="1779905"/>
            <wp:effectExtent l="0" t="0" r="7620" b="1270"/>
            <wp:docPr id="7" name="图片 7" descr="QQ图片20191222153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1912221532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420" w:firstLineChars="175"/>
        <w:rPr>
          <w:rFonts w:hint="default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点击确认即可重新进入登录界面，</w:t>
      </w:r>
      <w:r>
        <w:rPr>
          <w:rFonts w:hint="eastAsia" w:ascii="Times New Roman" w:hAnsi="Times New Roman" w:cs="Times New Roman"/>
          <w:color w:val="4B4B4B"/>
          <w:sz w:val="24"/>
          <w:szCs w:val="24"/>
          <w:shd w:val="clear" w:color="auto" w:fill="FFFFFF"/>
          <w:lang w:val="en-US" w:eastAsia="zh-CN"/>
        </w:rPr>
        <w:t>随后</w:t>
      </w: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输入正确的管理员用户密码，</w:t>
      </w:r>
      <w:r>
        <w:rPr>
          <w:rFonts w:hint="eastAsia" w:ascii="Times New Roman" w:hAnsi="Times New Roman" w:cs="Times New Roman"/>
          <w:color w:val="4B4B4B"/>
          <w:sz w:val="24"/>
          <w:szCs w:val="24"/>
          <w:shd w:val="clear" w:color="auto" w:fill="FFFFFF"/>
          <w:lang w:val="en-US" w:eastAsia="zh-CN"/>
        </w:rPr>
        <w:t>如下图，点击“登录按钮”</w:t>
      </w: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登录系统：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2992755" cy="1597660"/>
            <wp:effectExtent l="0" t="0" r="7620" b="2540"/>
            <wp:docPr id="9" name="图片 9" descr="QQ图片2019122215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1912221530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Cs w:val="21"/>
          <w:lang w:eastAsia="zh-CN"/>
        </w:rPr>
      </w:pPr>
    </w:p>
    <w:p>
      <w:pPr>
        <w:rPr>
          <w:rFonts w:hint="eastAsia" w:eastAsia="宋体"/>
          <w:szCs w:val="21"/>
          <w:lang w:eastAsia="zh-CN"/>
        </w:rPr>
      </w:pPr>
    </w:p>
    <w:p>
      <w:pPr>
        <w:rPr>
          <w:rFonts w:hint="eastAsia" w:eastAsia="宋体"/>
          <w:szCs w:val="21"/>
          <w:lang w:eastAsia="zh-CN"/>
        </w:rPr>
      </w:pPr>
    </w:p>
    <w:p>
      <w:pPr>
        <w:rPr>
          <w:rFonts w:hint="eastAsia" w:eastAsia="宋体"/>
          <w:szCs w:val="21"/>
          <w:lang w:eastAsia="zh-CN"/>
        </w:rPr>
      </w:pPr>
    </w:p>
    <w:p>
      <w:pPr>
        <w:rPr>
          <w:rFonts w:hint="eastAsia" w:eastAsia="宋体"/>
          <w:szCs w:val="21"/>
          <w:lang w:eastAsia="zh-CN"/>
        </w:rPr>
      </w:pPr>
    </w:p>
    <w:p>
      <w:pPr>
        <w:spacing w:line="360" w:lineRule="auto"/>
        <w:ind w:left="0" w:leftChars="0" w:firstLine="420" w:firstLineChars="175"/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4B4B4B"/>
          <w:sz w:val="24"/>
          <w:szCs w:val="24"/>
          <w:shd w:val="clear" w:color="auto" w:fill="FFFFFF"/>
          <w:lang w:val="en-US" w:eastAsia="zh-CN"/>
        </w:rPr>
        <w:t>随后</w:t>
      </w: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进入操作界面，通常状态下的界面中包含六个输入栏与四个按钮，可以输入职员姓名，密码，以及职员权限相关信息，输入栏可以不全部使用，操作时仅在必要的输入栏输入足够的信息后，点击对应按钮即可实现按钮功能：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2179955" cy="3430905"/>
            <wp:effectExtent l="0" t="0" r="1270" b="7620"/>
            <wp:docPr id="14" name="图片 14" descr="QQ图片2019122215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图片2019122215465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420" w:firstLineChars="175"/>
        <w:rPr>
          <w:rFonts w:hint="eastAsia" w:eastAsia="宋体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这里展示的是对员工“zzw”和员工“zz”增加权限的场景，在职员1和职员2的栏目下输入员工名字，并填入对应的权限信息，即可使这些员工获取权限，</w:t>
      </w:r>
      <w:r>
        <w:rPr>
          <w:rFonts w:hint="eastAsia" w:ascii="Times New Roman" w:hAnsi="Times New Roman" w:cs="Times New Roman"/>
          <w:color w:val="4B4B4B"/>
          <w:sz w:val="24"/>
          <w:szCs w:val="24"/>
          <w:shd w:val="clear" w:color="auto" w:fill="FFFFFF"/>
          <w:lang w:val="en-US" w:eastAsia="zh-CN"/>
        </w:rPr>
        <w:t>下</w:t>
      </w:r>
      <w:r>
        <w:rPr>
          <w:rFonts w:hint="default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图中添加了对公司产品型号的查看权限。提示“提升权限成功”表示操作成功。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2165350" cy="3402330"/>
            <wp:effectExtent l="0" t="0" r="6350" b="7620"/>
            <wp:docPr id="5" name="图片 5" descr="QQ图片20191221215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912212157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420" w:firstLineChars="175"/>
        <w:rPr>
          <w:rFonts w:hint="eastAsia" w:ascii="Times New Roman" w:hAnsi="Times New Roman" w:cs="Times New Roman"/>
          <w:color w:val="4B4B4B"/>
          <w:sz w:val="24"/>
          <w:szCs w:val="24"/>
          <w:shd w:val="clear" w:color="auto" w:fill="FFFFFF"/>
          <w:lang w:val="en-US" w:eastAsia="zh-CN"/>
        </w:rPr>
      </w:pPr>
    </w:p>
    <w:p>
      <w:pPr>
        <w:spacing w:line="360" w:lineRule="auto"/>
        <w:ind w:left="0" w:leftChars="0" w:firstLine="420" w:firstLineChars="175"/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4B4B4B"/>
          <w:sz w:val="24"/>
          <w:szCs w:val="24"/>
          <w:shd w:val="clear" w:color="auto" w:fill="FFFFFF"/>
          <w:lang w:val="en-US" w:eastAsia="zh-CN"/>
        </w:rPr>
        <w:t>然后</w:t>
      </w: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展示的是对员工降低权限的场景，同样在职员1和职员2的栏目下输入员工名字，并填入对应的权限信息，即可使这些员工获取权限，</w:t>
      </w:r>
      <w:r>
        <w:rPr>
          <w:rFonts w:hint="eastAsia" w:ascii="Times New Roman" w:hAnsi="Times New Roman" w:cs="Times New Roman"/>
          <w:color w:val="4B4B4B"/>
          <w:sz w:val="24"/>
          <w:szCs w:val="24"/>
          <w:shd w:val="clear" w:color="auto" w:fill="FFFFFF"/>
          <w:lang w:val="en-US" w:eastAsia="zh-CN"/>
        </w:rPr>
        <w:t>下</w:t>
      </w: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图中取消了两名员工之前获得的对公司产品型号的查看权限。提示“降低权限成功”表示操作成功。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2164080" cy="3399790"/>
            <wp:effectExtent l="0" t="0" r="7620" b="635"/>
            <wp:docPr id="10" name="图片 10" descr="QQ图片20191221215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19122121594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Cs w:val="21"/>
          <w:lang w:eastAsia="zh-CN"/>
        </w:rPr>
      </w:pPr>
    </w:p>
    <w:p>
      <w:pPr>
        <w:spacing w:line="360" w:lineRule="auto"/>
        <w:ind w:left="0" w:leftChars="0" w:firstLine="420" w:firstLineChars="175"/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在程序目录下的“journal.txt”文件中</w:t>
      </w:r>
      <w:r>
        <w:rPr>
          <w:rFonts w:hint="eastAsia" w:ascii="Times New Roman" w:hAnsi="Times New Roman" w:cs="Times New Roman"/>
          <w:color w:val="4B4B4B"/>
          <w:sz w:val="24"/>
          <w:szCs w:val="24"/>
          <w:shd w:val="clear" w:color="auto" w:fill="FFFFFF"/>
          <w:lang w:val="en-US" w:eastAsia="zh-CN"/>
        </w:rPr>
        <w:t>保存着程序的操作日志，</w:t>
      </w:r>
      <w:r>
        <w:rPr>
          <w:rFonts w:hint="eastAsia" w:ascii="Times New Roman" w:hAnsi="Times New Roman" w:eastAsia="宋体" w:cs="Times New Roman"/>
          <w:color w:val="4B4B4B"/>
          <w:sz w:val="24"/>
          <w:szCs w:val="24"/>
          <w:shd w:val="clear" w:color="auto" w:fill="FFFFFF"/>
          <w:lang w:val="en-US" w:eastAsia="zh-CN"/>
        </w:rPr>
        <w:t>可以查到之前所做的sql数据库操作以及操作时间信息</w:t>
      </w:r>
      <w:r>
        <w:rPr>
          <w:rFonts w:hint="eastAsia" w:ascii="Times New Roman" w:hAnsi="Times New Roman" w:cs="Times New Roman"/>
          <w:color w:val="4B4B4B"/>
          <w:sz w:val="24"/>
          <w:szCs w:val="24"/>
          <w:shd w:val="clear" w:color="auto" w:fill="FFFFFF"/>
          <w:lang w:val="en-US" w:eastAsia="zh-CN"/>
        </w:rPr>
        <w:t>。</w:t>
      </w:r>
    </w:p>
    <w:p>
      <w:r>
        <w:drawing>
          <wp:inline distT="0" distB="0" distL="114300" distR="114300">
            <wp:extent cx="3953510" cy="977265"/>
            <wp:effectExtent l="0" t="0" r="8890" b="38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rcRect b="73066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4 参考资料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http://www.jb51.net/article/48284.htm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https://www.cnblogs.com/SQL888/p/5748824.html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https://blog.csdn.net/chenchunlin526/article/details/79001081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4F38"/>
    <w:multiLevelType w:val="singleLevel"/>
    <w:tmpl w:val="0BF64F3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EA1A8E6"/>
    <w:multiLevelType w:val="singleLevel"/>
    <w:tmpl w:val="4EA1A8E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FE"/>
    <w:rsid w:val="00076644"/>
    <w:rsid w:val="000D4FFE"/>
    <w:rsid w:val="000F54B7"/>
    <w:rsid w:val="000F7E19"/>
    <w:rsid w:val="001B436D"/>
    <w:rsid w:val="00227DFE"/>
    <w:rsid w:val="00250E77"/>
    <w:rsid w:val="002522D3"/>
    <w:rsid w:val="00272C51"/>
    <w:rsid w:val="002A132C"/>
    <w:rsid w:val="00346A44"/>
    <w:rsid w:val="004872E4"/>
    <w:rsid w:val="0054025C"/>
    <w:rsid w:val="005E4E18"/>
    <w:rsid w:val="0061033F"/>
    <w:rsid w:val="00637CA6"/>
    <w:rsid w:val="00640B50"/>
    <w:rsid w:val="006C41EB"/>
    <w:rsid w:val="007F6648"/>
    <w:rsid w:val="008166EA"/>
    <w:rsid w:val="008A52B1"/>
    <w:rsid w:val="008A7EFE"/>
    <w:rsid w:val="008D3787"/>
    <w:rsid w:val="009B36E1"/>
    <w:rsid w:val="00A16E48"/>
    <w:rsid w:val="00A539C4"/>
    <w:rsid w:val="00AA5658"/>
    <w:rsid w:val="00B90583"/>
    <w:rsid w:val="00BD1D8F"/>
    <w:rsid w:val="00BF09BE"/>
    <w:rsid w:val="00C547A2"/>
    <w:rsid w:val="00C71F5A"/>
    <w:rsid w:val="00C775CE"/>
    <w:rsid w:val="00C923DE"/>
    <w:rsid w:val="00CD5AED"/>
    <w:rsid w:val="00D45A71"/>
    <w:rsid w:val="00DC2411"/>
    <w:rsid w:val="00DE7E22"/>
    <w:rsid w:val="00DF6B33"/>
    <w:rsid w:val="00EF7EB5"/>
    <w:rsid w:val="00F13CF7"/>
    <w:rsid w:val="00F82D07"/>
    <w:rsid w:val="07D41B24"/>
    <w:rsid w:val="498A15E2"/>
    <w:rsid w:val="4B051E48"/>
    <w:rsid w:val="5C850701"/>
    <w:rsid w:val="72FB71E0"/>
    <w:rsid w:val="758C68E3"/>
    <w:rsid w:val="7767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202</Words>
  <Characters>1157</Characters>
  <Lines>9</Lines>
  <Paragraphs>2</Paragraphs>
  <TotalTime>0</TotalTime>
  <ScaleCrop>false</ScaleCrop>
  <LinksUpToDate>false</LinksUpToDate>
  <CharactersWithSpaces>1357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2018-04-15T14:25:00Z</dcterms:created>
  <dc:creator>SD</dc:creator>
  <cp:lastModifiedBy>TT</cp:lastModifiedBy>
  <dcterms:modified xsi:type="dcterms:W3CDTF">2019-12-29T07:49:13Z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