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8D55F8">
        <w:rPr>
          <w:sz w:val="44"/>
          <w:szCs w:val="44"/>
        </w:rPr>
        <w:t>三</w:t>
      </w:r>
      <w:r w:rsidRPr="00CB0AA5">
        <w:rPr>
          <w:rFonts w:hint="eastAsia"/>
          <w:sz w:val="44"/>
          <w:szCs w:val="44"/>
        </w:rPr>
        <w:t xml:space="preserve"> </w:t>
      </w:r>
      <w:r w:rsidR="008D55F8">
        <w:rPr>
          <w:rFonts w:hint="eastAsia"/>
          <w:sz w:val="44"/>
          <w:szCs w:val="44"/>
        </w:rPr>
        <w:t>线性</w:t>
      </w:r>
      <w:r w:rsidR="005B3688">
        <w:rPr>
          <w:rFonts w:hint="eastAsia"/>
          <w:sz w:val="44"/>
          <w:szCs w:val="44"/>
        </w:rPr>
        <w:t>分类器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027717">
        <w:rPr>
          <w:rFonts w:hint="eastAsia"/>
          <w:sz w:val="28"/>
          <w:szCs w:val="28"/>
        </w:rPr>
        <w:t>计算学部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  <w:r w:rsidR="00027717">
        <w:rPr>
          <w:rFonts w:hint="eastAsia"/>
          <w:sz w:val="28"/>
          <w:szCs w:val="28"/>
        </w:rPr>
        <w:t>杨富祥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027717">
        <w:rPr>
          <w:rFonts w:hint="eastAsia"/>
          <w:sz w:val="28"/>
          <w:szCs w:val="28"/>
        </w:rPr>
        <w:t>2</w:t>
      </w:r>
      <w:r w:rsidR="00027717">
        <w:rPr>
          <w:sz w:val="28"/>
          <w:szCs w:val="28"/>
        </w:rPr>
        <w:t>1S003071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6F6FAA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Matlab</w:t>
      </w:r>
      <w:r w:rsidR="00D02188">
        <w:rPr>
          <w:rFonts w:hint="eastAsia"/>
          <w:szCs w:val="21"/>
        </w:rPr>
        <w:t>编程实现</w:t>
      </w:r>
      <w:r w:rsidR="00A96BC0">
        <w:rPr>
          <w:rFonts w:hint="eastAsia"/>
          <w:szCs w:val="21"/>
        </w:rPr>
        <w:t>感知器</w:t>
      </w:r>
      <w:r w:rsidR="00D02188">
        <w:rPr>
          <w:rFonts w:hint="eastAsia"/>
          <w:szCs w:val="21"/>
        </w:rPr>
        <w:t>算法</w:t>
      </w:r>
      <w:r w:rsidR="00DB6585">
        <w:rPr>
          <w:rFonts w:hint="eastAsia"/>
          <w:szCs w:val="21"/>
        </w:rPr>
        <w:t>和最小平方误差算法</w:t>
      </w:r>
      <w:r w:rsidR="00C466C8">
        <w:rPr>
          <w:rFonts w:hint="eastAsia"/>
          <w:szCs w:val="21"/>
        </w:rPr>
        <w:t>；</w:t>
      </w:r>
    </w:p>
    <w:p w:rsidR="00860561" w:rsidRDefault="00467F4E" w:rsidP="0086056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="00860561">
        <w:rPr>
          <w:rFonts w:hint="eastAsia"/>
          <w:szCs w:val="21"/>
        </w:rPr>
        <w:t>使用感知器算法</w:t>
      </w:r>
      <w:r>
        <w:rPr>
          <w:rFonts w:hint="eastAsia"/>
          <w:szCs w:val="21"/>
        </w:rPr>
        <w:t>和最小平方误差算法</w:t>
      </w:r>
      <w:r w:rsidR="00860561">
        <w:rPr>
          <w:rFonts w:hint="eastAsia"/>
          <w:szCs w:val="21"/>
        </w:rPr>
        <w:t>学习区分下列两类样本的线性分类器：</w:t>
      </w:r>
    </w:p>
    <w:p w:rsidR="00860561" w:rsidRPr="007A06AD" w:rsidRDefault="007A06AD" w:rsidP="007A06AD">
      <w:pPr>
        <w:jc w:val="center"/>
        <w:rPr>
          <w:szCs w:val="21"/>
        </w:rPr>
      </w:pPr>
      <w:r w:rsidRPr="007A06AD">
        <w:rPr>
          <w:position w:val="-34"/>
        </w:rPr>
        <w:object w:dxaOrig="20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39pt" o:ole="">
            <v:imagedata r:id="rId5" o:title=""/>
          </v:shape>
          <o:OLEObject Type="Embed" ProgID="Equation.DSMT4" ShapeID="_x0000_i1025" DrawAspect="Content" ObjectID="_1699015058" r:id="rId6"/>
        </w:object>
      </w:r>
    </w:p>
    <w:p w:rsidR="007537F5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 w:rsidR="007537F5">
        <w:rPr>
          <w:rFonts w:hint="eastAsia"/>
          <w:szCs w:val="21"/>
        </w:rPr>
        <w:t>-</w:t>
      </w:r>
      <w:r w:rsidR="007537F5">
        <w:rPr>
          <w:szCs w:val="21"/>
        </w:rPr>
        <w:t>17</w:t>
      </w:r>
      <w:r>
        <w:rPr>
          <w:rFonts w:hint="eastAsia"/>
          <w:szCs w:val="21"/>
        </w:rPr>
        <w:t>数据集</w:t>
      </w:r>
      <w:r w:rsidR="00913C14">
        <w:rPr>
          <w:rFonts w:hint="eastAsia"/>
          <w:szCs w:val="21"/>
        </w:rPr>
        <w:t>实验</w:t>
      </w:r>
    </w:p>
    <w:p w:rsidR="004237B0" w:rsidRDefault="004237B0" w:rsidP="004237B0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237B0">
        <w:rPr>
          <w:szCs w:val="21"/>
        </w:rPr>
        <w:t>MNIST-Train-Samples-17.csv</w:t>
      </w:r>
      <w:r w:rsidR="00932602">
        <w:rPr>
          <w:szCs w:val="21"/>
        </w:rPr>
        <w:t>中</w:t>
      </w:r>
      <w:r w:rsidR="008D67CF">
        <w:rPr>
          <w:szCs w:val="21"/>
        </w:rPr>
        <w:t>包含</w:t>
      </w:r>
      <w:r w:rsidR="00E95FF3">
        <w:rPr>
          <w:rFonts w:hint="eastAsia"/>
          <w:szCs w:val="21"/>
        </w:rPr>
        <w:t>3</w:t>
      </w:r>
      <w:r w:rsidR="00932602">
        <w:rPr>
          <w:rFonts w:hint="eastAsia"/>
          <w:szCs w:val="21"/>
        </w:rPr>
        <w:t>0000</w:t>
      </w:r>
      <w:r w:rsidR="00932602">
        <w:rPr>
          <w:rFonts w:hint="eastAsia"/>
          <w:szCs w:val="21"/>
        </w:rPr>
        <w:t>个</w:t>
      </w:r>
      <w:r w:rsidR="00E37A2C">
        <w:rPr>
          <w:rFonts w:hint="eastAsia"/>
          <w:szCs w:val="21"/>
        </w:rPr>
        <w:t>17</w:t>
      </w:r>
      <w:r w:rsidR="00932602">
        <w:rPr>
          <w:rFonts w:hint="eastAsia"/>
          <w:szCs w:val="21"/>
        </w:rPr>
        <w:t>维特征手写数字</w:t>
      </w:r>
      <w:r w:rsidR="008D67CF">
        <w:rPr>
          <w:rFonts w:hint="eastAsia"/>
          <w:szCs w:val="21"/>
        </w:rPr>
        <w:t>训练</w:t>
      </w:r>
      <w:r w:rsidR="00932602">
        <w:rPr>
          <w:rFonts w:hint="eastAsia"/>
          <w:szCs w:val="21"/>
        </w:rPr>
        <w:t>样本</w:t>
      </w:r>
      <w:r w:rsidR="00665707">
        <w:rPr>
          <w:rFonts w:hint="eastAsia"/>
          <w:szCs w:val="21"/>
        </w:rPr>
        <w:t>，</w:t>
      </w:r>
      <w:r w:rsidRPr="004237B0">
        <w:rPr>
          <w:szCs w:val="21"/>
        </w:rPr>
        <w:t>MNIST-Train-Labels-17.csv</w:t>
      </w:r>
      <w:r w:rsidR="005C013F">
        <w:rPr>
          <w:rFonts w:hint="eastAsia"/>
          <w:szCs w:val="21"/>
        </w:rPr>
        <w:t>中</w:t>
      </w:r>
      <w:r w:rsidR="005B1D99">
        <w:rPr>
          <w:rFonts w:hint="eastAsia"/>
          <w:szCs w:val="21"/>
        </w:rPr>
        <w:t>包含训练样本</w:t>
      </w:r>
      <w:r w:rsidR="005C013F">
        <w:rPr>
          <w:rFonts w:hint="eastAsia"/>
          <w:szCs w:val="21"/>
        </w:rPr>
        <w:t>的标签</w:t>
      </w:r>
      <w:r w:rsidR="005B1D99">
        <w:rPr>
          <w:rFonts w:hint="eastAsia"/>
          <w:szCs w:val="21"/>
        </w:rPr>
        <w:t>；</w:t>
      </w:r>
    </w:p>
    <w:p w:rsidR="004237B0" w:rsidRDefault="00B767A7" w:rsidP="004237B0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使用最小平方误差算法学习区分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个类别的线性分类器；</w:t>
      </w:r>
    </w:p>
    <w:p w:rsidR="00403148" w:rsidRDefault="005B1D99" w:rsidP="0086339E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测试</w:t>
      </w:r>
      <w:r w:rsidR="004F6F26">
        <w:rPr>
          <w:rFonts w:hint="eastAsia"/>
          <w:szCs w:val="21"/>
        </w:rPr>
        <w:t>线性分类器</w:t>
      </w:r>
      <w:r>
        <w:rPr>
          <w:rFonts w:hint="eastAsia"/>
          <w:szCs w:val="21"/>
        </w:rPr>
        <w:t>对</w:t>
      </w:r>
      <w:r w:rsidR="0086339E" w:rsidRPr="0086339E">
        <w:rPr>
          <w:szCs w:val="21"/>
        </w:rPr>
        <w:t>MNIST-Test-Samples-17.csv</w:t>
      </w:r>
      <w:r>
        <w:rPr>
          <w:rFonts w:hint="eastAsia"/>
          <w:szCs w:val="21"/>
        </w:rPr>
        <w:t>中</w:t>
      </w:r>
      <w:r w:rsidR="00BB1672">
        <w:rPr>
          <w:rFonts w:hint="eastAsia"/>
          <w:szCs w:val="21"/>
        </w:rPr>
        <w:t>1</w:t>
      </w:r>
      <w:r w:rsidR="00BB1672">
        <w:rPr>
          <w:szCs w:val="21"/>
        </w:rPr>
        <w:t>0000</w:t>
      </w:r>
      <w:r w:rsidR="00BB1672">
        <w:rPr>
          <w:szCs w:val="21"/>
        </w:rPr>
        <w:t>个</w:t>
      </w:r>
      <w:r>
        <w:rPr>
          <w:rFonts w:hint="eastAsia"/>
          <w:szCs w:val="21"/>
        </w:rPr>
        <w:t>样本的识别正确率</w:t>
      </w:r>
      <w:r w:rsidR="00A52C4F">
        <w:rPr>
          <w:rFonts w:hint="eastAsia"/>
          <w:szCs w:val="21"/>
        </w:rPr>
        <w:t>。</w:t>
      </w:r>
    </w:p>
    <w:p w:rsidR="005A1456" w:rsidRDefault="002E1016" w:rsidP="005A145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MNIST</w:t>
      </w:r>
      <w:r>
        <w:rPr>
          <w:szCs w:val="21"/>
        </w:rPr>
        <w:t>数据集实验</w:t>
      </w:r>
    </w:p>
    <w:p w:rsidR="00D2186C" w:rsidRDefault="00FD55FE" w:rsidP="00D2186C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MNIST-Train-Samples.csv</w:t>
      </w:r>
      <w:r>
        <w:rPr>
          <w:szCs w:val="21"/>
        </w:rPr>
        <w:t>中包含</w:t>
      </w:r>
      <w:r>
        <w:rPr>
          <w:rFonts w:hint="eastAsia"/>
          <w:szCs w:val="21"/>
        </w:rPr>
        <w:t>60000</w:t>
      </w:r>
      <w:r>
        <w:rPr>
          <w:rFonts w:hint="eastAsia"/>
          <w:szCs w:val="21"/>
        </w:rPr>
        <w:t>个手写数字训练样本，</w:t>
      </w:r>
      <w:r w:rsidR="00EE4AF1">
        <w:rPr>
          <w:rFonts w:hint="eastAsia"/>
          <w:szCs w:val="21"/>
        </w:rPr>
        <w:t>MNIST-Train-Labels.csv</w:t>
      </w:r>
      <w:r w:rsidR="00EE4AF1">
        <w:rPr>
          <w:rFonts w:hint="eastAsia"/>
          <w:szCs w:val="21"/>
        </w:rPr>
        <w:t>中为训练样本的类别</w:t>
      </w:r>
      <w:r w:rsidR="00C71E70">
        <w:rPr>
          <w:rFonts w:hint="eastAsia"/>
          <w:szCs w:val="21"/>
        </w:rPr>
        <w:t>标签，</w:t>
      </w:r>
      <w:r w:rsidR="00C71E70">
        <w:rPr>
          <w:rFonts w:hint="eastAsia"/>
          <w:szCs w:val="21"/>
        </w:rPr>
        <w:t>MNIST-Test-Samples</w:t>
      </w:r>
      <w:r w:rsidR="00C71E70">
        <w:rPr>
          <w:szCs w:val="21"/>
        </w:rPr>
        <w:t>.csv</w:t>
      </w:r>
      <w:r w:rsidR="00C71E70">
        <w:rPr>
          <w:szCs w:val="21"/>
        </w:rPr>
        <w:t>包含</w:t>
      </w:r>
      <w:r w:rsidR="0030460C">
        <w:rPr>
          <w:rFonts w:hint="eastAsia"/>
          <w:szCs w:val="21"/>
        </w:rPr>
        <w:t>1</w:t>
      </w:r>
      <w:r w:rsidR="005E7E58">
        <w:rPr>
          <w:rFonts w:hint="eastAsia"/>
          <w:szCs w:val="21"/>
        </w:rPr>
        <w:t>0000</w:t>
      </w:r>
      <w:r w:rsidR="005E7E58">
        <w:rPr>
          <w:rFonts w:hint="eastAsia"/>
          <w:szCs w:val="21"/>
        </w:rPr>
        <w:t>个测试样本；</w:t>
      </w:r>
    </w:p>
    <w:p w:rsidR="00EE4AF1" w:rsidRDefault="00317997" w:rsidP="00D2186C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学习</w:t>
      </w:r>
      <w:r>
        <w:rPr>
          <w:szCs w:val="21"/>
        </w:rPr>
        <w:t>SVM</w:t>
      </w:r>
      <w:r>
        <w:rPr>
          <w:szCs w:val="21"/>
        </w:rPr>
        <w:t>分类器区分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个类别，可以使用函数库中的相应</w:t>
      </w:r>
      <w:r w:rsidR="00D01F12">
        <w:rPr>
          <w:rFonts w:hint="eastAsia"/>
          <w:szCs w:val="21"/>
        </w:rPr>
        <w:t>SVM</w:t>
      </w:r>
      <w:r w:rsidR="00D01F12">
        <w:rPr>
          <w:rFonts w:hint="eastAsia"/>
          <w:szCs w:val="21"/>
        </w:rPr>
        <w:t>学习</w:t>
      </w:r>
      <w:r>
        <w:rPr>
          <w:rFonts w:hint="eastAsia"/>
          <w:szCs w:val="21"/>
        </w:rPr>
        <w:t>函数</w:t>
      </w:r>
      <w:r w:rsidR="00D01F12">
        <w:rPr>
          <w:rFonts w:hint="eastAsia"/>
          <w:szCs w:val="21"/>
        </w:rPr>
        <w:t>；</w:t>
      </w:r>
    </w:p>
    <w:p w:rsidR="005567D8" w:rsidRPr="005567D8" w:rsidRDefault="005567D8" w:rsidP="005567D8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调节</w:t>
      </w:r>
      <w:r>
        <w:rPr>
          <w:szCs w:val="21"/>
        </w:rPr>
        <w:t>SVM</w:t>
      </w:r>
      <w:r>
        <w:rPr>
          <w:szCs w:val="21"/>
        </w:rPr>
        <w:t>分类器的超参数，包括核函数及核函数参数，调和系数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</m:oMath>
      <w:r w:rsidR="00F71E4B">
        <w:rPr>
          <w:rFonts w:hint="eastAsia"/>
          <w:szCs w:val="21"/>
        </w:rPr>
        <w:t>，报告实验找到的最优参数及最优的分类正确率。</w:t>
      </w:r>
    </w:p>
    <w:p w:rsidR="005248D0" w:rsidRPr="00146F5B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805C3F" w:rsidP="00F44E18">
      <w:pPr>
        <w:pStyle w:val="a3"/>
        <w:ind w:left="504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感知器算法和最小平方误差算法</w:t>
      </w:r>
      <w:r>
        <w:rPr>
          <w:rFonts w:hint="eastAsia"/>
          <w:szCs w:val="21"/>
        </w:rPr>
        <w:t>，</w:t>
      </w:r>
      <w:r w:rsidR="004D06FF">
        <w:rPr>
          <w:szCs w:val="21"/>
        </w:rPr>
        <w:t>矩阵乘法和求逆可以调用函数库</w:t>
      </w:r>
      <w:r w:rsidR="000F0ED4">
        <w:rPr>
          <w:szCs w:val="21"/>
        </w:rPr>
        <w:t>中的程序</w:t>
      </w:r>
      <w:r w:rsidR="000F0ED4">
        <w:rPr>
          <w:rFonts w:hint="eastAsia"/>
          <w:szCs w:val="21"/>
        </w:rPr>
        <w:t>）</w:t>
      </w:r>
    </w:p>
    <w:p w:rsidR="00C1436A" w:rsidRDefault="00B94A23" w:rsidP="00F44E18">
      <w:pPr>
        <w:pStyle w:val="a3"/>
        <w:ind w:left="504" w:firstLineChars="0" w:firstLine="0"/>
        <w:rPr>
          <w:szCs w:val="21"/>
        </w:rPr>
      </w:pPr>
      <w:r w:rsidRPr="00B94A23">
        <w:rPr>
          <w:noProof/>
          <w:szCs w:val="21"/>
        </w:rPr>
        <w:drawing>
          <wp:inline distT="0" distB="0" distL="0" distR="0" wp14:anchorId="6C6E2317" wp14:editId="14443F18">
            <wp:extent cx="5274310" cy="4226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23" w:rsidRDefault="00B94A23" w:rsidP="00F44E18">
      <w:pPr>
        <w:pStyle w:val="a3"/>
        <w:ind w:left="504" w:firstLineChars="0" w:firstLine="0"/>
        <w:rPr>
          <w:szCs w:val="21"/>
        </w:rPr>
      </w:pPr>
      <w:r w:rsidRPr="00B94A23">
        <w:rPr>
          <w:noProof/>
          <w:szCs w:val="21"/>
        </w:rPr>
        <w:lastRenderedPageBreak/>
        <w:drawing>
          <wp:inline distT="0" distB="0" distL="0" distR="0" wp14:anchorId="32C9F98E" wp14:editId="05DD9478">
            <wp:extent cx="5274310" cy="461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</w:t>
      </w:r>
      <w:r w:rsidR="003F743C">
        <w:rPr>
          <w:rFonts w:hint="eastAsia"/>
          <w:szCs w:val="21"/>
        </w:rPr>
        <w:t>分别</w:t>
      </w:r>
      <w:r w:rsidR="00200844">
        <w:rPr>
          <w:rFonts w:hint="eastAsia"/>
          <w:szCs w:val="21"/>
        </w:rPr>
        <w:t>给出</w:t>
      </w:r>
      <w:r w:rsidR="003F743C">
        <w:rPr>
          <w:rFonts w:hint="eastAsia"/>
          <w:szCs w:val="21"/>
        </w:rPr>
        <w:t>使用感知器算法和最小平方误差算法得到的线性判别函数</w:t>
      </w:r>
    </w:p>
    <w:p w:rsidR="0047072E" w:rsidRDefault="0047072E" w:rsidP="0047072E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感知器算法：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=-0.48492842,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=0.39711816,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=0.28521661</m:t>
        </m:r>
      </m:oMath>
    </w:p>
    <w:p w:rsidR="00751E22" w:rsidRPr="0047072E" w:rsidRDefault="0047072E" w:rsidP="0047072E">
      <w:pPr>
        <w:pStyle w:val="a3"/>
        <w:ind w:left="864" w:firstLineChars="0" w:firstLine="0"/>
        <w:jc w:val="center"/>
        <w:rPr>
          <w:szCs w:val="21"/>
        </w:rPr>
      </w:pPr>
      <w:r w:rsidRPr="0047072E">
        <w:rPr>
          <w:noProof/>
          <w:szCs w:val="21"/>
        </w:rPr>
        <w:drawing>
          <wp:inline distT="0" distB="0" distL="0" distR="0" wp14:anchorId="1A3537C9" wp14:editId="385A6D34">
            <wp:extent cx="3304540" cy="237234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197" cy="23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2E" w:rsidRDefault="0047072E" w:rsidP="00292092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最小平方误差算法：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=-1.13513513,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=0.91891891,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=0.32432428</m:t>
        </m:r>
      </m:oMath>
    </w:p>
    <w:p w:rsidR="00E1405C" w:rsidRDefault="0047072E" w:rsidP="0047072E">
      <w:pPr>
        <w:pStyle w:val="a3"/>
        <w:ind w:left="864" w:firstLineChars="0" w:firstLine="0"/>
        <w:jc w:val="center"/>
        <w:rPr>
          <w:szCs w:val="21"/>
        </w:rPr>
      </w:pPr>
      <w:r w:rsidRPr="0047072E">
        <w:rPr>
          <w:noProof/>
          <w:szCs w:val="21"/>
        </w:rPr>
        <w:lastRenderedPageBreak/>
        <w:drawing>
          <wp:inline distT="0" distB="0" distL="0" distR="0" wp14:anchorId="3AF36C59" wp14:editId="2790668E">
            <wp:extent cx="3717757" cy="2736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824" cy="27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5C" w:rsidRDefault="00E1405C" w:rsidP="00292092">
      <w:pPr>
        <w:pStyle w:val="a3"/>
        <w:ind w:left="864" w:firstLineChars="0" w:firstLine="0"/>
        <w:rPr>
          <w:szCs w:val="21"/>
        </w:rPr>
      </w:pPr>
    </w:p>
    <w:p w:rsidR="00E1405C" w:rsidRDefault="004160AE" w:rsidP="0065065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 w:rsidR="00332BCF">
        <w:rPr>
          <w:rFonts w:hint="eastAsia"/>
          <w:szCs w:val="21"/>
        </w:rPr>
        <w:t>-</w:t>
      </w:r>
      <w:r w:rsidR="00332BCF">
        <w:rPr>
          <w:szCs w:val="21"/>
        </w:rPr>
        <w:t>17</w:t>
      </w:r>
      <w:r>
        <w:rPr>
          <w:rFonts w:hint="eastAsia"/>
          <w:szCs w:val="21"/>
        </w:rPr>
        <w:t>数据集实验结果：</w:t>
      </w:r>
      <w:r w:rsidR="00650653">
        <w:rPr>
          <w:szCs w:val="21"/>
        </w:rPr>
        <w:t xml:space="preserve"> </w:t>
      </w:r>
    </w:p>
    <w:p w:rsidR="000044E5" w:rsidRPr="000044E5" w:rsidRDefault="000044E5" w:rsidP="000044E5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如下图所示，在前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个测试用例中，正确的有</w:t>
      </w:r>
      <w:r>
        <w:rPr>
          <w:rFonts w:hint="eastAsia"/>
          <w:szCs w:val="21"/>
        </w:rPr>
        <w:t>1</w:t>
      </w:r>
      <w:r>
        <w:rPr>
          <w:szCs w:val="21"/>
        </w:rPr>
        <w:t>7</w:t>
      </w:r>
      <w:r>
        <w:rPr>
          <w:rFonts w:hint="eastAsia"/>
          <w:szCs w:val="21"/>
        </w:rPr>
        <w:t>个</w:t>
      </w:r>
      <w:r w:rsidR="00DB20F1">
        <w:rPr>
          <w:rFonts w:hint="eastAsia"/>
          <w:szCs w:val="21"/>
        </w:rPr>
        <w:t>。</w:t>
      </w:r>
    </w:p>
    <w:p w:rsidR="000044E5" w:rsidRDefault="000044E5" w:rsidP="000044E5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在所有的</w:t>
      </w:r>
      <w:r>
        <w:rPr>
          <w:rFonts w:hint="eastAsia"/>
          <w:szCs w:val="21"/>
        </w:rPr>
        <w:t>1</w:t>
      </w:r>
      <w:r>
        <w:rPr>
          <w:szCs w:val="21"/>
        </w:rPr>
        <w:t>0000</w:t>
      </w:r>
      <w:r>
        <w:rPr>
          <w:rFonts w:hint="eastAsia"/>
          <w:szCs w:val="21"/>
        </w:rPr>
        <w:t>个测试用例中，正确的有</w:t>
      </w:r>
      <w:r>
        <w:rPr>
          <w:rFonts w:hint="eastAsia"/>
          <w:szCs w:val="21"/>
        </w:rPr>
        <w:t>7</w:t>
      </w:r>
      <w:r>
        <w:rPr>
          <w:szCs w:val="21"/>
        </w:rPr>
        <w:t>751</w:t>
      </w:r>
      <w:r>
        <w:rPr>
          <w:rFonts w:hint="eastAsia"/>
          <w:szCs w:val="21"/>
        </w:rPr>
        <w:t>个，正确率为</w:t>
      </w:r>
      <w:r>
        <w:rPr>
          <w:rFonts w:hint="eastAsia"/>
          <w:szCs w:val="21"/>
        </w:rPr>
        <w:t>7</w:t>
      </w:r>
      <w:r>
        <w:rPr>
          <w:szCs w:val="21"/>
        </w:rPr>
        <w:t>7.51%</w:t>
      </w:r>
    </w:p>
    <w:p w:rsidR="000A544E" w:rsidRDefault="000044E5" w:rsidP="000A544E">
      <w:pPr>
        <w:pStyle w:val="a3"/>
        <w:ind w:left="864" w:firstLineChars="0" w:firstLine="0"/>
        <w:jc w:val="center"/>
        <w:rPr>
          <w:szCs w:val="21"/>
        </w:rPr>
      </w:pPr>
      <w:r w:rsidRPr="000044E5">
        <w:rPr>
          <w:noProof/>
          <w:szCs w:val="21"/>
        </w:rPr>
        <w:drawing>
          <wp:inline distT="0" distB="0" distL="0" distR="0" wp14:anchorId="0EADB2F2" wp14:editId="38E5B696">
            <wp:extent cx="2516872" cy="558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973" cy="5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5C" w:rsidRPr="00467F4E" w:rsidRDefault="000044E5" w:rsidP="000A544E">
      <w:pPr>
        <w:pStyle w:val="a3"/>
        <w:ind w:left="864" w:firstLineChars="0" w:firstLine="0"/>
        <w:jc w:val="center"/>
        <w:rPr>
          <w:szCs w:val="21"/>
        </w:rPr>
      </w:pPr>
      <w:r w:rsidRPr="000044E5">
        <w:rPr>
          <w:noProof/>
          <w:szCs w:val="21"/>
        </w:rPr>
        <w:drawing>
          <wp:inline distT="0" distB="0" distL="0" distR="0" wp14:anchorId="0BB798A4" wp14:editId="41E30821">
            <wp:extent cx="3972779" cy="3403600"/>
            <wp:effectExtent l="0" t="0" r="889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554" cy="34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5C" w:rsidRDefault="000044E5" w:rsidP="00E1405C">
      <w:pPr>
        <w:pStyle w:val="a3"/>
        <w:ind w:left="864" w:firstLineChars="0" w:firstLine="0"/>
        <w:rPr>
          <w:szCs w:val="21"/>
        </w:rPr>
      </w:pPr>
      <w:r w:rsidRPr="000044E5">
        <w:rPr>
          <w:noProof/>
          <w:szCs w:val="21"/>
        </w:rPr>
        <w:drawing>
          <wp:inline distT="0" distB="0" distL="0" distR="0" wp14:anchorId="7A2E37B4" wp14:editId="5A1BF56A">
            <wp:extent cx="5274310" cy="9353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7F" w:rsidRDefault="00EF597F" w:rsidP="00E1405C">
      <w:pPr>
        <w:pStyle w:val="a3"/>
        <w:ind w:left="864" w:firstLineChars="0" w:firstLine="0"/>
        <w:rPr>
          <w:szCs w:val="21"/>
        </w:rPr>
      </w:pPr>
    </w:p>
    <w:p w:rsidR="00EF597F" w:rsidRDefault="00EF597F" w:rsidP="00EF597F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</w:t>
      </w:r>
      <w:r w:rsidR="00604C66">
        <w:rPr>
          <w:rFonts w:hint="eastAsia"/>
          <w:szCs w:val="21"/>
        </w:rPr>
        <w:t>结果：</w:t>
      </w:r>
    </w:p>
    <w:p w:rsidR="006820D2" w:rsidRDefault="006820D2" w:rsidP="006820D2">
      <w:pPr>
        <w:jc w:val="center"/>
        <w:rPr>
          <w:szCs w:val="21"/>
        </w:rPr>
      </w:pPr>
      <w:r w:rsidRPr="006820D2">
        <w:rPr>
          <w:noProof/>
          <w:szCs w:val="21"/>
        </w:rPr>
        <w:drawing>
          <wp:inline distT="0" distB="0" distL="0" distR="0" wp14:anchorId="6D5E31E6" wp14:editId="51AD486D">
            <wp:extent cx="3900781" cy="24003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242" cy="24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EA" w:rsidRPr="006820D2" w:rsidRDefault="001F50EA" w:rsidP="006820D2">
      <w:pPr>
        <w:jc w:val="center"/>
        <w:rPr>
          <w:szCs w:val="21"/>
        </w:rPr>
      </w:pPr>
      <w:r w:rsidRPr="006820D2">
        <w:rPr>
          <w:rFonts w:hint="eastAsia"/>
          <w:szCs w:val="21"/>
        </w:rPr>
        <w:t>实验代码</w:t>
      </w:r>
    </w:p>
    <w:p w:rsidR="001F50EA" w:rsidRDefault="001F50EA" w:rsidP="00D87103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）使用</w:t>
      </w:r>
      <w:r w:rsidRPr="001F50EA">
        <w:rPr>
          <w:szCs w:val="21"/>
        </w:rPr>
        <w:t>kernel='linear'</w:t>
      </w:r>
      <w:r>
        <w:rPr>
          <w:rFonts w:hint="eastAsia"/>
          <w:szCs w:val="21"/>
        </w:rPr>
        <w:t>参数</w:t>
      </w:r>
    </w:p>
    <w:p w:rsidR="001F50EA" w:rsidRDefault="001F50EA" w:rsidP="001F50EA">
      <w:pPr>
        <w:pStyle w:val="a3"/>
        <w:ind w:left="864" w:firstLineChars="0" w:firstLine="396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=1</w:t>
      </w:r>
      <w:r>
        <w:rPr>
          <w:rFonts w:hint="eastAsia"/>
          <w:szCs w:val="21"/>
        </w:rPr>
        <w:t>，正确率：</w:t>
      </w:r>
      <w:r w:rsidR="004839E3">
        <w:rPr>
          <w:rFonts w:hint="eastAsia"/>
          <w:szCs w:val="21"/>
        </w:rPr>
        <w:t>无（运行时间过长，未跑出来结果）</w:t>
      </w:r>
    </w:p>
    <w:p w:rsidR="001F50EA" w:rsidRDefault="001F50EA" w:rsidP="00D87103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）使用</w:t>
      </w:r>
      <w:r w:rsidRPr="001F50EA">
        <w:rPr>
          <w:szCs w:val="21"/>
        </w:rPr>
        <w:t>kernel='rbf'</w:t>
      </w:r>
      <w:r>
        <w:rPr>
          <w:rFonts w:hint="eastAsia"/>
          <w:szCs w:val="21"/>
        </w:rPr>
        <w:t>参数</w:t>
      </w:r>
    </w:p>
    <w:p w:rsidR="001F50EA" w:rsidRDefault="001F50EA" w:rsidP="001F50EA">
      <w:pPr>
        <w:pStyle w:val="a3"/>
        <w:ind w:left="864" w:firstLineChars="0" w:firstLine="396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gamma</w:t>
      </w:r>
      <w:r>
        <w:rPr>
          <w:szCs w:val="21"/>
        </w:rPr>
        <w:t>=’scale’</w:t>
      </w:r>
      <w:r>
        <w:rPr>
          <w:rFonts w:hint="eastAsia"/>
          <w:szCs w:val="21"/>
        </w:rPr>
        <w:t>，正确率：</w:t>
      </w:r>
      <w:r w:rsidRPr="001F50EA">
        <w:rPr>
          <w:szCs w:val="21"/>
        </w:rPr>
        <w:t>0.9792</w:t>
      </w:r>
    </w:p>
    <w:p w:rsidR="001F50EA" w:rsidRDefault="001F50EA" w:rsidP="001F50EA">
      <w:pPr>
        <w:pStyle w:val="a3"/>
        <w:ind w:left="864" w:firstLineChars="0" w:firstLine="396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=100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gamma</w:t>
      </w:r>
      <w:r>
        <w:rPr>
          <w:szCs w:val="21"/>
        </w:rPr>
        <w:t>=’scale’</w:t>
      </w:r>
      <w:r>
        <w:rPr>
          <w:rFonts w:hint="eastAsia"/>
          <w:szCs w:val="21"/>
        </w:rPr>
        <w:t>，正确率：</w:t>
      </w:r>
      <w:r w:rsidR="00196B53">
        <w:rPr>
          <w:rFonts w:hint="eastAsia"/>
          <w:szCs w:val="21"/>
        </w:rPr>
        <w:t>0</w:t>
      </w:r>
      <w:r w:rsidR="00196B53">
        <w:rPr>
          <w:szCs w:val="21"/>
        </w:rPr>
        <w:t>.9833</w:t>
      </w:r>
    </w:p>
    <w:p w:rsidR="001F50EA" w:rsidRPr="001F50EA" w:rsidRDefault="001F50EA" w:rsidP="001F50EA">
      <w:pPr>
        <w:pStyle w:val="a3"/>
        <w:ind w:left="864" w:firstLineChars="0" w:firstLine="396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=0.01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gamme</w:t>
      </w:r>
      <w:r>
        <w:rPr>
          <w:szCs w:val="21"/>
        </w:rPr>
        <w:t>=’scale’</w:t>
      </w:r>
      <w:r>
        <w:rPr>
          <w:rFonts w:hint="eastAsia"/>
          <w:szCs w:val="21"/>
        </w:rPr>
        <w:t>，正确率：</w:t>
      </w:r>
      <w:r w:rsidR="00524880" w:rsidRPr="00524880">
        <w:rPr>
          <w:szCs w:val="21"/>
        </w:rPr>
        <w:t>0.9257</w:t>
      </w:r>
    </w:p>
    <w:p w:rsidR="001F50EA" w:rsidRDefault="001F50EA" w:rsidP="001F50EA">
      <w:pPr>
        <w:pStyle w:val="a3"/>
        <w:ind w:left="864" w:firstLineChars="0" w:firstLine="396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gamma</w:t>
      </w:r>
      <w:r>
        <w:rPr>
          <w:szCs w:val="21"/>
        </w:rPr>
        <w:t>=’auto’</w:t>
      </w:r>
      <w:r>
        <w:rPr>
          <w:rFonts w:hint="eastAsia"/>
          <w:szCs w:val="21"/>
        </w:rPr>
        <w:t>，正确率：</w:t>
      </w:r>
      <w:r w:rsidR="00D53230" w:rsidRPr="00D53230">
        <w:rPr>
          <w:szCs w:val="21"/>
        </w:rPr>
        <w:t>0.1135</w:t>
      </w:r>
    </w:p>
    <w:p w:rsidR="001F7879" w:rsidRDefault="001F7879" w:rsidP="001F7879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）使用</w:t>
      </w:r>
      <w:r>
        <w:rPr>
          <w:szCs w:val="21"/>
        </w:rPr>
        <w:t>kernel='</w:t>
      </w:r>
      <w:r>
        <w:rPr>
          <w:rFonts w:hint="eastAsia"/>
          <w:szCs w:val="21"/>
        </w:rPr>
        <w:t>poly</w:t>
      </w:r>
      <w:r w:rsidRPr="001F50EA">
        <w:rPr>
          <w:szCs w:val="21"/>
        </w:rPr>
        <w:t>'</w:t>
      </w:r>
      <w:r>
        <w:rPr>
          <w:rFonts w:hint="eastAsia"/>
          <w:szCs w:val="21"/>
        </w:rPr>
        <w:t>参数</w:t>
      </w:r>
    </w:p>
    <w:p w:rsidR="001F7879" w:rsidRPr="001F7879" w:rsidRDefault="001F7879" w:rsidP="001F7879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>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gamme</w:t>
      </w:r>
      <w:r>
        <w:rPr>
          <w:szCs w:val="21"/>
        </w:rPr>
        <w:t>=’scale’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degree</w:t>
      </w:r>
      <w:r>
        <w:rPr>
          <w:szCs w:val="21"/>
        </w:rPr>
        <w:t>=3</w:t>
      </w:r>
      <w:r>
        <w:rPr>
          <w:rFonts w:hint="eastAsia"/>
          <w:szCs w:val="21"/>
        </w:rPr>
        <w:t>，正确率：</w:t>
      </w:r>
      <w:r w:rsidR="00196B53">
        <w:rPr>
          <w:rFonts w:hint="eastAsia"/>
          <w:szCs w:val="21"/>
        </w:rPr>
        <w:t>0</w:t>
      </w:r>
      <w:r w:rsidR="00196B53">
        <w:rPr>
          <w:szCs w:val="21"/>
        </w:rPr>
        <w:t>.9771</w:t>
      </w:r>
    </w:p>
    <w:p w:rsidR="001F50EA" w:rsidRPr="001F50EA" w:rsidRDefault="001F50EA" w:rsidP="00D87103">
      <w:pPr>
        <w:pStyle w:val="a3"/>
        <w:ind w:left="864" w:firstLineChars="0" w:firstLine="0"/>
        <w:rPr>
          <w:szCs w:val="21"/>
        </w:rPr>
      </w:pPr>
    </w:p>
    <w:p w:rsidR="004839E3" w:rsidRDefault="00D87103" w:rsidP="004839E3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>SVM</w:t>
      </w:r>
      <w:r>
        <w:rPr>
          <w:szCs w:val="21"/>
        </w:rPr>
        <w:t>最优超参数</w:t>
      </w:r>
    </w:p>
    <w:p w:rsidR="004839E3" w:rsidRDefault="004839E3" w:rsidP="004839E3">
      <w:pPr>
        <w:pStyle w:val="a3"/>
        <w:ind w:left="864" w:firstLineChars="0" w:firstLine="0"/>
        <w:rPr>
          <w:szCs w:val="21"/>
        </w:rPr>
      </w:pPr>
    </w:p>
    <w:p w:rsidR="00D87103" w:rsidRPr="004839E3" w:rsidRDefault="004839E3" w:rsidP="004839E3">
      <w:pPr>
        <w:pStyle w:val="a3"/>
        <w:ind w:left="864" w:firstLineChars="0" w:firstLine="0"/>
        <w:rPr>
          <w:rFonts w:hint="eastAsia"/>
          <w:szCs w:val="21"/>
        </w:rPr>
      </w:pPr>
      <w:r w:rsidRPr="004839E3">
        <w:rPr>
          <w:szCs w:val="21"/>
        </w:rPr>
        <w:t>kernel='rbf'</w:t>
      </w:r>
      <w:r w:rsidRPr="004839E3">
        <w:rPr>
          <w:rFonts w:hint="eastAsia"/>
          <w:szCs w:val="21"/>
        </w:rPr>
        <w:t>，</w:t>
      </w:r>
      <w:r w:rsidRPr="004839E3">
        <w:rPr>
          <w:rFonts w:hint="eastAsia"/>
          <w:szCs w:val="21"/>
        </w:rPr>
        <w:t>C</w:t>
      </w:r>
      <w:r w:rsidRPr="004839E3">
        <w:rPr>
          <w:szCs w:val="21"/>
        </w:rPr>
        <w:t>=100</w:t>
      </w:r>
      <w:r w:rsidRPr="004839E3">
        <w:rPr>
          <w:rFonts w:hint="eastAsia"/>
          <w:szCs w:val="21"/>
        </w:rPr>
        <w:t>，</w:t>
      </w:r>
      <w:r w:rsidRPr="004839E3">
        <w:rPr>
          <w:rFonts w:hint="eastAsia"/>
          <w:szCs w:val="21"/>
        </w:rPr>
        <w:t>gamma</w:t>
      </w:r>
      <w:r w:rsidRPr="004839E3">
        <w:rPr>
          <w:szCs w:val="21"/>
        </w:rPr>
        <w:t>=’scale’</w:t>
      </w:r>
    </w:p>
    <w:p w:rsidR="004839E3" w:rsidRDefault="004839E3" w:rsidP="00D87103">
      <w:pPr>
        <w:pStyle w:val="a3"/>
        <w:ind w:left="864" w:firstLineChars="0" w:firstLine="0"/>
        <w:rPr>
          <w:szCs w:val="21"/>
        </w:rPr>
      </w:pPr>
    </w:p>
    <w:p w:rsidR="004839E3" w:rsidRPr="004839E3" w:rsidRDefault="00C759C2" w:rsidP="004839E3">
      <w:pPr>
        <w:pStyle w:val="a3"/>
        <w:ind w:left="86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最优的分类正确率</w:t>
      </w:r>
      <w:r w:rsidR="004839E3" w:rsidRPr="004839E3">
        <w:rPr>
          <w:rFonts w:hint="eastAsia"/>
          <w:szCs w:val="21"/>
        </w:rPr>
        <w:t>：</w:t>
      </w:r>
      <w:r w:rsidR="004839E3" w:rsidRPr="004839E3">
        <w:rPr>
          <w:rFonts w:hint="eastAsia"/>
          <w:szCs w:val="21"/>
        </w:rPr>
        <w:t>0</w:t>
      </w:r>
      <w:r w:rsidR="004839E3" w:rsidRPr="004839E3">
        <w:rPr>
          <w:szCs w:val="21"/>
        </w:rPr>
        <w:t>.9833</w:t>
      </w:r>
    </w:p>
    <w:p w:rsidR="004839E3" w:rsidRDefault="004839E3" w:rsidP="00D87103">
      <w:pPr>
        <w:pStyle w:val="a3"/>
        <w:ind w:left="864" w:firstLineChars="0" w:firstLine="0"/>
        <w:rPr>
          <w:rFonts w:hint="eastAsia"/>
          <w:szCs w:val="21"/>
        </w:rPr>
      </w:pPr>
      <w:bookmarkStart w:id="0" w:name="_GoBack"/>
      <w:bookmarkEnd w:id="0"/>
    </w:p>
    <w:sectPr w:rsidR="00483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044E5"/>
    <w:rsid w:val="00020AA2"/>
    <w:rsid w:val="00027717"/>
    <w:rsid w:val="00042A81"/>
    <w:rsid w:val="00067116"/>
    <w:rsid w:val="000A544E"/>
    <w:rsid w:val="000B2BCE"/>
    <w:rsid w:val="000C157A"/>
    <w:rsid w:val="000F0ED4"/>
    <w:rsid w:val="001222B7"/>
    <w:rsid w:val="00135E1C"/>
    <w:rsid w:val="00146F5B"/>
    <w:rsid w:val="001731CF"/>
    <w:rsid w:val="00196B53"/>
    <w:rsid w:val="001A7563"/>
    <w:rsid w:val="001C0D56"/>
    <w:rsid w:val="001E655F"/>
    <w:rsid w:val="001F50EA"/>
    <w:rsid w:val="001F5C5A"/>
    <w:rsid w:val="001F7879"/>
    <w:rsid w:val="00200844"/>
    <w:rsid w:val="002049EB"/>
    <w:rsid w:val="00206F62"/>
    <w:rsid w:val="00224698"/>
    <w:rsid w:val="00292092"/>
    <w:rsid w:val="002A0C98"/>
    <w:rsid w:val="002E1016"/>
    <w:rsid w:val="0030460C"/>
    <w:rsid w:val="00317997"/>
    <w:rsid w:val="00332BCF"/>
    <w:rsid w:val="003B5E01"/>
    <w:rsid w:val="003D4EB9"/>
    <w:rsid w:val="003F743C"/>
    <w:rsid w:val="00403148"/>
    <w:rsid w:val="004160AE"/>
    <w:rsid w:val="004170BE"/>
    <w:rsid w:val="004237B0"/>
    <w:rsid w:val="00451A3A"/>
    <w:rsid w:val="00467F4E"/>
    <w:rsid w:val="0047072E"/>
    <w:rsid w:val="0048319B"/>
    <w:rsid w:val="004839E3"/>
    <w:rsid w:val="00492392"/>
    <w:rsid w:val="004D06FF"/>
    <w:rsid w:val="004F6F26"/>
    <w:rsid w:val="00500B54"/>
    <w:rsid w:val="00524880"/>
    <w:rsid w:val="005248D0"/>
    <w:rsid w:val="005567D8"/>
    <w:rsid w:val="005A1456"/>
    <w:rsid w:val="005B1D99"/>
    <w:rsid w:val="005B1F2B"/>
    <w:rsid w:val="005B3688"/>
    <w:rsid w:val="005B634E"/>
    <w:rsid w:val="005C013F"/>
    <w:rsid w:val="005D299D"/>
    <w:rsid w:val="005E7E58"/>
    <w:rsid w:val="00604542"/>
    <w:rsid w:val="00604C66"/>
    <w:rsid w:val="00650653"/>
    <w:rsid w:val="00665707"/>
    <w:rsid w:val="006820D2"/>
    <w:rsid w:val="006F0A23"/>
    <w:rsid w:val="006F4FAC"/>
    <w:rsid w:val="006F6FAA"/>
    <w:rsid w:val="00751E22"/>
    <w:rsid w:val="007537F5"/>
    <w:rsid w:val="00787AD1"/>
    <w:rsid w:val="007935BE"/>
    <w:rsid w:val="007A01A5"/>
    <w:rsid w:val="007A06AD"/>
    <w:rsid w:val="007F1122"/>
    <w:rsid w:val="007F6445"/>
    <w:rsid w:val="007F78AB"/>
    <w:rsid w:val="00805C3F"/>
    <w:rsid w:val="0084377B"/>
    <w:rsid w:val="00860561"/>
    <w:rsid w:val="0086339E"/>
    <w:rsid w:val="008B473A"/>
    <w:rsid w:val="008D55F8"/>
    <w:rsid w:val="008D67CF"/>
    <w:rsid w:val="008F2995"/>
    <w:rsid w:val="00913C14"/>
    <w:rsid w:val="00920F95"/>
    <w:rsid w:val="00932602"/>
    <w:rsid w:val="00992DCF"/>
    <w:rsid w:val="009B079F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E5BB1"/>
    <w:rsid w:val="00B16671"/>
    <w:rsid w:val="00B207AA"/>
    <w:rsid w:val="00B767A7"/>
    <w:rsid w:val="00B94A23"/>
    <w:rsid w:val="00BB1672"/>
    <w:rsid w:val="00BE0332"/>
    <w:rsid w:val="00C1436A"/>
    <w:rsid w:val="00C237D7"/>
    <w:rsid w:val="00C466C8"/>
    <w:rsid w:val="00C467D4"/>
    <w:rsid w:val="00C71E70"/>
    <w:rsid w:val="00C7452D"/>
    <w:rsid w:val="00C759C2"/>
    <w:rsid w:val="00CB0AA5"/>
    <w:rsid w:val="00CC0922"/>
    <w:rsid w:val="00CD7603"/>
    <w:rsid w:val="00D01F12"/>
    <w:rsid w:val="00D02188"/>
    <w:rsid w:val="00D06BC1"/>
    <w:rsid w:val="00D2186C"/>
    <w:rsid w:val="00D34781"/>
    <w:rsid w:val="00D53230"/>
    <w:rsid w:val="00D5521C"/>
    <w:rsid w:val="00D87103"/>
    <w:rsid w:val="00D8791C"/>
    <w:rsid w:val="00D97C19"/>
    <w:rsid w:val="00DB20F1"/>
    <w:rsid w:val="00DB6585"/>
    <w:rsid w:val="00DD19DF"/>
    <w:rsid w:val="00DD1AC7"/>
    <w:rsid w:val="00E1405C"/>
    <w:rsid w:val="00E37A2C"/>
    <w:rsid w:val="00E95FF3"/>
    <w:rsid w:val="00EA5A3F"/>
    <w:rsid w:val="00EB40A0"/>
    <w:rsid w:val="00EC770E"/>
    <w:rsid w:val="00EE4AF1"/>
    <w:rsid w:val="00EF597F"/>
    <w:rsid w:val="00F00A29"/>
    <w:rsid w:val="00F04982"/>
    <w:rsid w:val="00F323E7"/>
    <w:rsid w:val="00F37061"/>
    <w:rsid w:val="00F44E18"/>
    <w:rsid w:val="00F634B7"/>
    <w:rsid w:val="00F71E4B"/>
    <w:rsid w:val="00F90DB8"/>
    <w:rsid w:val="00FB3BCA"/>
    <w:rsid w:val="00FD55FE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5680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56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5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fx yang</cp:lastModifiedBy>
  <cp:revision>141</cp:revision>
  <dcterms:created xsi:type="dcterms:W3CDTF">2014-07-07T06:23:00Z</dcterms:created>
  <dcterms:modified xsi:type="dcterms:W3CDTF">2021-11-21T07:51:00Z</dcterms:modified>
</cp:coreProperties>
</file>