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1.首要任务是把</w:t>
      </w: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2"/>
          <w:shd w:val="clear" w:color="050000" w:fill="auto"/>
        </w:rPr>
        <w:t>所有页面缝起来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！！所有提到的页面跳转操作必须实现！！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2.其次是做弹出的</w:t>
      </w: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2"/>
          <w:shd w:val="clear" w:color="050000" w:fill="auto"/>
        </w:rPr>
        <w:t>提示框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（需要页面跳转的提示框优先级同第一条）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3.xml里</w:t>
      </w: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2"/>
          <w:shd w:val="clear" w:color="050000" w:fill="auto"/>
        </w:rPr>
        <w:t>格式不对的赶紧调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！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4.提到的功能描述有异议的直接在群里提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color="050000" w:fill="auto"/>
          <w:lang w:eastAsia="zh-CN"/>
        </w:rPr>
        <w:t>（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color="050000" w:fill="auto"/>
          <w:lang w:val="en-US" w:eastAsia="zh-CN"/>
        </w:rPr>
        <w:t>有的地方我可能考虑不全或者设计不合理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color="050000" w:fill="auto"/>
          <w:lang w:eastAsia="zh-CN"/>
        </w:rPr>
        <w:t>），</w:t>
      </w:r>
      <w:bookmarkStart w:id="0" w:name="_GoBack"/>
      <w:bookmarkEnd w:id="0"/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不提出来代表完全接受，做出来的结果就得</w:t>
      </w: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2"/>
          <w:shd w:val="clear" w:color="050000" w:fill="auto"/>
        </w:rPr>
        <w:t>一毛一样不能打折扣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！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5.需要用数据的地方先自己造，不能造的在群里说一声先空着，不说的话同上一条。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6.新加的文件发群里（或者研究一下能不能直接传github仓库里），需要的文件在仓库里自己拿，没有就问，还没有就自己找/写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7.不会的自己学，实在找不到教程也在群里问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8.非常尴尬的是我的as好像有点毛病，所以我传到github上的xml文件里的ConstraintLayout和TextInputText前缀包名不太一样，加载不出来，需要的话麻烦大家手动改一下吧orz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9.需要用的xml文件在仓库里下载最新的，细节我有部分改动。效果图看设计文稿。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10.</w:t>
      </w:r>
      <w:r>
        <w:rPr>
          <w:rFonts w:ascii="黑体" w:hAnsi="黑体" w:eastAsia="黑体" w:cs="黑体"/>
          <w:b/>
          <w:color w:val="auto"/>
          <w:spacing w:val="0"/>
          <w:position w:val="0"/>
          <w:sz w:val="22"/>
          <w:shd w:val="clear" w:color="060000" w:fill="auto"/>
        </w:rPr>
        <w:t>本次任务要求周三晚12点前交上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shd w:val="clear" w:color="060000" w:fill="auto"/>
        </w:rPr>
        <w:t>，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后面几天还要做表单连数据库以及准备计网考试，大家干巴爹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11.交的时候所有修改、添加的文件都要上传，删除的文件在群里说明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仓库：</w:t>
      </w:r>
      <w:r>
        <w:fldChar w:fldCharType="begin"/>
      </w:r>
      <w:r>
        <w:instrText xml:space="preserve">HYPERLINK "https://github.com/1173710111/Lesson"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color="060000" w:fill="auto"/>
        </w:rPr>
        <w:t>https://github.com/1173710111/Lesson</w:t>
      </w:r>
      <w: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画流程图的网站：</w:t>
      </w:r>
      <w:r>
        <w:fldChar w:fldCharType="begin"/>
      </w:r>
      <w:r>
        <w:instrText xml:space="preserve">HYPERLINK "https://www.processon.com/diagraming/5de352efe4b0df12b4ae179d"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color="060000" w:fill="auto"/>
        </w:rPr>
        <w:t>https://www.processon.com/diagraming/5de352efe4b0df12b4ae179d</w:t>
      </w:r>
      <w: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画矢量图的网站：</w:t>
      </w:r>
      <w:r>
        <w:fldChar w:fldCharType="begin"/>
      </w:r>
      <w:r>
        <w:instrText xml:space="preserve">HYPERLINK "https://editor.method.ac/"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color="060000" w:fill="auto"/>
        </w:rPr>
        <w:t>https://editor.method.ac/</w:t>
      </w:r>
      <w: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  <w:t>附：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color="060000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color="060000" w:fill="auto"/>
        </w:rPr>
        <w:t>怎么往列表里加数据：Adapter的使用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</w:pPr>
      <w:r>
        <w:fldChar w:fldCharType="begin"/>
      </w:r>
      <w:r>
        <w:instrText xml:space="preserve">HYPERLINK "https://blog.csdn.net/weixin_40600325/article/details/80660780"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4"/>
          <w:u w:val="single"/>
          <w:shd w:val="clear" w:color="070000" w:fill="auto"/>
        </w:rPr>
        <w:t>https://blog.csdn.net/weixin_40600325/article/details/80660780</w:t>
      </w:r>
      <w:r>
        <w:fldChar w:fldCharType="end"/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color="060000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color="060000" w:fill="auto"/>
        </w:rPr>
        <w:t>2.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color="060000" w:fill="auto"/>
        </w:rPr>
        <w:t>弹出提示框框的方法：AlertDialog的使用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color="060000" w:fill="auto"/>
        </w:rPr>
      </w:pPr>
      <w:r>
        <w:fldChar w:fldCharType="begin"/>
      </w:r>
      <w:r>
        <w:instrText xml:space="preserve">HYPERLINK "https://blog.csdn.net/qq_42183184/article/details/82534389"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color="070000" w:fill="auto"/>
        </w:rPr>
        <w:t>https://blog.csdn.net/qq_42183184/article/details/82534389</w:t>
      </w:r>
      <w: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黑体" w:hAnsi="黑体" w:eastAsia="黑体" w:cs="黑体"/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黑体" w:hAnsi="黑体" w:eastAsia="黑体" w:cs="黑体"/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rFonts w:ascii="黑体" w:hAnsi="黑体" w:eastAsia="黑体" w:cs="黑体"/>
          <w:b/>
          <w:color w:val="auto"/>
          <w:spacing w:val="0"/>
          <w:position w:val="0"/>
          <w:sz w:val="22"/>
          <w:shd w:val="clear" w:color="060000" w:fill="auto"/>
        </w:rPr>
        <w:t>3.EditText密码框的使用</w:t>
      </w:r>
    </w:p>
    <w:p>
      <w:pPr>
        <w:spacing w:before="0" w:after="0" w:line="240" w:lineRule="auto"/>
        <w:ind w:left="0" w:right="0" w:firstLine="0"/>
        <w:jc w:val="left"/>
        <w:rPr>
          <w:rFonts w:ascii="黑体" w:hAnsi="黑体" w:eastAsia="黑体" w:cs="黑体"/>
          <w:b/>
          <w:color w:val="auto"/>
          <w:spacing w:val="0"/>
          <w:position w:val="0"/>
          <w:sz w:val="22"/>
          <w:shd w:val="clear" w:color="060000" w:fill="auto"/>
        </w:rPr>
      </w:pPr>
      <w:r>
        <w:fldChar w:fldCharType="begin"/>
      </w:r>
      <w:r>
        <w:instrText xml:space="preserve">HYPERLINK "https://blog.csdn.net/hju22/article/details/89071141" </w:instrText>
      </w:r>
      <w:r>
        <w:fldChar w:fldCharType="separate"/>
      </w:r>
      <w:r>
        <w:rPr>
          <w:rFonts w:ascii="黑体" w:hAnsi="黑体" w:eastAsia="黑体" w:cs="黑体"/>
          <w:b/>
          <w:color w:val="0000FF"/>
          <w:spacing w:val="0"/>
          <w:position w:val="0"/>
          <w:sz w:val="22"/>
          <w:u w:val="single"/>
          <w:shd w:val="clear" w:color="070000" w:fill="auto"/>
        </w:rPr>
        <w:t>https://blog.csdn.net/hju22/article/details/89071141</w:t>
      </w:r>
      <w: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黑体" w:hAnsi="黑体" w:eastAsia="黑体" w:cs="黑体"/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rFonts w:ascii="黑体" w:hAnsi="黑体" w:eastAsia="黑体" w:cs="黑体"/>
          <w:b/>
          <w:color w:val="auto"/>
          <w:spacing w:val="0"/>
          <w:position w:val="0"/>
          <w:sz w:val="22"/>
          <w:shd w:val="clear" w:color="060000" w:fill="auto"/>
        </w:rPr>
        <w:t>4.as图表的使用</w:t>
      </w:r>
    </w:p>
    <w:p>
      <w:pPr>
        <w:spacing w:before="0" w:after="0" w:line="240" w:lineRule="auto"/>
        <w:ind w:left="0" w:right="0" w:firstLine="0"/>
        <w:jc w:val="left"/>
        <w:rPr>
          <w:rFonts w:ascii="黑体" w:hAnsi="黑体" w:eastAsia="黑体" w:cs="黑体"/>
          <w:b/>
          <w:color w:val="auto"/>
          <w:spacing w:val="0"/>
          <w:position w:val="0"/>
          <w:sz w:val="22"/>
          <w:shd w:val="clear" w:color="060000" w:fill="auto"/>
        </w:rPr>
      </w:pPr>
      <w:r>
        <w:fldChar w:fldCharType="begin"/>
      </w:r>
      <w:r>
        <w:instrText xml:space="preserve">HYPERLINK "https://www.cnblogs.com/wobeinianqing/p/6087246.html" </w:instrText>
      </w:r>
      <w:r>
        <w:fldChar w:fldCharType="separate"/>
      </w:r>
      <w:r>
        <w:rPr>
          <w:rFonts w:ascii="黑体" w:hAnsi="黑体" w:eastAsia="黑体" w:cs="黑体"/>
          <w:b/>
          <w:color w:val="0000FF"/>
          <w:spacing w:val="0"/>
          <w:position w:val="0"/>
          <w:sz w:val="22"/>
          <w:u w:val="single"/>
          <w:shd w:val="clear" w:color="070000" w:fill="auto"/>
        </w:rPr>
        <w:t>https://www.cnblogs.com/wobeinianqing/p/6087246.html</w:t>
      </w:r>
      <w: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黑体" w:hAnsi="黑体" w:eastAsia="黑体" w:cs="黑体"/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1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70E0471"/>
    <w:rsid w:val="7767324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2019-12-01T13:50:00Z</dcterms:created>
  <cp:lastModifiedBy>admin</cp:lastModifiedBy>
  <dcterms:modified xsi:type="dcterms:W3CDTF">2019-12-01T13:53:48Z</dcterms:modified>
  <dc:title>1.首要任务是把所有页面缝起来！！所有提到的页面跳转操作必须实现！！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