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EFAF" w14:textId="2D52337D" w:rsidR="00595234" w:rsidRDefault="00A663E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显示依赖原则</w:t>
      </w:r>
    </w:p>
    <w:p w14:paraId="458E15CE" w14:textId="18ACFEA4" w:rsidR="004E6CB5" w:rsidRDefault="004E6CB5">
      <w:pPr>
        <w:rPr>
          <w:rFonts w:hint="eastAsia"/>
        </w:rPr>
      </w:pPr>
      <w:r>
        <w:rPr>
          <w:rStyle w:val="a3"/>
          <w:rFonts w:ascii="Segoe UI" w:hAnsi="Segoe UI" w:cs="Segoe UI"/>
          <w:i/>
          <w:iCs/>
          <w:color w:val="6C6C80"/>
          <w:shd w:val="clear" w:color="auto" w:fill="FFFFFF"/>
        </w:rPr>
        <w:t>方法和类应该明确要求（通常通过方法参数或构造函数参数）它们需要的任何协作对象才能正常运行。</w:t>
      </w:r>
    </w:p>
    <w:p w14:paraId="6B3320F1" w14:textId="42C382E4" w:rsidR="00A663E5" w:rsidRDefault="00A663E5">
      <w:r>
        <w:tab/>
      </w:r>
      <w:r>
        <w:rPr>
          <w:rFonts w:hint="eastAsia"/>
        </w:rPr>
        <w:t>当类中存在对于其它类的依赖 应作为构造函数参数或者方法参数暴露给外部 使外部明确该类的依赖类(与控制反转相关</w:t>
      </w:r>
      <w:r w:rsidR="004E6CB5">
        <w:t xml:space="preserve"> </w:t>
      </w:r>
      <w:r w:rsidR="004E6CB5">
        <w:rPr>
          <w:rFonts w:hint="eastAsia"/>
        </w:rPr>
        <w:t>把接口作为参数传递实现控制反转</w:t>
      </w:r>
      <w:r>
        <w:t>)</w:t>
      </w:r>
    </w:p>
    <w:p w14:paraId="26CA6818" w14:textId="3E081C5D" w:rsidR="00A663E5" w:rsidRDefault="00A663E5"/>
    <w:p w14:paraId="41E0C69F" w14:textId="224CF871" w:rsidR="00E93994" w:rsidRDefault="00A663E5">
      <w:r>
        <w:rPr>
          <w:rFonts w:hint="eastAsia"/>
        </w:rPr>
        <w:t>2</w:t>
      </w:r>
      <w:r w:rsidR="00E93994">
        <w:t xml:space="preserve"> </w:t>
      </w:r>
      <w:r w:rsidR="00E93994">
        <w:rPr>
          <w:rFonts w:hint="eastAsia"/>
        </w:rPr>
        <w:t>最小意外原则(适用与U</w:t>
      </w:r>
      <w:r w:rsidR="00E93994">
        <w:t>I</w:t>
      </w:r>
      <w:r w:rsidR="00E93994">
        <w:rPr>
          <w:rFonts w:hint="eastAsia"/>
        </w:rPr>
        <w:t>等交互模块</w:t>
      </w:r>
      <w:r w:rsidR="00E93994">
        <w:t>)</w:t>
      </w:r>
    </w:p>
    <w:p w14:paraId="7DE3BEF2" w14:textId="6BB140D9" w:rsidR="00EB5DC5" w:rsidRDefault="00C95F29">
      <w:pPr>
        <w:rPr>
          <w:rFonts w:hint="eastAsia"/>
        </w:rPr>
      </w:pPr>
      <w:r w:rsidRPr="00C95F29">
        <w:t>https://en.wikipedia.org/wiki/Principle_of_least_astonishment#Formulation</w:t>
      </w:r>
    </w:p>
    <w:p w14:paraId="560A1504" w14:textId="0A11B18E" w:rsidR="00E93994" w:rsidRDefault="00E93994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当界面的两个元素发生冲突或模棱两可时，行为应该是最不会让</w:t>
      </w:r>
      <w:hyperlink r:id="rId4" w:tooltip="用户（计算）" w:history="1">
        <w:r>
          <w:rPr>
            <w:rStyle w:val="a4"/>
            <w:rFonts w:ascii="Arial" w:hAnsi="Arial" w:cs="Arial"/>
            <w:color w:val="0645AD"/>
            <w:szCs w:val="21"/>
            <w:u w:val="none"/>
            <w:shd w:val="clear" w:color="auto" w:fill="FFFFFF"/>
          </w:rPr>
          <w:t>用户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感到惊讶的行为；特别是，</w:t>
      </w:r>
      <w:hyperlink r:id="rId5" w:tooltip="程序员" w:history="1">
        <w:r>
          <w:rPr>
            <w:rStyle w:val="a4"/>
            <w:rFonts w:ascii="Arial" w:hAnsi="Arial" w:cs="Arial"/>
            <w:color w:val="0645AD"/>
            <w:szCs w:val="21"/>
            <w:u w:val="none"/>
            <w:shd w:val="clear" w:color="auto" w:fill="FFFFFF"/>
          </w:rPr>
          <w:t>程序员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应该尝试考虑最不会让使用该程序的人感到惊讶的行为，而不是了解程序内部工作原理的自然行为</w:t>
      </w:r>
    </w:p>
    <w:p w14:paraId="6C3284A2" w14:textId="77777777" w:rsidR="00333B28" w:rsidRDefault="00333B28" w:rsidP="00333B28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69172459" w14:textId="77777777" w:rsidR="00333B28" w:rsidRDefault="00333B28" w:rsidP="00333B2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3 DIP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依赖倒置</w:t>
      </w:r>
    </w:p>
    <w:p w14:paraId="37DA60F2" w14:textId="77777777" w:rsidR="00333B28" w:rsidRDefault="00333B28" w:rsidP="00333B2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当类之间发生依赖时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interfacer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作为媒介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使类之间的依赖变成了类与接口的依赖</w:t>
      </w:r>
    </w:p>
    <w:p w14:paraId="63D55DA4" w14:textId="2443DD8B" w:rsidR="00C95F29" w:rsidRPr="00333B28" w:rsidRDefault="00C95F2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5A96F499" w14:textId="77777777" w:rsidR="00333B28" w:rsidRDefault="00333B28">
      <w:pPr>
        <w:rPr>
          <w:rFonts w:ascii="Arial" w:hAnsi="Arial" w:cs="Arial" w:hint="eastAsia"/>
          <w:color w:val="202122"/>
          <w:szCs w:val="21"/>
          <w:shd w:val="clear" w:color="auto" w:fill="FFFFFF"/>
        </w:rPr>
      </w:pPr>
    </w:p>
    <w:p w14:paraId="51A511F2" w14:textId="3545BDEB" w:rsidR="00C95F29" w:rsidRDefault="00333B28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4</w:t>
      </w:r>
      <w:r w:rsidR="00C95F29">
        <w:rPr>
          <w:rFonts w:ascii="Arial" w:hAnsi="Arial" w:cs="Arial"/>
          <w:color w:val="202122"/>
          <w:szCs w:val="21"/>
          <w:shd w:val="clear" w:color="auto" w:fill="FFFFFF"/>
        </w:rPr>
        <w:t xml:space="preserve"> IOC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inversion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of control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）</w:t>
      </w:r>
      <w:r w:rsidR="00C95F29">
        <w:rPr>
          <w:rFonts w:ascii="Arial" w:hAnsi="Arial" w:cs="Arial"/>
          <w:color w:val="202122"/>
          <w:szCs w:val="21"/>
          <w:shd w:val="clear" w:color="auto" w:fill="FFFFFF"/>
        </w:rPr>
        <w:t xml:space="preserve">  </w:t>
      </w:r>
      <w:r w:rsidR="00C95F29">
        <w:rPr>
          <w:rFonts w:ascii="Arial" w:hAnsi="Arial" w:cs="Arial" w:hint="eastAsia"/>
          <w:color w:val="202122"/>
          <w:szCs w:val="21"/>
          <w:shd w:val="clear" w:color="auto" w:fill="FFFFFF"/>
        </w:rPr>
        <w:t>控制反转</w:t>
      </w:r>
    </w:p>
    <w:p w14:paraId="4F939DD0" w14:textId="43F428AC" w:rsidR="00B810AF" w:rsidRDefault="00B810AF">
      <w:pPr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把接口的实现暴露给第三方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容器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由容器决定依赖关系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这样服务将达到高度抽象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所有的服务中除特定业务外的所有实现都来自于外部的实现</w:t>
      </w:r>
    </w:p>
    <w:p w14:paraId="7442F6FB" w14:textId="4809DEFD" w:rsidR="00C95F29" w:rsidRDefault="00C95F2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3DBC67A7" w14:textId="7FE1400A" w:rsidR="00C95F29" w:rsidRDefault="00C95F2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7F62BFAF" w14:textId="3A900BE6" w:rsidR="00C95F29" w:rsidRDefault="00C95F29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4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DI 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依赖注入</w:t>
      </w:r>
    </w:p>
    <w:p w14:paraId="77028455" w14:textId="1EAE4ABD" w:rsidR="00B810AF" w:rsidRDefault="00B810AF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当通过</w:t>
      </w:r>
      <w:r>
        <w:rPr>
          <w:rFonts w:ascii="Arial" w:hAnsi="Arial" w:cs="Arial"/>
          <w:color w:val="202122"/>
          <w:szCs w:val="21"/>
          <w:shd w:val="clear" w:color="auto" w:fill="FFFFFF"/>
        </w:rPr>
        <w:t>IOC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进行依赖的向外部暴露后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在服务初始化时需要传入对应的实例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通常我们是在构造函数中暴露这部分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所以通常是在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new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这个类的时候把依赖类作为参数传入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</w:p>
    <w:p w14:paraId="0A6009E0" w14:textId="77777777" w:rsidR="00BD1D7F" w:rsidRDefault="00B810AF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由此产生了一些容器类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这些类通常负责帮你管理实例的生命周期配置文件等等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</w:p>
    <w:p w14:paraId="3D22E373" w14:textId="31416E9A" w:rsidR="00B810AF" w:rsidRDefault="00B810AF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例：</w:t>
      </w:r>
      <w:r w:rsidR="00BD1D7F">
        <w:rPr>
          <w:rFonts w:ascii="Arial" w:hAnsi="Arial" w:cs="Arial" w:hint="eastAsia"/>
          <w:color w:val="202122"/>
          <w:szCs w:val="21"/>
          <w:shd w:val="clear" w:color="auto" w:fill="FFFFFF"/>
        </w:rPr>
        <w:t>Frea</w:t>
      </w:r>
      <w:r w:rsidR="00BD1D7F">
        <w:rPr>
          <w:rFonts w:ascii="Arial" w:hAnsi="Arial" w:cs="Arial"/>
          <w:color w:val="202122"/>
          <w:szCs w:val="21"/>
          <w:shd w:val="clear" w:color="auto" w:fill="FFFFFF"/>
        </w:rPr>
        <w:t>mwork</w:t>
      </w:r>
      <w:r w:rsidR="00BD1D7F">
        <w:rPr>
          <w:rFonts w:ascii="Arial" w:hAnsi="Arial" w:cs="Arial" w:hint="eastAsia"/>
          <w:color w:val="202122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Unity</w:t>
      </w:r>
      <w:r w:rsidR="00BD1D7F">
        <w:rPr>
          <w:rFonts w:ascii="Arial" w:hAnsi="Arial" w:cs="Arial" w:hint="eastAsia"/>
          <w:color w:val="202122"/>
          <w:szCs w:val="21"/>
          <w:shd w:val="clear" w:color="auto" w:fill="FFFFFF"/>
        </w:rPr>
        <w:t>类</w:t>
      </w:r>
    </w:p>
    <w:p w14:paraId="363CE79B" w14:textId="14A50367" w:rsidR="00BD1D7F" w:rsidRDefault="00BD1D7F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ab/>
        <w:t>.core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的</w:t>
      </w:r>
      <w:r w:rsidRPr="00BD1D7F">
        <w:rPr>
          <w:rFonts w:ascii="Arial" w:hAnsi="Arial" w:cs="Arial"/>
          <w:color w:val="202122"/>
          <w:szCs w:val="21"/>
          <w:shd w:val="clear" w:color="auto" w:fill="FFFFFF"/>
        </w:rPr>
        <w:t>IServiceCollection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Cs w:val="21"/>
          <w:shd w:val="clear" w:color="auto" w:fill="FFFFFF"/>
        </w:rPr>
        <w:t>utoFac</w:t>
      </w:r>
    </w:p>
    <w:p w14:paraId="19803434" w14:textId="43F8A28A" w:rsidR="00BD1D7F" w:rsidRDefault="00BD1D7F">
      <w:pPr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ab/>
        <w:t>AutoFac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支持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Cs w:val="21"/>
          <w:shd w:val="clear" w:color="auto" w:fill="FFFFFF"/>
        </w:rPr>
        <w:t>OP</w:t>
      </w:r>
    </w:p>
    <w:p w14:paraId="2183095B" w14:textId="77777777" w:rsidR="00333B28" w:rsidRDefault="00333B28">
      <w:pPr>
        <w:rPr>
          <w:rFonts w:hint="eastAsia"/>
        </w:rPr>
      </w:pPr>
    </w:p>
    <w:sectPr w:rsidR="0033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8A"/>
    <w:rsid w:val="00333B28"/>
    <w:rsid w:val="004E6CB5"/>
    <w:rsid w:val="00595234"/>
    <w:rsid w:val="00A663E5"/>
    <w:rsid w:val="00B810AF"/>
    <w:rsid w:val="00BD1D7F"/>
    <w:rsid w:val="00C95F29"/>
    <w:rsid w:val="00E82F8A"/>
    <w:rsid w:val="00E93994"/>
    <w:rsid w:val="00E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6808"/>
  <w15:chartTrackingRefBased/>
  <w15:docId w15:val="{9DB3C156-DCE5-46D3-93F8-FA559A4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6CB5"/>
    <w:rPr>
      <w:b/>
      <w:bCs/>
    </w:rPr>
  </w:style>
  <w:style w:type="character" w:styleId="a4">
    <w:name w:val="Hyperlink"/>
    <w:basedOn w:val="a0"/>
    <w:uiPriority w:val="99"/>
    <w:semiHidden/>
    <w:unhideWhenUsed/>
    <w:rsid w:val="00E93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grammer" TargetMode="External"/><Relationship Id="rId4" Type="http://schemas.openxmlformats.org/officeDocument/2006/relationships/hyperlink" Target="https://en.wikipedia.org/wiki/User_(computing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1176491047@qq.com</dc:creator>
  <cp:keywords/>
  <dc:description/>
  <cp:lastModifiedBy>1176491047@qq.com</cp:lastModifiedBy>
  <cp:revision>9</cp:revision>
  <dcterms:created xsi:type="dcterms:W3CDTF">2022-03-25T17:58:00Z</dcterms:created>
  <dcterms:modified xsi:type="dcterms:W3CDTF">2022-03-25T18:53:00Z</dcterms:modified>
</cp:coreProperties>
</file>