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rFonts w:ascii="微软雅黑" w:cs="微软雅黑" w:eastAsia="微软雅黑" w:hAnsi="微软雅黑"/>
        </w:rPr>
        <w:t xml:space="preserve">元数据驱动架构优化设计文档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版本：v1.0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日期：2026-09-24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目标：在金蝶苍穹元数据驱动架构基础上进行</w:t>
      </w:r>
      <w:r>
        <w:rPr>
          <w:b/>
          <w:bCs/>
        </w:rPr>
        <w:t xml:space="preserve">优化</w:t>
      </w:r>
      <w:r>
        <w:t xml:space="preserve">，规划四个方向的改造方案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关联文档：低代码通用后台与插件架构设计文档（第 17 章）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状态：</w:t>
      </w:r>
      <w:r>
        <w:rPr>
          <w:b/>
          <w:bCs/>
        </w:rPr>
        <w:t xml:space="preserve">方案设计阶段（未动代码）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0. 文档目的</w:t>
      </w:r>
    </w:p>
    <w:p>
      <w:r/>
    </w:p>
    <w:p>
      <w:pPr>
        <w:spacing w:before="40" w:after="40"/>
      </w:pPr>
      <w:r>
        <w:t xml:space="preserve">用户认可金蝶苍穹"元数据驱动"方向，尤其"一切皆元数据统一驱动"。本文档规划四个方向如何改造达到苍穹效果，并</w:t>
      </w:r>
      <w:r>
        <w:rPr>
          <w:b/>
          <w:bCs/>
        </w:rPr>
        <w:t xml:space="preserve">在苍穹架构上做更好的优化</w:t>
      </w:r>
      <w:r>
        <w:t xml:space="preserve">（指出苍穹不足 + 我们的改进），输出可落地的设计。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四个方向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苍穹核心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本文档优化重点</w:t>
            </w:r>
          </w:p>
        </w:tc>
      </w:tr>
      <w:tr>
        <w:tc>
          <w:p>
            <w:pPr>
              <w:spacing w:before="40" w:after="40"/>
            </w:pPr>
            <w:r>
              <w:t xml:space="preserve">1. 元数据分层继承</w:t>
            </w:r>
          </w:p>
        </w:tc>
        <w:tc>
          <w:p>
            <w:pPr>
              <w:spacing w:before="40" w:after="40"/>
            </w:pPr>
            <w:r>
              <w:t xml:space="preserve">产品/行业/客户三层合并</w:t>
            </w:r>
          </w:p>
        </w:tc>
        <w:tc>
          <w:p>
            <w:pPr>
              <w:spacing w:before="40" w:after="40"/>
            </w:pPr>
            <w:r>
              <w:t xml:space="preserve">属性级覆盖、合并缓存、合并溯源、显式删除、冲突检测</w:t>
            </w:r>
          </w:p>
        </w:tc>
      </w:tr>
      <w:tr>
        <w:tc>
          <w:p>
            <w:pPr>
              <w:spacing w:before="40" w:after="40"/>
            </w:pPr>
            <w:r>
              <w:t xml:space="preserve">2. 一切皆元数据统一驱动</w:t>
            </w:r>
          </w:p>
        </w:tc>
        <w:tc>
          <w:p>
            <w:pPr>
              <w:spacing w:before="40" w:after="40"/>
            </w:pPr>
            <w:r>
              <w:t xml:space="preserve">一切皆元数据</w:t>
            </w:r>
          </w:p>
        </w:tc>
        <w:tc>
          <w:p>
            <w:pPr>
              <w:spacing w:before="40" w:after="40"/>
            </w:pPr>
            <w:r>
              <w:t xml:space="preserve">分域子引擎、元数据依赖图、生命周期治理、命名空间</w:t>
            </w:r>
          </w:p>
        </w:tc>
      </w:tr>
      <w:tr>
        <w:tc>
          <w:p>
            <w:pPr>
              <w:spacing w:before="40" w:after="40"/>
            </w:pPr>
            <w:r>
              <w:t xml:space="preserve">3. 元数据版本化</w:t>
            </w:r>
          </w:p>
        </w:tc>
        <w:tc>
          <w:p>
            <w:pPr>
              <w:spacing w:before="40" w:after="40"/>
            </w:pPr>
            <w:r>
              <w:t xml:space="preserve">有版本可回滚</w:t>
            </w:r>
          </w:p>
        </w:tc>
        <w:tc>
          <w:p>
            <w:pPr>
              <w:spacing w:before="40" w:after="40"/>
            </w:pPr>
            <w:r>
              <w:t xml:space="preserve">细粒度版本、兼容性自动检测、回滚安全检查</w:t>
            </w:r>
          </w:p>
        </w:tc>
      </w:tr>
      <w:tr>
        <w:tc>
          <w:p>
            <w:pPr>
              <w:spacing w:before="40" w:after="40"/>
            </w:pPr>
            <w:r>
              <w:t xml:space="preserve">4. 应用包</w:t>
            </w:r>
          </w:p>
        </w:tc>
        <w:tc>
          <w:p>
            <w:pPr>
              <w:spacing w:before="40" w:after="40"/>
            </w:pPr>
            <w:r>
              <w:t xml:space="preserve">整体打包部署</w:t>
            </w:r>
          </w:p>
        </w:tc>
        <w:tc>
          <w:p>
            <w:pPr>
              <w:spacing w:before="40" w:after="40"/>
            </w:pPr>
            <w:r>
              <w:t xml:space="preserve">依赖声明解析、包组合冲突解决、增量包、兼容矩阵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设计原则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优化而非照搬</w:t>
      </w:r>
      <w:r>
        <w:t xml:space="preserve">：每个方向先分析苍穹不足，再给改进点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可落地</w:t>
      </w:r>
      <w:r>
        <w:t xml:space="preserve">：给数据模型、运行时机制、落地步骤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四方向协同</w:t>
      </w:r>
      <w:r>
        <w:t xml:space="preserve">：分层 + 统一 + 版本 + 包 互相支撑，不是孤立的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渐进式</w:t>
      </w:r>
      <w:r>
        <w:t xml:space="preserve">：可分阶段落地，不必一步到位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1. 方向一：元数据分层继承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1.1 苍穹做法</w:t>
      </w:r>
    </w:p>
    <w:p>
      <w:r/>
    </w:p>
    <w:p>
      <w:pPr>
        <w:spacing w:before="40" w:after="40"/>
      </w:pPr>
      <w:r>
        <w:t xml:space="preserve">产品层（金蝶标准产品出厂）→ 行业层 → 客户层，运行时从下到上合并：上层继承下层所有字段/操作/布局，可新增（加字段）、可覆盖（改字段属性）。客户层只记录增量，不碰产品层。产品升级时客户层自动兼容。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1.2 苍穹不足（可优化点）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不足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覆盖粒度粗</w:t>
            </w:r>
          </w:p>
        </w:tc>
        <w:tc>
          <w:p>
            <w:pPr>
              <w:spacing w:before="40" w:after="40"/>
            </w:pPr>
            <w:r>
              <w:t xml:space="preserve">覆盖是整字段级，只想改字段一个属性（如只改 label 不改 type）也要整字段覆盖，容易把其他属性意外回退到下层值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合并性能</w:t>
            </w:r>
          </w:p>
        </w:tc>
        <w:tc>
          <w:p>
            <w:pPr>
              <w:spacing w:before="40" w:after="40"/>
            </w:pPr>
            <w:r>
              <w:t xml:space="preserve">每次运行时合并三层，层数多/元数据大时有开销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合并黑盒</w:t>
            </w:r>
          </w:p>
        </w:tc>
        <w:tc>
          <w:p>
            <w:pPr>
              <w:spacing w:before="40" w:after="40"/>
            </w:pPr>
            <w:r>
              <w:t xml:space="preserve">合并后看不出"这个字段哪层加的、哪个属性哪层改的"，调试难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删除语义模糊</w:t>
            </w:r>
          </w:p>
        </w:tc>
        <w:tc>
          <w:p>
            <w:pPr>
              <w:spacing w:before="40" w:after="40"/>
            </w:pPr>
            <w:r>
              <w:t xml:space="preserve">上层想"删除"下层字段（而非覆盖），语义不清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冲突靠人工</w:t>
            </w:r>
          </w:p>
        </w:tc>
        <w:tc>
          <w:p>
            <w:pPr>
              <w:spacing w:before="40" w:after="40"/>
            </w:pPr>
            <w:r>
              <w:t xml:space="preserve">字段重命名/类型变更等冲突靠升级工具人工处理，易错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1.3 我们的优化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优化1：属性级覆盖（而非字段级）</w:t>
      </w:r>
    </w:p>
    <w:p>
      <w:r/>
    </w:p>
    <w:p>
      <w:pPr>
        <w:spacing w:before="40" w:after="40"/>
      </w:pPr>
      <w:r>
        <w:t xml:space="preserve">覆盖记录到</w:t>
      </w:r>
      <w:r>
        <w:rPr>
          <w:b/>
          <w:bCs/>
        </w:rPr>
        <w:t xml:space="preserve">属性粒度</w:t>
      </w:r>
      <w:r>
        <w:t xml:space="preserve">——只记录本层改了哪个属性，不整字段覆盖。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产品层字段 amount: { type:decimal, label:"金额", required:true, scale:2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客户层只改 label → overrideProps: { label:"采购金额"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合并结果: { type:decimal, label:"采购金额", required:true, scale:2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↑ 保留产品层，不意外回退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优化2：声明式合并策略</w:t>
      </w:r>
    </w:p>
    <w:p>
      <w:r/>
    </w:p>
    <w:p>
      <w:pPr>
        <w:spacing w:before="40" w:after="40"/>
      </w:pPr>
      <w:r>
        <w:t xml:space="preserve">每个属性声明合并策略，而非硬编码合并逻辑：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策略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含义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适用</w:t>
            </w:r>
          </w:p>
        </w:tc>
      </w:tr>
      <w:tr>
        <w:tc>
          <w:p>
            <w:pPr>
              <w:spacing w:before="40" w:after="40"/>
            </w:pPr>
            <w:r>
              <w:t xml:space="preserve">OVERRIDE</w:t>
            </w:r>
          </w:p>
        </w:tc>
        <w:tc>
          <w:p>
            <w:pPr>
              <w:spacing w:before="40" w:after="40"/>
            </w:pPr>
            <w:r>
              <w:t xml:space="preserve">上层值覆盖下层</w:t>
            </w:r>
          </w:p>
        </w:tc>
        <w:tc>
          <w:p>
            <w:pPr>
              <w:spacing w:before="40" w:after="40"/>
            </w:pPr>
            <w:r>
              <w:t xml:space="preserve">字段属性（label/type/required）</w:t>
            </w:r>
          </w:p>
        </w:tc>
      </w:tr>
      <w:tr>
        <w:tc>
          <w:p>
            <w:pPr>
              <w:spacing w:before="40" w:after="40"/>
            </w:pPr>
            <w:r>
              <w:t xml:space="preserve">MERGE</w:t>
            </w:r>
          </w:p>
        </w:tc>
        <w:tc>
          <w:p>
            <w:pPr>
              <w:spacing w:before="40" w:after="40"/>
            </w:pPr>
            <w:r>
              <w:t xml:space="preserve">上下层合并（去重）</w:t>
            </w:r>
          </w:p>
        </w:tc>
        <w:tc>
          <w:p>
            <w:pPr>
              <w:spacing w:before="40" w:after="40"/>
            </w:pPr>
            <w:r>
              <w:t xml:space="preserve">校验规则、事件订阅</w:t>
            </w:r>
          </w:p>
        </w:tc>
      </w:tr>
      <w:tr>
        <w:tc>
          <w:p>
            <w:pPr>
              <w:spacing w:before="40" w:after="40"/>
            </w:pPr>
            <w:r>
              <w:t xml:space="preserve">APPEND</w:t>
            </w:r>
          </w:p>
        </w:tc>
        <w:tc>
          <w:p>
            <w:pPr>
              <w:spacing w:before="40" w:after="40"/>
            </w:pPr>
            <w:r>
              <w:t xml:space="preserve">上层追加到下层列表</w:t>
            </w:r>
          </w:p>
        </w:tc>
        <w:tc>
          <w:p>
            <w:pPr>
              <w:spacing w:before="40" w:after="40"/>
            </w:pPr>
            <w:r>
              <w:t xml:space="preserve">列表字段、操作按钮</w:t>
            </w:r>
          </w:p>
        </w:tc>
      </w:tr>
      <w:tr>
        <w:tc>
          <w:p>
            <w:pPr>
              <w:spacing w:before="40" w:after="40"/>
            </w:pPr>
            <w:r>
              <w:t xml:space="preserve">REJECT</w:t>
            </w:r>
          </w:p>
        </w:tc>
        <w:tc>
          <w:p>
            <w:pPr>
              <w:spacing w:before="40" w:after="40"/>
            </w:pPr>
            <w:r>
              <w:t xml:space="preserve">上层不允许改该属性</w:t>
            </w:r>
          </w:p>
        </w:tc>
        <w:tc>
          <w:p>
            <w:pPr>
              <w:spacing w:before="40" w:after="40"/>
            </w:pPr>
            <w:r>
              <w:t xml:space="preserve">主键、字段名（防破坏）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优化3：合并结果缓存</w:t>
      </w:r>
    </w:p>
    <w:p>
      <w:r/>
    </w:p>
    <w:p>
      <w:pPr>
        <w:spacing w:before="40" w:after="40"/>
      </w:pPr>
      <w:r>
        <w:t xml:space="preserve">合并后的元数据缓存（key = bizCode + 各层 version），不每次重新合并。任一层版本变更 → 失效重算。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优化4：合并溯源</w:t>
      </w:r>
    </w:p>
    <w:p>
      <w:r/>
    </w:p>
    <w:p>
      <w:pPr>
        <w:spacing w:before="40" w:after="40"/>
      </w:pPr>
      <w:r>
        <w:t xml:space="preserve">合并结果记录每个字段/属性来自哪一层（</w:t>
      </w:r>
      <w:r>
        <w:rPr>
          <w:rFonts w:ascii="Consolas" w:cs="Consolas" w:eastAsia="Consolas" w:hAnsi="Consolas"/>
          <w:shd w:fill="ECECEC" w:color="auto" w:val="solid"/>
        </w:rPr>
        <w:t xml:space="preserve">sourceLayer</w:t>
      </w:r>
      <w:r>
        <w:t xml:space="preserve">），支持可视化 diff："这个 label 是客户层改的，type 是产品层定义的"。便于调试和审计。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优化5：显式删除</w:t>
      </w:r>
    </w:p>
    <w:p>
      <w:r/>
    </w:p>
    <w:p>
      <w:pPr>
        <w:spacing w:before="40" w:after="40"/>
      </w:pPr>
      <w:r>
        <w:t xml:space="preserve">上层"删除"下层字段用显式 </w:t>
      </w:r>
      <w:r>
        <w:rPr>
          <w:rFonts w:ascii="Consolas" w:cs="Consolas" w:eastAsia="Consolas" w:hAnsi="Consolas"/>
          <w:shd w:fill="ECECEC" w:color="auto" w:val="solid"/>
        </w:rPr>
        <w:t xml:space="preserve">removedFields</w:t>
      </w:r>
      <w:r>
        <w:t xml:space="preserve"> 声明，语义清晰，区别于"覆盖成空"。删除时校验：是否有业务数据/流程/权限依赖该字段，有则警告。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优化6：冲突检测</w:t>
      </w:r>
    </w:p>
    <w:p>
      <w:r/>
    </w:p>
    <w:p>
      <w:pPr>
        <w:spacing w:before="40" w:after="40"/>
      </w:pPr>
      <w:r>
        <w:t xml:space="preserve">保存时检测破坏性变更（改字段 type、缩 length、删字段），标记 </w:t>
      </w:r>
      <w:r>
        <w:rPr>
          <w:rFonts w:ascii="Consolas" w:cs="Consolas" w:eastAsia="Consolas" w:hAnsi="Consolas"/>
          <w:shd w:fill="ECECEC" w:color="auto" w:val="solid"/>
        </w:rPr>
        <w:t xml:space="preserve">BREAKING</w:t>
      </w:r>
      <w:r>
        <w:t xml:space="preserve">，要求显式迁移脚本（对接方向3），不静默通过。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1.4 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元数据层定义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lc_meta_layer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layerType,          -- PLATFORM / INDUSTRY / CUSTOMER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layerCode, layerName, parentLayer, priority   -- priority 决定合并顺序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业务元数据增加分层字段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lc_biz_meta 增加: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parentBizCode, baseVersion   -- baseVersion: 继承的父层版本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字段元数据改为增量记录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lc_field_meta 增加: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bizCode, fieldName,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isNew,                  -- 本层新增的字段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overrideProps,          -- 本层覆盖的属性（JSON，属性级，只记录改的）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isRemoved,              -- 本层显式删除下层字段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sourceLayer             -- 溯源：该字段最终来自哪层（合并后填）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属性合并策略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lc_merge_rule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metaType, propName, strategy   -- OVERRIDE/MERGE/APPEND/REJECT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1.5 运行时合并机制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MetaRegistry.getMerged(bizCode):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取各层元数据（按 priority: PLATFORM → INDUSTRY → CUSTOMER）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检查缓存（key = bizCode + 各层 version），命中则返回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从 PLATFORM 开始逐层合并：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for each layer in priority order: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for each field in layer.fields: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if field.isNew:        加入结果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if field.isRemoved:    从结果移除（先校验依赖）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if field.overrideProps: 按 lc_merge_rule 逐属性合并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OVERRIDE: 结果[prop] = layer[prop]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MERGE:     结果[prop] = merge(结果[prop], layer[prop])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APPEND:    结果[prop] = 结果[prop] + layer[prop]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REJECT:    忽略（不允许改）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记录 sourceLayer（溯源）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4. 缓存合并结果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5. 返回合并元数据 + 溯源信息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1.6 落地步骤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lc_field_meta</w:t>
      </w:r>
      <w:r>
        <w:t xml:space="preserve"> 加 </w:t>
      </w:r>
      <w:r>
        <w:rPr>
          <w:rFonts w:ascii="Consolas" w:cs="Consolas" w:eastAsia="Consolas" w:hAnsi="Consolas"/>
          <w:shd w:fill="ECECEC" w:color="auto" w:val="solid"/>
        </w:rPr>
        <w:t xml:space="preserve">layerType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parentBizCode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overrideProps</w:t>
      </w:r>
      <w:r>
        <w:t xml:space="preserve"> 等字段</w:t>
      </w:r>
    </w:p>
    <w:p>
      <w:pPr>
        <w:pStyle w:val="ListParagraph"/>
        <w:numPr>
          <w:ilvl w:val="0"/>
          <w:numId w:val="2"/>
        </w:numPr>
      </w:pPr>
      <w:r>
        <w:t xml:space="preserve">实现 </w:t>
      </w:r>
      <w:r>
        <w:rPr>
          <w:rFonts w:ascii="Consolas" w:cs="Consolas" w:eastAsia="Consolas" w:hAnsi="Consolas"/>
          <w:shd w:fill="ECECEC" w:color="auto" w:val="solid"/>
        </w:rPr>
        <w:t xml:space="preserve">MetaMerger</w:t>
      </w:r>
      <w:r>
        <w:t xml:space="preserve">（按 </w:t>
      </w:r>
      <w:r>
        <w:rPr>
          <w:rFonts w:ascii="Consolas" w:cs="Consolas" w:eastAsia="Consolas" w:hAnsi="Consolas"/>
          <w:shd w:fill="ECECEC" w:color="auto" w:val="solid"/>
        </w:rPr>
        <w:t xml:space="preserve">lc_merge_rule</w:t>
      </w:r>
      <w:r>
        <w:t xml:space="preserve"> 合并）+ 缓存 + 溯源</w:t>
      </w:r>
    </w:p>
    <w:p>
      <w:pPr>
        <w:pStyle w:val="ListParagraph"/>
        <w:numPr>
          <w:ilvl w:val="0"/>
          <w:numId w:val="2"/>
        </w:numPr>
      </w:pPr>
      <w:r>
        <w:t xml:space="preserve">现有单层元数据迁移为 PLATFORM 层</w:t>
      </w:r>
    </w:p>
    <w:p>
      <w:pPr>
        <w:pStyle w:val="ListParagraph"/>
        <w:numPr>
          <w:ilvl w:val="0"/>
          <w:numId w:val="2"/>
        </w:numPr>
      </w:pPr>
      <w:r>
        <w:t xml:space="preserve">元数据配置页面支持选层编辑（客户层只显示增量编辑）</w:t>
      </w:r>
    </w:p>
    <w:p>
      <w:pPr>
        <w:pStyle w:val="ListParagraph"/>
        <w:numPr>
          <w:ilvl w:val="0"/>
          <w:numId w:val="2"/>
        </w:numPr>
      </w:pPr>
      <w:r>
        <w:t xml:space="preserve">合并 diff 可视化（哪个属性哪层改的）</w:t>
      </w:r>
    </w:p>
    <w:p>
      <w:pPr>
        <w:pStyle w:val="ListParagraph"/>
        <w:numPr>
          <w:ilvl w:val="0"/>
          <w:numId w:val="2"/>
        </w:numPr>
      </w:pPr>
      <w:r>
        <w:t xml:space="preserve">冲突检测 + BREAKING 标记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2. 方向二：一切皆元数据统一驱动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2.1 苍穹做法</w:t>
      </w:r>
    </w:p>
    <w:p>
      <w:r/>
    </w:p>
    <w:p>
      <w:pPr>
        <w:spacing w:before="40" w:after="40"/>
      </w:pPr>
      <w:r>
        <w:t xml:space="preserve">一切皆元数据（业务对象/字段/操作/表单/列表/报表/流程/权限/校验/编号），统一存元数据库，运行时统一由元数据引擎驱动。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2.2 苍穹不足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不足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引擎臃肿</w:t>
            </w:r>
          </w:p>
        </w:tc>
        <w:tc>
          <w:p>
            <w:pPr>
              <w:spacing w:before="40" w:after="40"/>
            </w:pPr>
            <w:r>
              <w:t xml:space="preserve">一个引擎驱动所有元数据类型，越来越重，难维护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元数据耦合</w:t>
            </w:r>
          </w:p>
        </w:tc>
        <w:tc>
          <w:p>
            <w:pPr>
              <w:spacing w:before="40" w:after="40"/>
            </w:pPr>
            <w:r>
              <w:t xml:space="preserve">类型间依赖复杂（流程引用字段、权限引用字段），变更影响难追踪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缺乏治理</w:t>
            </w:r>
          </w:p>
        </w:tc>
        <w:tc>
          <w:p>
            <w:pPr>
              <w:spacing w:before="40" w:after="40"/>
            </w:pPr>
            <w:r>
              <w:t xml:space="preserve">元数据多了之后谁定义的、给谁用、是否冗余，无治理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类型膨胀</w:t>
            </w:r>
          </w:p>
        </w:tc>
        <w:tc>
          <w:p>
            <w:pPr>
              <w:spacing w:before="40" w:after="40"/>
            </w:pPr>
            <w:r>
              <w:t xml:space="preserve">所有配置都是元数据，类型越来越多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2.3 我们的优化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优化1：分域分类 + 独立子引擎（避免臃肿）</w:t>
      </w:r>
    </w:p>
    <w:p>
      <w:r/>
    </w:p>
    <w:p>
      <w:pPr>
        <w:spacing w:before="40" w:after="40"/>
      </w:pPr>
      <w:r>
        <w:t xml:space="preserve">元数据按</w:t>
      </w:r>
      <w:r>
        <w:rPr>
          <w:b/>
          <w:bCs/>
        </w:rPr>
        <w:t xml:space="preserve">域</w:t>
      </w:r>
      <w:r>
        <w:t xml:space="preserve">分类，每域有独立子引擎，统一注册但独立驱动。避免苍穹一个臃肿引擎。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域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包含元数据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子引擎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结构域</w:t>
            </w:r>
            <w:r>
              <w:t xml:space="preserve"> STRUCTURE</w:t>
            </w:r>
          </w:p>
        </w:tc>
        <w:tc>
          <w:p>
            <w:pPr>
              <w:spacing w:before="40" w:after="40"/>
            </w:pPr>
            <w:r>
              <w:t xml:space="preserve">业务对象/字段/关系</w:t>
            </w:r>
          </w:p>
        </w:tc>
        <w:tc>
          <w:p>
            <w:pPr>
              <w:spacing w:before="40" w:after="40"/>
            </w:pPr>
            <w:r>
              <w:t xml:space="preserve">CrudExecutor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行为域</w:t>
            </w:r>
            <w:r>
              <w:t xml:space="preserve"> BEHAVIOR</w:t>
            </w:r>
          </w:p>
        </w:tc>
        <w:tc>
          <w:p>
            <w:pPr>
              <w:spacing w:before="40" w:after="40"/>
            </w:pPr>
            <w:r>
              <w:t xml:space="preserve">操作/状态机/事件/校验/编号</w:t>
            </w:r>
          </w:p>
        </w:tc>
        <w:tc>
          <w:p>
            <w:pPr>
              <w:spacing w:before="40" w:after="40"/>
            </w:pPr>
            <w:r>
              <w:t xml:space="preserve">ActionExecutor / StateMachine / EventBus / Validator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展现域</w:t>
            </w:r>
            <w:r>
              <w:t xml:space="preserve"> PRESENTATION</w:t>
            </w:r>
          </w:p>
        </w:tc>
        <w:tc>
          <w:p>
            <w:pPr>
              <w:spacing w:before="40" w:after="40"/>
            </w:pPr>
            <w:r>
              <w:t xml:space="preserve">表单布局/列表布局/报表/打印</w:t>
            </w:r>
          </w:p>
        </w:tc>
        <w:tc>
          <w:p>
            <w:pPr>
              <w:spacing w:before="40" w:after="40"/>
            </w:pPr>
            <w:r>
              <w:t xml:space="preserve">RenderEngine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控制域</w:t>
            </w:r>
            <w:r>
              <w:t xml:space="preserve"> CONTROL</w:t>
            </w:r>
          </w:p>
        </w:tc>
        <w:tc>
          <w:p>
            <w:pPr>
              <w:spacing w:before="40" w:after="40"/>
            </w:pPr>
            <w:r>
              <w:t xml:space="preserve">权限/流程/数据规则</w:t>
            </w:r>
          </w:p>
        </w:tc>
        <w:tc>
          <w:p>
            <w:pPr>
              <w:spacing w:before="40" w:after="40"/>
            </w:pPr>
            <w:r>
              <w:t xml:space="preserve">AuthEngine / WorkflowEngine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统一 </w:t>
      </w:r>
      <w:r>
        <w:rPr>
          <w:rFonts w:ascii="Consolas" w:cs="Consolas" w:eastAsia="Consolas" w:hAnsi="Consolas"/>
          <w:shd w:fill="ECECEC" w:color="auto" w:val="solid"/>
        </w:rPr>
        <w:t xml:space="preserve">MetaRegistry</w:t>
      </w:r>
      <w:r>
        <w:t xml:space="preserve"> 按 </w:t>
      </w:r>
      <w:r>
        <w:rPr>
          <w:rFonts w:ascii="Consolas" w:cs="Consolas" w:eastAsia="Consolas" w:hAnsi="Consolas"/>
          <w:shd w:fill="ECECEC" w:color="auto" w:val="solid"/>
        </w:rPr>
        <w:t xml:space="preserve">metaType</w:t>
      </w:r>
      <w:r>
        <w:t xml:space="preserve"> 路由到对应子引擎，各子引擎独立演进。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优化2：元数据依赖图（变更影响分析）</w:t>
      </w:r>
    </w:p>
    <w:p>
      <w:r/>
    </w:p>
    <w:p>
      <w:pPr>
        <w:spacing w:before="40" w:after="40"/>
      </w:pPr>
      <w:r>
        <w:t xml:space="preserve">维护元数据间依赖关系，变更时做影响分析（第 14 章 F4）：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改字段 amount → 影响分析：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表单布局 formA 引用了 amount → 提示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校验规则 ruleB 依赖 amount → 提示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流程节点 conditionExpr 引用 amount → 提示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权限 dataScope 引用 amount → 提示</w:t>
      </w:r>
    </w:p>
    <w:p>
      <w:r/>
    </w:p>
    <w:p>
      <w:r/>
    </w:p>
    <w:p>
      <w:pPr>
        <w:spacing w:before="40" w:after="40"/>
      </w:pPr>
      <w:r>
        <w:t xml:space="preserve">依赖图存 </w:t>
      </w:r>
      <w:r>
        <w:rPr>
          <w:rFonts w:ascii="Consolas" w:cs="Consolas" w:eastAsia="Consolas" w:hAnsi="Consolas"/>
          <w:shd w:fill="ECECEC" w:color="auto" w:val="solid"/>
        </w:rPr>
        <w:t xml:space="preserve">lc_meta_dependency</w:t>
      </w:r>
      <w:r>
        <w:t xml:space="preserve">，变更前查询受影响元数据，警告或阻止。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优化3：元数据生命周期治理</w:t>
      </w:r>
    </w:p>
    <w:p>
      <w:r/>
    </w:p>
    <w:p>
      <w:pPr>
        <w:spacing w:before="40" w:after="40"/>
      </w:pPr>
      <w:r>
        <w:t xml:space="preserve">元数据有状态：</w:t>
      </w:r>
      <w:r>
        <w:rPr>
          <w:rFonts w:ascii="Consolas" w:cs="Consolas" w:eastAsia="Consolas" w:hAnsi="Consolas"/>
          <w:shd w:fill="ECECEC" w:color="auto" w:val="solid"/>
        </w:rPr>
        <w:t xml:space="preserve">DRAFT → PUBLISHED → DEPRECATED → ARCHIVED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废弃的元数据不再加载，但保留可查</w:t>
      </w:r>
    </w:p>
    <w:p>
      <w:pPr>
        <w:pStyle w:val="ListParagraph"/>
        <w:numPr>
          <w:ilvl w:val="0"/>
          <w:numId w:val="1"/>
        </w:numPr>
      </w:pPr>
      <w:r>
        <w:t xml:space="preserve">定期归档清理冗余/无引用的元数据</w:t>
      </w:r>
    </w:p>
    <w:p>
      <w:pPr>
        <w:pStyle w:val="ListParagraph"/>
        <w:numPr>
          <w:ilvl w:val="0"/>
          <w:numId w:val="1"/>
        </w:numPr>
      </w:pPr>
      <w:r>
        <w:t xml:space="preserve">每条元数据记录 </w:t>
      </w:r>
      <w:r>
        <w:rPr>
          <w:rFonts w:ascii="Consolas" w:cs="Consolas" w:eastAsia="Consolas" w:hAnsi="Consolas"/>
          <w:shd w:fill="ECECEC" w:color="auto" w:val="solid"/>
        </w:rPr>
        <w:t xml:space="preserve">owner</w:t>
      </w:r>
      <w:r>
        <w:t xml:space="preserve">（谁定义的）、</w:t>
      </w:r>
      <w:r>
        <w:rPr>
          <w:rFonts w:ascii="Consolas" w:cs="Consolas" w:eastAsia="Consolas" w:hAnsi="Consolas"/>
          <w:shd w:fill="ECECEC" w:color="auto" w:val="solid"/>
        </w:rPr>
        <w:t xml:space="preserve">usageCount</w:t>
      </w:r>
      <w:r>
        <w:t xml:space="preserve">（被引用次数），治理可见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优化4：元数据命名空间</w:t>
      </w:r>
    </w:p>
    <w:p>
      <w:r/>
    </w:p>
    <w:p>
      <w:pPr>
        <w:spacing w:before="40" w:after="40"/>
      </w:pPr>
      <w:r>
        <w:t xml:space="preserve">按业务域/模块分命名空间（如 </w:t>
      </w:r>
      <w:r>
        <w:rPr>
          <w:rFonts w:ascii="Consolas" w:cs="Consolas" w:eastAsia="Consolas" w:hAnsi="Consolas"/>
          <w:shd w:fill="ECECEC" w:color="auto" w:val="solid"/>
        </w:rPr>
        <w:t xml:space="preserve">purchase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stock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finance</w:t>
      </w:r>
      <w:r>
        <w:t xml:space="preserve">），避免全局 metaCode 冲突，支持按命名空间加载/导出（对接应用包）。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优化5：统一元数据 API + 类型 Schema 校验</w:t>
      </w:r>
    </w:p>
    <w:p>
      <w:r/>
    </w:p>
    <w:p>
      <w:pPr>
        <w:spacing w:before="40" w:after="40"/>
      </w:pPr>
      <w:r>
        <w:t xml:space="preserve">所有元数据走统一 API（</w:t>
      </w:r>
      <w:r>
        <w:rPr>
          <w:rFonts w:ascii="Consolas" w:cs="Consolas" w:eastAsia="Consolas" w:hAnsi="Consolas"/>
          <w:shd w:fill="ECECEC" w:color="auto" w:val="solid"/>
        </w:rPr>
        <w:t xml:space="preserve">/api/lowcode/meta/{metaType}</w:t>
      </w:r>
      <w:r>
        <w:t xml:space="preserve"> CRUD），但每种 </w:t>
      </w:r>
      <w:r>
        <w:rPr>
          <w:rFonts w:ascii="Consolas" w:cs="Consolas" w:eastAsia="Consolas" w:hAnsi="Consolas"/>
          <w:shd w:fill="ECECEC" w:color="auto" w:val="solid"/>
        </w:rPr>
        <w:t xml:space="preserve">metaType</w:t>
      </w:r>
      <w:r>
        <w:t xml:space="preserve"> 有自己的 JSON Schema 校验（保存前校验合法性，对应"建表校验前置"）。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2.4 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统一元数据注册表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lc_meta_registry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metaType,           -- BIZ/FIELD/ACTION/FORM/LIST/REPORT/PERM/WORKFLOW/VALIDATION/NUMBER...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metaCode, metaName,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domain,                 -- STRUCTURE/BEHAVIOR/PRESENTATION/CONTROL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namespace,              -- 业务域命名空间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version, status,   -- status: DRAFT/PUBLISHED/DEPRECATED/ARCHIVED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content,                -- 元数据内容（JSON，按 metaType 有不同 schema）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owner, usageCount,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createTime, updateTime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元数据依赖图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lc_meta_dependency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fromMetaId, toMetaId, depType   -- depType: REFERENCE/EXTEND/CONDITION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元数据类型 schema（校验用）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lc_meta_type_schema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metaType, jsonSchema    -- 每种元数据类型的 JSON Schema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2.5 运行时机制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MetaRegistry.load(metaType, metaCode):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查 lc_meta_registry（按 layerType 合并，见方向1）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按 domain 路由到子引擎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子引擎按 content 驱动执行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MetaRegistry.changeImpact(metaId):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查 lc_meta_dependency 反向依赖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返回受影响的元数据列表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标记 BREAKING 的阻止变更，否则警告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2.6 落地步骤</w:t>
      </w:r>
    </w:p>
    <w:p>
      <w:r/>
    </w:p>
    <w:p>
      <w:pPr>
        <w:pStyle w:val="ListParagraph"/>
        <w:numPr>
          <w:ilvl w:val="0"/>
          <w:numId w:val="2"/>
        </w:numPr>
      </w:pPr>
      <w:r>
        <w:t xml:space="preserve">建 </w:t>
      </w:r>
      <w:r>
        <w:rPr>
          <w:rFonts w:ascii="Consolas" w:cs="Consolas" w:eastAsia="Consolas" w:hAnsi="Consolas"/>
          <w:shd w:fill="ECECEC" w:color="auto" w:val="solid"/>
        </w:rPr>
        <w:t xml:space="preserve">lc_meta_registry</w:t>
      </w:r>
      <w:r>
        <w:t xml:space="preserve"> 统一注册表，把现有 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lc_field_meta</w:t>
      </w:r>
      <w:r>
        <w:t xml:space="preserve"> 等迁入（metaType=BIZ/FIELD）</w:t>
      </w:r>
    </w:p>
    <w:p>
      <w:pPr>
        <w:pStyle w:val="ListParagraph"/>
        <w:numPr>
          <w:ilvl w:val="0"/>
          <w:numId w:val="2"/>
        </w:numPr>
      </w:pPr>
      <w:r>
        <w:t xml:space="preserve">按域拆子引擎（现有 CrudExecutor/StateMachine 等已是子引擎，归域即可）</w:t>
      </w:r>
    </w:p>
    <w:p>
      <w:pPr>
        <w:pStyle w:val="ListParagraph"/>
        <w:numPr>
          <w:ilvl w:val="0"/>
          <w:numId w:val="2"/>
        </w:numPr>
      </w:pPr>
      <w:r>
        <w:t xml:space="preserve">建依赖图，实现变更影响分析</w:t>
      </w:r>
    </w:p>
    <w:p>
      <w:pPr>
        <w:pStyle w:val="ListParagraph"/>
        <w:numPr>
          <w:ilvl w:val="0"/>
          <w:numId w:val="2"/>
        </w:numPr>
      </w:pPr>
      <w:r>
        <w:t xml:space="preserve">元数据状态机（草稿/发布/废弃）</w:t>
      </w:r>
    </w:p>
    <w:p>
      <w:pPr>
        <w:pStyle w:val="ListParagraph"/>
        <w:numPr>
          <w:ilvl w:val="0"/>
          <w:numId w:val="2"/>
        </w:numPr>
      </w:pPr>
      <w:r>
        <w:t xml:space="preserve">命名空间划分</w:t>
      </w:r>
    </w:p>
    <w:p>
      <w:pPr>
        <w:pStyle w:val="ListParagraph"/>
        <w:numPr>
          <w:ilvl w:val="0"/>
          <w:numId w:val="2"/>
        </w:numPr>
      </w:pPr>
      <w:r>
        <w:t xml:space="preserve">统一元数据 API + 各类型 JSON Schema 校验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3. 方向三：元数据版本化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3.1 苍穹做法</w:t>
      </w:r>
    </w:p>
    <w:p>
      <w:r/>
    </w:p>
    <w:p>
      <w:pPr>
        <w:spacing w:before="40" w:after="40"/>
      </w:pPr>
      <w:r>
        <w:t xml:space="preserve">元数据带版本号，变更存历史可回滚，产品升级时客户层自动兼容，有升级工具处理兼容性。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3.2 苍穹不足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不足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版本粒度粗</w:t>
            </w:r>
          </w:p>
        </w:tc>
        <w:tc>
          <w:p>
            <w:pPr>
              <w:spacing w:before="40" w:after="40"/>
            </w:pPr>
            <w:r>
              <w:t xml:space="preserve">整业务对象版本，单字段变更也整体新版本，版本爆炸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兼容靠人工工具</w:t>
            </w:r>
          </w:p>
        </w:tc>
        <w:tc>
          <w:p>
            <w:pPr>
              <w:spacing w:before="40" w:after="40"/>
            </w:pPr>
            <w:r>
              <w:t xml:space="preserve">字段重命名/类型变更兼容靠升级工具人工处理，易错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回滚风险</w:t>
            </w:r>
          </w:p>
        </w:tc>
        <w:tc>
          <w:p>
            <w:pPr>
              <w:spacing w:before="40" w:after="40"/>
            </w:pPr>
            <w:r>
              <w:t xml:space="preserve">回滚元数据可能影响已产生业务数据（字段已存数据，回滚删字段），处理不完善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多环境同步难</w:t>
            </w:r>
          </w:p>
        </w:tc>
        <w:tc>
          <w:p>
            <w:pPr>
              <w:spacing w:before="40" w:after="40"/>
            </w:pPr>
            <w:r>
              <w:t xml:space="preserve">开发/测试/生产元数据版本同步靠人工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3.3 我们的优化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优化1：细粒度版本</w:t>
      </w:r>
    </w:p>
    <w:p>
      <w:r/>
    </w:p>
    <w:p>
      <w:pPr>
        <w:spacing w:before="40" w:after="40"/>
      </w:pPr>
      <w:r>
        <w:t xml:space="preserve">版本到</w:t>
      </w:r>
      <w:r>
        <w:rPr>
          <w:b/>
          <w:bCs/>
        </w:rPr>
        <w:t xml:space="preserve">字段/属性粒度</w:t>
      </w:r>
      <w:r>
        <w:t xml:space="preserve">：单字段变更只记该字段的版本变更，不整体新版本。减少版本爆炸，diff 精确。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v1.0: 业务对象 purchaseOrder 建立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v1.1: 字段 amount 的 scale 从 2 改到 4   ← 只记这一个属性变更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v1.2: 新增字段 projectCode              ← 只记新增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优化2：兼容性自动检测</w:t>
      </w:r>
    </w:p>
    <w:p>
      <w:r/>
    </w:p>
    <w:p>
      <w:pPr>
        <w:spacing w:before="40" w:after="40"/>
      </w:pPr>
      <w:r>
        <w:t xml:space="preserve">变更时自动判断破坏性：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变更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兼容性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处理</w:t>
            </w:r>
          </w:p>
        </w:tc>
      </w:tr>
      <w:tr>
        <w:tc>
          <w:p>
            <w:pPr>
              <w:spacing w:before="40" w:after="40"/>
            </w:pPr>
            <w:r>
              <w:t xml:space="preserve">新增字段</w:t>
            </w:r>
          </w:p>
        </w:tc>
        <w:tc>
          <w:p>
            <w:pPr>
              <w:spacing w:before="40" w:after="40"/>
            </w:pPr>
            <w:r>
              <w:t xml:space="preserve">COMPATIBLE</w:t>
            </w:r>
          </w:p>
        </w:tc>
        <w:tc>
          <w:p>
            <w:pPr>
              <w:spacing w:before="40" w:after="40"/>
            </w:pPr>
            <w:r>
              <w:t xml:space="preserve">直接通过</w:t>
            </w:r>
          </w:p>
        </w:tc>
      </w:tr>
      <w:tr>
        <w:tc>
          <w:p>
            <w:pPr>
              <w:spacing w:before="40" w:after="40"/>
            </w:pPr>
            <w:r>
              <w:t xml:space="preserve">改 label/提示</w:t>
            </w:r>
          </w:p>
        </w:tc>
        <w:tc>
          <w:p>
            <w:pPr>
              <w:spacing w:before="40" w:after="40"/>
            </w:pPr>
            <w:r>
              <w:t xml:space="preserve">COMPATIBLE</w:t>
            </w:r>
          </w:p>
        </w:tc>
        <w:tc>
          <w:p>
            <w:pPr>
              <w:spacing w:before="40" w:after="40"/>
            </w:pPr>
            <w:r>
              <w:t xml:space="preserve">直接通过</w:t>
            </w:r>
          </w:p>
        </w:tc>
      </w:tr>
      <w:tr>
        <w:tc>
          <w:p>
            <w:pPr>
              <w:spacing w:before="40" w:after="40"/>
            </w:pPr>
            <w:r>
              <w:t xml:space="preserve">改 type（如 decimal→string）</w:t>
            </w:r>
          </w:p>
        </w:tc>
        <w:tc>
          <w:p>
            <w:pPr>
              <w:spacing w:before="40" w:after="40"/>
            </w:pPr>
            <w:r>
              <w:t xml:space="preserve">BREAKING</w:t>
            </w:r>
          </w:p>
        </w:tc>
        <w:tc>
          <w:p>
            <w:pPr>
              <w:spacing w:before="40" w:after="40"/>
            </w:pPr>
            <w:r>
              <w:t xml:space="preserve">要求迁移脚本</w:t>
            </w:r>
          </w:p>
        </w:tc>
      </w:tr>
      <w:tr>
        <w:tc>
          <w:p>
            <w:pPr>
              <w:spacing w:before="40" w:after="40"/>
            </w:pPr>
            <w:r>
              <w:t xml:space="preserve">缩 length</w:t>
            </w:r>
          </w:p>
        </w:tc>
        <w:tc>
          <w:p>
            <w:pPr>
              <w:spacing w:before="40" w:after="40"/>
            </w:pPr>
            <w:r>
              <w:t xml:space="preserve">BREAKING</w:t>
            </w:r>
          </w:p>
        </w:tc>
        <w:tc>
          <w:p>
            <w:pPr>
              <w:spacing w:before="40" w:after="40"/>
            </w:pPr>
            <w:r>
              <w:t xml:space="preserve">要求迁移脚本</w:t>
            </w:r>
          </w:p>
        </w:tc>
      </w:tr>
      <w:tr>
        <w:tc>
          <w:p>
            <w:pPr>
              <w:spacing w:before="40" w:after="40"/>
            </w:pPr>
            <w:r>
              <w:t xml:space="preserve">删字段</w:t>
            </w:r>
          </w:p>
        </w:tc>
        <w:tc>
          <w:p>
            <w:pPr>
              <w:spacing w:before="40" w:after="40"/>
            </w:pPr>
            <w:r>
              <w:t xml:space="preserve">BREAKING</w:t>
            </w:r>
          </w:p>
        </w:tc>
        <w:tc>
          <w:p>
            <w:pPr>
              <w:spacing w:before="40" w:after="40"/>
            </w:pPr>
            <w:r>
              <w:t xml:space="preserve">检查是否有数据，有则要求归档脚本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BREAKING 变更必须附迁移脚本，走审批，不静默通过。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优化3：回滚安全检查</w:t>
      </w:r>
    </w:p>
    <w:p>
      <w:r/>
    </w:p>
    <w:p>
      <w:pPr>
        <w:spacing w:before="40" w:after="40"/>
      </w:pPr>
      <w:r>
        <w:t xml:space="preserve">回滚前检查业务数据依赖：</w:t>
      </w:r>
    </w:p>
    <w:p>
      <w:pPr>
        <w:pStyle w:val="ListParagraph"/>
        <w:numPr>
          <w:ilvl w:val="0"/>
          <w:numId w:val="1"/>
        </w:numPr>
      </w:pPr>
      <w:r>
        <w:t xml:space="preserve">删字段回滚：该字段已有数据？有则提示"字段有数据，回滚将丢失，需先归档"</w:t>
      </w:r>
    </w:p>
    <w:p>
      <w:pPr>
        <w:pStyle w:val="ListParagraph"/>
        <w:numPr>
          <w:ilvl w:val="0"/>
          <w:numId w:val="1"/>
        </w:numPr>
      </w:pPr>
      <w:r>
        <w:t xml:space="preserve">改 type 回滚：现有数据能否转换？不能则阻止</w:t>
      </w:r>
    </w:p>
    <w:p>
      <w:pPr>
        <w:pStyle w:val="ListParagraph"/>
        <w:numPr>
          <w:ilvl w:val="0"/>
          <w:numId w:val="1"/>
        </w:numPr>
      </w:pPr>
      <w:r>
        <w:t xml:space="preserve">给出回滚影响清单，确认后才执行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优化4：版本 diff 可视化 + 多环境同步走应用包</w:t>
      </w:r>
    </w:p>
    <w:p>
      <w:r/>
    </w:p>
    <w:p>
      <w:pPr>
        <w:spacing w:before="40" w:after="40"/>
      </w:pPr>
      <w:r>
        <w:t xml:space="preserve">版本间 diff 可视化（哪个字段哪个属性变了）。多环境同步走应用包（方向4），不人工同步。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优化5：向前兼容声明</w:t>
      </w:r>
    </w:p>
    <w:p>
      <w:r/>
    </w:p>
    <w:p>
      <w:pPr>
        <w:spacing w:before="40" w:after="40"/>
      </w:pPr>
      <w:r>
        <w:t xml:space="preserve">每个版本变更声明 </w:t>
      </w:r>
      <w:r>
        <w:rPr>
          <w:rFonts w:ascii="Consolas" w:cs="Consolas" w:eastAsia="Consolas" w:hAnsi="Consolas"/>
          <w:shd w:fill="ECECEC" w:color="auto" w:val="solid"/>
        </w:rPr>
        <w:t xml:space="preserve">compatibility</w:t>
      </w:r>
      <w:r>
        <w:t xml:space="preserve">（COMPATIBLE/BREAKING），BREAKING 走审批 + 迁移脚本，COMPATIBLE 自动生效。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3.4 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元数据版本历史（细粒度）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lc_meta_version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metaType, metaCode, version,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changeType,            -- ADD_FIELD/MODIFY_PROP/REMOVE_FIELD/ADD_ACTION...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changedField,          -- 变更的字段/属性（细粒度）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oldValue, newValue,    -- 变更前后值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compatibility,         -- COMPATIBLE / BREAKING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migrationScript,       -- BREAKING 变更的迁移脚本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content,               -- 该版本完整内容快照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createTime, creator, approvedBy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回滚安全检查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lc_meta_rollback_check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versionId, affectedDataCount, impactSummary, safe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3.5 运行时机制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MetaRegistry.change(metaId, change):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检测兼容性（自动判断 COMPATIBLE/BREAKING）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if BREAKING: 要求 migrationScript + 审批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变更影响分析（方向2 依赖图）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4. 写 lc_meta_version（细粒度记录）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5. 更新 lc_meta_registry.content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6. 失效合并缓存（方向1）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MetaRegistry.rollback(versionId):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回滚安全检查（数据依赖）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不安全则提示影响，确认后执行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恢复到该版本内容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3.6 落地步骤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lc_meta_version</w:t>
      </w:r>
      <w:r>
        <w:t xml:space="preserve"> 表 + 变更历史记录</w:t>
      </w:r>
    </w:p>
    <w:p>
      <w:pPr>
        <w:pStyle w:val="ListParagraph"/>
        <w:numPr>
          <w:ilvl w:val="0"/>
          <w:numId w:val="2"/>
        </w:numPr>
      </w:pPr>
      <w:r>
        <w:t xml:space="preserve">兼容性自动检测器</w:t>
      </w:r>
    </w:p>
    <w:p>
      <w:pPr>
        <w:pStyle w:val="ListParagraph"/>
        <w:numPr>
          <w:ilvl w:val="0"/>
          <w:numId w:val="2"/>
        </w:numPr>
      </w:pPr>
      <w:r>
        <w:t xml:space="preserve">BREAKING 变更审批流 + 迁移脚本执行</w:t>
      </w:r>
    </w:p>
    <w:p>
      <w:pPr>
        <w:pStyle w:val="ListParagraph"/>
        <w:numPr>
          <w:ilvl w:val="0"/>
          <w:numId w:val="2"/>
        </w:numPr>
      </w:pPr>
      <w:r>
        <w:t xml:space="preserve">回滚安全检查</w:t>
      </w:r>
    </w:p>
    <w:p>
      <w:pPr>
        <w:pStyle w:val="ListParagraph"/>
        <w:numPr>
          <w:ilvl w:val="0"/>
          <w:numId w:val="2"/>
        </w:numPr>
      </w:pPr>
      <w:r>
        <w:t xml:space="preserve">版本 diff 可视化</w:t>
      </w:r>
    </w:p>
    <w:p>
      <w:pPr>
        <w:pStyle w:val="ListParagraph"/>
        <w:numPr>
          <w:ilvl w:val="0"/>
          <w:numId w:val="2"/>
        </w:numPr>
      </w:pPr>
      <w:r>
        <w:t xml:space="preserve">与方向1（分层）协同：PLATFORM 层版本升级，CUSTOMER 自动兼容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4. 方向四：应用包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4.1 苍穹做法</w:t>
      </w:r>
    </w:p>
    <w:p>
      <w:r/>
    </w:p>
    <w:p>
      <w:pPr>
        <w:spacing w:before="40" w:after="40"/>
      </w:pPr>
      <w:r>
        <w:t xml:space="preserve">应用包/开发方案：把一个业务领域的所有产物打包（元数据+插件+页面+权限+流程+配置），整体部署/迁移/升级，有版本。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4.2 苍穹不足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不足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包内依赖黑盒</w:t>
            </w:r>
          </w:p>
        </w:tc>
        <w:tc>
          <w:p>
            <w:pPr>
              <w:spacing w:before="40" w:after="40"/>
            </w:pPr>
            <w:r>
              <w:t xml:space="preserve">包引用外部（如标准产品字段），部署时依赖检查不充分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包升级冲突</w:t>
            </w:r>
          </w:p>
        </w:tc>
        <w:tc>
          <w:p>
            <w:pPr>
              <w:spacing w:before="40" w:after="40"/>
            </w:pPr>
            <w:r>
              <w:t xml:space="preserve">新版包与已有数据/自定义冲突处理粗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包不可组合</w:t>
            </w:r>
          </w:p>
        </w:tc>
        <w:tc>
          <w:p>
            <w:pPr>
              <w:spacing w:before="40" w:after="40"/>
            </w:pPr>
            <w:r>
              <w:t xml:space="preserve">组合多包（采购包+库存包）的依赖处理弱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缺兼容矩阵</w:t>
            </w:r>
          </w:p>
        </w:tc>
        <w:tc>
          <w:p>
            <w:pPr>
              <w:spacing w:before="40" w:after="40"/>
            </w:pPr>
            <w:r>
              <w:t xml:space="preserve">包间兼容性不清晰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4.3 我们的优化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优化1：包依赖声明 + 解析</w:t>
      </w:r>
    </w:p>
    <w:p>
      <w:r/>
    </w:p>
    <w:p>
      <w:pPr>
        <w:spacing w:before="40" w:after="40"/>
      </w:pPr>
      <w:r>
        <w:t xml:space="preserve">包显式声明依赖（依赖哪些其他包、标准产品版本），部署时解析依赖树，缺失则报错，版本不匹配则警告。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manifest.json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"packageCode": "purchase-management",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"version": "1.2.0",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"dependencies": [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{ "package": "base-data", "versionRange": "&gt;=1.0.0" },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{ "package": "@platform/standard", "versionRange": "&gt;=2.0.0"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优化2：包组合 + 冲突走分层继承</w:t>
      </w:r>
    </w:p>
    <w:p>
      <w:r/>
    </w:p>
    <w:p>
      <w:pPr>
        <w:spacing w:before="40" w:after="40"/>
      </w:pPr>
      <w:r>
        <w:t xml:space="preserve">多包组合时，冲突（都改了同一字段）走</w:t>
      </w:r>
      <w:r>
        <w:rPr>
          <w:b/>
          <w:bCs/>
        </w:rPr>
        <w:t xml:space="preserve">方向1 分层继承</w:t>
      </w:r>
      <w:r>
        <w:t xml:space="preserve">解决，而非简单覆盖。每个包声明自己的 layerType，按层合并。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优化3：增量包</w:t>
      </w:r>
    </w:p>
    <w:p>
      <w:r/>
    </w:p>
    <w:p>
      <w:pPr>
        <w:spacing w:before="40" w:after="40"/>
      </w:pPr>
      <w:r>
        <w:t xml:space="preserve">支持增量包：只含相对基线版本的变更，减小体积。部署 = 基线包 + 增量包。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优化4：包版本兼容矩阵</w:t>
      </w:r>
    </w:p>
    <w:p>
      <w:r/>
    </w:p>
    <w:p>
      <w:pPr>
        <w:spacing w:before="40" w:after="40"/>
      </w:pPr>
      <w:r>
        <w:t xml:space="preserve">维护包间兼容性矩阵，部署前校验：purchase-management 1.2.0 是否兼容 base-data 1.1.0？不兼容则阻止。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优化5：包与数据分离</w:t>
      </w:r>
    </w:p>
    <w:p>
      <w:r/>
    </w:p>
    <w:p>
      <w:pPr>
        <w:spacing w:before="40" w:after="40"/>
      </w:pPr>
      <w:r>
        <w:t xml:space="preserve">包只含结构/配置，</w:t>
      </w:r>
      <w:r>
        <w:rPr>
          <w:b/>
          <w:bCs/>
        </w:rPr>
        <w:t xml:space="preserve">不含业务数据</w:t>
      </w:r>
      <w:r>
        <w:t xml:space="preserve">。数据迁移走单独脚本（方向3 的 migrationScript），避免包携带数据导致的环境数据污染。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优化6：包市场（远期）</w:t>
      </w:r>
    </w:p>
    <w:p>
      <w:r/>
    </w:p>
    <w:p>
      <w:pPr>
        <w:spacing w:before="40" w:after="40"/>
      </w:pPr>
      <w:r>
        <w:t xml:space="preserve">业务模板包市场，可发布/引用/安装标准业务包。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4.4 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应用包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lc_app_package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packageCode, packageName, version,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baselineVersion,        -- 基线版本（增量包用）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             -- 包对应的层（组合冲突用）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dependencies,           -- 依赖的其他包（JSON）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contentUrl,             -- 包文件存储地址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checksum, status,       -- DRAFT/PUBLISHED/INSTALLED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createTime, creator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包兼容矩阵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lc_app_package_compat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packageCode, version, dependsPackageCode, dependsVersionRange, compatible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包安装记录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lc_app_package_install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packageCode, version, env,    -- env: DEV/TEST/PROD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installTime, status, errorMsg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4.5 包结构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purchase-management-v1.2.0.zip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manifest.json          # 包清单：版本/依赖/兼容性/layerType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metadata/              # 元数据（按域分类，对接方向2）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│   ├── structure/         # 业务对象/字段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│   ├── behavior/          # 操作/状态机/事件/校验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│   ├── presentation/      # 表单/列表/报表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│   └── control/           # 权限/流程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plugins/*.jar          # 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└── migrations/            # BREAKING 变更的迁移脚本（对接方向3）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4.6 部署流程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上传包 → 校验签名 + manifest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解析依赖树（缺依赖则报错）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兼容矩阵校验（不兼容则阻止）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解包：元数据 → lc_meta_registry（按 layerType 入层）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插件 → PluginContainer 加载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迁移脚本 → 执行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元数据合并缓存失效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发布完成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4.7 落地步骤</w:t>
      </w:r>
    </w:p>
    <w:p>
      <w:r/>
    </w:p>
    <w:p>
      <w:pPr>
        <w:pStyle w:val="ListParagraph"/>
        <w:numPr>
          <w:ilvl w:val="0"/>
          <w:numId w:val="2"/>
        </w:numPr>
      </w:pPr>
      <w:r>
        <w:t xml:space="preserve">定义包结构 + manifest 规范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lc_app_package</w:t>
      </w:r>
      <w:r>
        <w:t xml:space="preserve"> 表 + 依赖解析 + 兼容校验</w:t>
      </w:r>
    </w:p>
    <w:p>
      <w:pPr>
        <w:pStyle w:val="ListParagraph"/>
        <w:numPr>
          <w:ilvl w:val="0"/>
          <w:numId w:val="2"/>
        </w:numPr>
      </w:pPr>
      <w:r>
        <w:t xml:space="preserve">打包工具（把一个业务的元数据+插件打成 zip）</w:t>
      </w:r>
    </w:p>
    <w:p>
      <w:pPr>
        <w:pStyle w:val="ListParagraph"/>
        <w:numPr>
          <w:ilvl w:val="0"/>
          <w:numId w:val="2"/>
        </w:numPr>
      </w:pPr>
      <w:r>
        <w:t xml:space="preserve">部署引擎（解包 + 依赖校验 + 入库 + 插件加载）</w:t>
      </w:r>
    </w:p>
    <w:p>
      <w:pPr>
        <w:pStyle w:val="ListParagraph"/>
        <w:numPr>
          <w:ilvl w:val="0"/>
          <w:numId w:val="2"/>
        </w:numPr>
      </w:pPr>
      <w:r>
        <w:t xml:space="preserve">增量包支持</w:t>
      </w:r>
    </w:p>
    <w:p>
      <w:pPr>
        <w:pStyle w:val="ListParagraph"/>
        <w:numPr>
          <w:ilvl w:val="0"/>
          <w:numId w:val="2"/>
        </w:numPr>
      </w:pPr>
      <w:r>
        <w:t xml:space="preserve">包市场（远期）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5. 四方向协同关系</w:t>
      </w:r>
    </w:p>
    <w:p>
      <w:r/>
    </w:p>
    <w:p>
      <w:pPr>
        <w:spacing w:before="40" w:after="40"/>
      </w:pPr>
      <w:r>
        <w:t xml:space="preserve">四个方向不是孤立的，互相支撑：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方向2（统一元数据）是基础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方向1（分层继承）在统一元数据上加 layer 维度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方向3（版本化）给统一元数据加版本历史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└── 方向4（应用包）把统一元数据打包，包内元数据带层+版本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协同场景：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平台发布标准产品 = 应用包（方向4）含 PLATFORM 层（方向1）元数据 + 版本（方向3）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客户定制 = CUSTOMER 层增量元数据 + 插件，打成客户包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运行时 = 统一引擎（方向2）加载各层元数据，按层合并（方向1），按版本（方向3）兼容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升级 = 新版平台包部署，CUSTOMER 层通过继承自动兼容，BREAKING 变更走迁移脚本</w:t>
      </w:r>
    </w:p>
    <w:p>
      <w:r/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协同点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包内元数据带层+版本</w:t>
            </w:r>
          </w:p>
        </w:tc>
        <w:tc>
          <w:p>
            <w:pPr>
              <w:spacing w:before="40" w:after="40"/>
            </w:pPr>
            <w:r>
              <w:t xml:space="preserve">1+3+4</w:t>
            </w:r>
          </w:p>
        </w:tc>
        <w:tc>
          <w:p>
            <w:pPr>
              <w:spacing w:before="40" w:after="40"/>
            </w:pPr>
            <w:r>
              <w:t xml:space="preserve">应用包的元数据声明 layerType 和 version</w:t>
            </w:r>
          </w:p>
        </w:tc>
      </w:tr>
      <w:tr>
        <w:tc>
          <w:p>
            <w:pPr>
              <w:spacing w:before="40" w:after="40"/>
            </w:pPr>
            <w:r>
              <w:t xml:space="preserve">分层合并用统一引擎</w:t>
            </w:r>
          </w:p>
        </w:tc>
        <w:tc>
          <w:p>
            <w:pPr>
              <w:spacing w:before="40" w:after="40"/>
            </w:pPr>
            <w:r>
              <w:t xml:space="preserve">1+2</w:t>
            </w:r>
          </w:p>
        </w:tc>
        <w:tc>
          <w:p>
            <w:pPr>
              <w:spacing w:before="40" w:after="40"/>
            </w:pPr>
            <w:r>
              <w:t xml:space="preserve">MetaRegistry 统一加载，按层合并</w:t>
            </w:r>
          </w:p>
        </w:tc>
      </w:tr>
      <w:tr>
        <w:tc>
          <w:p>
            <w:pPr>
              <w:spacing w:before="40" w:after="40"/>
            </w:pPr>
            <w:r>
              <w:t xml:space="preserve">版本化基于统一元数据</w:t>
            </w:r>
          </w:p>
        </w:tc>
        <w:tc>
          <w:p>
            <w:pPr>
              <w:spacing w:before="40" w:after="40"/>
            </w:pPr>
            <w:r>
              <w:t xml:space="preserve">2+3</w:t>
            </w:r>
          </w:p>
        </w:tc>
        <w:tc>
          <w:p>
            <w:pPr>
              <w:spacing w:before="40" w:after="40"/>
            </w:pPr>
            <w:r>
              <w:t xml:space="preserve">lc_meta_version 关联 lc_meta_registry</w:t>
            </w:r>
          </w:p>
        </w:tc>
      </w:tr>
      <w:tr>
        <w:tc>
          <w:p>
            <w:pPr>
              <w:spacing w:before="40" w:after="40"/>
            </w:pPr>
            <w:r>
              <w:t xml:space="preserve">变更影响分析跨域</w:t>
            </w:r>
          </w:p>
        </w:tc>
        <w:tc>
          <w:p>
            <w:pPr>
              <w:spacing w:before="40" w:after="40"/>
            </w:pPr>
            <w:r>
              <w:t xml:space="preserve">2</w:t>
            </w:r>
          </w:p>
        </w:tc>
        <w:tc>
          <w:p>
            <w:pPr>
              <w:spacing w:before="40" w:after="40"/>
            </w:pPr>
            <w:r>
              <w:t xml:space="preserve">依赖图跨结构/行为/展现/控制域</w:t>
            </w:r>
          </w:p>
        </w:tc>
      </w:tr>
      <w:tr>
        <w:tc>
          <w:p>
            <w:pPr>
              <w:spacing w:before="40" w:after="40"/>
            </w:pPr>
            <w:r>
              <w:t xml:space="preserve">BREAKING 变更走包迁移</w:t>
            </w:r>
          </w:p>
        </w:tc>
        <w:tc>
          <w:p>
            <w:pPr>
              <w:spacing w:before="40" w:after="40"/>
            </w:pPr>
            <w:r>
              <w:t xml:space="preserve">3+4</w:t>
            </w:r>
          </w:p>
        </w:tc>
        <w:tc>
          <w:p>
            <w:pPr>
              <w:spacing w:before="40" w:after="40"/>
            </w:pPr>
            <w:r>
              <w:t xml:space="preserve">包内 migrations 对接版本化迁移脚本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6. 落地路线图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6.1 阶段划分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内容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依赖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S1 元数据统一</w:t>
            </w:r>
          </w:p>
        </w:tc>
        <w:tc>
          <w:p>
            <w:pPr>
              <w:spacing w:before="40" w:after="40"/>
            </w:pPr>
            <w:r>
              <w:t xml:space="preserve">方向2：统一注册表 + 分域子引擎 + 依赖图</w:t>
            </w:r>
          </w:p>
        </w:tc>
        <w:tc>
          <w:p>
            <w:pPr>
              <w:spacing w:before="40" w:after="40"/>
            </w:pPr>
            <w:r>
              <w:t xml:space="preserve">无</w:t>
            </w:r>
          </w:p>
        </w:tc>
        <w:tc>
          <w:p>
            <w:pPr>
              <w:spacing w:before="40" w:after="40"/>
            </w:pPr>
            <w:r>
              <w:t xml:space="preserve">M1：现有元数据迁入统一注册表，统一 API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S2 分层继承</w:t>
            </w:r>
          </w:p>
        </w:tc>
        <w:tc>
          <w:p>
            <w:pPr>
              <w:spacing w:before="40" w:after="40"/>
            </w:pPr>
            <w:r>
              <w:t xml:space="preserve">方向1：layer + 属性级覆盖 + 合并 + 缓存 + 溯源</w:t>
            </w:r>
          </w:p>
        </w:tc>
        <w:tc>
          <w:p>
            <w:pPr>
              <w:spacing w:before="40" w:after="40"/>
            </w:pPr>
            <w:r>
              <w:t xml:space="preserve">S1</w:t>
            </w:r>
          </w:p>
        </w:tc>
        <w:tc>
          <w:p>
            <w:pPr>
              <w:spacing w:before="40" w:after="40"/>
            </w:pPr>
            <w:r>
              <w:t xml:space="preserve">M2：客户层加字段不改平台层，合并生效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S3 版本化</w:t>
            </w:r>
          </w:p>
        </w:tc>
        <w:tc>
          <w:p>
            <w:pPr>
              <w:spacing w:before="40" w:after="40"/>
            </w:pPr>
            <w:r>
              <w:t xml:space="preserve">方向3：细粒度版本 + 兼容检测 + 回滚安全</w:t>
            </w:r>
          </w:p>
        </w:tc>
        <w:tc>
          <w:p>
            <w:pPr>
              <w:spacing w:before="40" w:after="40"/>
            </w:pPr>
            <w:r>
              <w:t xml:space="preserve">S1</w:t>
            </w:r>
          </w:p>
        </w:tc>
        <w:tc>
          <w:p>
            <w:pPr>
              <w:spacing w:before="40" w:after="40"/>
            </w:pPr>
            <w:r>
              <w:t xml:space="preserve">M3：元数据变更可追溯可回滚，BREAKING 拦截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S4 应用包</w:t>
            </w:r>
          </w:p>
        </w:tc>
        <w:tc>
          <w:p>
            <w:pPr>
              <w:spacing w:before="40" w:after="40"/>
            </w:pPr>
            <w:r>
              <w:t xml:space="preserve">方向4：包结构 + 依赖解析 + 部署引擎</w:t>
            </w:r>
          </w:p>
        </w:tc>
        <w:tc>
          <w:p>
            <w:pPr>
              <w:spacing w:before="40" w:after="40"/>
            </w:pPr>
            <w:r>
              <w:t xml:space="preserve">S1+S2+S3</w:t>
            </w:r>
          </w:p>
        </w:tc>
        <w:tc>
          <w:p>
            <w:pPr>
              <w:spacing w:before="40" w:after="40"/>
            </w:pPr>
            <w:r>
              <w:t xml:space="preserve">M4：业务打包部署迁移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S5 治理增强</w:t>
            </w:r>
          </w:p>
        </w:tc>
        <w:tc>
          <w:p>
            <w:pPr>
              <w:spacing w:before="40" w:after="40"/>
            </w:pPr>
            <w:r>
              <w:t xml:space="preserve">命名空间 + 生命周期 + 包市场 + diff 可视化</w:t>
            </w:r>
          </w:p>
        </w:tc>
        <w:tc>
          <w:p>
            <w:pPr>
              <w:spacing w:before="40" w:after="40"/>
            </w:pPr>
            <w:r>
              <w:t xml:space="preserve">S1~S4</w:t>
            </w:r>
          </w:p>
        </w:tc>
        <w:tc>
          <w:p>
            <w:pPr>
              <w:spacing w:before="40" w:after="40"/>
            </w:pPr>
            <w:r>
              <w:t xml:space="preserve">M5：元数据治理完整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6.2 优先级建议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S1（统一元数据）是地基，先做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S2（分层继承）价值最高，紧接做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S3（版本化）配合 S2，可并行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S4（应用包）等元数据稳定后做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S5（治理）渐进增强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最优先</w:t>
      </w:r>
      <w:r>
        <w:t xml:space="preserve">：S1 + S2。因为"一切皆元数据统一驱动"是地基，"分层继承"是最高价值（解决结构层扩展不改平台）。这两个做完，核心能力就具备了。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6.3 与现有方案的整合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现有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整合到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lc_biz_meta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lc_field_meta</w:t>
            </w:r>
            <w:r>
              <w:t xml:space="preserve"> 等</w:t>
            </w:r>
          </w:p>
        </w:tc>
        <w:tc>
          <w:p>
            <w:pPr>
              <w:spacing w:before="40" w:after="40"/>
            </w:pPr>
            <w:r>
              <w:t xml:space="preserve">迁入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lc_meta_registry</w:t>
            </w:r>
            <w:r>
              <w:t xml:space="preserve">（metaType=BIZ/FIELD），加 layerType</w:t>
            </w:r>
          </w:p>
        </w:tc>
      </w:tr>
      <w:tr>
        <w:tc>
          <w:p>
            <w:pPr>
              <w:spacing w:before="40" w:after="40"/>
            </w:pPr>
            <w:r>
              <w:t xml:space="preserve">CrudExecutor/StateMachine/EventBus</w:t>
            </w:r>
          </w:p>
        </w:tc>
        <w:tc>
          <w:p>
            <w:pPr>
              <w:spacing w:before="40" w:after="40"/>
            </w:pPr>
            <w:r>
              <w:t xml:space="preserve">归为结构域/行为域子引擎</w:t>
            </w:r>
          </w:p>
        </w:tc>
      </w:tr>
      <w:tr>
        <w:tc>
          <w:p>
            <w:pPr>
              <w:spacing w:before="40" w:after="40"/>
            </w:pPr>
            <w:r>
              <w:t xml:space="preserve">插件机制（第3章）</w:t>
            </w:r>
          </w:p>
        </w:tc>
        <w:tc>
          <w:p>
            <w:pPr>
              <w:spacing w:before="40" w:after="40"/>
            </w:pPr>
            <w:r>
              <w:t xml:space="preserve">保留，插件改行为；分层改结构，互补</w:t>
            </w:r>
          </w:p>
        </w:tc>
      </w:tr>
      <w:tr>
        <w:tc>
          <w:p>
            <w:pPr>
              <w:spacing w:before="40" w:after="40"/>
            </w:pPr>
            <w:r>
              <w:t xml:space="preserve">字段变更事件（第13章）</w:t>
            </w:r>
          </w:p>
        </w:tc>
        <w:tc>
          <w:p>
            <w:pPr>
              <w:spacing w:before="40" w:after="40"/>
            </w:pPr>
            <w:r>
              <w:t xml:space="preserve">归行为域元数据，纳入统一管理</w:t>
            </w:r>
          </w:p>
        </w:tc>
      </w:tr>
      <w:tr>
        <w:tc>
          <w:p>
            <w:pPr>
              <w:spacing w:before="40" w:after="40"/>
            </w:pPr>
            <w:r>
              <w:t xml:space="preserve">审批流（第16章）</w:t>
            </w:r>
          </w:p>
        </w:tc>
        <w:tc>
          <w:p>
            <w:pPr>
              <w:spacing w:before="40" w:after="40"/>
            </w:pPr>
            <w:r>
              <w:t xml:space="preserve">归控制域元数据</w:t>
            </w:r>
          </w:p>
        </w:tc>
      </w:tr>
      <w:tr>
        <w:tc>
          <w:p>
            <w:pPr>
              <w:spacing w:before="40" w:after="40"/>
            </w:pPr>
            <w:r>
              <w:t xml:space="preserve">对外API映射（第15章）</w:t>
            </w:r>
          </w:p>
        </w:tc>
        <w:tc>
          <w:p>
            <w:pPr>
              <w:spacing w:before="40" w:after="40"/>
            </w:pPr>
            <w:r>
              <w:t xml:space="preserve">归行为域元数据</w:t>
            </w:r>
          </w:p>
        </w:tc>
      </w:tr>
      <w:tr>
        <w:tc>
          <w:p>
            <w:pPr>
              <w:spacing w:before="40" w:after="40"/>
            </w:pPr>
            <w:r>
              <w:t xml:space="preserve">元数据缓存</w:t>
            </w:r>
          </w:p>
        </w:tc>
        <w:tc>
          <w:p>
            <w:pPr>
              <w:spacing w:before="40" w:after="40"/>
            </w:pPr>
            <w:r>
              <w:t xml:space="preserve">复用现有基础数据缓存，合并结果缓存其上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7. 苍穹 vs 本方案优化对照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本方案优化点</w:t>
            </w:r>
          </w:p>
        </w:tc>
      </w:tr>
      <w:tr>
        <w:tc>
          <w:p>
            <w:pPr>
              <w:spacing w:before="40" w:after="40"/>
            </w:pPr>
            <w:r>
              <w:t xml:space="preserve">分层继承</w:t>
            </w:r>
          </w:p>
        </w:tc>
        <w:tc>
          <w:p>
            <w:pPr>
              <w:spacing w:before="40" w:after="40"/>
            </w:pPr>
            <w:r>
              <w:t xml:space="preserve">字段级覆盖、合并黑盒、删除模糊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属性级覆盖、声明式合并策略、合并缓存、溯源、显式删除、冲突检测</w:t>
            </w:r>
          </w:p>
        </w:tc>
      </w:tr>
      <w:tr>
        <w:tc>
          <w:p>
            <w:pPr>
              <w:spacing w:before="40" w:after="40"/>
            </w:pPr>
            <w:r>
              <w:t xml:space="preserve">统一驱动</w:t>
            </w:r>
          </w:p>
        </w:tc>
        <w:tc>
          <w:p>
            <w:pPr>
              <w:spacing w:before="40" w:after="40"/>
            </w:pPr>
            <w:r>
              <w:t xml:space="preserve">一个臃肿引擎、耦合难追踪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分域子引擎、依赖图影响分析、生命周期治理、命名空间</w:t>
            </w:r>
          </w:p>
        </w:tc>
      </w:tr>
      <w:tr>
        <w:tc>
          <w:p>
            <w:pPr>
              <w:spacing w:before="40" w:after="40"/>
            </w:pPr>
            <w:r>
              <w:t xml:space="preserve">版本化</w:t>
            </w:r>
          </w:p>
        </w:tc>
        <w:tc>
          <w:p>
            <w:pPr>
              <w:spacing w:before="40" w:after="40"/>
            </w:pPr>
            <w:r>
              <w:t xml:space="preserve">粗粒度、兼容靠人工、回滚风险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细粒度版本、兼容自动检测、回滚安全检查、向前兼容声明</w:t>
            </w:r>
          </w:p>
        </w:tc>
      </w:tr>
      <w:tr>
        <w:tc>
          <w:p>
            <w:pPr>
              <w:spacing w:before="40" w:after="40"/>
            </w:pPr>
            <w:r>
              <w:t xml:space="preserve">应用包</w:t>
            </w:r>
          </w:p>
        </w:tc>
        <w:tc>
          <w:p>
            <w:pPr>
              <w:spacing w:before="40" w:after="40"/>
            </w:pPr>
            <w:r>
              <w:t xml:space="preserve">依赖黑盒、组合弱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依赖声明解析、组合走分层、增量包、兼容矩阵、包数据分离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核心优化理念</w:t>
      </w:r>
      <w:r>
        <w:t xml:space="preserve">：苍穹是"大而全的统一引擎"，本方案是"</w:t>
      </w:r>
      <w:r>
        <w:rPr>
          <w:b/>
          <w:bCs/>
        </w:rPr>
        <w:t xml:space="preserve">分域自治 + 统一注册 + 分层合并 + 版本安全 + 包化部署</w:t>
      </w:r>
      <w:r>
        <w:t xml:space="preserve">"——统一但不臃肿，分层且可溯源，版本化且安全，包化且可组合。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8. 风险与应对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现有元数据迁移到统一注册表工作量大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分批迁移，先迁核心（BIZ/FIELD），其余渐进</w:t>
            </w:r>
          </w:p>
        </w:tc>
      </w:tr>
      <w:tr>
        <w:tc>
          <w:p>
            <w:pPr>
              <w:spacing w:before="40" w:after="40"/>
            </w:pPr>
            <w:r>
              <w:t xml:space="preserve">分层合并规则复杂，调试难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溯源 + diff 可视化 + 合并结果缓存可查</w:t>
            </w:r>
          </w:p>
        </w:tc>
      </w:tr>
      <w:tr>
        <w:tc>
          <w:p>
            <w:pPr>
              <w:spacing w:before="40" w:after="40"/>
            </w:pPr>
            <w:r>
              <w:t xml:space="preserve">属性级覆盖实现复杂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先字段级覆盖落地，再升级属性级</w:t>
            </w:r>
          </w:p>
        </w:tc>
      </w:tr>
      <w:tr>
        <w:tc>
          <w:p>
            <w:pPr>
              <w:spacing w:before="40" w:after="40"/>
            </w:pPr>
            <w:r>
              <w:t xml:space="preserve">依赖图维护成本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变更时自动更新依赖，定期校验</w:t>
            </w:r>
          </w:p>
        </w:tc>
      </w:tr>
      <w:tr>
        <w:tc>
          <w:p>
            <w:pPr>
              <w:spacing w:before="40" w:after="40"/>
            </w:pPr>
            <w:r>
              <w:t xml:space="preserve">BREAKING 变更迁移脚本编写负担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提供常见变更的自动迁移（如加字段自动 alter table）</w:t>
            </w:r>
          </w:p>
        </w:tc>
      </w:tr>
      <w:tr>
        <w:tc>
          <w:p>
            <w:pPr>
              <w:spacing w:before="40" w:after="40"/>
            </w:pPr>
            <w:r>
              <w:t xml:space="preserve">应用包依赖解析复杂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先支持单包部署，再支持多包组合</w:t>
            </w:r>
          </w:p>
        </w:tc>
      </w:tr>
      <w:tr>
        <w:tc>
          <w:p>
            <w:pPr>
              <w:spacing w:before="40" w:after="40"/>
            </w:pPr>
            <w:r>
              <w:t xml:space="preserve">回滚影响业务数据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回滚安全检查强制，不安全阻止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9. 待确认事项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分层层数</w:t>
      </w:r>
      <w:r>
        <w:t xml:space="preserve">：几层？PLATFORM/INDUSTRY/CUSTOMER 三层够，还是需要更多（如租户层）？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属性级覆盖 vs 字段级</w:t>
      </w:r>
      <w:r>
        <w:t xml:space="preserve">：是否一步到位做属性级？还是先字段级再升级？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元数据统一注册表</w:t>
      </w:r>
      <w:r>
        <w:t xml:space="preserve">：是新建 </w:t>
      </w:r>
      <w:r>
        <w:rPr>
          <w:rFonts w:ascii="Consolas" w:cs="Consolas" w:eastAsia="Consolas" w:hAnsi="Consolas"/>
          <w:shd w:fill="ECECEC" w:color="auto" w:val="solid"/>
        </w:rPr>
        <w:t xml:space="preserve">lc_meta_registry</w:t>
      </w:r>
      <w:r>
        <w:t xml:space="preserve"> 大一统表，还是保留各表 + 加统一视图？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应用包</w:t>
      </w:r>
      <w:r>
        <w:t xml:space="preserve">：是否本期就需要？还是先把分层+版本做好，包远期？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命名空间</w:t>
      </w:r>
      <w:r>
        <w:t xml:space="preserve">：按业务域划分，域怎么定？（采购/库存/财务...）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spacing w:before="40" w:after="40"/>
      </w:pPr>
      <w:r>
        <w:rPr>
          <w:b/>
          <w:bCs/>
        </w:rPr>
        <w:t xml:space="preserve">文档结束。核心结论：在苍穹架构上优化为"分域自治 + 统一注册 + 分层合并 + 版本安全 + 包化部署"。最优先做 S1 统一元数据 + S2 分层继承。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30"/>
      <w:szCs w:val="30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qFormat/>
    <w:rPr>
      <w:b/>
      <w:bCs/>
      <w:color w:val="2E74B5"/>
      <w:sz w:val="26"/>
      <w:szCs w:val="26"/>
      <w:rFonts w:ascii="微软雅黑" w:cs="微软雅黑" w:eastAsia="微软雅黑" w:hAnsi="微软雅黑"/>
    </w:rPr>
  </w:style>
  <w:style w:type="paragraph" w:styleId="Heading4">
    <w:name w:val="Heading 4"/>
    <w:basedOn w:val="Normal"/>
    <w:next w:val="Normal"/>
    <w:qFormat/>
    <w:rPr>
      <w:b/>
      <w:bCs/>
      <w:color w:val="5B9BD5"/>
      <w:sz w:val="22"/>
      <w:szCs w:val="22"/>
      <w:rFonts w:ascii="微软雅黑" w:cs="微软雅黑" w:eastAsia="微软雅黑" w:hAnsi="微软雅黑"/>
    </w:rPr>
  </w:style>
  <w:style w:type="paragraph" w:styleId="Heading5">
    <w:name w:val="Heading 5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Heading6">
    <w:name w:val="Heading 6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低代码通用后台与插件架构设计文档</dc:title>
  <dc:creator>CodeArts</dc:creator>
  <cp:lastModifiedBy>Un-named</cp:lastModifiedBy>
  <cp:revision>1</cp:revision>
  <dcterms:created xsi:type="dcterms:W3CDTF">2026-09-24T09:02:53.506Z</dcterms:created>
  <dcterms:modified xsi:type="dcterms:W3CDTF">2026-09-24T09:02:53.507Z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