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1339" w14:textId="77777777" w:rsidR="00717FE0" w:rsidRDefault="00717FE0" w:rsidP="00717FE0">
      <w:pPr>
        <w:adjustRightInd w:val="0"/>
        <w:snapToGrid w:val="0"/>
        <w:jc w:val="center"/>
        <w:rPr>
          <w:bCs/>
          <w:szCs w:val="21"/>
        </w:rPr>
      </w:pPr>
      <w:r w:rsidRPr="005069B3">
        <w:rPr>
          <w:rFonts w:hint="eastAsia"/>
          <w:bCs/>
          <w:szCs w:val="21"/>
        </w:rPr>
        <w:t>实验报告一</w:t>
      </w:r>
    </w:p>
    <w:p w14:paraId="55361C7E" w14:textId="77777777" w:rsidR="00717FE0" w:rsidRPr="005069B3" w:rsidRDefault="00717FE0" w:rsidP="00717FE0">
      <w:pPr>
        <w:adjustRightInd w:val="0"/>
        <w:snapToGrid w:val="0"/>
        <w:jc w:val="center"/>
        <w:rPr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5"/>
      </w:tblGrid>
      <w:tr w:rsidR="00717FE0" w:rsidRPr="005069B3" w14:paraId="6788A8C3" w14:textId="77777777" w:rsidTr="00761807">
        <w:tc>
          <w:tcPr>
            <w:tcW w:w="8522" w:type="dxa"/>
          </w:tcPr>
          <w:p w14:paraId="17EFE841" w14:textId="77777777" w:rsidR="00717FE0" w:rsidRPr="005069B3" w:rsidRDefault="00717FE0" w:rsidP="00761807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题目（摘要）</w:t>
            </w:r>
          </w:p>
          <w:p w14:paraId="69ADB291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7A8644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21BDE7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2318F6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2577A5F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0FE7670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D127E0E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97AB0F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2E47B7A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261DF8C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FC9CAB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B73761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785805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799170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714E1FF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前</w:t>
            </w:r>
            <w:r w:rsidRPr="005069B3">
              <w:rPr>
                <w:rFonts w:hint="eastAsia"/>
                <w:szCs w:val="21"/>
              </w:rPr>
              <w:t xml:space="preserve">  </w:t>
            </w:r>
            <w:r w:rsidRPr="005069B3">
              <w:rPr>
                <w:rFonts w:hint="eastAsia"/>
                <w:szCs w:val="21"/>
              </w:rPr>
              <w:t>言：（目的和意义）</w:t>
            </w:r>
          </w:p>
          <w:p w14:paraId="272EE2E8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CC3AE01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9F7406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D6E28F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626C0D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7C0864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FEBC534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2F94851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057F89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9E94074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45A7C6F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E646B7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D7B967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9480BCE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BF996A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114928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D4712EC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AADD08F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926DC3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2DACA6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E94840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299BE8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F2E636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1A77E7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1AC841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2541171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E2DE08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10BC25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B2C0E0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423DF4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F391124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B5358F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717FE0" w:rsidRPr="005069B3" w14:paraId="2570BF18" w14:textId="77777777" w:rsidTr="00761807">
        <w:tc>
          <w:tcPr>
            <w:tcW w:w="8522" w:type="dxa"/>
          </w:tcPr>
          <w:p w14:paraId="00BF210D" w14:textId="77777777" w:rsidR="00717FE0" w:rsidRPr="005069B3" w:rsidRDefault="00717FE0" w:rsidP="00761807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数学原理</w:t>
            </w:r>
          </w:p>
          <w:p w14:paraId="3F63ABE4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DC61E3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4815DB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1F4677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832B02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B9C932C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0C6D20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673541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16DED7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13CD8BC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65375BF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AD8E4DF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DD1199A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9CFF39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9C024F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B5629E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391B85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85AABF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983F6F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6A5A86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C3A9FC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0109B1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81B911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49AB66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E53DE4A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2838D0F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BC73991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4F81D3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D86620C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76C6091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3C17E6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11B2C8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A89163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826BCB0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1216AF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A10E344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4EB6C4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6A527E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8F8690F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CE361BA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A29116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48CBD5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64852D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F9E468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604E67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50A1DE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029E31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1F9975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F30927E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717FE0" w:rsidRPr="005069B3" w14:paraId="30BD8EA7" w14:textId="77777777" w:rsidTr="00761807">
        <w:tc>
          <w:tcPr>
            <w:tcW w:w="8522" w:type="dxa"/>
          </w:tcPr>
          <w:p w14:paraId="715FD4F5" w14:textId="77777777" w:rsidR="00717FE0" w:rsidRPr="005069B3" w:rsidRDefault="00717FE0" w:rsidP="00761807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程序设计流程</w:t>
            </w:r>
          </w:p>
          <w:p w14:paraId="0479A1A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93B7E2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A645D84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7644A4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D82378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799C0B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082F1A4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A7CED2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5A2E370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4FBF33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0AF43CC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EC8E4BE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BFC1BA0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1BC915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A212DC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5E6A780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CB4C2C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DA107B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5B1AC88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C34A7F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B1C57F0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9668EA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E7B1E8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44F82BA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956F74E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85A4E1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B72B1A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A154F3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E8C059C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CC0005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CDA258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7DEAC0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47A1EF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C020FAA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61FE038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FE9C11A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5A1C68F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A4B13B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D3F72E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627B63A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C868C4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0C0B5B8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C082E94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0EFE2B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DD8951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8DD5A31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ED9EFC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9D0874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FE35EE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717FE0" w:rsidRPr="005069B3" w14:paraId="0558D0DD" w14:textId="77777777" w:rsidTr="00761807">
        <w:tc>
          <w:tcPr>
            <w:tcW w:w="8522" w:type="dxa"/>
          </w:tcPr>
          <w:p w14:paraId="73166D5D" w14:textId="77777777" w:rsidR="00717FE0" w:rsidRPr="005069B3" w:rsidRDefault="00717FE0" w:rsidP="00761807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实验结果、结论与讨论</w:t>
            </w:r>
          </w:p>
          <w:p w14:paraId="3E6E7AAD" w14:textId="77777777" w:rsidR="00717FE0" w:rsidRDefault="00717FE0" w:rsidP="00717FE0">
            <w:pPr>
              <w:pStyle w:val="2"/>
            </w:pPr>
            <w:r>
              <w:rPr>
                <w:rFonts w:hint="eastAsia"/>
              </w:rPr>
              <w:t>问题一</w:t>
            </w:r>
          </w:p>
          <w:p w14:paraId="2F651C49" w14:textId="77777777" w:rsidR="00717FE0" w:rsidRDefault="00717FE0" w:rsidP="00717FE0">
            <w:r>
              <w:rPr>
                <w:rFonts w:hint="eastAsia"/>
              </w:rPr>
              <w:t>实验结果：</w:t>
            </w:r>
          </w:p>
          <w:tbl>
            <w:tblPr>
              <w:tblW w:w="5762" w:type="dxa"/>
              <w:tblLook w:val="04A0" w:firstRow="1" w:lastRow="0" w:firstColumn="1" w:lastColumn="0" w:noHBand="0" w:noVBand="1"/>
            </w:tblPr>
            <w:tblGrid>
              <w:gridCol w:w="774"/>
              <w:gridCol w:w="1076"/>
              <w:gridCol w:w="1076"/>
              <w:gridCol w:w="1076"/>
              <w:gridCol w:w="992"/>
              <w:gridCol w:w="1076"/>
            </w:tblGrid>
            <w:tr w:rsidR="00717FE0" w:rsidRPr="00717FE0" w14:paraId="37F2B9D0" w14:textId="77777777" w:rsidTr="00717FE0">
              <w:trPr>
                <w:trHeight w:val="276"/>
              </w:trPr>
              <w:tc>
                <w:tcPr>
                  <w:tcW w:w="576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FAE367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1/(1+x^2)</w:t>
                  </w:r>
                </w:p>
              </w:tc>
            </w:tr>
            <w:tr w:rsidR="00717FE0" w:rsidRPr="00717FE0" w14:paraId="5C8B10CD" w14:textId="77777777" w:rsidTr="00717FE0">
              <w:trPr>
                <w:trHeight w:val="276"/>
              </w:trPr>
              <w:tc>
                <w:tcPr>
                  <w:tcW w:w="7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CF40C4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n\x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F4A819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0.75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E19B88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1.75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1858B8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2.75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105A0A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3.75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5B319D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4.75</w:t>
                  </w:r>
                </w:p>
              </w:tc>
            </w:tr>
            <w:tr w:rsidR="00717FE0" w:rsidRPr="00717FE0" w14:paraId="70C0FA9D" w14:textId="77777777" w:rsidTr="00717FE0">
              <w:trPr>
                <w:trHeight w:val="276"/>
              </w:trPr>
              <w:tc>
                <w:tcPr>
                  <w:tcW w:w="7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106E39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61742C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0.528974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B2924E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0.373325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A37767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0.153733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2885AF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-0.02595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9D4732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-0.01574</w:t>
                  </w:r>
                </w:p>
              </w:tc>
            </w:tr>
            <w:tr w:rsidR="00717FE0" w:rsidRPr="00717FE0" w14:paraId="1B7A88D8" w14:textId="77777777" w:rsidTr="00717FE0">
              <w:trPr>
                <w:trHeight w:val="276"/>
              </w:trPr>
              <w:tc>
                <w:tcPr>
                  <w:tcW w:w="7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5B54BE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CED2AA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0.67899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74B533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0.19058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583F84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0.215592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98A90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-0.23146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58775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1.923631</w:t>
                  </w:r>
                </w:p>
              </w:tc>
            </w:tr>
            <w:tr w:rsidR="00717FE0" w:rsidRPr="00717FE0" w14:paraId="385E9495" w14:textId="77777777" w:rsidTr="00717FE0">
              <w:trPr>
                <w:trHeight w:val="276"/>
              </w:trPr>
              <w:tc>
                <w:tcPr>
                  <w:tcW w:w="7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E08B54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4DEC95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0.636755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79EC84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0.238446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35C5E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0.08066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AB68E0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-0.44705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E3346A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-39.9524</w:t>
                  </w:r>
                </w:p>
              </w:tc>
            </w:tr>
            <w:tr w:rsidR="00717FE0" w:rsidRPr="00717FE0" w14:paraId="1211BEC8" w14:textId="77777777" w:rsidTr="00717FE0">
              <w:trPr>
                <w:trHeight w:val="276"/>
              </w:trPr>
              <w:tc>
                <w:tcPr>
                  <w:tcW w:w="7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76FC4F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inf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BA36EB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0.64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D9B581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0.246154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14F16D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0.116788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7EBB17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0.06639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DC28B0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0.04244</w:t>
                  </w:r>
                </w:p>
              </w:tc>
            </w:tr>
          </w:tbl>
          <w:p w14:paraId="4DD0C623" w14:textId="77777777" w:rsidR="00717FE0" w:rsidRPr="00717FE0" w:rsidRDefault="00717FE0" w:rsidP="00717FE0">
            <w:pPr>
              <w:rPr>
                <w:rFonts w:hint="eastAsia"/>
              </w:rPr>
            </w:pPr>
          </w:p>
          <w:tbl>
            <w:tblPr>
              <w:tblW w:w="4801" w:type="dxa"/>
              <w:tblLook w:val="04A0" w:firstRow="1" w:lastRow="0" w:firstColumn="1" w:lastColumn="0" w:noHBand="0" w:noVBand="1"/>
            </w:tblPr>
            <w:tblGrid>
              <w:gridCol w:w="518"/>
              <w:gridCol w:w="1098"/>
              <w:gridCol w:w="1098"/>
              <w:gridCol w:w="1098"/>
              <w:gridCol w:w="1098"/>
            </w:tblGrid>
            <w:tr w:rsidR="00717FE0" w:rsidRPr="00717FE0" w14:paraId="1701F461" w14:textId="77777777" w:rsidTr="00717FE0">
              <w:trPr>
                <w:trHeight w:val="276"/>
              </w:trPr>
              <w:tc>
                <w:tcPr>
                  <w:tcW w:w="480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D4E117E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exp(x)</w:t>
                  </w:r>
                </w:p>
              </w:tc>
            </w:tr>
            <w:tr w:rsidR="00717FE0" w:rsidRPr="00717FE0" w14:paraId="694D27D3" w14:textId="77777777" w:rsidTr="00717FE0">
              <w:trPr>
                <w:trHeight w:val="276"/>
              </w:trPr>
              <w:tc>
                <w:tcPr>
                  <w:tcW w:w="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08EC67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n/x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6209FB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-0.95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259E80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-0.05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3E76CE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0.05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60A2A9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</w:t>
                  </w:r>
                </w:p>
              </w:tc>
            </w:tr>
            <w:tr w:rsidR="00717FE0" w:rsidRPr="00717FE0" w14:paraId="5174861B" w14:textId="77777777" w:rsidTr="00717FE0">
              <w:trPr>
                <w:trHeight w:val="276"/>
              </w:trPr>
              <w:tc>
                <w:tcPr>
                  <w:tcW w:w="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FDC25C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163529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0.386798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025BC2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0.951248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86F09B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1.05129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C91698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2.585785</w:t>
                  </w:r>
                </w:p>
              </w:tc>
            </w:tr>
            <w:tr w:rsidR="00717FE0" w:rsidRPr="00717FE0" w14:paraId="5E3FCD46" w14:textId="77777777" w:rsidTr="00717FE0">
              <w:trPr>
                <w:trHeight w:val="276"/>
              </w:trPr>
              <w:tc>
                <w:tcPr>
                  <w:tcW w:w="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499F2F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6CC50F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0.386741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D0BB60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0.951229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B10D12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1.051271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4F320C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2.58571</w:t>
                  </w:r>
                </w:p>
              </w:tc>
            </w:tr>
            <w:tr w:rsidR="00717FE0" w:rsidRPr="00717FE0" w14:paraId="35D3F118" w14:textId="77777777" w:rsidTr="00717FE0">
              <w:trPr>
                <w:trHeight w:val="276"/>
              </w:trPr>
              <w:tc>
                <w:tcPr>
                  <w:tcW w:w="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B2EB3E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F78A2D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0.386741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7CECB1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0.951229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90FE05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1.051271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6DD6BD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2.58571</w:t>
                  </w:r>
                </w:p>
              </w:tc>
            </w:tr>
            <w:tr w:rsidR="00717FE0" w:rsidRPr="00717FE0" w14:paraId="3FAEFC57" w14:textId="77777777" w:rsidTr="00717FE0">
              <w:trPr>
                <w:trHeight w:val="276"/>
              </w:trPr>
              <w:tc>
                <w:tcPr>
                  <w:tcW w:w="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D4F6CB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inf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0C91C0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0.386741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4061F1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0.951229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FA49AC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1.051271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E90D46" w14:textId="77777777" w:rsidR="00717FE0" w:rsidRPr="00717FE0" w:rsidRDefault="00717FE0" w:rsidP="00717FE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17FE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2.58571</w:t>
                  </w:r>
                </w:p>
              </w:tc>
            </w:tr>
          </w:tbl>
          <w:p w14:paraId="37135B24" w14:textId="77777777" w:rsidR="00717FE0" w:rsidRPr="00717FE0" w:rsidRDefault="00717FE0" w:rsidP="00717FE0">
            <w:pPr>
              <w:rPr>
                <w:rFonts w:hint="eastAsia"/>
              </w:rPr>
            </w:pPr>
          </w:p>
          <w:p w14:paraId="7C9C3D21" w14:textId="77777777" w:rsidR="00400E32" w:rsidRDefault="00717FE0" w:rsidP="00761807">
            <w:pPr>
              <w:adjustRightInd w:val="0"/>
              <w:snapToGrid w:val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Cs w:val="21"/>
              </w:rPr>
              <w:t>不难看出</w:t>
            </w:r>
            <w:r w:rsidR="00400E32">
              <w:rPr>
                <w:rFonts w:hint="eastAsia"/>
                <w:szCs w:val="21"/>
              </w:rPr>
              <w:t>，对于</w:t>
            </w:r>
            <w:r w:rsidR="00400E32" w:rsidRPr="00717FE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1/(1+x^2)</w:t>
            </w:r>
            <w:r w:rsidR="00400E3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而言，由于Runge现象，在x较大时，高次的插值函数反而效果不佳，但是对于exp</w:t>
            </w:r>
            <w:r w:rsidR="00400E3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(x)</w:t>
            </w:r>
            <w:r w:rsidR="00400E3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而言，直到x=20，在所给定的范围内，n越大效果越好。</w:t>
            </w:r>
          </w:p>
          <w:p w14:paraId="10E21F04" w14:textId="77777777" w:rsidR="00717FE0" w:rsidRDefault="00400E32" w:rsidP="00761807">
            <w:pPr>
              <w:adjustRightInd w:val="0"/>
              <w:snapToGrid w:val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可以将目标插值区间</w:t>
            </w:r>
            <w:r w:rsidRPr="00400E3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等分为若干个小区间，等分为若干个小区间，在每一个小区间上分别作低次插值来避免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Runge现象。</w:t>
            </w:r>
          </w:p>
          <w:p w14:paraId="4DCC9207" w14:textId="77777777" w:rsidR="00400E32" w:rsidRDefault="00400E32" w:rsidP="00400E32">
            <w:pPr>
              <w:pStyle w:val="2"/>
            </w:pPr>
            <w:r>
              <w:rPr>
                <w:rFonts w:hint="eastAsia"/>
              </w:rPr>
              <w:t>问题二</w:t>
            </w:r>
          </w:p>
          <w:tbl>
            <w:tblPr>
              <w:tblW w:w="6940" w:type="dxa"/>
              <w:tblLook w:val="04A0" w:firstRow="1" w:lastRow="0" w:firstColumn="1" w:lastColumn="0" w:noHBand="0" w:noVBand="1"/>
            </w:tblPr>
            <w:tblGrid>
              <w:gridCol w:w="518"/>
              <w:gridCol w:w="1626"/>
              <w:gridCol w:w="1626"/>
              <w:gridCol w:w="1626"/>
              <w:gridCol w:w="1626"/>
            </w:tblGrid>
            <w:tr w:rsidR="00400E32" w:rsidRPr="00400E32" w14:paraId="09F9D9AF" w14:textId="77777777" w:rsidTr="00400E32">
              <w:trPr>
                <w:trHeight w:val="276"/>
              </w:trPr>
              <w:tc>
                <w:tcPr>
                  <w:tcW w:w="694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C0AEB83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1/(1+x^2)</w:t>
                  </w:r>
                </w:p>
              </w:tc>
            </w:tr>
            <w:tr w:rsidR="00400E32" w:rsidRPr="00400E32" w14:paraId="57960F39" w14:textId="77777777" w:rsidTr="00400E32">
              <w:trPr>
                <w:trHeight w:val="276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20C0ED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n/x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962055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-0.95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34DB8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-0.05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A97AF6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0.05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DF1785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</w:t>
                  </w:r>
                </w:p>
              </w:tc>
            </w:tr>
            <w:tr w:rsidR="00400E32" w:rsidRPr="00400E32" w14:paraId="76454E10" w14:textId="77777777" w:rsidTr="00400E32">
              <w:trPr>
                <w:trHeight w:val="276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D2E99B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58A85D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0.517147289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3FD572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0.992790671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EC5233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0.992790671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1A5BED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0.517147289</w:t>
                  </w:r>
                </w:p>
              </w:tc>
            </w:tr>
            <w:tr w:rsidR="00400E32" w:rsidRPr="00400E32" w14:paraId="4E36EE91" w14:textId="77777777" w:rsidTr="00400E32">
              <w:trPr>
                <w:trHeight w:val="276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D0BA24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81DA81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0.526407983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A8887E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0.997506857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89068A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0.997506857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CC1E2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0.526407983</w:t>
                  </w:r>
                </w:p>
              </w:tc>
            </w:tr>
            <w:tr w:rsidR="00400E32" w:rsidRPr="00400E32" w14:paraId="771F589A" w14:textId="77777777" w:rsidTr="00400E32">
              <w:trPr>
                <w:trHeight w:val="276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B06FF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F821B5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0.525620366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31D1A7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0.997506234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44D6A7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0.997506234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EB761F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0.525620366</w:t>
                  </w:r>
                </w:p>
              </w:tc>
            </w:tr>
            <w:tr w:rsidR="00400E32" w:rsidRPr="00400E32" w14:paraId="146EE542" w14:textId="77777777" w:rsidTr="00400E32">
              <w:trPr>
                <w:trHeight w:val="276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707E1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inf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160700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0.525624179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1750AF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0.997506234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7F2090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0.997506234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113019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0.525624179</w:t>
                  </w:r>
                </w:p>
              </w:tc>
            </w:tr>
          </w:tbl>
          <w:p w14:paraId="7D5DD4F6" w14:textId="77777777" w:rsidR="00400E32" w:rsidRDefault="00400E32" w:rsidP="00400E32"/>
          <w:tbl>
            <w:tblPr>
              <w:tblW w:w="8440" w:type="dxa"/>
              <w:tblLook w:val="04A0" w:firstRow="1" w:lastRow="0" w:firstColumn="1" w:lastColumn="0" w:noHBand="0" w:noVBand="1"/>
            </w:tblPr>
            <w:tblGrid>
              <w:gridCol w:w="479"/>
              <w:gridCol w:w="1422"/>
              <w:gridCol w:w="1422"/>
              <w:gridCol w:w="1422"/>
              <w:gridCol w:w="1422"/>
              <w:gridCol w:w="1422"/>
            </w:tblGrid>
            <w:tr w:rsidR="00400E32" w:rsidRPr="00400E32" w14:paraId="43EFA7C5" w14:textId="77777777" w:rsidTr="00400E32">
              <w:trPr>
                <w:trHeight w:val="276"/>
              </w:trPr>
              <w:tc>
                <w:tcPr>
                  <w:tcW w:w="844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BFE638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lastRenderedPageBreak/>
                    <w:t>exp(x)</w:t>
                  </w:r>
                </w:p>
              </w:tc>
            </w:tr>
            <w:tr w:rsidR="00400E32" w:rsidRPr="00400E32" w14:paraId="0B5C3CA4" w14:textId="77777777" w:rsidTr="00400E32">
              <w:trPr>
                <w:trHeight w:val="276"/>
              </w:trPr>
              <w:tc>
                <w:tcPr>
                  <w:tcW w:w="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3F799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n/x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E89EB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0.75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DADF9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1.75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480CBE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2.75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1D7BFD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3.75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2A5DC7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4.75</w:t>
                  </w:r>
                </w:p>
              </w:tc>
            </w:tr>
            <w:tr w:rsidR="00400E32" w:rsidRPr="00400E32" w14:paraId="53DAC910" w14:textId="77777777" w:rsidTr="00400E32">
              <w:trPr>
                <w:trHeight w:val="276"/>
              </w:trPr>
              <w:tc>
                <w:tcPr>
                  <w:tcW w:w="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8F0C89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E0D401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2.37395687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31F8D0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4.871634881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232439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15.00806092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315E53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45.86225678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FC51CB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119.6210071</w:t>
                  </w:r>
                </w:p>
              </w:tc>
            </w:tr>
            <w:tr w:rsidR="00400E32" w:rsidRPr="00400E32" w14:paraId="7A7082F1" w14:textId="77777777" w:rsidTr="00400E32">
              <w:trPr>
                <w:trHeight w:val="276"/>
              </w:trPr>
              <w:tc>
                <w:tcPr>
                  <w:tcW w:w="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604F72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D479B8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2.117135895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4E4F40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5.754367326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432810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15.64324806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64B12C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42.51843098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EDCA23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115.6073601</w:t>
                  </w:r>
                </w:p>
              </w:tc>
            </w:tr>
            <w:tr w:rsidR="00400E32" w:rsidRPr="00400E32" w14:paraId="0E3CF1AB" w14:textId="77777777" w:rsidTr="00400E32">
              <w:trPr>
                <w:trHeight w:val="276"/>
              </w:trPr>
              <w:tc>
                <w:tcPr>
                  <w:tcW w:w="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5C5CC6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5FF044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2.117000017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9166D3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5.754602676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228BE4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15.64263188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5D5822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42.521082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0AF3F0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115.5842845</w:t>
                  </w:r>
                </w:p>
              </w:tc>
            </w:tr>
            <w:tr w:rsidR="00400E32" w:rsidRPr="00400E32" w14:paraId="62837659" w14:textId="77777777" w:rsidTr="00400E32">
              <w:trPr>
                <w:trHeight w:val="276"/>
              </w:trPr>
              <w:tc>
                <w:tcPr>
                  <w:tcW w:w="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0FD86E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inf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EECD5A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2.117000017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48C3EB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5.754602676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91007D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15.64263188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CC8763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42.521082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72C1DA" w14:textId="77777777" w:rsidR="00400E32" w:rsidRPr="00400E32" w:rsidRDefault="00400E32" w:rsidP="00400E3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00E3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115.5842845</w:t>
                  </w:r>
                </w:p>
              </w:tc>
            </w:tr>
          </w:tbl>
          <w:p w14:paraId="68603056" w14:textId="77777777" w:rsidR="00400E32" w:rsidRDefault="00400E32" w:rsidP="00400E32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比较发现，对于</w:t>
            </w:r>
            <w:r>
              <w:rPr>
                <w:rFonts w:hint="eastAsia"/>
              </w:rPr>
              <w:t>e</w:t>
            </w:r>
            <w:r>
              <w:t>xp(x)</w:t>
            </w:r>
            <w:r>
              <w:rPr>
                <w:rFonts w:hint="eastAsia"/>
              </w:rPr>
              <w:t>而言，差异不显著，然而从绝对误差上看，小区间的效果略好。对于</w:t>
            </w:r>
            <w:r w:rsidRPr="00400E3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1/(1+x^2)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而言，小区间的结果显著的好。</w:t>
            </w:r>
          </w:p>
          <w:p w14:paraId="4D2B44AF" w14:textId="77777777" w:rsidR="00942E12" w:rsidRDefault="00942E12" w:rsidP="00400E32">
            <w:r>
              <w:rPr>
                <w:rFonts w:hint="eastAsia"/>
              </w:rPr>
              <w:t>原因是小区间上，点的分布更密集，对</w:t>
            </w:r>
            <w:r>
              <w:rPr>
                <w:rFonts w:hint="eastAsia"/>
              </w:rPr>
              <w:t>f</w:t>
            </w:r>
            <w:r>
              <w:t>(x)</w:t>
            </w:r>
            <w:r>
              <w:rPr>
                <w:rFonts w:hint="eastAsia"/>
              </w:rPr>
              <w:t>逼近效果更好。</w:t>
            </w:r>
          </w:p>
          <w:p w14:paraId="0FF6C791" w14:textId="77777777" w:rsidR="00942E12" w:rsidRDefault="00942E12" w:rsidP="00942E12">
            <w:pPr>
              <w:pStyle w:val="2"/>
            </w:pPr>
            <w:r>
              <w:rPr>
                <w:rFonts w:hint="eastAsia"/>
              </w:rPr>
              <w:t>问题三</w:t>
            </w:r>
          </w:p>
          <w:tbl>
            <w:tblPr>
              <w:tblW w:w="4910" w:type="dxa"/>
              <w:tblLook w:val="04A0" w:firstRow="1" w:lastRow="0" w:firstColumn="1" w:lastColumn="0" w:noHBand="0" w:noVBand="1"/>
            </w:tblPr>
            <w:tblGrid>
              <w:gridCol w:w="518"/>
              <w:gridCol w:w="1098"/>
              <w:gridCol w:w="1098"/>
              <w:gridCol w:w="1098"/>
              <w:gridCol w:w="1098"/>
            </w:tblGrid>
            <w:tr w:rsidR="00942E12" w:rsidRPr="00942E12" w14:paraId="467334E2" w14:textId="77777777" w:rsidTr="00942E12">
              <w:trPr>
                <w:trHeight w:val="276"/>
              </w:trPr>
              <w:tc>
                <w:tcPr>
                  <w:tcW w:w="491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952BEED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1/(1+x^2)</w:t>
                  </w:r>
                </w:p>
              </w:tc>
            </w:tr>
            <w:tr w:rsidR="00942E12" w:rsidRPr="00942E12" w14:paraId="0B1369B0" w14:textId="77777777" w:rsidTr="00942E12">
              <w:trPr>
                <w:trHeight w:val="276"/>
              </w:trPr>
              <w:tc>
                <w:tcPr>
                  <w:tcW w:w="5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09113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n/x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8A70FA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-0.95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CEFF3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-0.05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2E21E8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0.05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D798F3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</w:t>
                  </w:r>
                </w:p>
              </w:tc>
            </w:tr>
            <w:tr w:rsidR="00942E12" w:rsidRPr="00942E12" w14:paraId="71A8DD9C" w14:textId="77777777" w:rsidTr="00942E12">
              <w:trPr>
                <w:trHeight w:val="276"/>
              </w:trPr>
              <w:tc>
                <w:tcPr>
                  <w:tcW w:w="5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CA3C63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7B6554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0.523881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EB064F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0.987881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5DD76D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0.987881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1E1217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0.523881</w:t>
                  </w:r>
                </w:p>
              </w:tc>
            </w:tr>
            <w:tr w:rsidR="00942E12" w:rsidRPr="00942E12" w14:paraId="364609FE" w14:textId="77777777" w:rsidTr="00942E12">
              <w:trPr>
                <w:trHeight w:val="276"/>
              </w:trPr>
              <w:tc>
                <w:tcPr>
                  <w:tcW w:w="5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4AA108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109762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0.525682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8C5E99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0.997509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15DECF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0.997509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119320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0.525682</w:t>
                  </w:r>
                </w:p>
              </w:tc>
            </w:tr>
            <w:tr w:rsidR="00942E12" w:rsidRPr="00942E12" w14:paraId="52F12AC5" w14:textId="77777777" w:rsidTr="00942E12">
              <w:trPr>
                <w:trHeight w:val="276"/>
              </w:trPr>
              <w:tc>
                <w:tcPr>
                  <w:tcW w:w="5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FA272C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BD8AEB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0.525624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871B3D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0.997506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2C99AD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0.997506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104342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0.525624</w:t>
                  </w:r>
                </w:p>
              </w:tc>
            </w:tr>
            <w:tr w:rsidR="00942E12" w:rsidRPr="00942E12" w14:paraId="619CCDE9" w14:textId="77777777" w:rsidTr="00942E12">
              <w:trPr>
                <w:trHeight w:val="276"/>
              </w:trPr>
              <w:tc>
                <w:tcPr>
                  <w:tcW w:w="5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02A1B5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inf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0263F0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0.525624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C0B719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0.997506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3CE372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0.997506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EE4A14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0.525624</w:t>
                  </w:r>
                </w:p>
              </w:tc>
            </w:tr>
            <w:tr w:rsidR="00942E12" w:rsidRPr="00942E12" w14:paraId="6F3536A0" w14:textId="77777777" w:rsidTr="00942E12">
              <w:trPr>
                <w:trHeight w:val="276"/>
              </w:trPr>
              <w:tc>
                <w:tcPr>
                  <w:tcW w:w="480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7944C05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exp(x)</w:t>
                  </w:r>
                </w:p>
              </w:tc>
            </w:tr>
            <w:tr w:rsidR="00942E12" w:rsidRPr="00942E12" w14:paraId="4A945F07" w14:textId="77777777" w:rsidTr="00942E12">
              <w:trPr>
                <w:trHeight w:val="276"/>
              </w:trPr>
              <w:tc>
                <w:tcPr>
                  <w:tcW w:w="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7D9E05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n/x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24166F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-0.95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7D7A63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-0.05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CD0E8A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0.05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B3B786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</w:t>
                  </w:r>
                </w:p>
              </w:tc>
            </w:tr>
            <w:tr w:rsidR="00942E12" w:rsidRPr="00942E12" w14:paraId="08CD509D" w14:textId="77777777" w:rsidTr="00942E12">
              <w:trPr>
                <w:trHeight w:val="276"/>
              </w:trPr>
              <w:tc>
                <w:tcPr>
                  <w:tcW w:w="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E7718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FBAE9A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0.386754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6656D0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0.951272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1D2FA0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1.051314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B8BA3B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2.585727</w:t>
                  </w:r>
                </w:p>
              </w:tc>
            </w:tr>
            <w:tr w:rsidR="00942E12" w:rsidRPr="00942E12" w14:paraId="1E531594" w14:textId="77777777" w:rsidTr="00942E12">
              <w:trPr>
                <w:trHeight w:val="276"/>
              </w:trPr>
              <w:tc>
                <w:tcPr>
                  <w:tcW w:w="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9A4F15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D8AD60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0.386741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80000F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0.951229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8F2488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1.051271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792A29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2.58571</w:t>
                  </w:r>
                </w:p>
              </w:tc>
            </w:tr>
            <w:tr w:rsidR="00942E12" w:rsidRPr="00942E12" w14:paraId="3B1B7BBB" w14:textId="77777777" w:rsidTr="00942E12">
              <w:trPr>
                <w:trHeight w:val="276"/>
              </w:trPr>
              <w:tc>
                <w:tcPr>
                  <w:tcW w:w="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6F8875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D2EB75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0.386741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9FEA8E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0.951229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F61797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1.051271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F3B2B4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2.58571</w:t>
                  </w:r>
                </w:p>
              </w:tc>
            </w:tr>
            <w:tr w:rsidR="00942E12" w:rsidRPr="00942E12" w14:paraId="40BCA837" w14:textId="77777777" w:rsidTr="00942E12">
              <w:trPr>
                <w:trHeight w:val="276"/>
              </w:trPr>
              <w:tc>
                <w:tcPr>
                  <w:tcW w:w="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6694B2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inf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632964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0.386741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781B3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0.951229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77757D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1.051271</w:t>
                  </w: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E31580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2.58571</w:t>
                  </w:r>
                </w:p>
              </w:tc>
            </w:tr>
          </w:tbl>
          <w:p w14:paraId="208E2238" w14:textId="77777777" w:rsidR="00942E12" w:rsidRDefault="00942E12" w:rsidP="00942E12">
            <w:r>
              <w:rPr>
                <w:rFonts w:hint="eastAsia"/>
              </w:rPr>
              <w:t>在更改插值节点之后，插值对</w:t>
            </w:r>
            <w:r w:rsidRPr="00400E3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1/(1+x^2)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和</w:t>
            </w:r>
            <w:r>
              <w:rPr>
                <w:rFonts w:hint="eastAsia"/>
              </w:rPr>
              <w:t>e</w:t>
            </w:r>
            <w:r>
              <w:t>xp(x)</w:t>
            </w:r>
            <w:r>
              <w:rPr>
                <w:rFonts w:hint="eastAsia"/>
              </w:rPr>
              <w:t>的效果都有所提升。不同的插值节点限制了插值函数的导数，这是</w:t>
            </w:r>
            <w:r>
              <w:rPr>
                <w:rFonts w:hint="eastAsia"/>
              </w:rPr>
              <w:t>Hermite</w:t>
            </w:r>
            <w:r>
              <w:rPr>
                <w:rFonts w:hint="eastAsia"/>
              </w:rPr>
              <w:t>插值的思想。</w:t>
            </w:r>
          </w:p>
          <w:p w14:paraId="07C388D4" w14:textId="77777777" w:rsidR="00942E12" w:rsidRDefault="00942E12" w:rsidP="00942E12"/>
          <w:p w14:paraId="7364CF41" w14:textId="77777777" w:rsidR="00942E12" w:rsidRDefault="00942E12" w:rsidP="00942E12"/>
          <w:p w14:paraId="7D6FF130" w14:textId="77777777" w:rsidR="00942E12" w:rsidRDefault="00942E12" w:rsidP="00942E12">
            <w:pPr>
              <w:rPr>
                <w:rFonts w:hint="eastAsia"/>
              </w:rPr>
            </w:pPr>
          </w:p>
          <w:p w14:paraId="4A84B2F3" w14:textId="77777777" w:rsidR="00942E12" w:rsidRPr="00942E12" w:rsidRDefault="00942E12" w:rsidP="00942E12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问题四</w:t>
            </w:r>
          </w:p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1076"/>
              <w:gridCol w:w="1076"/>
              <w:gridCol w:w="1076"/>
              <w:gridCol w:w="1076"/>
            </w:tblGrid>
            <w:tr w:rsidR="00942E12" w:rsidRPr="00942E12" w14:paraId="50A41112" w14:textId="77777777" w:rsidTr="00942E12">
              <w:trPr>
                <w:trHeight w:val="276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D1FF80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实验次数/x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43A892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A69F10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31013A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08F4CB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185</w:t>
                  </w:r>
                </w:p>
              </w:tc>
            </w:tr>
            <w:tr w:rsidR="00942E12" w:rsidRPr="00942E12" w14:paraId="0D10CF1C" w14:textId="77777777" w:rsidTr="00942E12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2FCD29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DE6DC4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2.266667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25EA2C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-20.2333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955807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-171.9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5EC74E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-492.733</w:t>
                  </w:r>
                </w:p>
              </w:tc>
            </w:tr>
            <w:tr w:rsidR="00942E12" w:rsidRPr="00942E12" w14:paraId="4A7CB422" w14:textId="77777777" w:rsidTr="00942E12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E61B7E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B9A511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3.115751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FE2D0F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7.071795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134E8C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10.16703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B9303F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10.03883</w:t>
                  </w:r>
                </w:p>
              </w:tc>
            </w:tr>
            <w:tr w:rsidR="00942E12" w:rsidRPr="00942E12" w14:paraId="353856F8" w14:textId="77777777" w:rsidTr="00942E12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174EA0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301488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4.439112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909F64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7.284961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3F8E13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10.72276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3A6B6F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13.53567</w:t>
                  </w:r>
                </w:p>
              </w:tc>
            </w:tr>
            <w:tr w:rsidR="00942E12" w:rsidRPr="00942E12" w14:paraId="10AE06B3" w14:textId="77777777" w:rsidTr="00942E12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6D332C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50F8F8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5.497172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C4811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7.800128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158553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10.80049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A89020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13.60062</w:t>
                  </w:r>
                </w:p>
              </w:tc>
            </w:tr>
            <w:tr w:rsidR="00942E12" w:rsidRPr="00942E12" w14:paraId="170A6457" w14:textId="77777777" w:rsidTr="00942E12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3CA27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真实值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F4528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2.236068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FD0DA2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7.071068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00F497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10.72381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B41EB3" w14:textId="77777777" w:rsidR="00942E12" w:rsidRPr="00942E12" w:rsidRDefault="00942E12" w:rsidP="00942E1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942E1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13.60147</w:t>
                  </w:r>
                </w:p>
              </w:tc>
            </w:tr>
          </w:tbl>
          <w:p w14:paraId="04B810A3" w14:textId="77777777" w:rsidR="00717FE0" w:rsidRPr="005069B3" w:rsidRDefault="00942E12" w:rsidP="00761807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观察可知，相比于外推，内插更加可靠。插值问题的外推是指插值节点都位于待计算点的两侧，内推则指插值节点分布于待计算点两侧。</w:t>
            </w:r>
          </w:p>
          <w:p w14:paraId="2462E514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0FAFC0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7A317C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6D4A7A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72FAB7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AD20E9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7864AD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5F2C6F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DC6F068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4018BFC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A644A50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483E45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2DC7CA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FA70DC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6C84F7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D9DF76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028FC76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F6A372D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8D379F0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3F9B5B0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DBC2868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6670735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98C4588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55464F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1B273F4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6174D2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6F6BDA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2D5D71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0A9E5D3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00E2A048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12B885B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4E1AC641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4347D9F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1CC4225E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B672F51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08EEEA0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6652C70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2266CD5C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CE101E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F12358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389C9AF7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6AF1D988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B333482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5672540A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  <w:p w14:paraId="7B0EE449" w14:textId="77777777" w:rsidR="00717FE0" w:rsidRPr="005069B3" w:rsidRDefault="00717FE0" w:rsidP="00761807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3B516A01" w14:textId="77777777" w:rsidR="00717FE0" w:rsidRPr="005069B3" w:rsidRDefault="00717FE0" w:rsidP="00717FE0">
      <w:r>
        <w:rPr>
          <w:szCs w:val="21"/>
        </w:rPr>
        <w:lastRenderedPageBreak/>
        <w:br w:type="page"/>
      </w:r>
      <w:r w:rsidRPr="005069B3">
        <w:rPr>
          <w:rFonts w:hint="eastAsia"/>
        </w:rPr>
        <w:lastRenderedPageBreak/>
        <w:t xml:space="preserve"> </w:t>
      </w:r>
    </w:p>
    <w:p w14:paraId="3D5C7949" w14:textId="77777777" w:rsidR="006C11FD" w:rsidRDefault="006C11FD"/>
    <w:sectPr w:rsidR="006C11FD" w:rsidSect="00171FAA">
      <w:footerReference w:type="even" r:id="rId7"/>
      <w:footerReference w:type="default" r:id="rId8"/>
      <w:pgSz w:w="10319" w:h="14572" w:code="13"/>
      <w:pgMar w:top="1021" w:right="1247" w:bottom="1021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21CC5" w14:textId="77777777" w:rsidR="00EF522B" w:rsidRDefault="00942E12" w:rsidP="0065471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10661AB" w14:textId="77777777" w:rsidR="00EF522B" w:rsidRDefault="00942E1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7646E" w14:textId="77777777" w:rsidR="00EF522B" w:rsidRDefault="00942E12" w:rsidP="0065471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11</w:t>
    </w:r>
    <w:r>
      <w:rPr>
        <w:rStyle w:val="a5"/>
      </w:rPr>
      <w:fldChar w:fldCharType="end"/>
    </w:r>
  </w:p>
  <w:p w14:paraId="71E4B3B0" w14:textId="77777777" w:rsidR="00EF522B" w:rsidRDefault="00942E12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E0"/>
    <w:rsid w:val="00400E32"/>
    <w:rsid w:val="006C11FD"/>
    <w:rsid w:val="00717FE0"/>
    <w:rsid w:val="0094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10BB"/>
  <w15:chartTrackingRefBased/>
  <w15:docId w15:val="{01380761-D55D-41E3-AD83-B2C2C8A0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F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17F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17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717FE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17FE0"/>
  </w:style>
  <w:style w:type="character" w:customStyle="1" w:styleId="20">
    <w:name w:val="标题 2 字符"/>
    <w:basedOn w:val="a0"/>
    <w:link w:val="2"/>
    <w:uiPriority w:val="9"/>
    <w:rsid w:val="00717F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A3F3E975E7D43A5C7DD4D3C21F6EB" ma:contentTypeVersion="2" ma:contentTypeDescription="Create a new document." ma:contentTypeScope="" ma:versionID="e54eaa2db4e59662a9907123e8439473">
  <xsd:schema xmlns:xsd="http://www.w3.org/2001/XMLSchema" xmlns:xs="http://www.w3.org/2001/XMLSchema" xmlns:p="http://schemas.microsoft.com/office/2006/metadata/properties" xmlns:ns3="69bc04a0-a98a-4f0d-9bbf-af096574e773" targetNamespace="http://schemas.microsoft.com/office/2006/metadata/properties" ma:root="true" ma:fieldsID="3f09c117239b5c697a9015d69437421b" ns3:_="">
    <xsd:import namespace="69bc04a0-a98a-4f0d-9bbf-af096574e7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c04a0-a98a-4f0d-9bbf-af096574e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3001B-F096-4779-8B50-ACA6D4D3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c04a0-a98a-4f0d-9bbf-af096574e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2CC438-084F-4E66-BFEF-51E2391CC1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6DBEC-75F8-4331-83F1-3AF0ED86F8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</dc:creator>
  <cp:keywords/>
  <dc:description/>
  <cp:lastModifiedBy>Ferdinand</cp:lastModifiedBy>
  <cp:revision>1</cp:revision>
  <dcterms:created xsi:type="dcterms:W3CDTF">2020-05-08T12:34:00Z</dcterms:created>
  <dcterms:modified xsi:type="dcterms:W3CDTF">2020-05-08T13:16:00Z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0x010100DFEA3F3E975E7D43A5C7DD4D3C21F6EB</vt:lpwstr>
  </property>
</Properties>
</file>