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84430">
      <w:pPr>
        <w:spacing w:line="460" w:lineRule="exact"/>
        <w:ind w:left="2483" w:rightChars="33" w:right="69" w:hangingChars="776" w:hanging="2483"/>
        <w:rPr>
          <w:rFonts w:ascii="宋体" w:hAnsi="宋体" w:hint="eastAsia"/>
          <w:sz w:val="32"/>
          <w:szCs w:val="32"/>
        </w:rPr>
      </w:pPr>
    </w:p>
    <w:p w:rsidR="00000000" w:rsidRDefault="00084430">
      <w:pPr>
        <w:jc w:val="center"/>
        <w:rPr>
          <w:rFonts w:ascii="宋体" w:hAnsi="宋体" w:hint="eastAsia"/>
          <w:b/>
          <w:sz w:val="32"/>
          <w:szCs w:val="32"/>
        </w:rPr>
      </w:pPr>
      <w:r>
        <w:rPr>
          <w:rFonts w:ascii="宋体" w:hAnsi="宋体" w:hint="eastAsia"/>
          <w:b/>
          <w:sz w:val="32"/>
          <w:szCs w:val="32"/>
        </w:rPr>
        <w:t>“正大杯”第十一届全国大学生市场调查与分析大赛</w:t>
      </w:r>
    </w:p>
    <w:p w:rsidR="00000000" w:rsidRDefault="00084430">
      <w:pPr>
        <w:jc w:val="center"/>
        <w:rPr>
          <w:rFonts w:ascii="宋体" w:hAnsi="宋体"/>
          <w:b/>
          <w:sz w:val="36"/>
          <w:szCs w:val="36"/>
        </w:rPr>
      </w:pPr>
      <w:r>
        <w:rPr>
          <w:rFonts w:ascii="宋体" w:hAnsi="宋体" w:hint="eastAsia"/>
          <w:b/>
          <w:sz w:val="36"/>
          <w:szCs w:val="36"/>
        </w:rPr>
        <w:t>报名和参赛须知</w:t>
      </w:r>
    </w:p>
    <w:p w:rsidR="00000000" w:rsidRDefault="00084430">
      <w:pPr>
        <w:spacing w:line="460" w:lineRule="exact"/>
        <w:ind w:left="2173" w:rightChars="33" w:right="69" w:hangingChars="776" w:hanging="2173"/>
        <w:jc w:val="center"/>
        <w:rPr>
          <w:rFonts w:ascii="宋体" w:hAnsi="宋体" w:hint="eastAsia"/>
          <w:sz w:val="28"/>
          <w:szCs w:val="28"/>
        </w:rPr>
      </w:pPr>
      <w:r>
        <w:rPr>
          <w:rFonts w:ascii="宋体" w:hAnsi="宋体" w:hint="eastAsia"/>
          <w:sz w:val="28"/>
          <w:szCs w:val="28"/>
        </w:rPr>
        <w:t>（</w:t>
      </w:r>
      <w:r>
        <w:rPr>
          <w:rFonts w:ascii="宋体" w:hAnsi="宋体" w:hint="eastAsia"/>
          <w:sz w:val="28"/>
          <w:szCs w:val="28"/>
        </w:rPr>
        <w:t>2020</w:t>
      </w:r>
      <w:r>
        <w:rPr>
          <w:rFonts w:ascii="宋体" w:hAnsi="宋体" w:hint="eastAsia"/>
          <w:sz w:val="28"/>
          <w:szCs w:val="28"/>
        </w:rPr>
        <w:t>年</w:t>
      </w:r>
      <w:r>
        <w:rPr>
          <w:rFonts w:ascii="宋体" w:hAnsi="宋体" w:hint="eastAsia"/>
          <w:sz w:val="28"/>
          <w:szCs w:val="28"/>
        </w:rPr>
        <w:t>9</w:t>
      </w:r>
      <w:r>
        <w:rPr>
          <w:rFonts w:ascii="宋体" w:hAnsi="宋体" w:hint="eastAsia"/>
          <w:sz w:val="28"/>
          <w:szCs w:val="28"/>
        </w:rPr>
        <w:t>月</w:t>
      </w:r>
      <w:r>
        <w:rPr>
          <w:rFonts w:ascii="宋体" w:hAnsi="宋体" w:hint="eastAsia"/>
          <w:sz w:val="28"/>
          <w:szCs w:val="28"/>
        </w:rPr>
        <w:t>21</w:t>
      </w:r>
      <w:r>
        <w:rPr>
          <w:rFonts w:ascii="宋体" w:hAnsi="宋体" w:hint="eastAsia"/>
          <w:sz w:val="28"/>
          <w:szCs w:val="28"/>
        </w:rPr>
        <w:t>日）</w:t>
      </w:r>
    </w:p>
    <w:p w:rsidR="00000000" w:rsidRDefault="00084430">
      <w:pPr>
        <w:spacing w:line="460" w:lineRule="exact"/>
        <w:ind w:left="2483" w:rightChars="33" w:right="69" w:hangingChars="776" w:hanging="2483"/>
        <w:jc w:val="center"/>
        <w:rPr>
          <w:rFonts w:ascii="宋体" w:hAnsi="宋体" w:hint="eastAsia"/>
          <w:sz w:val="32"/>
          <w:szCs w:val="32"/>
        </w:rPr>
      </w:pPr>
    </w:p>
    <w:p w:rsidR="00000000" w:rsidRDefault="00084430">
      <w:pPr>
        <w:spacing w:line="460" w:lineRule="exact"/>
        <w:ind w:left="2181" w:rightChars="33" w:right="69" w:hangingChars="776" w:hanging="2181"/>
        <w:rPr>
          <w:rFonts w:ascii="宋体" w:hAnsi="宋体" w:hint="eastAsia"/>
          <w:b/>
          <w:sz w:val="28"/>
          <w:szCs w:val="28"/>
        </w:rPr>
      </w:pPr>
    </w:p>
    <w:p w:rsidR="00000000" w:rsidRDefault="00084430">
      <w:pPr>
        <w:spacing w:line="360" w:lineRule="auto"/>
        <w:ind w:firstLine="420"/>
        <w:rPr>
          <w:rFonts w:ascii="宋体" w:hAnsi="宋体" w:hint="eastAsia"/>
          <w:sz w:val="24"/>
        </w:rPr>
      </w:pPr>
      <w:r>
        <w:rPr>
          <w:rFonts w:ascii="宋体" w:hAnsi="宋体" w:hint="eastAsia"/>
          <w:sz w:val="24"/>
        </w:rPr>
        <w:t>欢迎报名参加“正大杯”第十一届全国大学生市场调查与分析大赛！</w:t>
      </w:r>
    </w:p>
    <w:p w:rsidR="00000000" w:rsidRDefault="00084430">
      <w:pPr>
        <w:spacing w:line="360" w:lineRule="auto"/>
        <w:ind w:firstLine="420"/>
        <w:rPr>
          <w:rFonts w:hint="eastAsia"/>
        </w:rPr>
      </w:pPr>
      <w:r>
        <w:rPr>
          <w:rFonts w:ascii="宋体" w:hAnsi="宋体" w:hint="eastAsia"/>
          <w:sz w:val="24"/>
        </w:rPr>
        <w:t>为保证大赛公开、公平、公正和顺利进行，第十一届市场调查与分析大赛只接受网上报名注册、下载模拟试题、实践赛团队报名等操作以及在线学习等。现将报名和参赛须知告知如下：</w:t>
      </w:r>
    </w:p>
    <w:p w:rsidR="00000000" w:rsidRDefault="00084430">
      <w:pPr>
        <w:spacing w:before="240"/>
        <w:outlineLvl w:val="0"/>
        <w:rPr>
          <w:rFonts w:ascii="宋体" w:hAnsi="宋体" w:cs="宋体" w:hint="eastAsia"/>
          <w:b/>
          <w:bCs/>
          <w:kern w:val="0"/>
          <w:sz w:val="24"/>
        </w:rPr>
      </w:pPr>
      <w:r>
        <w:rPr>
          <w:rFonts w:ascii="宋体" w:hAnsi="宋体" w:cs="宋体" w:hint="eastAsia"/>
          <w:b/>
          <w:bCs/>
          <w:kern w:val="0"/>
          <w:sz w:val="24"/>
        </w:rPr>
        <w:t>一</w:t>
      </w:r>
      <w:r>
        <w:rPr>
          <w:rFonts w:ascii="宋体" w:hAnsi="宋体" w:cs="宋体" w:hint="eastAsia"/>
          <w:b/>
          <w:bCs/>
          <w:kern w:val="0"/>
          <w:sz w:val="24"/>
        </w:rPr>
        <w:t>、学生参赛报名</w:t>
      </w:r>
    </w:p>
    <w:p w:rsidR="00000000" w:rsidRDefault="00084430">
      <w:pPr>
        <w:outlineLvl w:val="0"/>
        <w:rPr>
          <w:rFonts w:hint="eastAsia"/>
        </w:rPr>
      </w:pPr>
      <w:r>
        <w:rPr>
          <w:rFonts w:ascii="宋体" w:hAnsi="宋体" w:cs="宋体" w:hint="eastAsia"/>
          <w:bCs/>
          <w:kern w:val="0"/>
          <w:sz w:val="24"/>
        </w:rPr>
        <w:t>1</w:t>
      </w:r>
      <w:r>
        <w:rPr>
          <w:rFonts w:ascii="宋体" w:hAnsi="宋体" w:cs="宋体" w:hint="eastAsia"/>
          <w:bCs/>
          <w:kern w:val="0"/>
          <w:sz w:val="24"/>
        </w:rPr>
        <w:t>、点击</w:t>
      </w:r>
      <w:r>
        <w:rPr>
          <w:rFonts w:ascii="宋体" w:hAnsi="宋体" w:cs="宋体" w:hint="eastAsia"/>
          <w:bCs/>
          <w:color w:val="FF0000"/>
          <w:kern w:val="0"/>
          <w:sz w:val="24"/>
          <w:bdr w:val="single" w:sz="4" w:space="0" w:color="auto"/>
        </w:rPr>
        <w:t>学生参赛报名</w:t>
      </w:r>
      <w:r>
        <w:rPr>
          <w:rFonts w:ascii="宋体" w:hAnsi="宋体" w:cs="宋体" w:hint="eastAsia"/>
          <w:bCs/>
          <w:kern w:val="0"/>
          <w:sz w:val="24"/>
        </w:rPr>
        <w:t>，如实填报并提交。</w:t>
      </w:r>
    </w:p>
    <w:p w:rsidR="00000000" w:rsidRDefault="00084430">
      <w:pPr>
        <w:spacing w:before="240" w:after="240"/>
        <w:jc w:val="center"/>
        <w:outlineLvl w:val="0"/>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i1025" type="#_x0000_t75" alt="1600734108(1)" style="width:397.2pt;height:339.6pt;mso-wrap-style:square;mso-position-horizontal-relative:page;mso-position-vertical-relative:page">
            <v:fill o:detectmouseclick="t"/>
            <v:imagedata r:id="rId6" o:title="1600734108(1)"/>
          </v:shape>
        </w:pict>
      </w:r>
    </w:p>
    <w:p w:rsidR="00000000" w:rsidRDefault="00084430">
      <w:pPr>
        <w:spacing w:before="240" w:after="240"/>
        <w:ind w:left="480" w:hangingChars="200" w:hanging="480"/>
        <w:outlineLvl w:val="0"/>
        <w:rPr>
          <w:rFonts w:ascii="宋体" w:hAnsi="宋体" w:cs="宋体" w:hint="eastAsia"/>
          <w:bCs/>
          <w:kern w:val="0"/>
          <w:sz w:val="24"/>
        </w:rPr>
      </w:pPr>
      <w:r>
        <w:rPr>
          <w:rFonts w:ascii="宋体" w:hAnsi="宋体" w:cs="宋体" w:hint="eastAsia"/>
          <w:bCs/>
          <w:color w:val="FF0000"/>
          <w:kern w:val="0"/>
          <w:sz w:val="24"/>
        </w:rPr>
        <w:t>注：</w:t>
      </w:r>
      <w:r>
        <w:rPr>
          <w:rFonts w:ascii="宋体" w:hAnsi="宋体" w:cs="宋体" w:hint="eastAsia"/>
          <w:bCs/>
          <w:kern w:val="0"/>
          <w:sz w:val="24"/>
        </w:rPr>
        <w:t>1.</w:t>
      </w:r>
      <w:r>
        <w:rPr>
          <w:rFonts w:ascii="宋体" w:hAnsi="宋体" w:cs="宋体" w:hint="eastAsia"/>
          <w:bCs/>
          <w:kern w:val="0"/>
          <w:sz w:val="24"/>
        </w:rPr>
        <w:t>院校参赛代码（各校代码唯一</w:t>
      </w:r>
      <w:r>
        <w:rPr>
          <w:rFonts w:ascii="宋体" w:hAnsi="宋体" w:cs="宋体" w:hint="eastAsia"/>
          <w:bCs/>
          <w:kern w:val="0"/>
          <w:sz w:val="24"/>
        </w:rPr>
        <w:t>,</w:t>
      </w:r>
      <w:r>
        <w:rPr>
          <w:rFonts w:ascii="宋体" w:hAnsi="宋体" w:cs="宋体" w:hint="eastAsia"/>
          <w:bCs/>
          <w:kern w:val="0"/>
          <w:sz w:val="24"/>
        </w:rPr>
        <w:t>共</w:t>
      </w:r>
      <w:r>
        <w:rPr>
          <w:rFonts w:ascii="宋体" w:hAnsi="宋体" w:cs="宋体" w:hint="eastAsia"/>
          <w:bCs/>
          <w:kern w:val="0"/>
          <w:sz w:val="24"/>
        </w:rPr>
        <w:t>18</w:t>
      </w:r>
      <w:r>
        <w:rPr>
          <w:rFonts w:ascii="宋体" w:hAnsi="宋体" w:cs="宋体" w:hint="eastAsia"/>
          <w:bCs/>
          <w:kern w:val="0"/>
          <w:sz w:val="24"/>
        </w:rPr>
        <w:t>位</w:t>
      </w:r>
      <w:r>
        <w:rPr>
          <w:rFonts w:ascii="宋体" w:hAnsi="宋体" w:cs="宋体"/>
          <w:bCs/>
          <w:kern w:val="0"/>
          <w:sz w:val="24"/>
        </w:rPr>
        <w:t>）</w:t>
      </w:r>
      <w:r>
        <w:rPr>
          <w:rFonts w:ascii="宋体" w:hAnsi="宋体" w:cs="宋体" w:hint="eastAsia"/>
          <w:bCs/>
          <w:kern w:val="0"/>
          <w:sz w:val="24"/>
        </w:rPr>
        <w:t>，参赛学生找本校负责大赛老师索取。</w:t>
      </w:r>
    </w:p>
    <w:p w:rsidR="00000000" w:rsidRDefault="00084430">
      <w:pPr>
        <w:spacing w:before="240" w:after="240"/>
        <w:ind w:leftChars="228" w:left="479"/>
        <w:outlineLvl w:val="0"/>
        <w:rPr>
          <w:rFonts w:ascii="宋体" w:hAnsi="宋体" w:cs="宋体"/>
          <w:bCs/>
          <w:kern w:val="0"/>
          <w:sz w:val="24"/>
        </w:rPr>
      </w:pPr>
      <w:r>
        <w:rPr>
          <w:rFonts w:ascii="宋体" w:hAnsi="宋体" w:cs="宋体" w:hint="eastAsia"/>
          <w:bCs/>
          <w:kern w:val="0"/>
          <w:sz w:val="24"/>
        </w:rPr>
        <w:t>2.</w:t>
      </w:r>
      <w:r>
        <w:rPr>
          <w:rFonts w:ascii="宋体" w:hAnsi="宋体" w:cs="宋体" w:hint="eastAsia"/>
          <w:bCs/>
          <w:kern w:val="0"/>
          <w:sz w:val="24"/>
        </w:rPr>
        <w:t>参赛学生务必选择好自己所在的</w:t>
      </w:r>
      <w:r>
        <w:rPr>
          <w:rFonts w:ascii="宋体" w:hAnsi="宋体" w:cs="宋体" w:hint="eastAsia"/>
          <w:b/>
          <w:color w:val="FF0000"/>
          <w:kern w:val="0"/>
          <w:sz w:val="24"/>
        </w:rPr>
        <w:t>参赛组别，</w:t>
      </w:r>
      <w:r>
        <w:rPr>
          <w:rFonts w:ascii="宋体" w:hAnsi="宋体" w:cs="宋体" w:hint="eastAsia"/>
          <w:bCs/>
          <w:kern w:val="0"/>
          <w:sz w:val="24"/>
        </w:rPr>
        <w:t>否则</w:t>
      </w:r>
      <w:r>
        <w:rPr>
          <w:rFonts w:ascii="宋体" w:hAnsi="宋体" w:cs="宋体" w:hint="eastAsia"/>
          <w:bCs/>
          <w:kern w:val="0"/>
          <w:sz w:val="24"/>
        </w:rPr>
        <w:t>视为无效信息。</w:t>
      </w:r>
    </w:p>
    <w:p w:rsidR="00000000" w:rsidRDefault="00084430">
      <w:pPr>
        <w:spacing w:line="360" w:lineRule="auto"/>
        <w:ind w:firstLineChars="196" w:firstLine="470"/>
        <w:rPr>
          <w:rFonts w:ascii="宋体" w:hAnsi="宋体"/>
          <w:sz w:val="24"/>
        </w:rPr>
      </w:pPr>
      <w:r>
        <w:rPr>
          <w:rFonts w:ascii="宋体" w:hAnsi="宋体" w:cs="宋体" w:hint="eastAsia"/>
          <w:bCs/>
          <w:kern w:val="0"/>
          <w:sz w:val="24"/>
        </w:rPr>
        <w:lastRenderedPageBreak/>
        <w:t>3.</w:t>
      </w:r>
      <w:r>
        <w:rPr>
          <w:rFonts w:ascii="宋体" w:hAnsi="宋体" w:cs="宋体" w:hint="eastAsia"/>
          <w:bCs/>
          <w:kern w:val="0"/>
          <w:sz w:val="24"/>
        </w:rPr>
        <w:t>本科和专科学生登录网考系统时</w:t>
      </w:r>
      <w:r>
        <w:rPr>
          <w:rFonts w:ascii="宋体" w:hAnsi="宋体" w:cs="宋体" w:hint="eastAsia"/>
          <w:bCs/>
          <w:color w:val="FF0000"/>
          <w:kern w:val="0"/>
          <w:sz w:val="24"/>
        </w:rPr>
        <w:t>，需要输入本人手机号码和手机接收到的短信验证码才能进入网考页面，因此，报名时填报的手机号码一定要填本人现在正常使用的号码</w:t>
      </w:r>
      <w:r>
        <w:rPr>
          <w:rFonts w:ascii="宋体" w:hAnsi="宋体" w:cs="宋体" w:hint="eastAsia"/>
          <w:bCs/>
          <w:kern w:val="0"/>
          <w:sz w:val="24"/>
        </w:rPr>
        <w:t>。</w:t>
      </w:r>
    </w:p>
    <w:sectPr w:rsidR="00000000">
      <w:headerReference w:type="default" r:id="rId7"/>
      <w:pgSz w:w="11906" w:h="16838"/>
      <w:pgMar w:top="1134" w:right="1416" w:bottom="1134" w:left="1134" w:header="851" w:footer="992" w:gutter="0"/>
      <w:pgBorders w:offsetFrom="page">
        <w:top w:val="dashSmallGap" w:sz="4" w:space="24" w:color="C00000"/>
        <w:left w:val="dashSmallGap" w:sz="4" w:space="24" w:color="C00000"/>
        <w:bottom w:val="dashSmallGap" w:sz="4" w:space="24" w:color="C00000"/>
        <w:right w:val="dashSmallGap" w:sz="4" w:space="24" w:color="C00000"/>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84430">
      <w:r>
        <w:separator/>
      </w:r>
    </w:p>
  </w:endnote>
  <w:endnote w:type="continuationSeparator" w:id="0">
    <w:p w:rsidR="00000000" w:rsidRDefault="0008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84430">
      <w:r>
        <w:separator/>
      </w:r>
    </w:p>
  </w:footnote>
  <w:footnote w:type="continuationSeparator" w:id="0">
    <w:p w:rsidR="00000000" w:rsidRDefault="0008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84430">
    <w:pPr>
      <w:pStyle w:val="ae"/>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1840"/>
    <w:rsid w:val="00027564"/>
    <w:rsid w:val="00047DED"/>
    <w:rsid w:val="00076412"/>
    <w:rsid w:val="0008423E"/>
    <w:rsid w:val="00084430"/>
    <w:rsid w:val="00090145"/>
    <w:rsid w:val="000A3757"/>
    <w:rsid w:val="000B22EB"/>
    <w:rsid w:val="000B340C"/>
    <w:rsid w:val="000C3311"/>
    <w:rsid w:val="00115072"/>
    <w:rsid w:val="0013203C"/>
    <w:rsid w:val="001A779D"/>
    <w:rsid w:val="001D76AC"/>
    <w:rsid w:val="001E6982"/>
    <w:rsid w:val="002062C6"/>
    <w:rsid w:val="002131FC"/>
    <w:rsid w:val="002432E4"/>
    <w:rsid w:val="00246E49"/>
    <w:rsid w:val="002512AE"/>
    <w:rsid w:val="00267821"/>
    <w:rsid w:val="00283C6C"/>
    <w:rsid w:val="002A6380"/>
    <w:rsid w:val="002C3931"/>
    <w:rsid w:val="002D2D83"/>
    <w:rsid w:val="002F1AFA"/>
    <w:rsid w:val="00364DA3"/>
    <w:rsid w:val="003652C8"/>
    <w:rsid w:val="00373AD3"/>
    <w:rsid w:val="00392CBC"/>
    <w:rsid w:val="00397A29"/>
    <w:rsid w:val="003A4249"/>
    <w:rsid w:val="003E48BF"/>
    <w:rsid w:val="00404A23"/>
    <w:rsid w:val="00404A2E"/>
    <w:rsid w:val="00420B98"/>
    <w:rsid w:val="00456D1A"/>
    <w:rsid w:val="00491638"/>
    <w:rsid w:val="0049236A"/>
    <w:rsid w:val="004B28D5"/>
    <w:rsid w:val="004B61AF"/>
    <w:rsid w:val="004C68FA"/>
    <w:rsid w:val="004D3621"/>
    <w:rsid w:val="004E555D"/>
    <w:rsid w:val="0053137B"/>
    <w:rsid w:val="00532256"/>
    <w:rsid w:val="00564394"/>
    <w:rsid w:val="005A22AC"/>
    <w:rsid w:val="005B3C97"/>
    <w:rsid w:val="005C7723"/>
    <w:rsid w:val="005E00AB"/>
    <w:rsid w:val="005F1076"/>
    <w:rsid w:val="005F7D36"/>
    <w:rsid w:val="00607D43"/>
    <w:rsid w:val="006208B4"/>
    <w:rsid w:val="00677156"/>
    <w:rsid w:val="006A0AB0"/>
    <w:rsid w:val="006B6B73"/>
    <w:rsid w:val="006C7EFB"/>
    <w:rsid w:val="006F498C"/>
    <w:rsid w:val="007276F9"/>
    <w:rsid w:val="00745071"/>
    <w:rsid w:val="007A34E9"/>
    <w:rsid w:val="007A50BE"/>
    <w:rsid w:val="007D1F35"/>
    <w:rsid w:val="007D20C4"/>
    <w:rsid w:val="007E57BA"/>
    <w:rsid w:val="007F2B44"/>
    <w:rsid w:val="00833087"/>
    <w:rsid w:val="00840020"/>
    <w:rsid w:val="0085564C"/>
    <w:rsid w:val="00861608"/>
    <w:rsid w:val="00882125"/>
    <w:rsid w:val="0089107E"/>
    <w:rsid w:val="008B30E1"/>
    <w:rsid w:val="008E4B33"/>
    <w:rsid w:val="009D6EC4"/>
    <w:rsid w:val="009E17A4"/>
    <w:rsid w:val="009F78F2"/>
    <w:rsid w:val="00A03BE0"/>
    <w:rsid w:val="00A13CE8"/>
    <w:rsid w:val="00A16335"/>
    <w:rsid w:val="00A2738D"/>
    <w:rsid w:val="00A54F37"/>
    <w:rsid w:val="00A71119"/>
    <w:rsid w:val="00A9497C"/>
    <w:rsid w:val="00AB7F9E"/>
    <w:rsid w:val="00AC6B4D"/>
    <w:rsid w:val="00AE347E"/>
    <w:rsid w:val="00AF72BF"/>
    <w:rsid w:val="00B06812"/>
    <w:rsid w:val="00B1456E"/>
    <w:rsid w:val="00B45964"/>
    <w:rsid w:val="00B82156"/>
    <w:rsid w:val="00BC4C67"/>
    <w:rsid w:val="00C02FA9"/>
    <w:rsid w:val="00C04964"/>
    <w:rsid w:val="00C47280"/>
    <w:rsid w:val="00CD2341"/>
    <w:rsid w:val="00CE1064"/>
    <w:rsid w:val="00D0257D"/>
    <w:rsid w:val="00D10345"/>
    <w:rsid w:val="00DB41E3"/>
    <w:rsid w:val="00DB4CFE"/>
    <w:rsid w:val="00DC6610"/>
    <w:rsid w:val="00DF1B6A"/>
    <w:rsid w:val="00E530D1"/>
    <w:rsid w:val="00E7110A"/>
    <w:rsid w:val="00E71B6A"/>
    <w:rsid w:val="00E87051"/>
    <w:rsid w:val="00E9279F"/>
    <w:rsid w:val="00EC6EA3"/>
    <w:rsid w:val="00F6149F"/>
    <w:rsid w:val="00F67D8F"/>
    <w:rsid w:val="00F77B53"/>
    <w:rsid w:val="00FE2302"/>
    <w:rsid w:val="00FE2959"/>
    <w:rsid w:val="07B65CBB"/>
    <w:rsid w:val="2548198E"/>
    <w:rsid w:val="254C04B1"/>
    <w:rsid w:val="256912F1"/>
    <w:rsid w:val="2D7307B0"/>
    <w:rsid w:val="3E6B72AD"/>
    <w:rsid w:val="4AEB4BC4"/>
    <w:rsid w:val="4C2A5686"/>
    <w:rsid w:val="507B7A56"/>
    <w:rsid w:val="553963BD"/>
    <w:rsid w:val="61F415E5"/>
    <w:rsid w:val="657D7BBE"/>
    <w:rsid w:val="6E7D109C"/>
    <w:rsid w:val="7A4C5CE1"/>
    <w:rsid w:val="7EEB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72306664-138D-40FF-B27E-022DDF39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annotation reference"/>
    <w:rPr>
      <w:sz w:val="21"/>
      <w:szCs w:val="21"/>
    </w:rPr>
  </w:style>
  <w:style w:type="character" w:styleId="a5">
    <w:name w:val="FollowedHyperlink"/>
    <w:rPr>
      <w:color w:val="800080"/>
      <w:u w:val="single"/>
    </w:rPr>
  </w:style>
  <w:style w:type="character" w:customStyle="1" w:styleId="a6">
    <w:name w:val="批注主题 字符"/>
    <w:link w:val="a7"/>
    <w:rPr>
      <w:b/>
      <w:bCs/>
      <w:kern w:val="2"/>
      <w:sz w:val="21"/>
      <w:szCs w:val="24"/>
    </w:rPr>
  </w:style>
  <w:style w:type="character" w:customStyle="1" w:styleId="a8">
    <w:name w:val="批注框文本 字符"/>
    <w:link w:val="a9"/>
    <w:rPr>
      <w:kern w:val="2"/>
      <w:sz w:val="18"/>
      <w:szCs w:val="18"/>
    </w:rPr>
  </w:style>
  <w:style w:type="character" w:customStyle="1" w:styleId="aa">
    <w:name w:val="文档结构图 字符"/>
    <w:link w:val="ab"/>
    <w:uiPriority w:val="99"/>
    <w:semiHidden/>
    <w:rPr>
      <w:rFonts w:ascii="宋体"/>
      <w:kern w:val="2"/>
      <w:sz w:val="18"/>
      <w:szCs w:val="18"/>
    </w:rPr>
  </w:style>
  <w:style w:type="character" w:customStyle="1" w:styleId="ac">
    <w:name w:val="批注文字 字符"/>
    <w:link w:val="ad"/>
    <w:rPr>
      <w:kern w:val="2"/>
      <w:sz w:val="21"/>
      <w:szCs w:val="24"/>
    </w:rPr>
  </w:style>
  <w:style w:type="character" w:customStyle="1" w:styleId="apple-converted-space">
    <w:name w:val="apple-converted-space"/>
    <w:basedOn w:val="a0"/>
  </w:style>
  <w:style w:type="paragraph" w:styleId="ab">
    <w:name w:val="Document Map"/>
    <w:basedOn w:val="a"/>
    <w:link w:val="aa"/>
    <w:uiPriority w:val="99"/>
    <w:unhideWhenUsed/>
    <w:rPr>
      <w:rFonts w:ascii="宋体"/>
      <w:sz w:val="18"/>
      <w:szCs w:val="18"/>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a9">
    <w:name w:val="Balloon Text"/>
    <w:basedOn w:val="a"/>
    <w:link w:val="a8"/>
    <w:rPr>
      <w:sz w:val="18"/>
      <w:szCs w:val="18"/>
    </w:rPr>
  </w:style>
  <w:style w:type="paragraph" w:styleId="a7">
    <w:name w:val="annotation subject"/>
    <w:basedOn w:val="ad"/>
    <w:next w:val="ad"/>
    <w:link w:val="a6"/>
    <w:rPr>
      <w:b/>
      <w:bCs/>
    </w:rPr>
  </w:style>
  <w:style w:type="paragraph" w:styleId="af">
    <w:name w:val="footer"/>
    <w:basedOn w:val="a"/>
    <w:pPr>
      <w:tabs>
        <w:tab w:val="center" w:pos="4153"/>
        <w:tab w:val="right" w:pos="8306"/>
      </w:tabs>
      <w:snapToGrid w:val="0"/>
      <w:jc w:val="left"/>
    </w:pPr>
    <w:rPr>
      <w:sz w:val="18"/>
      <w:szCs w:val="18"/>
    </w:rPr>
  </w:style>
  <w:style w:type="paragraph" w:styleId="ad">
    <w:name w:val="annotation text"/>
    <w:basedOn w:val="a"/>
    <w:link w:val="ac"/>
    <w:pPr>
      <w:jc w:val="left"/>
    </w:pPr>
  </w:style>
  <w:style w:type="paragraph" w:customStyle="1" w:styleId="ListParagraph">
    <w:name w:val="List Paragraph"/>
    <w:basedOn w:val="a"/>
    <w:pPr>
      <w:ind w:firstLineChars="200" w:firstLine="420"/>
    </w:pPr>
    <w:rPr>
      <w:rFonts w:ascii="等线" w:eastAsia="等线" w:hAnsi="等线"/>
      <w:szCs w:val="22"/>
    </w:rPr>
  </w:style>
  <w:style w:type="paragraph" w:customStyle="1" w:styleId="af0">
    <w:name w:val="a"/>
    <w:basedOn w:val="a"/>
    <w:pPr>
      <w:widowControl/>
      <w:spacing w:before="100" w:beforeAutospacing="1" w:after="100" w:afterAutospacing="1"/>
      <w:jc w:val="left"/>
    </w:pPr>
    <w:rPr>
      <w:rFonts w:ascii="宋体" w:hAnsi="宋体" w:cs="宋体"/>
      <w:kern w:val="0"/>
      <w:sz w:val="24"/>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Words>
  <Characters>291</Characters>
  <Application>Microsoft Office Word</Application>
  <DocSecurity>0</DocSecurity>
  <PresentationFormat/>
  <Lines>2</Lines>
  <Paragraphs>1</Paragraphs>
  <Slides>0</Slides>
  <Notes>0</Notes>
  <HiddenSlides>0</HiddenSlides>
  <MMClips>0</MMClips>
  <ScaleCrop>false</ScaleCrop>
  <Company>www.xunchi.com</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首届全国网上零售技能大赛实施若干问题</dc:title>
  <dc:subject/>
  <dc:creator>Hasee User</dc:creator>
  <cp:keywords/>
  <cp:lastModifiedBy>sky star</cp:lastModifiedBy>
  <cp:revision>2</cp:revision>
  <cp:lastPrinted>2015-10-28T02:30:00Z</cp:lastPrinted>
  <dcterms:created xsi:type="dcterms:W3CDTF">2021-06-17T11:39:00Z</dcterms:created>
  <dcterms:modified xsi:type="dcterms:W3CDTF">2021-06-17T11:39:00Z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