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93"/>
          <w:tab w:val="left" w:pos="1134"/>
          <w:tab w:val="left" w:pos="1418"/>
        </w:tabs>
        <w:spacing w:line="600" w:lineRule="exact"/>
        <w:rPr>
          <w:rFonts w:ascii="仿宋_GB2312" w:hAnsi="仿宋_GB2312" w:eastAsia="仿宋_GB2312" w:cs="仿宋_GB2312"/>
          <w:sz w:val="32"/>
          <w:szCs w:val="32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件</w:t>
      </w:r>
      <w:r>
        <w:rPr>
          <w:rFonts w:hint="eastAsia" w:ascii="仿宋_GB2312" w:hAnsi="仿宋_GB2312" w:eastAsia="仿宋_GB2312" w:cs="仿宋_GB2312"/>
          <w:sz w:val="32"/>
          <w:szCs w:val="32"/>
        </w:rPr>
        <w:t>：政府采购意向公开参考文本</w:t>
      </w:r>
    </w:p>
    <w:p>
      <w:pPr>
        <w:tabs>
          <w:tab w:val="left" w:pos="993"/>
          <w:tab w:val="left" w:pos="1134"/>
          <w:tab w:val="left" w:pos="1418"/>
        </w:tabs>
        <w:spacing w:line="600" w:lineRule="exact"/>
        <w:jc w:val="center"/>
        <w:rPr>
          <w:rFonts w:ascii="方正小标宋_GBK" w:hAnsi="方正小标宋_GBK" w:eastAsia="方正小标宋_GBK" w:cs="方正小标宋_GBK"/>
          <w:sz w:val="44"/>
          <w:szCs w:val="44"/>
        </w:rPr>
      </w:pPr>
    </w:p>
    <w:p>
      <w:pPr>
        <w:tabs>
          <w:tab w:val="left" w:pos="993"/>
          <w:tab w:val="left" w:pos="1134"/>
          <w:tab w:val="left" w:pos="1418"/>
        </w:tabs>
        <w:spacing w:line="600" w:lineRule="exact"/>
        <w:jc w:val="center"/>
        <w:rPr>
          <w:rFonts w:hint="eastAsia" w:ascii="方正小标宋_GBK" w:hAnsi="方正小标宋_GBK" w:eastAsia="方正小标宋_GBK" w:cs="方正小标宋_GBK"/>
          <w:sz w:val="44"/>
          <w:szCs w:val="44"/>
          <w:lang w:eastAsia="zh-CN"/>
        </w:rPr>
      </w:pPr>
      <w:r>
        <w:rPr>
          <w:rFonts w:hint="eastAsia" w:ascii="方正小标宋_GBK" w:hAnsi="方正小标宋_GBK" w:eastAsia="方正小标宋_GBK" w:cs="方正小标宋_GBK"/>
          <w:sz w:val="44"/>
          <w:szCs w:val="44"/>
          <w:u w:val="single"/>
        </w:rPr>
        <w:t>（单位名称）</w:t>
      </w:r>
      <w:r>
        <w:rPr>
          <w:rFonts w:hint="eastAsia" w:ascii="方正小标宋_GBK" w:hAnsi="方正小标宋_GBK" w:eastAsia="方正小标宋_GBK" w:cs="方正小标宋_GBK"/>
          <w:sz w:val="44"/>
          <w:szCs w:val="44"/>
          <w:u w:val="none"/>
          <w:lang w:val="en-US" w:eastAsia="zh-CN"/>
        </w:rPr>
        <w:t xml:space="preserve"> </w:t>
      </w:r>
      <w:r>
        <w:rPr>
          <w:rFonts w:hint="eastAsia" w:ascii="方正小标宋_GBK" w:hAnsi="方正小标宋_GBK" w:eastAsia="方正小标宋_GBK" w:cs="方正小标宋_GBK"/>
          <w:sz w:val="44"/>
          <w:szCs w:val="44"/>
        </w:rPr>
        <w:t>____年____</w:t>
      </w:r>
      <w:r>
        <w:rPr>
          <w:rFonts w:hint="eastAsia" w:ascii="方正小标宋_GBK" w:hAnsi="方正小标宋_GBK" w:eastAsia="方正小标宋_GBK" w:cs="方正小标宋_GBK"/>
          <w:sz w:val="44"/>
          <w:szCs w:val="44"/>
          <w:lang w:eastAsia="zh-CN"/>
        </w:rPr>
        <w:t>（至）</w:t>
      </w:r>
      <w:r>
        <w:rPr>
          <w:rFonts w:hint="eastAsia" w:ascii="方正小标宋_GBK" w:hAnsi="方正小标宋_GBK" w:eastAsia="方正小标宋_GBK" w:cs="方正小标宋_GBK"/>
          <w:sz w:val="44"/>
          <w:szCs w:val="44"/>
        </w:rPr>
        <w:t>____月</w:t>
      </w:r>
    </w:p>
    <w:p>
      <w:pPr>
        <w:tabs>
          <w:tab w:val="left" w:pos="993"/>
          <w:tab w:val="left" w:pos="1134"/>
          <w:tab w:val="left" w:pos="1418"/>
        </w:tabs>
        <w:spacing w:line="600" w:lineRule="exact"/>
        <w:jc w:val="center"/>
        <w:rPr>
          <w:rFonts w:hint="eastAsia" w:ascii="方正小标宋_GBK" w:hAnsi="方正小标宋_GBK" w:eastAsia="方正小标宋_GBK" w:cs="方正小标宋_GBK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sz w:val="44"/>
          <w:szCs w:val="44"/>
        </w:rPr>
        <w:t>政府采购意向</w:t>
      </w:r>
    </w:p>
    <w:p>
      <w:pPr>
        <w:tabs>
          <w:tab w:val="left" w:pos="993"/>
          <w:tab w:val="left" w:pos="1134"/>
          <w:tab w:val="left" w:pos="1418"/>
        </w:tabs>
        <w:spacing w:line="600" w:lineRule="exact"/>
        <w:ind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993"/>
          <w:tab w:val="left" w:pos="1134"/>
          <w:tab w:val="left" w:pos="1418"/>
        </w:tabs>
        <w:spacing w:line="6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为便于供应商及时了解政府采购信息，</w:t>
      </w:r>
      <w:r>
        <w:rPr>
          <w:rFonts w:hint="eastAsia" w:ascii="仿宋_GB2312" w:hAnsi="仿宋_GB2312" w:eastAsia="仿宋_GB2312" w:cs="仿宋_GB2312"/>
          <w:sz w:val="32"/>
          <w:szCs w:val="32"/>
        </w:rPr>
        <w:t>根据《财政部关于开展政府采购意向公开工作的通知》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（财库〔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2020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〕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10号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</w:rPr>
        <w:t>等有关规定，现将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</w:rPr>
        <w:t>（单位名称）</w:t>
      </w: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_GB2312" w:hAnsi="仿宋_GB2312" w:eastAsia="仿宋_GB2312" w:cs="仿宋_GB2312"/>
          <w:sz w:val="32"/>
          <w:szCs w:val="32"/>
        </w:rPr>
        <w:t>年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至）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月</w:t>
      </w:r>
      <w:r>
        <w:rPr>
          <w:rFonts w:hint="eastAsia" w:ascii="仿宋_GB2312" w:hAnsi="仿宋_GB2312" w:eastAsia="仿宋_GB2312" w:cs="仿宋_GB2312"/>
          <w:sz w:val="32"/>
          <w:szCs w:val="32"/>
        </w:rPr>
        <w:t>采购意向公开如下：</w:t>
      </w:r>
    </w:p>
    <w:p>
      <w:pPr>
        <w:tabs>
          <w:tab w:val="left" w:pos="993"/>
          <w:tab w:val="left" w:pos="1134"/>
          <w:tab w:val="left" w:pos="1418"/>
        </w:tabs>
        <w:spacing w:line="6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</w:p>
    <w:tbl>
      <w:tblPr>
        <w:tblStyle w:val="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275"/>
        <w:gridCol w:w="2694"/>
        <w:gridCol w:w="1559"/>
        <w:gridCol w:w="1701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40" w:lineRule="exact"/>
              <w:jc w:val="center"/>
              <w:rPr>
                <w:rFonts w:cs="仿宋_GB2312" w:asciiTheme="majorEastAsia" w:hAnsiTheme="majorEastAsia" w:eastAsiaTheme="majorEastAsia"/>
                <w:b/>
                <w:bCs/>
                <w:sz w:val="24"/>
                <w:szCs w:val="32"/>
              </w:rPr>
            </w:pPr>
            <w:r>
              <w:rPr>
                <w:rFonts w:hint="eastAsia" w:cs="仿宋_GB2312" w:asciiTheme="majorEastAsia" w:hAnsiTheme="majorEastAsia" w:eastAsiaTheme="majorEastAsia"/>
                <w:b/>
                <w:bCs/>
                <w:sz w:val="24"/>
                <w:szCs w:val="32"/>
              </w:rPr>
              <w:t>序号</w:t>
            </w:r>
          </w:p>
        </w:tc>
        <w:tc>
          <w:tcPr>
            <w:tcW w:w="1275" w:type="dxa"/>
            <w:vAlign w:val="center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40" w:lineRule="exact"/>
              <w:jc w:val="center"/>
              <w:rPr>
                <w:rFonts w:cs="仿宋_GB2312" w:asciiTheme="majorEastAsia" w:hAnsiTheme="majorEastAsia" w:eastAsiaTheme="majorEastAsia"/>
                <w:b/>
                <w:bCs/>
                <w:sz w:val="24"/>
                <w:szCs w:val="32"/>
              </w:rPr>
            </w:pPr>
            <w:r>
              <w:rPr>
                <w:rFonts w:hint="eastAsia" w:cs="仿宋_GB2312" w:asciiTheme="majorEastAsia" w:hAnsiTheme="majorEastAsia" w:eastAsiaTheme="majorEastAsia"/>
                <w:b/>
                <w:bCs/>
                <w:sz w:val="24"/>
                <w:szCs w:val="32"/>
              </w:rPr>
              <w:t>采购项目</w:t>
            </w:r>
          </w:p>
          <w:p>
            <w:pPr>
              <w:tabs>
                <w:tab w:val="left" w:pos="993"/>
                <w:tab w:val="left" w:pos="1134"/>
                <w:tab w:val="left" w:pos="1418"/>
              </w:tabs>
              <w:spacing w:line="440" w:lineRule="exact"/>
              <w:jc w:val="center"/>
              <w:rPr>
                <w:rFonts w:cs="仿宋_GB2312" w:asciiTheme="majorEastAsia" w:hAnsiTheme="majorEastAsia" w:eastAsiaTheme="majorEastAsia"/>
                <w:b/>
                <w:bCs/>
                <w:sz w:val="24"/>
                <w:szCs w:val="32"/>
              </w:rPr>
            </w:pPr>
            <w:r>
              <w:rPr>
                <w:rFonts w:hint="eastAsia" w:cs="仿宋_GB2312" w:asciiTheme="majorEastAsia" w:hAnsiTheme="majorEastAsia" w:eastAsiaTheme="majorEastAsia"/>
                <w:b/>
                <w:bCs/>
                <w:sz w:val="24"/>
                <w:szCs w:val="32"/>
              </w:rPr>
              <w:t>名称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40" w:lineRule="exact"/>
              <w:jc w:val="center"/>
              <w:rPr>
                <w:rFonts w:cs="仿宋_GB2312" w:asciiTheme="majorEastAsia" w:hAnsiTheme="majorEastAsia" w:eastAsiaTheme="majorEastAsia"/>
                <w:b/>
                <w:bCs/>
                <w:sz w:val="24"/>
                <w:szCs w:val="32"/>
              </w:rPr>
            </w:pPr>
            <w:r>
              <w:rPr>
                <w:rFonts w:hint="eastAsia" w:cs="仿宋_GB2312" w:asciiTheme="majorEastAsia" w:hAnsiTheme="majorEastAsia" w:eastAsiaTheme="majorEastAsia"/>
                <w:b/>
                <w:bCs/>
                <w:sz w:val="24"/>
                <w:szCs w:val="32"/>
              </w:rPr>
              <w:t>采购需求概况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40" w:lineRule="exact"/>
              <w:jc w:val="center"/>
              <w:rPr>
                <w:rFonts w:cs="仿宋_GB2312" w:asciiTheme="majorEastAsia" w:hAnsiTheme="majorEastAsia" w:eastAsiaTheme="majorEastAsia"/>
                <w:b/>
                <w:bCs/>
                <w:sz w:val="24"/>
                <w:szCs w:val="32"/>
              </w:rPr>
            </w:pPr>
            <w:r>
              <w:rPr>
                <w:rFonts w:hint="eastAsia" w:cs="仿宋_GB2312" w:asciiTheme="majorEastAsia" w:hAnsiTheme="majorEastAsia" w:eastAsiaTheme="majorEastAsia"/>
                <w:b/>
                <w:bCs/>
                <w:sz w:val="24"/>
                <w:szCs w:val="32"/>
              </w:rPr>
              <w:t>预算金额</w:t>
            </w:r>
          </w:p>
          <w:p>
            <w:pPr>
              <w:tabs>
                <w:tab w:val="left" w:pos="993"/>
                <w:tab w:val="left" w:pos="1134"/>
                <w:tab w:val="left" w:pos="1418"/>
              </w:tabs>
              <w:spacing w:line="440" w:lineRule="exact"/>
              <w:jc w:val="center"/>
              <w:rPr>
                <w:rFonts w:cs="仿宋_GB2312" w:asciiTheme="majorEastAsia" w:hAnsiTheme="majorEastAsia" w:eastAsiaTheme="majorEastAsia"/>
                <w:b/>
                <w:bCs/>
                <w:sz w:val="24"/>
                <w:szCs w:val="32"/>
              </w:rPr>
            </w:pPr>
            <w:r>
              <w:rPr>
                <w:rFonts w:hint="eastAsia" w:cs="仿宋_GB2312" w:asciiTheme="majorEastAsia" w:hAnsiTheme="majorEastAsia" w:eastAsiaTheme="majorEastAsia"/>
                <w:b/>
                <w:bCs/>
                <w:sz w:val="24"/>
                <w:szCs w:val="32"/>
              </w:rPr>
              <w:t>（万元）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40" w:lineRule="exact"/>
              <w:jc w:val="center"/>
              <w:rPr>
                <w:rFonts w:cs="仿宋_GB2312" w:asciiTheme="majorEastAsia" w:hAnsiTheme="majorEastAsia" w:eastAsiaTheme="majorEastAsia"/>
                <w:b/>
                <w:bCs/>
                <w:sz w:val="24"/>
                <w:szCs w:val="32"/>
              </w:rPr>
            </w:pPr>
            <w:r>
              <w:rPr>
                <w:rFonts w:hint="eastAsia" w:cs="仿宋_GB2312" w:asciiTheme="majorEastAsia" w:hAnsiTheme="majorEastAsia" w:eastAsiaTheme="majorEastAsia"/>
                <w:b/>
                <w:bCs/>
                <w:sz w:val="24"/>
                <w:szCs w:val="32"/>
              </w:rPr>
              <w:t>预计采购时间</w:t>
            </w:r>
          </w:p>
          <w:p>
            <w:pPr>
              <w:tabs>
                <w:tab w:val="left" w:pos="993"/>
                <w:tab w:val="left" w:pos="1134"/>
                <w:tab w:val="left" w:pos="1418"/>
              </w:tabs>
              <w:spacing w:line="440" w:lineRule="exact"/>
              <w:jc w:val="center"/>
              <w:rPr>
                <w:rFonts w:cs="仿宋_GB2312" w:asciiTheme="majorEastAsia" w:hAnsiTheme="majorEastAsia" w:eastAsiaTheme="majorEastAsia"/>
                <w:b/>
                <w:bCs/>
                <w:sz w:val="24"/>
                <w:szCs w:val="32"/>
              </w:rPr>
            </w:pPr>
            <w:r>
              <w:rPr>
                <w:rFonts w:hint="eastAsia" w:cs="仿宋_GB2312" w:asciiTheme="majorEastAsia" w:hAnsiTheme="majorEastAsia" w:eastAsiaTheme="majorEastAsia"/>
                <w:b/>
                <w:bCs/>
                <w:sz w:val="24"/>
                <w:szCs w:val="32"/>
              </w:rPr>
              <w:t>（填写到月）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40" w:lineRule="exact"/>
              <w:jc w:val="center"/>
              <w:rPr>
                <w:rFonts w:cs="仿宋_GB2312" w:asciiTheme="majorEastAsia" w:hAnsiTheme="majorEastAsia" w:eastAsiaTheme="majorEastAsia"/>
                <w:b/>
                <w:bCs/>
                <w:sz w:val="24"/>
                <w:szCs w:val="32"/>
              </w:rPr>
            </w:pPr>
            <w:r>
              <w:rPr>
                <w:rFonts w:hint="eastAsia" w:cs="仿宋_GB2312" w:asciiTheme="majorEastAsia" w:hAnsiTheme="majorEastAsia" w:eastAsiaTheme="majorEastAsia"/>
                <w:b/>
                <w:bCs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</w:p>
        </w:tc>
        <w:tc>
          <w:tcPr>
            <w:tcW w:w="1275" w:type="dxa"/>
            <w:vAlign w:val="center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32"/>
              </w:rPr>
              <w:t>填写具体采购项目的名称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32"/>
              </w:rPr>
              <w:t>填写采购标的名称，采购标的需实现的主要功能或者目标，采购标的数量，以及采购标的需满足</w:t>
            </w:r>
            <w:r>
              <w:rPr>
                <w:rFonts w:hint="eastAsia" w:ascii="仿宋_GB2312" w:hAnsi="仿宋_GB2312" w:eastAsia="仿宋_GB2312" w:cs="仿宋_GB2312"/>
                <w:sz w:val="24"/>
                <w:szCs w:val="32"/>
                <w:lang w:eastAsia="zh-CN"/>
              </w:rPr>
              <w:t>的质量、</w:t>
            </w:r>
            <w:r>
              <w:rPr>
                <w:rFonts w:hint="eastAsia" w:ascii="仿宋_GB2312" w:hAnsi="仿宋_GB2312" w:eastAsia="仿宋_GB2312" w:cs="仿宋_GB2312"/>
                <w:sz w:val="24"/>
                <w:szCs w:val="32"/>
              </w:rPr>
              <w:t>服务</w:t>
            </w:r>
            <w:r>
              <w:rPr>
                <w:rFonts w:hint="eastAsia" w:ascii="仿宋_GB2312" w:hAnsi="仿宋_GB2312" w:eastAsia="仿宋_GB2312" w:cs="仿宋_GB2312"/>
                <w:sz w:val="24"/>
                <w:szCs w:val="32"/>
                <w:lang w:eastAsia="zh-CN"/>
              </w:rPr>
              <w:t>、安全、时限</w:t>
            </w:r>
            <w:r>
              <w:rPr>
                <w:rFonts w:hint="eastAsia" w:ascii="仿宋_GB2312" w:hAnsi="仿宋_GB2312" w:eastAsia="仿宋_GB2312" w:cs="仿宋_GB2312"/>
                <w:sz w:val="24"/>
                <w:szCs w:val="32"/>
              </w:rPr>
              <w:t>等要求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32"/>
              </w:rPr>
              <w:t>精确到万元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32"/>
              </w:rPr>
              <w:t>填写到月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32"/>
              </w:rPr>
              <w:t>其他需要说明的情况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534" w:type="dxa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jc w:val="center"/>
              <w:rPr>
                <w:rFonts w:ascii="仿宋_GB2312" w:hAnsi="仿宋_GB2312" w:eastAsia="仿宋_GB2312" w:cs="仿宋_GB2312"/>
                <w:sz w:val="24"/>
                <w:szCs w:val="32"/>
              </w:rPr>
            </w:pPr>
          </w:p>
        </w:tc>
        <w:tc>
          <w:tcPr>
            <w:tcW w:w="1275" w:type="dxa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32"/>
              </w:rPr>
              <w:t>……</w:t>
            </w:r>
          </w:p>
        </w:tc>
        <w:tc>
          <w:tcPr>
            <w:tcW w:w="2694" w:type="dxa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534" w:type="dxa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jc w:val="center"/>
              <w:rPr>
                <w:rFonts w:ascii="仿宋_GB2312" w:hAnsi="仿宋_GB2312" w:eastAsia="仿宋_GB2312" w:cs="仿宋_GB2312"/>
                <w:sz w:val="24"/>
                <w:szCs w:val="32"/>
              </w:rPr>
            </w:pPr>
          </w:p>
        </w:tc>
        <w:tc>
          <w:tcPr>
            <w:tcW w:w="1275" w:type="dxa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32"/>
              </w:rPr>
              <w:t>……</w:t>
            </w:r>
          </w:p>
        </w:tc>
        <w:tc>
          <w:tcPr>
            <w:tcW w:w="2694" w:type="dxa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993"/>
                <w:tab w:val="left" w:pos="1134"/>
                <w:tab w:val="left" w:pos="1418"/>
              </w:tabs>
              <w:spacing w:line="400" w:lineRule="exact"/>
              <w:rPr>
                <w:rFonts w:ascii="仿宋_GB2312" w:hAnsi="仿宋_GB2312" w:eastAsia="仿宋_GB2312" w:cs="仿宋_GB2312"/>
                <w:sz w:val="24"/>
                <w:szCs w:val="32"/>
              </w:rPr>
            </w:pPr>
          </w:p>
        </w:tc>
      </w:tr>
    </w:tbl>
    <w:p>
      <w:pPr>
        <w:tabs>
          <w:tab w:val="left" w:pos="993"/>
          <w:tab w:val="left" w:pos="1134"/>
          <w:tab w:val="left" w:pos="1418"/>
        </w:tabs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本次公开的采购意向是本单位政府采购工作的初步安排，具体采购项目情况以相关采购公告和采购文件为准。</w:t>
      </w:r>
    </w:p>
    <w:p>
      <w:pPr>
        <w:tabs>
          <w:tab w:val="left" w:pos="993"/>
          <w:tab w:val="left" w:pos="1134"/>
          <w:tab w:val="left" w:pos="1418"/>
        </w:tabs>
        <w:spacing w:line="600" w:lineRule="exact"/>
        <w:ind w:firstLine="960" w:firstLineChars="300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                                                        XX（单位名称）</w:t>
      </w:r>
    </w:p>
    <w:p>
      <w:pPr>
        <w:tabs>
          <w:tab w:val="left" w:pos="993"/>
          <w:tab w:val="left" w:pos="1134"/>
          <w:tab w:val="left" w:pos="1418"/>
        </w:tabs>
        <w:spacing w:line="600" w:lineRule="exact"/>
        <w:ind w:right="480" w:firstLine="960" w:firstLineChars="300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年  月  日  </w:t>
      </w:r>
    </w:p>
    <w:sectPr>
      <w:pgSz w:w="11906" w:h="16838"/>
      <w:pgMar w:top="1440" w:right="1803" w:bottom="1440" w:left="180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B5737"/>
    <w:rsid w:val="0EAF02B5"/>
    <w:rsid w:val="30523320"/>
    <w:rsid w:val="4E9F5965"/>
    <w:rsid w:val="5B4B1C53"/>
    <w:rsid w:val="70FC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2020-02-24T08:15:00Z</dcterms:created>
  <dc:creator>may</dc:creator>
  <cp:lastModifiedBy>仁杏</cp:lastModifiedBy>
  <dcterms:modified xsi:type="dcterms:W3CDTF">2020-03-10T01:26:05Z</dcterms:modified>
  <dc:title>附：政府采购意向公开参考文本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