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80" w:type="dxa"/>
        <w:tblInd w:w="108" w:type="dxa"/>
        <w:tblLook w:val="04A0" w:firstRow="1" w:lastRow="0" w:firstColumn="1" w:lastColumn="0" w:noHBand="0" w:noVBand="1"/>
      </w:tblPr>
      <w:tblGrid>
        <w:gridCol w:w="6379"/>
        <w:gridCol w:w="7101"/>
      </w:tblGrid>
      <w:tr w:rsidR="00E75491" w:rsidRPr="00E75491" w:rsidTr="00E75491">
        <w:trPr>
          <w:trHeight w:val="399"/>
        </w:trPr>
        <w:tc>
          <w:tcPr>
            <w:tcW w:w="1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491" w:rsidRPr="00E75491" w:rsidRDefault="00E75491" w:rsidP="00E7549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E75491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验收方法：当堂验收代码，报告可以当堂验收，也可以下一节，最后两次实验报告当堂验收</w:t>
            </w:r>
          </w:p>
        </w:tc>
      </w:tr>
      <w:tr w:rsidR="00E75491" w:rsidRPr="00E75491" w:rsidTr="00E75491">
        <w:trPr>
          <w:trHeight w:val="399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5491" w:rsidRPr="00E75491" w:rsidRDefault="00E75491" w:rsidP="00E75491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E75491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代码规范、功能完善，满分，其他酌情扣分</w:t>
            </w:r>
          </w:p>
        </w:tc>
        <w:tc>
          <w:tcPr>
            <w:tcW w:w="71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5491" w:rsidRPr="00E75491" w:rsidRDefault="00E75491" w:rsidP="00E7549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E75491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报告：完整，图表清晰，满分，其他酌情扣分</w:t>
            </w:r>
          </w:p>
        </w:tc>
      </w:tr>
    </w:tbl>
    <w:p w:rsidR="00C86788" w:rsidRPr="00E75491" w:rsidRDefault="00C86788" w:rsidP="00C86788">
      <w:pPr>
        <w:pStyle w:val="Default"/>
        <w:rPr>
          <w:color w:val="auto"/>
        </w:rPr>
      </w:pPr>
    </w:p>
    <w:p w:rsidR="00E75491" w:rsidRDefault="00E75491" w:rsidP="00C86788">
      <w:pPr>
        <w:pStyle w:val="Default"/>
        <w:rPr>
          <w:rFonts w:hint="eastAsia"/>
          <w:color w:val="auto"/>
        </w:rPr>
      </w:pPr>
    </w:p>
    <w:p w:rsidR="00C86788" w:rsidRDefault="00C86788" w:rsidP="00C86788">
      <w:pPr>
        <w:pStyle w:val="Default"/>
        <w:spacing w:after="192"/>
        <w:rPr>
          <w:rFonts w:eastAsia="宋体"/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•</w:t>
      </w:r>
      <w:r>
        <w:rPr>
          <w:rFonts w:ascii="宋体" w:eastAsia="宋体" w:cs="宋体" w:hint="eastAsia"/>
          <w:color w:val="auto"/>
          <w:sz w:val="56"/>
          <w:szCs w:val="56"/>
        </w:rPr>
        <w:t>作业：链表的维护与文件形式的保存</w:t>
      </w:r>
      <w:r>
        <w:rPr>
          <w:rFonts w:ascii="宋体" w:eastAsia="宋体" w:cs="宋体"/>
          <w:color w:val="auto"/>
          <w:sz w:val="56"/>
          <w:szCs w:val="56"/>
        </w:rPr>
        <w:t xml:space="preserve"> </w:t>
      </w:r>
    </w:p>
    <w:p w:rsidR="00C86788" w:rsidRDefault="00C86788" w:rsidP="00C86788">
      <w:pPr>
        <w:pStyle w:val="Default"/>
        <w:spacing w:after="192"/>
        <w:rPr>
          <w:rFonts w:ascii="Calibri" w:eastAsia="宋体" w:hAnsi="Calibri" w:cs="Calibri"/>
          <w:color w:val="auto"/>
          <w:sz w:val="40"/>
          <w:szCs w:val="40"/>
        </w:rPr>
      </w:pPr>
      <w:r>
        <w:rPr>
          <w:rFonts w:ascii="Calibri" w:eastAsia="宋体" w:hAnsi="Calibri" w:cs="Calibri"/>
          <w:color w:val="auto"/>
          <w:sz w:val="40"/>
          <w:szCs w:val="40"/>
        </w:rPr>
        <w:t>•</w:t>
      </w:r>
      <w:r>
        <w:rPr>
          <w:rFonts w:ascii="Calibri" w:eastAsia="宋体" w:hAnsi="Calibri" w:cs="Calibri"/>
          <w:color w:val="auto"/>
          <w:sz w:val="40"/>
          <w:szCs w:val="40"/>
        </w:rPr>
        <w:t>要求</w:t>
      </w:r>
      <w:r>
        <w:rPr>
          <w:rFonts w:ascii="Calibri" w:eastAsia="宋体" w:hAnsi="Calibri" w:cs="Calibri"/>
          <w:color w:val="auto"/>
          <w:sz w:val="40"/>
          <w:szCs w:val="40"/>
        </w:rPr>
        <w:t xml:space="preserve"> </w:t>
      </w:r>
    </w:p>
    <w:p w:rsidR="00C86788" w:rsidRDefault="00C86788" w:rsidP="00C86788">
      <w:pPr>
        <w:pStyle w:val="Default"/>
        <w:spacing w:after="192"/>
        <w:rPr>
          <w:rFonts w:eastAsia="宋体"/>
          <w:color w:val="auto"/>
          <w:sz w:val="40"/>
          <w:szCs w:val="40"/>
        </w:rPr>
      </w:pPr>
      <w:r>
        <w:rPr>
          <w:rFonts w:eastAsia="宋体"/>
          <w:color w:val="auto"/>
          <w:sz w:val="40"/>
          <w:szCs w:val="40"/>
        </w:rPr>
        <w:t>•</w:t>
      </w:r>
      <w:r>
        <w:rPr>
          <w:rFonts w:ascii="宋体" w:eastAsia="宋体" w:cs="宋体" w:hint="eastAsia"/>
          <w:color w:val="auto"/>
          <w:sz w:val="40"/>
          <w:szCs w:val="40"/>
        </w:rPr>
        <w:t>用链表结构的有序表表示某商场家电的库存模型。当有提货或进货时需要对该链表进行维护。每个工作日结束之后，将该链表中的数据以文件形式保存，每日开始营业之前，需将以文件形式保存的数据恢复成链表结构的有序表。</w:t>
      </w:r>
      <w:r>
        <w:rPr>
          <w:rFonts w:ascii="宋体" w:eastAsia="宋体" w:cs="宋体"/>
          <w:color w:val="auto"/>
          <w:sz w:val="40"/>
          <w:szCs w:val="40"/>
        </w:rPr>
        <w:t xml:space="preserve"> </w:t>
      </w:r>
    </w:p>
    <w:p w:rsidR="00C86788" w:rsidRDefault="00C86788" w:rsidP="00C86788">
      <w:pPr>
        <w:pStyle w:val="Default"/>
        <w:rPr>
          <w:rFonts w:eastAsia="宋体"/>
          <w:color w:val="auto"/>
          <w:sz w:val="40"/>
          <w:szCs w:val="40"/>
        </w:rPr>
      </w:pPr>
      <w:r>
        <w:rPr>
          <w:rFonts w:eastAsia="宋体"/>
          <w:color w:val="auto"/>
          <w:sz w:val="40"/>
          <w:szCs w:val="40"/>
        </w:rPr>
        <w:t>•</w:t>
      </w:r>
      <w:r>
        <w:rPr>
          <w:rFonts w:ascii="宋体" w:eastAsia="宋体" w:cs="宋体" w:hint="eastAsia"/>
          <w:color w:val="auto"/>
          <w:sz w:val="40"/>
          <w:szCs w:val="40"/>
        </w:rPr>
        <w:t>链表结点的数据域包括家电名称、品牌、单价和数量，以单价的升序体现链表的有序性。程序功能包括：创建表、营业开始（读入文件恢复链表数据）、进货（插入）、提货（更新或删除）、查询信息、更新信息、营业结束（链表数据存入文件）等</w:t>
      </w:r>
    </w:p>
    <w:p w:rsidR="00C86788" w:rsidRDefault="00C86788">
      <w:pPr>
        <w:rPr>
          <w:rFonts w:hint="eastAsia"/>
        </w:rPr>
      </w:pPr>
    </w:p>
    <w:p w:rsidR="00C86788" w:rsidRDefault="00C86788"/>
    <w:p w:rsidR="00C86788" w:rsidRDefault="00C86788"/>
    <w:p w:rsidR="009A2825" w:rsidRPr="00080D05" w:rsidRDefault="009A2825" w:rsidP="009A282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80D05">
        <w:rPr>
          <w:rFonts w:ascii="宋体" w:eastAsia="宋体" w:hAnsi="宋体" w:cs="宋体" w:hint="eastAsia"/>
          <w:b/>
          <w:kern w:val="0"/>
          <w:sz w:val="24"/>
          <w:szCs w:val="24"/>
        </w:rPr>
        <w:t>作业说明：</w:t>
      </w:r>
    </w:p>
    <w:p w:rsidR="009A2825" w:rsidRPr="00080D05" w:rsidRDefault="009A2825" w:rsidP="009A2825">
      <w:pPr>
        <w:spacing w:line="360" w:lineRule="auto"/>
        <w:rPr>
          <w:rFonts w:ascii="Times New Roman" w:eastAsia="宋体" w:hAnsi="Times New Roman" w:cs="Times New Roman"/>
          <w:bCs/>
          <w:color w:val="000000"/>
          <w:sz w:val="24"/>
          <w:szCs w:val="24"/>
        </w:rPr>
      </w:pP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．上传内容：（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）源程序代码；（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2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）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实验数据和实验结果数据</w:t>
      </w:r>
    </w:p>
    <w:p w:rsidR="00E75491" w:rsidRPr="00E75491" w:rsidRDefault="009A2825" w:rsidP="00E75491">
      <w:pPr>
        <w:spacing w:line="360" w:lineRule="auto"/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</w:pP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2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．上传格式：（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）打包为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rar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或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zip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文件；（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2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）命名规则：学号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-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姓名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-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作业编号，如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1160300100-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张岩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-</w:t>
      </w:r>
      <w:r w:rsidRPr="00080D05">
        <w:rPr>
          <w:rFonts w:ascii="Times New Roman" w:eastAsia="宋体" w:hAnsi="Calibri" w:cs="Times New Roman" w:hint="eastAsia"/>
          <w:bCs/>
          <w:color w:val="000000"/>
          <w:sz w:val="24"/>
          <w:szCs w:val="24"/>
        </w:rPr>
        <w:t>作业</w:t>
      </w:r>
      <w:r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</w:t>
      </w:r>
      <w:r w:rsidRPr="00080D05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.rar</w:t>
      </w:r>
      <w:bookmarkStart w:id="0" w:name="_GoBack"/>
      <w:bookmarkEnd w:id="0"/>
    </w:p>
    <w:p w:rsidR="00C86788" w:rsidRDefault="00C86788" w:rsidP="00C86788">
      <w:pPr>
        <w:pStyle w:val="Default"/>
        <w:spacing w:after="1012"/>
        <w:rPr>
          <w:rFonts w:ascii="宋体" w:eastAsia="宋体" w:hAnsi="Helvetica" w:cs="宋体"/>
          <w:color w:val="1C1CDC"/>
          <w:sz w:val="56"/>
          <w:szCs w:val="56"/>
        </w:rPr>
      </w:pPr>
      <w:r>
        <w:rPr>
          <w:color w:val="1C1CDC"/>
          <w:sz w:val="56"/>
          <w:szCs w:val="56"/>
        </w:rPr>
        <w:lastRenderedPageBreak/>
        <w:t>•</w:t>
      </w:r>
      <w:r>
        <w:rPr>
          <w:rFonts w:ascii="宋体" w:eastAsia="宋体" w:cs="宋体" w:hint="eastAsia"/>
          <w:color w:val="1C1CDC"/>
          <w:sz w:val="56"/>
          <w:szCs w:val="56"/>
        </w:rPr>
        <w:t>实验一</w:t>
      </w:r>
      <w:r>
        <w:rPr>
          <w:rFonts w:ascii="宋体" w:eastAsia="宋体" w:cs="宋体"/>
          <w:color w:val="1C1CDC"/>
          <w:sz w:val="56"/>
          <w:szCs w:val="56"/>
        </w:rPr>
        <w:t xml:space="preserve"> </w:t>
      </w:r>
      <w:r>
        <w:rPr>
          <w:rFonts w:ascii="宋体" w:eastAsia="宋体" w:cs="宋体" w:hint="eastAsia"/>
          <w:color w:val="1C1CDC"/>
          <w:sz w:val="56"/>
          <w:szCs w:val="56"/>
        </w:rPr>
        <w:t>线性表及应用</w:t>
      </w:r>
      <w:r>
        <w:rPr>
          <w:rFonts w:ascii="Helvetica" w:eastAsia="宋体" w:hAnsi="Helvetica" w:cs="Helvetica"/>
          <w:b/>
          <w:bCs/>
          <w:color w:val="1C1CDC"/>
          <w:sz w:val="56"/>
          <w:szCs w:val="56"/>
        </w:rPr>
        <w:t>--</w:t>
      </w:r>
      <w:r>
        <w:rPr>
          <w:rFonts w:ascii="宋体" w:eastAsia="宋体" w:hAnsi="Helvetica" w:cs="宋体" w:hint="eastAsia"/>
          <w:color w:val="1C1CDC"/>
          <w:sz w:val="56"/>
          <w:szCs w:val="56"/>
        </w:rPr>
        <w:t>算术表达式求值</w:t>
      </w:r>
      <w:r>
        <w:rPr>
          <w:rFonts w:ascii="宋体" w:eastAsia="宋体" w:hAnsi="Helvetica" w:cs="宋体"/>
          <w:color w:val="1C1CDC"/>
          <w:sz w:val="56"/>
          <w:szCs w:val="56"/>
        </w:rPr>
        <w:t xml:space="preserve"> </w:t>
      </w:r>
    </w:p>
    <w:p w:rsidR="00C86788" w:rsidRDefault="00C86788" w:rsidP="00C86788">
      <w:pPr>
        <w:pStyle w:val="Default"/>
        <w:rPr>
          <w:rFonts w:eastAsia="宋体"/>
          <w:sz w:val="48"/>
          <w:szCs w:val="48"/>
        </w:rPr>
      </w:pPr>
      <w:r>
        <w:rPr>
          <w:rFonts w:eastAsia="宋体"/>
          <w:sz w:val="48"/>
          <w:szCs w:val="48"/>
        </w:rPr>
        <w:t>•</w:t>
      </w:r>
      <w:r>
        <w:rPr>
          <w:rFonts w:eastAsia="宋体"/>
          <w:sz w:val="48"/>
          <w:szCs w:val="48"/>
        </w:rPr>
        <w:t>要求：</w:t>
      </w:r>
      <w:r>
        <w:rPr>
          <w:rFonts w:eastAsia="宋体"/>
          <w:sz w:val="48"/>
          <w:szCs w:val="48"/>
        </w:rPr>
        <w:t xml:space="preserve"> </w:t>
      </w:r>
    </w:p>
    <w:p w:rsidR="00C86788" w:rsidRDefault="00C86788" w:rsidP="00C86788">
      <w:pPr>
        <w:pStyle w:val="Default"/>
        <w:rPr>
          <w:rFonts w:eastAsia="宋体"/>
          <w:sz w:val="48"/>
          <w:szCs w:val="48"/>
        </w:rPr>
      </w:pPr>
      <w:r>
        <w:rPr>
          <w:rFonts w:eastAsia="宋体"/>
          <w:sz w:val="48"/>
          <w:szCs w:val="48"/>
        </w:rPr>
        <w:t>键盘可以重复输入中缀算术表达式</w:t>
      </w:r>
      <w:r>
        <w:rPr>
          <w:rFonts w:eastAsia="宋体"/>
          <w:sz w:val="48"/>
          <w:szCs w:val="48"/>
        </w:rPr>
        <w:t xml:space="preserve"> </w:t>
      </w:r>
    </w:p>
    <w:p w:rsidR="00C86788" w:rsidRDefault="00C86788" w:rsidP="00C86788">
      <w:pPr>
        <w:pStyle w:val="Default"/>
        <w:spacing w:after="234"/>
        <w:rPr>
          <w:rFonts w:eastAsia="宋体"/>
          <w:sz w:val="48"/>
          <w:szCs w:val="48"/>
        </w:rPr>
      </w:pPr>
      <w:r>
        <w:rPr>
          <w:rFonts w:eastAsia="宋体"/>
          <w:sz w:val="48"/>
          <w:szCs w:val="48"/>
        </w:rPr>
        <w:t>•</w:t>
      </w:r>
      <w:r>
        <w:rPr>
          <w:rFonts w:eastAsia="宋体"/>
          <w:sz w:val="48"/>
          <w:szCs w:val="48"/>
        </w:rPr>
        <w:t>编程实现转换成后缀表达式输出</w:t>
      </w:r>
      <w:r>
        <w:rPr>
          <w:rFonts w:eastAsia="宋体"/>
          <w:sz w:val="48"/>
          <w:szCs w:val="48"/>
        </w:rPr>
        <w:t xml:space="preserve"> </w:t>
      </w:r>
    </w:p>
    <w:p w:rsidR="00C86788" w:rsidRDefault="00C86788" w:rsidP="00C86788">
      <w:pPr>
        <w:pStyle w:val="Default"/>
        <w:rPr>
          <w:rFonts w:eastAsia="宋体" w:hint="eastAsia"/>
          <w:sz w:val="48"/>
          <w:szCs w:val="48"/>
        </w:rPr>
      </w:pPr>
      <w:r>
        <w:rPr>
          <w:rFonts w:eastAsia="宋体"/>
          <w:sz w:val="48"/>
          <w:szCs w:val="48"/>
        </w:rPr>
        <w:t>•</w:t>
      </w:r>
      <w:r>
        <w:rPr>
          <w:rFonts w:eastAsia="宋体"/>
          <w:sz w:val="48"/>
          <w:szCs w:val="48"/>
        </w:rPr>
        <w:t>再对该后缀表达式求值计算输出结果。</w:t>
      </w:r>
      <w:r>
        <w:rPr>
          <w:rFonts w:eastAsia="宋体"/>
          <w:sz w:val="48"/>
          <w:szCs w:val="48"/>
        </w:rPr>
        <w:t xml:space="preserve"> </w:t>
      </w:r>
    </w:p>
    <w:p w:rsidR="00C86788" w:rsidRDefault="00C86788" w:rsidP="00C86788">
      <w:pPr>
        <w:pStyle w:val="Default"/>
        <w:spacing w:after="239"/>
        <w:rPr>
          <w:rFonts w:ascii="Helvetica" w:eastAsia="宋体" w:hAnsi="Helvetica" w:cs="Helvetica"/>
          <w:sz w:val="48"/>
          <w:szCs w:val="48"/>
        </w:rPr>
      </w:pPr>
      <w:r>
        <w:rPr>
          <w:rFonts w:eastAsia="宋体"/>
          <w:sz w:val="48"/>
          <w:szCs w:val="48"/>
        </w:rPr>
        <w:t>•</w:t>
      </w:r>
      <w:r>
        <w:rPr>
          <w:rFonts w:ascii="Helvetica" w:eastAsia="宋体" w:hAnsi="Helvetica" w:cs="Helvetica"/>
          <w:b/>
          <w:bCs/>
          <w:sz w:val="48"/>
          <w:szCs w:val="48"/>
        </w:rPr>
        <w:t xml:space="preserve">+ - * / % </w:t>
      </w:r>
    </w:p>
    <w:p w:rsidR="009A2825" w:rsidRDefault="00C86788" w:rsidP="00C86788">
      <w:pPr>
        <w:pStyle w:val="Default"/>
        <w:rPr>
          <w:rFonts w:eastAsia="宋体"/>
          <w:sz w:val="48"/>
          <w:szCs w:val="48"/>
        </w:rPr>
      </w:pPr>
      <w:r>
        <w:rPr>
          <w:rFonts w:eastAsia="宋体"/>
          <w:sz w:val="48"/>
          <w:szCs w:val="48"/>
        </w:rPr>
        <w:t>•</w:t>
      </w:r>
      <w:r>
        <w:rPr>
          <w:rFonts w:eastAsia="宋体"/>
          <w:sz w:val="48"/>
          <w:szCs w:val="48"/>
        </w:rPr>
        <w:t>整数、小数、负数</w:t>
      </w:r>
      <w:r>
        <w:rPr>
          <w:rFonts w:eastAsia="宋体"/>
          <w:sz w:val="48"/>
          <w:szCs w:val="48"/>
        </w:rPr>
        <w:t xml:space="preserve"> </w:t>
      </w:r>
    </w:p>
    <w:p w:rsidR="00E75491" w:rsidRDefault="00E75491" w:rsidP="00C86788">
      <w:pPr>
        <w:pStyle w:val="Default"/>
        <w:rPr>
          <w:rFonts w:eastAsia="宋体" w:hint="eastAsia"/>
          <w:sz w:val="48"/>
          <w:szCs w:val="48"/>
        </w:rPr>
      </w:pPr>
    </w:p>
    <w:p w:rsidR="00C86788" w:rsidRDefault="00C86788"/>
    <w:p w:rsidR="009A2825" w:rsidRPr="009A2825" w:rsidRDefault="009A2825" w:rsidP="009A2825">
      <w:pPr>
        <w:spacing w:line="360" w:lineRule="auto"/>
        <w:rPr>
          <w:rFonts w:ascii="Times New Roman" w:eastAsia="宋体" w:hAnsi="Times New Roman" w:cs="Arial"/>
          <w:color w:val="000000"/>
          <w:kern w:val="0"/>
          <w:sz w:val="28"/>
          <w:szCs w:val="28"/>
        </w:rPr>
      </w:pPr>
      <w:r w:rsidRPr="009A2825">
        <w:rPr>
          <w:rFonts w:ascii="Times New Roman" w:eastAsia="宋体" w:hAnsi="宋体" w:cs="Arial" w:hint="eastAsia"/>
          <w:b/>
          <w:color w:val="000000"/>
          <w:kern w:val="0"/>
          <w:sz w:val="28"/>
          <w:szCs w:val="28"/>
        </w:rPr>
        <w:t>实验</w:t>
      </w:r>
      <w:r w:rsidRPr="009A2825">
        <w:rPr>
          <w:rFonts w:ascii="Times New Roman" w:eastAsia="宋体" w:hAnsi="宋体" w:cs="Arial"/>
          <w:b/>
          <w:color w:val="000000"/>
          <w:kern w:val="0"/>
          <w:sz w:val="28"/>
          <w:szCs w:val="28"/>
        </w:rPr>
        <w:t>说明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：</w:t>
      </w:r>
      <w:r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 xml:space="preserve"> 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1</w:t>
      </w:r>
      <w:r w:rsidRPr="009A2825">
        <w:rPr>
          <w:rFonts w:ascii="Times New Roman" w:eastAsia="宋体" w:hAnsi="宋体" w:cs="Arial" w:hint="eastAsia"/>
          <w:color w:val="000000"/>
          <w:kern w:val="0"/>
          <w:sz w:val="28"/>
          <w:szCs w:val="28"/>
        </w:rPr>
        <w:t>．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上传内容：（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1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）源程序代码；（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2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）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 xml:space="preserve"> 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实验数据和</w:t>
      </w:r>
      <w:r w:rsidRPr="009A2825">
        <w:rPr>
          <w:rFonts w:ascii="Times New Roman" w:eastAsia="宋体" w:hAnsi="宋体" w:cs="Arial" w:hint="eastAsia"/>
          <w:color w:val="000000"/>
          <w:kern w:val="0"/>
          <w:sz w:val="28"/>
          <w:szCs w:val="28"/>
        </w:rPr>
        <w:t>实验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结果；（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3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）实验报告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（</w:t>
      </w:r>
      <w:r w:rsidRPr="009A2825">
        <w:rPr>
          <w:rFonts w:ascii="Times New Roman" w:eastAsia="宋体" w:hAnsi="宋体" w:cs="Arial" w:hint="eastAsia"/>
          <w:color w:val="000000"/>
          <w:kern w:val="0"/>
          <w:sz w:val="28"/>
          <w:szCs w:val="28"/>
        </w:rPr>
        <w:t>参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见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“</w:t>
      </w:r>
      <w:r w:rsidRPr="009A2825">
        <w:rPr>
          <w:rFonts w:ascii="Times New Roman" w:eastAsia="宋体" w:hAnsi="宋体" w:cs="Arial"/>
          <w:kern w:val="0"/>
          <w:sz w:val="28"/>
          <w:szCs w:val="28"/>
        </w:rPr>
        <w:t>实验报告</w:t>
      </w:r>
      <w:r w:rsidRPr="009A2825">
        <w:rPr>
          <w:rFonts w:ascii="Times New Roman" w:eastAsia="宋体" w:hAnsi="宋体" w:cs="Arial" w:hint="eastAsia"/>
          <w:kern w:val="0"/>
          <w:sz w:val="28"/>
          <w:szCs w:val="28"/>
        </w:rPr>
        <w:t>参考模板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”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）</w:t>
      </w:r>
    </w:p>
    <w:p w:rsidR="009A2825" w:rsidRDefault="009A2825" w:rsidP="009A2825">
      <w:pPr>
        <w:rPr>
          <w:rFonts w:ascii="Times New Roman" w:eastAsia="宋体" w:hAnsi="Times New Roman" w:cs="Arial"/>
          <w:color w:val="000000"/>
          <w:kern w:val="0"/>
          <w:sz w:val="28"/>
          <w:szCs w:val="28"/>
        </w:rPr>
      </w:pP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2</w:t>
      </w:r>
      <w:r w:rsidRPr="009A2825">
        <w:rPr>
          <w:rFonts w:ascii="Times New Roman" w:eastAsia="宋体" w:hAnsi="宋体" w:cs="Arial" w:hint="eastAsia"/>
          <w:color w:val="000000"/>
          <w:kern w:val="0"/>
          <w:sz w:val="28"/>
          <w:szCs w:val="28"/>
        </w:rPr>
        <w:t>．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上传格式：（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1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）打包为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rar</w:t>
      </w:r>
      <w:r w:rsidRPr="009A2825">
        <w:rPr>
          <w:rFonts w:ascii="Times New Roman" w:eastAsia="宋体" w:hAnsi="宋体" w:cs="Arial" w:hint="eastAsia"/>
          <w:color w:val="000000"/>
          <w:kern w:val="0"/>
          <w:sz w:val="28"/>
          <w:szCs w:val="28"/>
        </w:rPr>
        <w:t>或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zip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文件；（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2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）命名规则：学号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-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姓名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-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实验编号，如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11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7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03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0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010</w:t>
      </w:r>
      <w:r w:rsidRPr="009A2825"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7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-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张岩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-</w:t>
      </w:r>
      <w:r w:rsidRPr="009A2825">
        <w:rPr>
          <w:rFonts w:ascii="Times New Roman" w:eastAsia="宋体" w:hAnsi="宋体" w:cs="Arial"/>
          <w:color w:val="000000"/>
          <w:kern w:val="0"/>
          <w:sz w:val="28"/>
          <w:szCs w:val="28"/>
        </w:rPr>
        <w:t>实验</w:t>
      </w:r>
      <w:r>
        <w:rPr>
          <w:rFonts w:ascii="Times New Roman" w:eastAsia="宋体" w:hAnsi="Times New Roman" w:cs="Arial" w:hint="eastAsia"/>
          <w:color w:val="000000"/>
          <w:kern w:val="0"/>
          <w:sz w:val="28"/>
          <w:szCs w:val="28"/>
        </w:rPr>
        <w:t>1</w:t>
      </w:r>
      <w:r w:rsidRPr="009A2825">
        <w:rPr>
          <w:rFonts w:ascii="Times New Roman" w:eastAsia="宋体" w:hAnsi="Times New Roman" w:cs="Arial"/>
          <w:color w:val="000000"/>
          <w:kern w:val="0"/>
          <w:sz w:val="28"/>
          <w:szCs w:val="28"/>
        </w:rPr>
        <w:t>.rar</w:t>
      </w:r>
    </w:p>
    <w:p w:rsidR="00E75491" w:rsidRPr="00802EF9" w:rsidRDefault="00E75491" w:rsidP="00E75491">
      <w:pPr>
        <w:spacing w:line="396" w:lineRule="exact"/>
        <w:rPr>
          <w:rStyle w:val="a7"/>
          <w:rFonts w:ascii="Times New Roman" w:hAnsi="Times New Roman"/>
          <w:b w:val="0"/>
          <w:color w:val="000000"/>
          <w:sz w:val="24"/>
          <w:szCs w:val="24"/>
        </w:rPr>
      </w:pPr>
      <w:r w:rsidRPr="00802EF9">
        <w:rPr>
          <w:rFonts w:ascii="Times New Roman" w:hAnsi="Times New Roman" w:hint="eastAsia"/>
          <w:color w:val="000000"/>
          <w:sz w:val="24"/>
          <w:szCs w:val="24"/>
        </w:rPr>
        <w:t>上传方法和网址：用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Google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或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Firefox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浏览器；网址：</w:t>
      </w:r>
      <w:r w:rsidRPr="00802EF9">
        <w:rPr>
          <w:rFonts w:ascii="Times New Roman" w:hAnsi="Times New Roman" w:hint="eastAsia"/>
          <w:color w:val="000000"/>
          <w:sz w:val="24"/>
          <w:szCs w:val="24"/>
        </w:rPr>
        <w:t>10.160.3.21:8080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用户名：学号</w:t>
      </w:r>
    </w:p>
    <w:p w:rsidR="00E75491" w:rsidRPr="00E75491" w:rsidRDefault="00E75491" w:rsidP="00E75491">
      <w:pPr>
        <w:pStyle w:val="Default"/>
      </w:pPr>
      <w:r w:rsidRPr="00802EF9">
        <w:rPr>
          <w:rStyle w:val="a7"/>
          <w:rFonts w:ascii="Times New Roman" w:hAnsiTheme="minorHAnsi" w:hint="eastAsia"/>
          <w:kern w:val="2"/>
        </w:rPr>
        <w:t>上传截止时间：</w:t>
      </w:r>
      <w:r>
        <w:rPr>
          <w:rStyle w:val="a7"/>
          <w:rFonts w:hint="eastAsia"/>
        </w:rPr>
        <w:t>2019</w:t>
      </w:r>
      <w:r>
        <w:rPr>
          <w:rStyle w:val="a7"/>
          <w:rFonts w:hint="eastAsia"/>
        </w:rPr>
        <w:t>年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月</w:t>
      </w:r>
      <w:r>
        <w:rPr>
          <w:rStyle w:val="a7"/>
          <w:rFonts w:hint="eastAsia"/>
        </w:rPr>
        <w:t>11</w:t>
      </w:r>
      <w:r>
        <w:rPr>
          <w:rStyle w:val="a7"/>
          <w:rFonts w:hint="eastAsia"/>
        </w:rPr>
        <w:t>日</w:t>
      </w:r>
      <w:r w:rsidRPr="00531A76">
        <w:rPr>
          <w:rStyle w:val="a7"/>
          <w:rFonts w:hint="eastAsia"/>
        </w:rPr>
        <w:t>23:59:59</w:t>
      </w:r>
    </w:p>
    <w:sectPr w:rsidR="00E75491" w:rsidRPr="00E75491" w:rsidSect="00F45BE9">
      <w:pgSz w:w="14400" w:h="1080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424" w:rsidRDefault="00D24424" w:rsidP="009A2825">
      <w:r>
        <w:separator/>
      </w:r>
    </w:p>
  </w:endnote>
  <w:endnote w:type="continuationSeparator" w:id="0">
    <w:p w:rsidR="00D24424" w:rsidRDefault="00D24424" w:rsidP="009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424" w:rsidRDefault="00D24424" w:rsidP="009A2825">
      <w:r>
        <w:separator/>
      </w:r>
    </w:p>
  </w:footnote>
  <w:footnote w:type="continuationSeparator" w:id="0">
    <w:p w:rsidR="00D24424" w:rsidRDefault="00D24424" w:rsidP="009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2E2"/>
    <w:rsid w:val="002A3152"/>
    <w:rsid w:val="009A2825"/>
    <w:rsid w:val="00C86788"/>
    <w:rsid w:val="00D24424"/>
    <w:rsid w:val="00E72244"/>
    <w:rsid w:val="00E75491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CDFB"/>
  <w15:docId w15:val="{A749ABB4-564E-446B-A3C1-BEAB5D9B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678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A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825"/>
    <w:rPr>
      <w:sz w:val="18"/>
      <w:szCs w:val="18"/>
    </w:rPr>
  </w:style>
  <w:style w:type="character" w:styleId="a7">
    <w:name w:val="Strong"/>
    <w:basedOn w:val="a0"/>
    <w:uiPriority w:val="22"/>
    <w:qFormat/>
    <w:rsid w:val="00E72244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Deming Zhai</dc:creator>
  <cp:keywords/>
  <dc:description/>
  <cp:lastModifiedBy>Deming Zhai</cp:lastModifiedBy>
  <cp:revision>5</cp:revision>
  <dcterms:created xsi:type="dcterms:W3CDTF">2018-11-02T12:09:00Z</dcterms:created>
  <dcterms:modified xsi:type="dcterms:W3CDTF">2019-11-02T13:13:00Z</dcterms:modified>
</cp:coreProperties>
</file>