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665FD" w14:textId="77777777" w:rsidR="007B60DA" w:rsidRPr="00EC4C89" w:rsidRDefault="002A3C1F" w:rsidP="002A3C1F">
      <w:pPr>
        <w:jc w:val="center"/>
        <w:rPr>
          <w:rFonts w:ascii="HP Simplified" w:hAnsi="HP Simplified"/>
          <w:b/>
          <w:bCs/>
          <w:color w:val="0070C0"/>
          <w:sz w:val="32"/>
          <w:szCs w:val="32"/>
        </w:rPr>
      </w:pPr>
      <w:r w:rsidRPr="00EC4C89">
        <w:rPr>
          <w:rFonts w:ascii="HP Simplified" w:hAnsi="HP Simplified"/>
          <w:b/>
          <w:bCs/>
          <w:color w:val="0070C0"/>
          <w:sz w:val="32"/>
          <w:szCs w:val="32"/>
        </w:rPr>
        <w:t>ENDEREÇAMENTO IP</w:t>
      </w:r>
    </w:p>
    <w:p w14:paraId="075363E5" w14:textId="77777777" w:rsidR="002A3C1F" w:rsidRPr="00EC4C89" w:rsidRDefault="002A3C1F" w:rsidP="002A3C1F">
      <w:pPr>
        <w:jc w:val="center"/>
        <w:rPr>
          <w:rFonts w:ascii="HP Simplified" w:hAnsi="HP Simplified"/>
          <w:b/>
          <w:bCs/>
          <w:color w:val="0070C0"/>
          <w:sz w:val="28"/>
          <w:szCs w:val="28"/>
        </w:rPr>
      </w:pPr>
    </w:p>
    <w:p w14:paraId="252BF886" w14:textId="5B15950B" w:rsidR="002A3C1F" w:rsidRPr="00EC4C89" w:rsidRDefault="002A3C1F" w:rsidP="002A3C1F">
      <w:pPr>
        <w:jc w:val="both"/>
        <w:rPr>
          <w:rFonts w:ascii="HP Simplified" w:hAnsi="HP Simplified"/>
        </w:rPr>
      </w:pPr>
      <w:r w:rsidRPr="00EC4C89">
        <w:rPr>
          <w:rFonts w:ascii="HP Simplified" w:hAnsi="HP Simplified"/>
        </w:rPr>
        <w:t>Para que dois sistemas computacionais comuniquem, eles precisam ser capazes de se identificar e localizar um ao outro.</w:t>
      </w:r>
      <w:r w:rsidR="000B197A">
        <w:rPr>
          <w:rFonts w:ascii="HP Simplified" w:hAnsi="HP Simplified"/>
        </w:rPr>
        <w:t xml:space="preserve"> </w:t>
      </w:r>
    </w:p>
    <w:p w14:paraId="22E9E63A" w14:textId="77777777" w:rsidR="002A3C1F" w:rsidRPr="00EC4C89" w:rsidRDefault="002A3C1F" w:rsidP="002A3C1F">
      <w:pPr>
        <w:jc w:val="both"/>
        <w:rPr>
          <w:rFonts w:ascii="HP Simplified" w:hAnsi="HP Simplified"/>
          <w:b/>
          <w:bCs/>
          <w:sz w:val="24"/>
          <w:szCs w:val="24"/>
        </w:rPr>
      </w:pPr>
    </w:p>
    <w:p w14:paraId="023205BB" w14:textId="77777777" w:rsidR="002A3C1F" w:rsidRPr="00EC4C89" w:rsidRDefault="002A3C1F" w:rsidP="002A3C1F">
      <w:pPr>
        <w:rPr>
          <w:rFonts w:ascii="HP Simplified" w:hAnsi="HP Simplified"/>
          <w:b/>
          <w:bCs/>
          <w:sz w:val="36"/>
          <w:szCs w:val="36"/>
        </w:rPr>
      </w:pPr>
      <w:r w:rsidRPr="00EC4C89">
        <w:rPr>
          <w:rFonts w:ascii="HP Simplified" w:hAnsi="HP Simplifie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B4088E" wp14:editId="6FB90274">
                <wp:simplePos x="0" y="0"/>
                <wp:positionH relativeFrom="margin">
                  <wp:align>right</wp:align>
                </wp:positionH>
                <wp:positionV relativeFrom="paragraph">
                  <wp:posOffset>335915</wp:posOffset>
                </wp:positionV>
                <wp:extent cx="3009900" cy="523875"/>
                <wp:effectExtent l="0" t="0" r="19050" b="28575"/>
                <wp:wrapNone/>
                <wp:docPr id="3" name="Retângulo: Cantos Arredondad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7742B" w14:textId="77777777" w:rsidR="002A3C1F" w:rsidRDefault="002A3C1F" w:rsidP="002A3C1F">
                            <w:r>
                              <w:t>Um endereço IP é uma sequência de 32 bits de 1s e 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4088E" id="Retângulo: Cantos Arredondados 3" o:spid="_x0000_s1026" style="position:absolute;margin-left:185.8pt;margin-top:26.45pt;width:237pt;height:41.2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" fillcolor="white [3201]" strokecolor="#5b9bd5 [3208]" strokeweight="1pt">
                <v:stroke joinstyle="miter"/>
                <v:textbox>
                  <w:txbxContent>
                    <w:p w14:paraId="3B27742B" w14:textId="77777777" w:rsidR="002A3C1F" w:rsidRDefault="002A3C1F" w:rsidP="002A3C1F">
                      <w:r>
                        <w:t>Um endereço IP é uma sequência de 32 bits de 1s e 0s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C4C89">
        <w:rPr>
          <w:rFonts w:ascii="HP Simplified" w:hAnsi="HP Simplified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42EF1" wp14:editId="3CC9BF13">
                <wp:simplePos x="0" y="0"/>
                <wp:positionH relativeFrom="column">
                  <wp:posOffset>1339215</wp:posOffset>
                </wp:positionH>
                <wp:positionV relativeFrom="paragraph">
                  <wp:posOffset>316865</wp:posOffset>
                </wp:positionV>
                <wp:extent cx="885825" cy="466725"/>
                <wp:effectExtent l="0" t="19050" r="47625" b="47625"/>
                <wp:wrapNone/>
                <wp:docPr id="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66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198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" o:spid="_x0000_s1026" type="#_x0000_t13" style="position:absolute;margin-left:105.45pt;margin-top:24.95pt;width:69.7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" adj="15910" fillcolor="white [3201]" strokecolor="#5b9bd5 [3208]" strokeweight="1pt"/>
            </w:pict>
          </mc:Fallback>
        </mc:AlternateContent>
      </w:r>
    </w:p>
    <w:p w14:paraId="5412956C" w14:textId="3E961639" w:rsidR="002A3C1F" w:rsidRPr="00EC4C89" w:rsidRDefault="006B03A9" w:rsidP="002A3C1F">
      <w:pPr>
        <w:rPr>
          <w:rFonts w:ascii="HP Simplified" w:hAnsi="HP Simplified"/>
          <w:b/>
          <w:bCs/>
          <w:sz w:val="36"/>
          <w:szCs w:val="36"/>
        </w:rPr>
      </w:pPr>
      <w:r w:rsidRPr="00EC4C89">
        <w:rPr>
          <w:rFonts w:ascii="HP Simplified" w:hAnsi="HP Simplified"/>
          <w:b/>
          <w:bCs/>
          <w:sz w:val="36"/>
          <w:szCs w:val="36"/>
        </w:rPr>
        <w:t>Endereços IP</w:t>
      </w:r>
    </w:p>
    <w:p w14:paraId="67FB3CCE" w14:textId="152FABCF" w:rsidR="002A3C1F" w:rsidRPr="00EC4C89" w:rsidRDefault="000B197A" w:rsidP="002A3C1F">
      <w:pPr>
        <w:jc w:val="both"/>
        <w:rPr>
          <w:rFonts w:ascii="HP Simplified" w:hAnsi="HP Simplified"/>
          <w:b/>
          <w:bCs/>
          <w:sz w:val="28"/>
          <w:szCs w:val="28"/>
        </w:rPr>
      </w:pPr>
      <w:r>
        <w:rPr>
          <w:rFonts w:ascii="HP Simplified" w:hAnsi="HP Simplified"/>
          <w:b/>
          <w:bCs/>
          <w:sz w:val="28"/>
          <w:szCs w:val="28"/>
        </w:rPr>
        <w:t xml:space="preserve"> </w:t>
      </w:r>
    </w:p>
    <w:p w14:paraId="2C58A33F" w14:textId="77777777" w:rsidR="002A3C1F" w:rsidRPr="00EC4C89" w:rsidRDefault="002A3C1F" w:rsidP="002A3C1F">
      <w:pPr>
        <w:jc w:val="center"/>
        <w:rPr>
          <w:rFonts w:ascii="HP Simplified" w:hAnsi="HP Simplified"/>
          <w:b/>
          <w:bCs/>
          <w:sz w:val="28"/>
          <w:szCs w:val="28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27BDBA34" wp14:editId="349D15FD">
            <wp:extent cx="3747721" cy="628650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54" t="56787" r="22566" b="26898"/>
                    <a:stretch/>
                  </pic:blipFill>
                  <pic:spPr bwMode="auto">
                    <a:xfrm>
                      <a:off x="0" y="0"/>
                      <a:ext cx="3757184" cy="63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B7DC1" w14:textId="77777777" w:rsidR="002A3C1F" w:rsidRPr="00EC4C89" w:rsidRDefault="002A3C1F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Formato decimal pontuado</w:t>
      </w:r>
      <w:r w:rsidR="00E05C4A" w:rsidRPr="00EC4C89">
        <w:rPr>
          <w:rStyle w:val="RefernciaDiscreta"/>
          <w:rFonts w:ascii="HP Simplified" w:hAnsi="HP Simplified"/>
          <w:color w:val="4472C4" w:themeColor="accent1"/>
        </w:rPr>
        <w:t>:</w:t>
      </w:r>
    </w:p>
    <w:p w14:paraId="1F943519" w14:textId="77777777" w:rsidR="00E05C4A" w:rsidRPr="00EC4C89" w:rsidRDefault="00E05C4A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</w:rPr>
        <w:t>Para facilitar a utilização do endereço IP, geralmente ele é escrito como quatro números decimais separados por pontos.</w:t>
      </w:r>
    </w:p>
    <w:p w14:paraId="13C5CDB6" w14:textId="77777777" w:rsidR="00E05C4A" w:rsidRPr="00EC4C89" w:rsidRDefault="00E05C4A" w:rsidP="00E05C4A">
      <w:pPr>
        <w:rPr>
          <w:rFonts w:ascii="HP Simplified" w:hAnsi="HP Simplified"/>
        </w:rPr>
      </w:pPr>
    </w:p>
    <w:p w14:paraId="2671797D" w14:textId="77777777" w:rsidR="00E05C4A" w:rsidRPr="00EC4C89" w:rsidRDefault="00E05C4A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  <w:b/>
          <w:bCs/>
        </w:rPr>
        <w:t>EXEMPLO:</w:t>
      </w:r>
      <w:r w:rsidRPr="00EC4C89">
        <w:rPr>
          <w:rFonts w:ascii="HP Simplified" w:hAnsi="HP Simplified"/>
        </w:rPr>
        <w:t xml:space="preserve"> 192.168.0.255</w:t>
      </w:r>
    </w:p>
    <w:p w14:paraId="6A4E76FE" w14:textId="77777777" w:rsidR="00E05C4A" w:rsidRPr="00EC4C89" w:rsidRDefault="00E05C4A" w:rsidP="00E05C4A">
      <w:pPr>
        <w:rPr>
          <w:rFonts w:ascii="HP Simplified" w:hAnsi="HP Simplified"/>
        </w:rPr>
      </w:pPr>
    </w:p>
    <w:p w14:paraId="5F37CC28" w14:textId="77777777" w:rsidR="00E05C4A" w:rsidRPr="00EC4C89" w:rsidRDefault="00E05C4A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09614E20" wp14:editId="74FED27A">
            <wp:extent cx="5830186" cy="666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33" t="44238" r="16745" b="42271"/>
                    <a:stretch/>
                  </pic:blipFill>
                  <pic:spPr bwMode="auto">
                    <a:xfrm>
                      <a:off x="0" y="0"/>
                      <a:ext cx="5847322" cy="66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00B38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</w:p>
    <w:p w14:paraId="68DB6ABD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</w:p>
    <w:p w14:paraId="449AB731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</w:p>
    <w:p w14:paraId="7E72A72B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</w:p>
    <w:p w14:paraId="0F840AB2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lastRenderedPageBreak/>
        <w:t>ESQUEMA DE ENDEREÇAMENTO IP</w:t>
      </w:r>
    </w:p>
    <w:p w14:paraId="579AFBB2" w14:textId="77777777" w:rsidR="00E05C4A" w:rsidRPr="00EC4C89" w:rsidRDefault="00E05C4A" w:rsidP="00E05C4A">
      <w:pPr>
        <w:jc w:val="center"/>
        <w:rPr>
          <w:rFonts w:ascii="HP Simplified" w:hAnsi="HP Simplified"/>
          <w:b/>
          <w:bCs/>
          <w:sz w:val="26"/>
          <w:szCs w:val="26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6EDD7CA4" wp14:editId="42039631">
            <wp:extent cx="4164135" cy="177165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00" t="44238" r="26093" b="19054"/>
                    <a:stretch/>
                  </pic:blipFill>
                  <pic:spPr bwMode="auto">
                    <a:xfrm>
                      <a:off x="0" y="0"/>
                      <a:ext cx="4168739" cy="1773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BBDF" w14:textId="77777777" w:rsidR="00E05C4A" w:rsidRPr="00EC4C89" w:rsidRDefault="00E05C4A" w:rsidP="00E05C4A">
      <w:pPr>
        <w:jc w:val="center"/>
        <w:rPr>
          <w:rFonts w:ascii="HP Simplified" w:hAnsi="HP Simplified"/>
          <w:b/>
          <w:bCs/>
          <w:sz w:val="26"/>
          <w:szCs w:val="26"/>
        </w:rPr>
      </w:pPr>
    </w:p>
    <w:p w14:paraId="50523C8B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ENDEREÇO IP</w:t>
      </w:r>
    </w:p>
    <w:p w14:paraId="7DE974F0" w14:textId="77777777" w:rsidR="00E05C4A" w:rsidRPr="00EC4C89" w:rsidRDefault="00E05C4A" w:rsidP="00E05C4A">
      <w:pPr>
        <w:pStyle w:val="PargrafodaLista"/>
        <w:numPr>
          <w:ilvl w:val="0"/>
          <w:numId w:val="1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Cada octeto vai de 0 a 255</w:t>
      </w:r>
    </w:p>
    <w:p w14:paraId="0038103B" w14:textId="77777777" w:rsidR="00E05C4A" w:rsidRPr="00EC4C89" w:rsidRDefault="00E05C4A" w:rsidP="00E05C4A">
      <w:pPr>
        <w:pStyle w:val="PargrafodaLista"/>
        <w:numPr>
          <w:ilvl w:val="0"/>
          <w:numId w:val="1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Cada um dos octantes divide-se em 256 subgrupos, que se dividem em outros 256 subgrupos com 256 endereços em cada um deles.</w:t>
      </w:r>
    </w:p>
    <w:p w14:paraId="01D3506C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Divisão de rede e host</w:t>
      </w:r>
    </w:p>
    <w:p w14:paraId="22C1006D" w14:textId="77777777" w:rsidR="00E05C4A" w:rsidRPr="00EC4C89" w:rsidRDefault="00E05C4A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1EA59DF6" wp14:editId="52A996C5">
            <wp:extent cx="5314329" cy="168592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30" t="48944" r="25917" b="22192"/>
                    <a:stretch/>
                  </pic:blipFill>
                  <pic:spPr bwMode="auto">
                    <a:xfrm>
                      <a:off x="0" y="0"/>
                      <a:ext cx="5317004" cy="168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A187F" w14:textId="77777777" w:rsidR="00E05C4A" w:rsidRPr="00EC4C89" w:rsidRDefault="00E05C4A" w:rsidP="00E05C4A">
      <w:pPr>
        <w:rPr>
          <w:rFonts w:ascii="HP Simplified" w:hAnsi="HP Simplified"/>
        </w:rPr>
      </w:pPr>
    </w:p>
    <w:p w14:paraId="0CCAA1F6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</w:p>
    <w:p w14:paraId="54B3FFAE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</w:p>
    <w:p w14:paraId="1864A196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</w:p>
    <w:p w14:paraId="6797B621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lastRenderedPageBreak/>
        <w:t>ENDEREÇAMENTO</w:t>
      </w:r>
    </w:p>
    <w:p w14:paraId="42330A7F" w14:textId="77777777" w:rsidR="00E05C4A" w:rsidRPr="00EC4C89" w:rsidRDefault="00E05C4A" w:rsidP="00E05C4A">
      <w:pPr>
        <w:rPr>
          <w:rFonts w:ascii="HP Simplified" w:hAnsi="HP Simplified"/>
        </w:rPr>
      </w:pPr>
    </w:p>
    <w:p w14:paraId="3B26834D" w14:textId="77777777" w:rsidR="00E05C4A" w:rsidRPr="00EC4C89" w:rsidRDefault="00E05C4A" w:rsidP="00E05C4A">
      <w:pPr>
        <w:pStyle w:val="PargrafodaLista"/>
        <w:numPr>
          <w:ilvl w:val="0"/>
          <w:numId w:val="2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A primeira parte identifica o endereço de rede;</w:t>
      </w:r>
    </w:p>
    <w:p w14:paraId="4F8800A8" w14:textId="77777777" w:rsidR="00E05C4A" w:rsidRPr="00EC4C89" w:rsidRDefault="00E05C4A" w:rsidP="00E05C4A">
      <w:pPr>
        <w:pStyle w:val="PargrafodaLista"/>
        <w:numPr>
          <w:ilvl w:val="0"/>
          <w:numId w:val="2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A segunda parte identifica qual é a máquina específica na rede (host);</w:t>
      </w:r>
    </w:p>
    <w:p w14:paraId="2F8E0526" w14:textId="77777777" w:rsidR="00E05C4A" w:rsidRPr="00EC4C89" w:rsidRDefault="00E05C4A" w:rsidP="00E05C4A">
      <w:pPr>
        <w:pStyle w:val="PargrafodaLista"/>
        <w:numPr>
          <w:ilvl w:val="0"/>
          <w:numId w:val="2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O tamanho de cada uma das partes é variável.</w:t>
      </w:r>
    </w:p>
    <w:p w14:paraId="76684DA8" w14:textId="77777777" w:rsidR="00E05C4A" w:rsidRPr="00EC4C89" w:rsidRDefault="00E05C4A" w:rsidP="00E05C4A">
      <w:pPr>
        <w:rPr>
          <w:rFonts w:ascii="HP Simplified" w:hAnsi="HP Simplified"/>
        </w:rPr>
      </w:pPr>
    </w:p>
    <w:p w14:paraId="1A78117B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CLASSES DE REDES</w:t>
      </w:r>
    </w:p>
    <w:p w14:paraId="0B436172" w14:textId="77777777" w:rsidR="00E05C4A" w:rsidRPr="00EC4C89" w:rsidRDefault="00E05C4A" w:rsidP="00E05C4A">
      <w:pPr>
        <w:rPr>
          <w:rFonts w:ascii="HP Simplified" w:hAnsi="HP Simplified"/>
        </w:rPr>
      </w:pPr>
    </w:p>
    <w:p w14:paraId="32FE0A03" w14:textId="77777777" w:rsidR="00E05C4A" w:rsidRPr="00EC4C89" w:rsidRDefault="00E05C4A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4F09EA71" wp14:editId="4A73D9F3">
            <wp:extent cx="5400040" cy="17716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E663" w14:textId="77777777" w:rsidR="00E05C4A" w:rsidRPr="00E05C4A" w:rsidRDefault="00E05C4A" w:rsidP="00E05C4A">
      <w:pPr>
        <w:shd w:val="clear" w:color="auto" w:fill="FFFFFF"/>
        <w:spacing w:after="24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Analisando as três principais classes (A, B e C) podemos verificar o seguinte:</w:t>
      </w:r>
    </w:p>
    <w:p w14:paraId="73DD40E0" w14:textId="2220EEA2" w:rsidR="00E05C4A" w:rsidRPr="00E05C4A" w:rsidRDefault="00E05C4A" w:rsidP="00E05C4A">
      <w:pPr>
        <w:shd w:val="clear" w:color="auto" w:fill="FFFFFF"/>
        <w:spacing w:after="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A </w:t>
      </w:r>
      <w:r w:rsidR="006B03A9" w:rsidRPr="00E05C4A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classe. A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 possui um conjunto de endereços que vão desde o</w:t>
      </w:r>
      <w:r w:rsidRPr="00E05C4A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 1.0.0.0 até 127.0.0.0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, onde o primeiro octeto (primeiros 8 bits </w:t>
      </w:r>
      <w:r w:rsidRPr="00E05C4A">
        <w:rPr>
          <w:rFonts w:ascii="HP Simplified" w:eastAsia="Times New Roman" w:hAnsi="HP Simplified" w:cs="Times New Roman"/>
          <w:b/>
          <w:bCs/>
          <w:color w:val="FF0000"/>
          <w:sz w:val="27"/>
          <w:szCs w:val="27"/>
          <w:bdr w:val="none" w:sz="0" w:space="0" w:color="auto" w:frame="1"/>
          <w:lang w:eastAsia="pt-PT"/>
        </w:rPr>
        <w:t>N</w:t>
      </w:r>
      <w:r w:rsidRPr="00E05C4A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.</w:t>
      </w:r>
      <w:r w:rsidRPr="00E05C4A">
        <w:rPr>
          <w:rFonts w:ascii="HP Simplified" w:eastAsia="Times New Roman" w:hAnsi="HP Simplified" w:cs="Times New Roman"/>
          <w:b/>
          <w:bCs/>
          <w:color w:val="0000FF"/>
          <w:sz w:val="27"/>
          <w:szCs w:val="27"/>
          <w:bdr w:val="none" w:sz="0" w:space="0" w:color="auto" w:frame="1"/>
          <w:lang w:eastAsia="pt-PT"/>
        </w:rPr>
        <w:t>H.H.H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) de um endereço IP </w:t>
      </w:r>
      <w:r w:rsidR="006B03A9"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identifica a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rede e os restantes 3 octetos </w:t>
      </w:r>
      <w:r w:rsidR="006B03A9"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(24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bits) irão identificar um determinado host nessa rede.</w:t>
      </w:r>
    </w:p>
    <w:p w14:paraId="0A0EB436" w14:textId="77777777" w:rsidR="00E05C4A" w:rsidRPr="00EC4C89" w:rsidRDefault="00E05C4A" w:rsidP="00E05C4A">
      <w:pPr>
        <w:pStyle w:val="PargrafodaLista"/>
        <w:numPr>
          <w:ilvl w:val="0"/>
          <w:numId w:val="6"/>
        </w:numPr>
        <w:shd w:val="clear" w:color="auto" w:fill="FFFFFF"/>
        <w:spacing w:after="103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C4C89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Exemplo de um endereço Classe A – 120.2.1.0</w:t>
      </w:r>
    </w:p>
    <w:p w14:paraId="71241F35" w14:textId="77777777" w:rsidR="00E05C4A" w:rsidRPr="00EC4C89" w:rsidRDefault="00E05C4A" w:rsidP="00E05C4A">
      <w:pPr>
        <w:shd w:val="clear" w:color="auto" w:fill="FFFFFF"/>
        <w:spacing w:after="103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</w:p>
    <w:p w14:paraId="11CE18D0" w14:textId="6F8A6613" w:rsidR="00E05C4A" w:rsidRPr="00E05C4A" w:rsidRDefault="00E05C4A" w:rsidP="00E05C4A">
      <w:pPr>
        <w:shd w:val="clear" w:color="auto" w:fill="FFFFFF"/>
        <w:spacing w:after="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A classe B possui um conjunto de endereços que vão desde o</w:t>
      </w:r>
      <w:r w:rsidRPr="00E05C4A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 128.0.0.0 até 191.255.0.0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, onde os dois primeiros octetos (16 bits </w:t>
      </w:r>
      <w:r w:rsidRPr="00E05C4A">
        <w:rPr>
          <w:rFonts w:ascii="HP Simplified" w:eastAsia="Times New Roman" w:hAnsi="HP Simplified" w:cs="Times New Roman"/>
          <w:b/>
          <w:bCs/>
          <w:color w:val="FF0000"/>
          <w:sz w:val="27"/>
          <w:szCs w:val="27"/>
          <w:bdr w:val="none" w:sz="0" w:space="0" w:color="auto" w:frame="1"/>
          <w:lang w:eastAsia="pt-PT"/>
        </w:rPr>
        <w:t>N.N</w:t>
      </w:r>
      <w:r w:rsidRPr="00E05C4A">
        <w:rPr>
          <w:rFonts w:ascii="HP Simplified" w:eastAsia="Times New Roman" w:hAnsi="HP Simplified" w:cs="Times New Roman"/>
          <w:b/>
          <w:bCs/>
          <w:color w:val="0000FF"/>
          <w:sz w:val="27"/>
          <w:szCs w:val="27"/>
          <w:bdr w:val="none" w:sz="0" w:space="0" w:color="auto" w:frame="1"/>
          <w:lang w:eastAsia="pt-PT"/>
        </w:rPr>
        <w:t>.H.H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) de um endereço IP </w:t>
      </w:r>
      <w:r w:rsidR="006B03A9"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identificam a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rede e os restantes 2 octetos </w:t>
      </w:r>
      <w:r w:rsidR="006B03A9"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(16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bits) irão identificar um determinado host nessa rede.</w:t>
      </w:r>
    </w:p>
    <w:p w14:paraId="2A9A8E0C" w14:textId="77777777" w:rsidR="00E05C4A" w:rsidRPr="00EC4C89" w:rsidRDefault="00E05C4A" w:rsidP="00E05C4A">
      <w:pPr>
        <w:pStyle w:val="PargrafodaLista"/>
        <w:numPr>
          <w:ilvl w:val="0"/>
          <w:numId w:val="6"/>
        </w:numPr>
        <w:shd w:val="clear" w:color="auto" w:fill="FFFFFF"/>
        <w:spacing w:after="103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C4C89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Exemplo de um endereço Classe B – 152.13.4.0</w:t>
      </w:r>
    </w:p>
    <w:p w14:paraId="06483BD4" w14:textId="77777777" w:rsidR="00E05C4A" w:rsidRPr="00EC4C89" w:rsidRDefault="00E05C4A" w:rsidP="00E05C4A">
      <w:pPr>
        <w:shd w:val="clear" w:color="auto" w:fill="FFFFFF"/>
        <w:spacing w:after="103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</w:p>
    <w:p w14:paraId="1C2BE2D9" w14:textId="20EA77A2" w:rsidR="00E05C4A" w:rsidRPr="00E05C4A" w:rsidRDefault="00E05C4A" w:rsidP="00E05C4A">
      <w:pPr>
        <w:shd w:val="clear" w:color="auto" w:fill="FFFFFF"/>
        <w:spacing w:after="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A classe C possui um conjunto de endereços que vão desde o</w:t>
      </w:r>
      <w:r w:rsidRPr="00E05C4A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 192.0.0.0 até 223.255.255.0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, onde os três primeiros octetos (24 bits </w:t>
      </w:r>
      <w:r w:rsidRPr="00E05C4A">
        <w:rPr>
          <w:rFonts w:ascii="HP Simplified" w:eastAsia="Times New Roman" w:hAnsi="HP Simplified" w:cs="Times New Roman"/>
          <w:b/>
          <w:bCs/>
          <w:color w:val="FF0000"/>
          <w:sz w:val="27"/>
          <w:szCs w:val="27"/>
          <w:bdr w:val="none" w:sz="0" w:space="0" w:color="auto" w:frame="1"/>
          <w:lang w:eastAsia="pt-PT"/>
        </w:rPr>
        <w:t>N.N.N</w:t>
      </w:r>
      <w:r w:rsidRPr="00E05C4A">
        <w:rPr>
          <w:rFonts w:ascii="HP Simplified" w:eastAsia="Times New Roman" w:hAnsi="HP Simplified" w:cs="Times New Roman"/>
          <w:b/>
          <w:bCs/>
          <w:color w:val="0000FF"/>
          <w:sz w:val="27"/>
          <w:szCs w:val="27"/>
          <w:bdr w:val="none" w:sz="0" w:space="0" w:color="auto" w:frame="1"/>
          <w:lang w:eastAsia="pt-PT"/>
        </w:rPr>
        <w:t>.H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) de um 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lastRenderedPageBreak/>
        <w:t xml:space="preserve">endereço IP </w:t>
      </w:r>
      <w:r w:rsidR="006B03A9"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identificam a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rede e o restante octeto </w:t>
      </w:r>
      <w:r w:rsidR="006B03A9"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(8</w:t>
      </w: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bits) irão identificar um determinado host nessa rede.</w:t>
      </w:r>
    </w:p>
    <w:p w14:paraId="5AAA6676" w14:textId="77777777" w:rsidR="00E05C4A" w:rsidRPr="00E05C4A" w:rsidRDefault="00E05C4A" w:rsidP="00E05C4A">
      <w:pPr>
        <w:numPr>
          <w:ilvl w:val="0"/>
          <w:numId w:val="5"/>
        </w:numPr>
        <w:shd w:val="clear" w:color="auto" w:fill="FFFFFF"/>
        <w:spacing w:after="103" w:line="240" w:lineRule="auto"/>
        <w:ind w:left="450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Exemplo de um endereço Classe C – 192.168.10.0</w:t>
      </w:r>
    </w:p>
    <w:p w14:paraId="5629AF95" w14:textId="77777777" w:rsidR="00E05C4A" w:rsidRPr="00EC4C89" w:rsidRDefault="00E05C4A" w:rsidP="00E05C4A">
      <w:pPr>
        <w:rPr>
          <w:rFonts w:ascii="HP Simplified" w:hAnsi="HP Simplified"/>
        </w:rPr>
      </w:pPr>
    </w:p>
    <w:p w14:paraId="1841C47E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Máscara de rede</w:t>
      </w:r>
    </w:p>
    <w:p w14:paraId="2E1BD5B0" w14:textId="77777777" w:rsidR="00E05C4A" w:rsidRPr="00EC4C89" w:rsidRDefault="00E05C4A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</w:rPr>
        <w:t xml:space="preserve">Determina quais os bits reservados para identificar a parte de rede e os bits reservados para identificar a parte do host </w:t>
      </w:r>
    </w:p>
    <w:p w14:paraId="7CE19873" w14:textId="77777777" w:rsidR="00E05C4A" w:rsidRPr="00EC4C89" w:rsidRDefault="00E05C4A" w:rsidP="00E05C4A">
      <w:pPr>
        <w:pStyle w:val="PargrafodaLista"/>
        <w:numPr>
          <w:ilvl w:val="0"/>
          <w:numId w:val="7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 xml:space="preserve">1s nos bits reservados para a Rede </w:t>
      </w:r>
    </w:p>
    <w:p w14:paraId="75A279F9" w14:textId="77777777" w:rsidR="00E05C4A" w:rsidRPr="00EC4C89" w:rsidRDefault="00E05C4A" w:rsidP="00E05C4A">
      <w:pPr>
        <w:pStyle w:val="PargrafodaLista"/>
        <w:numPr>
          <w:ilvl w:val="0"/>
          <w:numId w:val="7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0s nos bits reservados para o host</w:t>
      </w:r>
    </w:p>
    <w:p w14:paraId="752E2B95" w14:textId="77777777" w:rsidR="00E05C4A" w:rsidRPr="00EC4C89" w:rsidRDefault="00E05C4A" w:rsidP="00E05C4A">
      <w:pPr>
        <w:rPr>
          <w:rFonts w:ascii="HP Simplified" w:hAnsi="HP Simplified"/>
        </w:rPr>
      </w:pPr>
    </w:p>
    <w:p w14:paraId="074AE327" w14:textId="77777777" w:rsidR="00E05C4A" w:rsidRPr="00EC4C89" w:rsidRDefault="00E05C4A" w:rsidP="00E05C4A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ENDEREÇOS PÚBLICOS E PRIVADOS</w:t>
      </w:r>
    </w:p>
    <w:p w14:paraId="5EF8F18F" w14:textId="77777777" w:rsidR="00E05C4A" w:rsidRPr="00EC4C89" w:rsidRDefault="00E05C4A" w:rsidP="00E05C4A">
      <w:pPr>
        <w:rPr>
          <w:rFonts w:ascii="HP Simplified" w:hAnsi="HP Simplified"/>
        </w:rPr>
      </w:pPr>
    </w:p>
    <w:p w14:paraId="0F57E31A" w14:textId="77777777" w:rsidR="00E05C4A" w:rsidRPr="00E05C4A" w:rsidRDefault="00E05C4A" w:rsidP="00E05C4A">
      <w:pPr>
        <w:shd w:val="clear" w:color="auto" w:fill="FFFFFF"/>
        <w:spacing w:after="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Os intervalos de endereços privados são:</w:t>
      </w:r>
    </w:p>
    <w:p w14:paraId="39B0225B" w14:textId="77777777" w:rsidR="00E05C4A" w:rsidRPr="00E05C4A" w:rsidRDefault="00E05C4A" w:rsidP="00E05C4A">
      <w:pPr>
        <w:numPr>
          <w:ilvl w:val="0"/>
          <w:numId w:val="8"/>
        </w:numPr>
        <w:shd w:val="clear" w:color="auto" w:fill="FFFFFF"/>
        <w:spacing w:after="103" w:line="240" w:lineRule="auto"/>
        <w:ind w:left="450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de 10.0.0.0 a 10.255.255.255 (10.0.0.0 /8)</w:t>
      </w:r>
    </w:p>
    <w:p w14:paraId="3522C298" w14:textId="77777777" w:rsidR="00E05C4A" w:rsidRPr="00E05C4A" w:rsidRDefault="00E05C4A" w:rsidP="00E05C4A">
      <w:pPr>
        <w:numPr>
          <w:ilvl w:val="0"/>
          <w:numId w:val="8"/>
        </w:numPr>
        <w:shd w:val="clear" w:color="auto" w:fill="FFFFFF"/>
        <w:spacing w:after="103" w:line="240" w:lineRule="auto"/>
        <w:ind w:left="450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de 172.16.0.0 a 172.31.255.255 (172.16.0.0 /12)</w:t>
      </w:r>
    </w:p>
    <w:p w14:paraId="11900A47" w14:textId="77777777" w:rsidR="00E05C4A" w:rsidRPr="00E05C4A" w:rsidRDefault="00E05C4A" w:rsidP="00E05C4A">
      <w:pPr>
        <w:numPr>
          <w:ilvl w:val="0"/>
          <w:numId w:val="8"/>
        </w:numPr>
        <w:shd w:val="clear" w:color="auto" w:fill="FFFFFF"/>
        <w:spacing w:after="103" w:line="240" w:lineRule="auto"/>
        <w:ind w:left="450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05C4A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de 192.168.0.0 a 192.168.255.255 (192.168.0.0 /16)</w:t>
      </w:r>
    </w:p>
    <w:p w14:paraId="5DE6FD17" w14:textId="77777777" w:rsidR="00E05C4A" w:rsidRPr="00EC4C89" w:rsidRDefault="00E05C4A" w:rsidP="00E05C4A">
      <w:pPr>
        <w:rPr>
          <w:rFonts w:ascii="HP Simplified" w:hAnsi="HP Simplified"/>
        </w:rPr>
      </w:pPr>
    </w:p>
    <w:p w14:paraId="01883726" w14:textId="77777777" w:rsidR="00E05C4A" w:rsidRPr="00EC4C89" w:rsidRDefault="00E05C4A" w:rsidP="00E05C4A">
      <w:pPr>
        <w:rPr>
          <w:rFonts w:ascii="HP Simplified" w:hAnsi="HP Simplified"/>
        </w:rPr>
      </w:pPr>
    </w:p>
    <w:p w14:paraId="61B84D79" w14:textId="4B7522C7" w:rsidR="00E05C4A" w:rsidRPr="00EC4C89" w:rsidRDefault="00E05C4A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Os </w:t>
      </w:r>
      <w:r w:rsidRPr="00EC4C89">
        <w:rPr>
          <w:rStyle w:val="Forte"/>
          <w:rFonts w:ascii="HP Simplified" w:hAnsi="HP Simplified"/>
          <w:color w:val="333333"/>
          <w:sz w:val="27"/>
          <w:szCs w:val="27"/>
          <w:bdr w:val="none" w:sz="0" w:space="0" w:color="auto" w:frame="1"/>
          <w:shd w:val="clear" w:color="auto" w:fill="FFFFFF"/>
        </w:rPr>
        <w:t>endereços públicos</w:t>
      </w: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 xml:space="preserve"> são geridos por uma entidade reguladora, muita das vezes são pagos e permitem identificar univocamente uma máquina (PC, </w:t>
      </w:r>
      <w:r w:rsidR="006B03A9"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 xml:space="preserve">routers, </w:t>
      </w:r>
      <w:bookmarkStart w:id="0" w:name="_GoBack"/>
      <w:proofErr w:type="spellStart"/>
      <w:r w:rsidR="006B03A9"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etc</w:t>
      </w:r>
      <w:bookmarkEnd w:id="0"/>
      <w:proofErr w:type="spellEnd"/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) na Internet. O organismo que gere o espaço de endereçamento público (endereços IP “encaminháveis”) é a </w:t>
      </w:r>
      <w:r w:rsidRPr="00EC4C89">
        <w:rPr>
          <w:rStyle w:val="nfase"/>
          <w:rFonts w:ascii="HP Simplified" w:hAnsi="HP Simplified"/>
          <w:color w:val="333333"/>
          <w:sz w:val="27"/>
          <w:szCs w:val="27"/>
          <w:bdr w:val="none" w:sz="0" w:space="0" w:color="auto" w:frame="1"/>
          <w:shd w:val="clear" w:color="auto" w:fill="FFFFFF"/>
        </w:rPr>
        <w:t>Internet Assigned Number Authority</w:t>
      </w: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 (</w:t>
      </w:r>
      <w:r w:rsidRPr="00EC4C89">
        <w:rPr>
          <w:rStyle w:val="Forte"/>
          <w:rFonts w:ascii="HP Simplified" w:hAnsi="HP Simplified"/>
          <w:color w:val="333333"/>
          <w:sz w:val="27"/>
          <w:szCs w:val="27"/>
          <w:bdr w:val="none" w:sz="0" w:space="0" w:color="auto" w:frame="1"/>
          <w:shd w:val="clear" w:color="auto" w:fill="FFFFFF"/>
        </w:rPr>
        <w:t>IANA</w:t>
      </w: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).</w:t>
      </w:r>
    </w:p>
    <w:p w14:paraId="7680FC49" w14:textId="77777777" w:rsidR="00E05C4A" w:rsidRPr="00EC4C89" w:rsidRDefault="00E05C4A" w:rsidP="00E05C4A">
      <w:pPr>
        <w:rPr>
          <w:rFonts w:ascii="HP Simplified" w:hAnsi="HP Simplified"/>
        </w:rPr>
      </w:pPr>
    </w:p>
    <w:p w14:paraId="4D5B8650" w14:textId="77777777" w:rsidR="00E05C4A" w:rsidRPr="00EC4C89" w:rsidRDefault="00125F63" w:rsidP="00E05C4A">
      <w:pPr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lastRenderedPageBreak/>
        <w:drawing>
          <wp:inline distT="0" distB="0" distL="0" distR="0" wp14:anchorId="597D2481" wp14:editId="30EE51EA">
            <wp:extent cx="5615828" cy="24479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37" t="34512" r="44967" b="38820"/>
                    <a:stretch/>
                  </pic:blipFill>
                  <pic:spPr bwMode="auto">
                    <a:xfrm>
                      <a:off x="0" y="0"/>
                      <a:ext cx="5633592" cy="245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C8666" w14:textId="77777777" w:rsidR="00125F63" w:rsidRPr="00EC4C89" w:rsidRDefault="00125F63" w:rsidP="00E05C4A">
      <w:pPr>
        <w:rPr>
          <w:rFonts w:ascii="HP Simplified" w:hAnsi="HP Simplified"/>
        </w:rPr>
      </w:pPr>
    </w:p>
    <w:p w14:paraId="6BFCE100" w14:textId="77777777" w:rsidR="00E05C4A" w:rsidRPr="00EC4C89" w:rsidRDefault="00125F63" w:rsidP="00125F63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Sub-redes</w:t>
      </w:r>
    </w:p>
    <w:p w14:paraId="5F50B70E" w14:textId="77777777" w:rsidR="00125F63" w:rsidRPr="00EC4C89" w:rsidRDefault="00125F63" w:rsidP="00E05C4A">
      <w:pPr>
        <w:rPr>
          <w:rFonts w:ascii="HP Simplified" w:hAnsi="HP Simplified"/>
        </w:rPr>
      </w:pPr>
    </w:p>
    <w:p w14:paraId="368B903E" w14:textId="77777777" w:rsidR="00125F63" w:rsidRPr="00EC4C89" w:rsidRDefault="00125F63" w:rsidP="00125F63">
      <w:pPr>
        <w:jc w:val="both"/>
        <w:rPr>
          <w:rFonts w:ascii="HP Simplified" w:hAnsi="HP Simplified"/>
          <w:noProof/>
        </w:rPr>
      </w:pPr>
      <w:r w:rsidRPr="00EC4C89">
        <w:rPr>
          <w:rFonts w:ascii="HP Simplified" w:hAnsi="HP Simplified"/>
        </w:rPr>
        <w:t>As sub-redes são um método usado para otimizar a gestão de endereços IP.</w:t>
      </w:r>
      <w:r w:rsidRPr="00EC4C89">
        <w:rPr>
          <w:rFonts w:ascii="HP Simplified" w:hAnsi="HP Simplified"/>
          <w:noProof/>
        </w:rPr>
        <w:t xml:space="preserve"> </w:t>
      </w:r>
    </w:p>
    <w:p w14:paraId="2329738A" w14:textId="77777777" w:rsidR="00125F63" w:rsidRPr="00EC4C89" w:rsidRDefault="00125F63" w:rsidP="00125F63">
      <w:pPr>
        <w:jc w:val="center"/>
        <w:rPr>
          <w:rFonts w:ascii="HP Simplified" w:hAnsi="HP Simplified"/>
          <w:noProof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41C94ACF" wp14:editId="6247C801">
            <wp:extent cx="2495550" cy="1629514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454" t="33257" r="25917" b="21878"/>
                    <a:stretch/>
                  </pic:blipFill>
                  <pic:spPr bwMode="auto">
                    <a:xfrm>
                      <a:off x="0" y="0"/>
                      <a:ext cx="2501460" cy="163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246E2" w14:textId="77777777" w:rsidR="00125F63" w:rsidRPr="00EC4C89" w:rsidRDefault="00125F63" w:rsidP="00E05C4A">
      <w:pPr>
        <w:rPr>
          <w:rFonts w:ascii="HP Simplified" w:hAnsi="HP Simplified"/>
          <w:noProof/>
        </w:rPr>
      </w:pPr>
    </w:p>
    <w:p w14:paraId="71A60618" w14:textId="77777777" w:rsidR="00125F63" w:rsidRPr="00EC4C89" w:rsidRDefault="00125F63" w:rsidP="00E05C4A">
      <w:pPr>
        <w:rPr>
          <w:rFonts w:ascii="HP Simplified" w:hAnsi="HP Simplified"/>
          <w:noProof/>
        </w:rPr>
      </w:pPr>
      <w:r w:rsidRPr="00EC4C89">
        <w:rPr>
          <w:rStyle w:val="Forte"/>
          <w:rFonts w:ascii="HP Simplified" w:hAnsi="HP Simplified"/>
          <w:color w:val="333333"/>
          <w:sz w:val="27"/>
          <w:szCs w:val="27"/>
          <w:bdr w:val="none" w:sz="0" w:space="0" w:color="auto" w:frame="1"/>
          <w:shd w:val="clear" w:color="auto" w:fill="FFFFFF"/>
        </w:rPr>
        <w:t>Endereço Broadcast</w:t>
      </w: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 – O endereço broadcast de uma rede/sub-rede é definido como um endereço especial uma vez que permite que uma determinada informação seja enviada para todas as máquinas de uma rede/subrede. Este é sempre o último endereço possível de uma rede/sub-rede.</w:t>
      </w:r>
    </w:p>
    <w:p w14:paraId="0944B731" w14:textId="77777777" w:rsidR="00125F63" w:rsidRPr="00EC4C89" w:rsidRDefault="00125F63" w:rsidP="00E05C4A">
      <w:pPr>
        <w:rPr>
          <w:rFonts w:ascii="HP Simplified" w:hAnsi="HP Simplified"/>
        </w:rPr>
      </w:pPr>
    </w:p>
    <w:p w14:paraId="2C3478A4" w14:textId="77777777" w:rsidR="00E05C4A" w:rsidRPr="00EC4C89" w:rsidRDefault="00E05C4A" w:rsidP="00E05C4A">
      <w:pPr>
        <w:rPr>
          <w:rFonts w:ascii="HP Simplified" w:hAnsi="HP Simplified"/>
        </w:rPr>
      </w:pPr>
    </w:p>
    <w:p w14:paraId="7404FB00" w14:textId="77777777" w:rsidR="00125F63" w:rsidRPr="00EC4C89" w:rsidRDefault="00125F63" w:rsidP="00125F63">
      <w:pPr>
        <w:rPr>
          <w:rFonts w:ascii="HP Simplified" w:hAnsi="HP Simplified"/>
        </w:rPr>
      </w:pPr>
      <w:r w:rsidRPr="00EC4C89">
        <w:rPr>
          <w:rFonts w:ascii="HP Simplified" w:hAnsi="HP Simplified"/>
        </w:rPr>
        <w:lastRenderedPageBreak/>
        <w:t>O método de dividir classes inteiras de endereços de redes em pedaços menores impede que os endereços IP disponíveis esgotem</w:t>
      </w:r>
    </w:p>
    <w:p w14:paraId="7E1E1D84" w14:textId="77777777" w:rsidR="00125F63" w:rsidRPr="00EC4C89" w:rsidRDefault="00125F63" w:rsidP="00125F63">
      <w:pPr>
        <w:rPr>
          <w:rFonts w:ascii="HP Simplified" w:hAnsi="HP Simplified"/>
        </w:rPr>
      </w:pPr>
    </w:p>
    <w:p w14:paraId="645F4E28" w14:textId="77777777" w:rsidR="00125F63" w:rsidRPr="00EC4C89" w:rsidRDefault="00125F63" w:rsidP="00125F63">
      <w:pPr>
        <w:rPr>
          <w:rFonts w:ascii="HP Simplified" w:hAnsi="HP Simplified"/>
        </w:rPr>
      </w:pPr>
      <w:r w:rsidRPr="00EC4C89">
        <w:rPr>
          <w:rFonts w:ascii="HP Simplified" w:hAnsi="HP Simplified"/>
        </w:rPr>
        <w:t>É importante compreender a utilização de sub-redes como uma forma de dividir e identificar redes independentes através da LAN</w:t>
      </w:r>
    </w:p>
    <w:p w14:paraId="37464274" w14:textId="77777777" w:rsidR="00125F63" w:rsidRPr="00EC4C89" w:rsidRDefault="00125F63" w:rsidP="00125F63">
      <w:pPr>
        <w:pStyle w:val="PargrafodaLista"/>
        <w:numPr>
          <w:ilvl w:val="0"/>
          <w:numId w:val="9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Nem sempre é necessário dividir uma rede pequena em sub-redes. No entanto, para redes grandes ou extremamente grandes, a divisão em sub-redes é necessária</w:t>
      </w:r>
    </w:p>
    <w:p w14:paraId="1D702187" w14:textId="77777777" w:rsidR="00E05C4A" w:rsidRPr="00EC4C89" w:rsidRDefault="00125F63" w:rsidP="00125F63">
      <w:pPr>
        <w:pStyle w:val="PargrafodaLista"/>
        <w:numPr>
          <w:ilvl w:val="0"/>
          <w:numId w:val="9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Dividir uma rede em sub-redes significa usar uma máscara de sub-rede para dividir a rede em segmentos menores (as chamadas sub-redes), mais eficientes e mais fáceis de gerir</w:t>
      </w:r>
    </w:p>
    <w:p w14:paraId="71C2F329" w14:textId="77777777" w:rsidR="00125F63" w:rsidRPr="00EC4C89" w:rsidRDefault="00125F63" w:rsidP="00125F63">
      <w:pPr>
        <w:rPr>
          <w:rFonts w:ascii="HP Simplified" w:hAnsi="HP Simplified"/>
        </w:rPr>
      </w:pPr>
    </w:p>
    <w:p w14:paraId="5EF751CC" w14:textId="77777777" w:rsidR="00E05C4A" w:rsidRPr="00EC4C89" w:rsidRDefault="00125F63" w:rsidP="00125F63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Implementação de sub-redes</w:t>
      </w:r>
    </w:p>
    <w:p w14:paraId="5109DA26" w14:textId="77777777" w:rsidR="00125F63" w:rsidRPr="00EC4C89" w:rsidRDefault="00125F63" w:rsidP="00125F63">
      <w:pPr>
        <w:rPr>
          <w:rFonts w:ascii="HP Simplified" w:hAnsi="HP Simplified"/>
        </w:rPr>
      </w:pPr>
    </w:p>
    <w:p w14:paraId="0202B1E2" w14:textId="77777777" w:rsidR="00125F63" w:rsidRPr="00EC4C89" w:rsidRDefault="00125F63" w:rsidP="00125F63">
      <w:pPr>
        <w:rPr>
          <w:rFonts w:ascii="HP Simplified" w:hAnsi="HP Simplified"/>
        </w:rPr>
      </w:pPr>
      <w:r w:rsidRPr="00EC4C89">
        <w:rPr>
          <w:rFonts w:ascii="HP Simplified" w:hAnsi="HP Simplified"/>
        </w:rPr>
        <w:t>É importante saber quantas sub-redes ou redes são necessárias e quantos hosts serão necessários em cada uma delas</w:t>
      </w:r>
    </w:p>
    <w:p w14:paraId="3C6EE8EB" w14:textId="77777777" w:rsidR="00125F63" w:rsidRPr="00EC4C89" w:rsidRDefault="00125F63" w:rsidP="00125F63">
      <w:pPr>
        <w:rPr>
          <w:rFonts w:ascii="HP Simplified" w:hAnsi="HP Simplified"/>
        </w:rPr>
      </w:pPr>
    </w:p>
    <w:p w14:paraId="05EA5399" w14:textId="68A47B92" w:rsidR="00125F63" w:rsidRPr="00EC4C89" w:rsidRDefault="00125F63" w:rsidP="00125F63">
      <w:pPr>
        <w:pStyle w:val="PargrafodaLista"/>
        <w:numPr>
          <w:ilvl w:val="0"/>
          <w:numId w:val="10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 xml:space="preserve">Com as sub-redes, a rede não fica limitada às máscaras de rede padrão das classes A, B ou </w:t>
      </w:r>
      <w:r w:rsidR="006B03A9" w:rsidRPr="00EC4C89">
        <w:rPr>
          <w:rFonts w:ascii="HP Simplified" w:hAnsi="HP Simplified"/>
        </w:rPr>
        <w:t>C;</w:t>
      </w:r>
    </w:p>
    <w:p w14:paraId="0995BEFF" w14:textId="77777777" w:rsidR="00125F63" w:rsidRPr="00EC4C89" w:rsidRDefault="00125F63" w:rsidP="00125F63">
      <w:pPr>
        <w:pStyle w:val="PargrafodaLista"/>
        <w:numPr>
          <w:ilvl w:val="0"/>
          <w:numId w:val="10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Há maior flexibilidade no projeto da rede.</w:t>
      </w:r>
    </w:p>
    <w:p w14:paraId="50CCE8C5" w14:textId="77777777" w:rsidR="00125F63" w:rsidRPr="00EC4C89" w:rsidRDefault="00125F63" w:rsidP="00125F63">
      <w:pPr>
        <w:rPr>
          <w:rFonts w:ascii="HP Simplified" w:hAnsi="HP Simplified"/>
        </w:rPr>
      </w:pPr>
    </w:p>
    <w:p w14:paraId="600AA6E1" w14:textId="77777777" w:rsidR="00125F63" w:rsidRPr="00EC4C89" w:rsidRDefault="00125F63" w:rsidP="00125F63">
      <w:pPr>
        <w:rPr>
          <w:rFonts w:ascii="HP Simplified" w:hAnsi="HP Simplified"/>
        </w:rPr>
      </w:pPr>
      <w:r w:rsidRPr="00EC4C89">
        <w:rPr>
          <w:rFonts w:ascii="HP Simplified" w:hAnsi="HP Simplified"/>
        </w:rPr>
        <w:t xml:space="preserve">Os endereços de sub-rede são compostos por: </w:t>
      </w:r>
    </w:p>
    <w:p w14:paraId="13B0F35D" w14:textId="77777777" w:rsidR="00125F63" w:rsidRPr="00EC4C89" w:rsidRDefault="00125F63" w:rsidP="00125F63">
      <w:pPr>
        <w:pStyle w:val="PargrafodaLista"/>
        <w:numPr>
          <w:ilvl w:val="0"/>
          <w:numId w:val="11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a parte da rede;</w:t>
      </w:r>
    </w:p>
    <w:p w14:paraId="0674E04D" w14:textId="77777777" w:rsidR="00125F63" w:rsidRPr="00EC4C89" w:rsidRDefault="00125F63" w:rsidP="00125F63">
      <w:pPr>
        <w:pStyle w:val="PargrafodaLista"/>
        <w:numPr>
          <w:ilvl w:val="0"/>
          <w:numId w:val="11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um campo de sub-rede;</w:t>
      </w:r>
    </w:p>
    <w:p w14:paraId="4CCD8F36" w14:textId="77777777" w:rsidR="00125F63" w:rsidRPr="00EC4C89" w:rsidRDefault="00125F63" w:rsidP="00125F63">
      <w:pPr>
        <w:pStyle w:val="PargrafodaLista"/>
        <w:numPr>
          <w:ilvl w:val="0"/>
          <w:numId w:val="11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um campo do host.</w:t>
      </w:r>
    </w:p>
    <w:p w14:paraId="04FBEF06" w14:textId="77777777" w:rsidR="00125F63" w:rsidRPr="00EC4C89" w:rsidRDefault="00125F63" w:rsidP="00125F63">
      <w:pPr>
        <w:rPr>
          <w:rFonts w:ascii="HP Simplified" w:hAnsi="HP Simplified"/>
        </w:rPr>
      </w:pPr>
    </w:p>
    <w:p w14:paraId="500D7BF1" w14:textId="77777777" w:rsidR="00125F63" w:rsidRPr="00EC4C89" w:rsidRDefault="00125F63" w:rsidP="00125F63">
      <w:pPr>
        <w:rPr>
          <w:rFonts w:ascii="HP Simplified" w:hAnsi="HP Simplified"/>
        </w:rPr>
      </w:pPr>
      <w:r w:rsidRPr="00EC4C89">
        <w:rPr>
          <w:rFonts w:ascii="HP Simplified" w:hAnsi="HP Simplified"/>
        </w:rPr>
        <w:t>O campo da sub-rede e o campo do host são criados a partir da parte do host original usando uma máscara de sub-rede</w:t>
      </w:r>
    </w:p>
    <w:p w14:paraId="3058A052" w14:textId="77777777" w:rsidR="00125F63" w:rsidRPr="00EC4C89" w:rsidRDefault="00125F63" w:rsidP="00125F63">
      <w:pPr>
        <w:pStyle w:val="PargrafodaLista"/>
        <w:numPr>
          <w:ilvl w:val="0"/>
          <w:numId w:val="12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A possibilidade de decidir como dividir a parte reservada originalmente ao endereço de host em novos campos para a identificação de sub-rede e host, permite uma maior flexibilidade no processo de endereçamento</w:t>
      </w:r>
    </w:p>
    <w:p w14:paraId="530B4679" w14:textId="77777777" w:rsidR="00125F63" w:rsidRPr="00EC4C89" w:rsidRDefault="00125F63" w:rsidP="00125F63">
      <w:pPr>
        <w:rPr>
          <w:rFonts w:ascii="HP Simplified" w:hAnsi="HP Simplified"/>
        </w:rPr>
      </w:pPr>
    </w:p>
    <w:p w14:paraId="729B843E" w14:textId="77777777" w:rsidR="00125F63" w:rsidRPr="00EC4C89" w:rsidRDefault="00125F63" w:rsidP="00125F63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Máscara de sub-rede</w:t>
      </w:r>
    </w:p>
    <w:p w14:paraId="532D3B21" w14:textId="77777777" w:rsidR="00125F63" w:rsidRPr="00EC4C89" w:rsidRDefault="00125F63" w:rsidP="00125F63">
      <w:pPr>
        <w:rPr>
          <w:rFonts w:ascii="HP Simplified" w:hAnsi="HP Simplified"/>
        </w:rPr>
      </w:pPr>
    </w:p>
    <w:p w14:paraId="09423D87" w14:textId="77777777" w:rsidR="00125F63" w:rsidRPr="00EC4C89" w:rsidRDefault="00125F63" w:rsidP="00125F63">
      <w:pPr>
        <w:pStyle w:val="PargrafodaLista"/>
        <w:numPr>
          <w:ilvl w:val="0"/>
          <w:numId w:val="14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reserva-se um conjunto de bits para identificar a parte de subrede e um conjunto de bits para identificar a parte do host na sub-rede</w:t>
      </w:r>
    </w:p>
    <w:p w14:paraId="4D3F2408" w14:textId="77777777" w:rsidR="00125F63" w:rsidRPr="00EC4C89" w:rsidRDefault="00125F63" w:rsidP="00125F63">
      <w:pPr>
        <w:pStyle w:val="PargrafodaLista"/>
        <w:numPr>
          <w:ilvl w:val="0"/>
          <w:numId w:val="14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No entanto esta nova divisão apenas pode ser feita nos bits reservados para a parte do host na máscara de rede</w:t>
      </w:r>
    </w:p>
    <w:p w14:paraId="0A562565" w14:textId="77777777" w:rsidR="00125F63" w:rsidRPr="00EC4C89" w:rsidRDefault="00125F63" w:rsidP="00125F63">
      <w:pPr>
        <w:pStyle w:val="PargrafodaLista"/>
        <w:numPr>
          <w:ilvl w:val="0"/>
          <w:numId w:val="14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Oferecem um mecanismo que permite dividir um endereço de rede em várias sub-redes</w:t>
      </w:r>
    </w:p>
    <w:p w14:paraId="25E5490B" w14:textId="77777777" w:rsidR="00125F63" w:rsidRPr="00EC4C89" w:rsidRDefault="00125F63" w:rsidP="00125F63">
      <w:pPr>
        <w:pStyle w:val="PargrafodaLista"/>
        <w:numPr>
          <w:ilvl w:val="0"/>
          <w:numId w:val="14"/>
        </w:numPr>
        <w:pBdr>
          <w:bottom w:val="single" w:sz="12" w:space="1" w:color="auto"/>
        </w:pBdr>
        <w:rPr>
          <w:rFonts w:ascii="HP Simplified" w:hAnsi="HP Simplified"/>
        </w:rPr>
      </w:pPr>
      <w:r w:rsidRPr="00EC4C89">
        <w:rPr>
          <w:rFonts w:ascii="HP Simplified" w:hAnsi="HP Simplified"/>
        </w:rPr>
        <w:t>É necessário configurar todos os nós em cada sub-rede com uma máscara de sub-rede</w:t>
      </w:r>
      <w:r w:rsidRPr="00EC4C89">
        <w:rPr>
          <w:rFonts w:ascii="HP Simplified" w:hAnsi="HP Simplified"/>
        </w:rPr>
        <w:cr/>
        <w:t xml:space="preserve"> – Introduz outro nível hierárquico ao endereço IP</w:t>
      </w:r>
    </w:p>
    <w:p w14:paraId="682FEB0F" w14:textId="77777777" w:rsidR="00833748" w:rsidRPr="00EC4C89" w:rsidRDefault="00833748" w:rsidP="00125F63">
      <w:pPr>
        <w:rPr>
          <w:rFonts w:ascii="HP Simplified" w:hAnsi="HP Simplified"/>
          <w:b/>
          <w:bCs/>
          <w:sz w:val="24"/>
          <w:szCs w:val="24"/>
        </w:rPr>
      </w:pPr>
    </w:p>
    <w:p w14:paraId="115983E8" w14:textId="77777777" w:rsidR="00125F63" w:rsidRPr="00EC4C89" w:rsidRDefault="00125F63" w:rsidP="00125F63">
      <w:pPr>
        <w:rPr>
          <w:rFonts w:ascii="HP Simplified" w:hAnsi="HP Simplified"/>
        </w:rPr>
      </w:pPr>
      <w:r w:rsidRPr="00EC4C89">
        <w:rPr>
          <w:rStyle w:val="Forte"/>
          <w:rFonts w:ascii="HP Simplified" w:hAnsi="HP Simplified"/>
          <w:i/>
          <w:iCs/>
          <w:color w:val="777777"/>
          <w:sz w:val="27"/>
          <w:szCs w:val="27"/>
          <w:bdr w:val="none" w:sz="0" w:space="0" w:color="auto" w:frame="1"/>
          <w:shd w:val="clear" w:color="auto" w:fill="FFFFFF"/>
        </w:rPr>
        <w:t>Problema:</w:t>
      </w:r>
      <w:r w:rsidRPr="00EC4C89">
        <w:rPr>
          <w:rFonts w:ascii="HP Simplified" w:hAnsi="HP Simplified"/>
          <w:i/>
          <w:iCs/>
          <w:color w:val="777777"/>
          <w:sz w:val="27"/>
          <w:szCs w:val="27"/>
          <w:shd w:val="clear" w:color="auto" w:fill="FFFFFF"/>
        </w:rPr>
        <w:t> Vamos considerar que pretendem organizar uma LAN Party e querem criar 6 sub-redes. Como requisito, cada uma das sub-redes deverá suportar 30 hosts (máquinas). A vossa rede principal é 192.168.1.0/24 e tem suporte para 254 hosts. Como proceder a essa divisão?</w:t>
      </w:r>
    </w:p>
    <w:p w14:paraId="32260C83" w14:textId="77777777" w:rsidR="00125F63" w:rsidRPr="00EC4C89" w:rsidRDefault="00125F63" w:rsidP="00125F63">
      <w:pPr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76D0C246" wp14:editId="41B9F78F">
            <wp:extent cx="4991100" cy="3438525"/>
            <wp:effectExtent l="0" t="0" r="0" b="9525"/>
            <wp:docPr id="12" name="Imagem 12" descr="sub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_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BE06" w14:textId="77777777" w:rsidR="00833748" w:rsidRPr="00EC4C89" w:rsidRDefault="00833748" w:rsidP="00125F63">
      <w:pPr>
        <w:shd w:val="clear" w:color="auto" w:fill="FFFFFF"/>
        <w:spacing w:after="24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</w:p>
    <w:p w14:paraId="2F18F47A" w14:textId="77777777" w:rsidR="00125F63" w:rsidRPr="00125F63" w:rsidRDefault="00833748" w:rsidP="00125F63">
      <w:pPr>
        <w:shd w:val="clear" w:color="auto" w:fill="FFFFFF"/>
        <w:spacing w:after="24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EC4C89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Requisitos</w:t>
      </w:r>
      <w:r w:rsidR="00125F63"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:</w:t>
      </w:r>
    </w:p>
    <w:p w14:paraId="6B67AF61" w14:textId="77777777" w:rsidR="00125F63" w:rsidRPr="00125F63" w:rsidRDefault="00125F63" w:rsidP="00125F63">
      <w:pPr>
        <w:numPr>
          <w:ilvl w:val="0"/>
          <w:numId w:val="15"/>
        </w:numPr>
        <w:shd w:val="clear" w:color="auto" w:fill="FFFFFF"/>
        <w:spacing w:after="103" w:line="240" w:lineRule="auto"/>
        <w:ind w:left="450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Cada sub-rede deve ter suporte para pelo menos 30 hosts;</w:t>
      </w:r>
    </w:p>
    <w:p w14:paraId="03C00BE3" w14:textId="7D66D6DF" w:rsidR="00125F63" w:rsidRPr="00EC4C89" w:rsidRDefault="00125F63" w:rsidP="00125F63">
      <w:pPr>
        <w:numPr>
          <w:ilvl w:val="0"/>
          <w:numId w:val="15"/>
        </w:numPr>
        <w:shd w:val="clear" w:color="auto" w:fill="FFFFFF"/>
        <w:spacing w:after="0" w:line="240" w:lineRule="auto"/>
        <w:ind w:left="450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u w:val="single"/>
          <w:bdr w:val="none" w:sz="0" w:space="0" w:color="auto" w:frame="1"/>
          <w:lang w:eastAsia="pt-PT"/>
        </w:rPr>
        <w:lastRenderedPageBreak/>
        <w:t>No mínimo</w:t>
      </w: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 devemos </w:t>
      </w:r>
      <w:r w:rsidR="006B03A9"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ter 6</w:t>
      </w: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sub-redes;</w:t>
      </w:r>
    </w:p>
    <w:p w14:paraId="7994A973" w14:textId="77777777" w:rsidR="00833748" w:rsidRPr="00125F63" w:rsidRDefault="00833748" w:rsidP="00125F63">
      <w:pPr>
        <w:numPr>
          <w:ilvl w:val="0"/>
          <w:numId w:val="15"/>
        </w:numPr>
        <w:shd w:val="clear" w:color="auto" w:fill="FFFFFF"/>
        <w:spacing w:after="0" w:line="240" w:lineRule="auto"/>
        <w:ind w:left="450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</w:p>
    <w:p w14:paraId="5735A480" w14:textId="77777777" w:rsidR="00125F63" w:rsidRPr="00125F63" w:rsidRDefault="00125F63" w:rsidP="00125F63">
      <w:pPr>
        <w:shd w:val="clear" w:color="auto" w:fill="FFFFFF"/>
        <w:spacing w:after="24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Antes de proceder aos cálculos, vamos verificar se é possível satisfazer tais requisitos.</w:t>
      </w:r>
    </w:p>
    <w:p w14:paraId="3FF4A8ED" w14:textId="77777777" w:rsidR="00833748" w:rsidRPr="00EC4C89" w:rsidRDefault="00125F63" w:rsidP="00125F63">
      <w:pPr>
        <w:shd w:val="clear" w:color="auto" w:fill="FFFFFF"/>
        <w:spacing w:after="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Ora se a rede principal suporta 254 máquinas então 30 (PC’s) x 6 (sub-redes) = 180, logo será possível satisfazer o pedido. </w:t>
      </w:r>
    </w:p>
    <w:p w14:paraId="2801718D" w14:textId="675419F9" w:rsidR="00125F63" w:rsidRPr="00125F63" w:rsidRDefault="00125F63" w:rsidP="00125F63">
      <w:pPr>
        <w:shd w:val="clear" w:color="auto" w:fill="FFFFFF"/>
        <w:spacing w:after="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Foi também tido em conta que serão “perdidos” dois endereços por cada sub-rede: o </w:t>
      </w:r>
      <w:r w:rsidRPr="00125F63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endereço de sub-rede</w:t>
      </w: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 que identificará </w:t>
      </w:r>
      <w:r w:rsidR="006B03A9"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essa sub</w:t>
      </w: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-rede e o </w:t>
      </w:r>
      <w:r w:rsidRPr="00125F63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endereço de broadcast</w:t>
      </w:r>
      <w:r w:rsidRPr="00125F63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 de casa sub-rede.</w:t>
      </w:r>
    </w:p>
    <w:p w14:paraId="5A6E05D0" w14:textId="77777777" w:rsidR="00125F63" w:rsidRPr="00EC4C89" w:rsidRDefault="00125F63" w:rsidP="00125F63">
      <w:pPr>
        <w:rPr>
          <w:rFonts w:ascii="HP Simplified" w:hAnsi="HP Simplified"/>
        </w:rPr>
      </w:pPr>
    </w:p>
    <w:p w14:paraId="49E1E35D" w14:textId="4DAB110A" w:rsidR="00833748" w:rsidRPr="00833748" w:rsidRDefault="00833748" w:rsidP="00833748">
      <w:pPr>
        <w:shd w:val="clear" w:color="auto" w:fill="FFFFFF"/>
        <w:spacing w:after="0" w:line="240" w:lineRule="auto"/>
        <w:textAlignment w:val="baseline"/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r w:rsidRPr="00833748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Dando prioridade à exigência a nível de PC’s, vamos considerar o diagrama seguinte e responder à seguinte questão: Em que </w:t>
      </w:r>
      <w:r w:rsidRPr="00833748">
        <w:rPr>
          <w:rFonts w:ascii="HP Simplified" w:eastAsia="Times New Roman" w:hAnsi="HP Simplified" w:cs="Times New Roman"/>
          <w:color w:val="333333"/>
          <w:sz w:val="27"/>
          <w:szCs w:val="27"/>
          <w:u w:val="single"/>
          <w:bdr w:val="none" w:sz="0" w:space="0" w:color="auto" w:frame="1"/>
          <w:lang w:eastAsia="pt-PT"/>
        </w:rPr>
        <w:t>número da elipse amarela</w:t>
      </w:r>
      <w:r w:rsidRPr="00833748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 conseguiriam encaixar 32 PC’s (</w:t>
      </w:r>
      <w:r w:rsidRPr="00833748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30</w:t>
      </w:r>
      <w:r w:rsidRPr="00833748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 é </w:t>
      </w:r>
      <w:r w:rsidR="006B03A9" w:rsidRPr="00833748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o número</w:t>
      </w:r>
      <w:r w:rsidRPr="00833748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 xml:space="preserve"> de PCs </w:t>
      </w:r>
      <w:r w:rsidRPr="00833748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+ 1</w:t>
      </w:r>
      <w:r w:rsidRPr="00833748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 que é o endereço para a sub-rede e </w:t>
      </w:r>
      <w:r w:rsidRPr="00833748">
        <w:rPr>
          <w:rFonts w:ascii="HP Simplified" w:eastAsia="Times New Roman" w:hAnsi="HP Simplified" w:cs="Times New Roman"/>
          <w:b/>
          <w:bCs/>
          <w:color w:val="333333"/>
          <w:sz w:val="27"/>
          <w:szCs w:val="27"/>
          <w:bdr w:val="none" w:sz="0" w:space="0" w:color="auto" w:frame="1"/>
          <w:lang w:eastAsia="pt-PT"/>
        </w:rPr>
        <w:t>+1</w:t>
      </w:r>
      <w:r w:rsidRPr="00833748"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  <w:t> endereço de broadcast, que dá um total de 32). Ora têm 3 possibilidades: no 128, 64 ou 32.  No entanto, a escolha deverá recair sobre 32 por ser o número mais próximo (neste exemplo até é igual) do solicitado.</w:t>
      </w:r>
    </w:p>
    <w:p w14:paraId="79DC48B7" w14:textId="77777777" w:rsidR="00833748" w:rsidRPr="00EC4C89" w:rsidRDefault="0097474B" w:rsidP="00833748">
      <w:pPr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  <w:hyperlink r:id="rId15" w:tgtFrame="_blank" w:history="1">
        <w:r w:rsidR="00833748" w:rsidRPr="00EC4C89">
          <w:rPr>
            <w:rFonts w:ascii="HP Simplified" w:eastAsia="Times New Roman" w:hAnsi="HP Simplified" w:cs="Times New Roman"/>
            <w:b/>
            <w:bCs/>
            <w:color w:val="2E78CC"/>
            <w:sz w:val="27"/>
            <w:szCs w:val="27"/>
            <w:u w:val="single"/>
            <w:bdr w:val="none" w:sz="0" w:space="0" w:color="auto" w:frame="1"/>
            <w:lang w:eastAsia="pt-PT"/>
          </w:rPr>
          <w:br/>
        </w:r>
      </w:hyperlink>
      <w:r w:rsidR="00833748" w:rsidRPr="00EC4C89">
        <w:rPr>
          <w:rFonts w:ascii="HP Simplified" w:hAnsi="HP Simplified"/>
          <w:noProof/>
        </w:rPr>
        <w:drawing>
          <wp:inline distT="0" distB="0" distL="0" distR="0" wp14:anchorId="165AF3CE" wp14:editId="3A47EAEC">
            <wp:extent cx="5384588" cy="2476500"/>
            <wp:effectExtent l="0" t="0" r="6985" b="0"/>
            <wp:docPr id="13" name="Imagem 13" descr="sub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b_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76" cy="248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7DD5" w14:textId="77777777" w:rsidR="00833748" w:rsidRPr="00EC4C89" w:rsidRDefault="00833748" w:rsidP="00833748">
      <w:pPr>
        <w:rPr>
          <w:rFonts w:ascii="HP Simplified" w:eastAsia="Times New Roman" w:hAnsi="HP Simplified" w:cs="Times New Roman"/>
          <w:color w:val="333333"/>
          <w:sz w:val="27"/>
          <w:szCs w:val="27"/>
          <w:lang w:eastAsia="pt-PT"/>
        </w:rPr>
      </w:pPr>
    </w:p>
    <w:p w14:paraId="7C8E16D6" w14:textId="77777777" w:rsidR="00833748" w:rsidRPr="00EC4C89" w:rsidRDefault="00833748" w:rsidP="00833748">
      <w:pPr>
        <w:rPr>
          <w:rFonts w:ascii="HP Simplified" w:hAnsi="HP Simplified"/>
          <w:color w:val="333333"/>
          <w:sz w:val="27"/>
          <w:szCs w:val="27"/>
          <w:shd w:val="clear" w:color="auto" w:fill="FFFFFF"/>
        </w:rPr>
      </w:pP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Sabendo que a escolha é então </w:t>
      </w:r>
      <w:r w:rsidRPr="00EC4C89">
        <w:rPr>
          <w:rStyle w:val="Forte"/>
          <w:rFonts w:ascii="HP Simplified" w:hAnsi="HP Simplified"/>
          <w:color w:val="333333"/>
          <w:sz w:val="27"/>
          <w:szCs w:val="27"/>
          <w:bdr w:val="none" w:sz="0" w:space="0" w:color="auto" w:frame="1"/>
          <w:shd w:val="clear" w:color="auto" w:fill="FFFFFF"/>
        </w:rPr>
        <w:t>32</w:t>
      </w: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 podemos então rapidamente afirmar que as sub-rede distam 32 endereços umas das outras e que podemos variar 3 bits.</w:t>
      </w:r>
    </w:p>
    <w:p w14:paraId="720F145D" w14:textId="77777777" w:rsidR="00833748" w:rsidRPr="00EC4C89" w:rsidRDefault="00833748" w:rsidP="00833748">
      <w:pPr>
        <w:jc w:val="center"/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lastRenderedPageBreak/>
        <w:drawing>
          <wp:inline distT="0" distB="0" distL="0" distR="0" wp14:anchorId="740C2557" wp14:editId="110170FF">
            <wp:extent cx="2390775" cy="2305050"/>
            <wp:effectExtent l="0" t="0" r="9525" b="0"/>
            <wp:docPr id="14" name="Imagem 14" descr="sub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ub_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211B" w14:textId="06406371" w:rsidR="00833748" w:rsidRPr="00EC4C89" w:rsidRDefault="00833748" w:rsidP="00833748">
      <w:pPr>
        <w:jc w:val="both"/>
        <w:rPr>
          <w:rFonts w:ascii="HP Simplified" w:hAnsi="HP Simplified"/>
          <w:color w:val="333333"/>
          <w:sz w:val="27"/>
          <w:szCs w:val="27"/>
          <w:shd w:val="clear" w:color="auto" w:fill="FFFFFF"/>
        </w:rPr>
      </w:pP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 xml:space="preserve">Além disso vamos também ter de alterar a </w:t>
      </w:r>
      <w:r w:rsidR="006B03A9"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máscara</w:t>
      </w: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 xml:space="preserve"> da rede principal e ajustar às sub-redes. Como a máscara original é /24 (255.255.255.0) e como agora passamos a ter mais sub-redes e menos endereços disponíveis por cada sub-rede, então a máscara terá de avançar para a frente no último octeto. Como estamos a usar mais 3 bits do último octeto, basta efetuar a soma o peso dos mesmos (128+64+32 = 224). Então a nova máscara a aplicar às novas sub-redes será: 255.255.255.224 (/27).</w:t>
      </w:r>
    </w:p>
    <w:p w14:paraId="0C3BE340" w14:textId="77777777" w:rsidR="00833748" w:rsidRPr="00EC4C89" w:rsidRDefault="00833748" w:rsidP="00833748">
      <w:pPr>
        <w:jc w:val="both"/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7F5899CF" wp14:editId="05119CBA">
            <wp:extent cx="4991100" cy="2781300"/>
            <wp:effectExtent l="0" t="0" r="0" b="0"/>
            <wp:docPr id="15" name="Imagem 15" descr="sub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ub_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CAF0" w14:textId="77777777" w:rsidR="00833748" w:rsidRPr="00EC4C89" w:rsidRDefault="00833748" w:rsidP="00833748">
      <w:pPr>
        <w:jc w:val="both"/>
        <w:rPr>
          <w:rFonts w:ascii="HP Simplified" w:hAnsi="HP Simplified"/>
          <w:color w:val="333333"/>
          <w:sz w:val="27"/>
          <w:szCs w:val="27"/>
          <w:shd w:val="clear" w:color="auto" w:fill="FFFFFF"/>
        </w:rPr>
      </w:pP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Considerando a rede principal, após a sua divisão em sub-redes com 30 hosts cada temos algo do tipo:</w:t>
      </w:r>
    </w:p>
    <w:p w14:paraId="713B5E55" w14:textId="77777777" w:rsidR="00833748" w:rsidRPr="00EC4C89" w:rsidRDefault="00833748" w:rsidP="00833748">
      <w:pPr>
        <w:jc w:val="both"/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lastRenderedPageBreak/>
        <w:drawing>
          <wp:inline distT="0" distB="0" distL="0" distR="0" wp14:anchorId="0FB64F3C" wp14:editId="600A6518">
            <wp:extent cx="4991100" cy="2419350"/>
            <wp:effectExtent l="0" t="0" r="0" b="0"/>
            <wp:docPr id="16" name="Imagem 16" descr="sub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b_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DA8B" w14:textId="77777777" w:rsidR="00833748" w:rsidRPr="00EC4C89" w:rsidRDefault="00833748" w:rsidP="00833748">
      <w:pPr>
        <w:jc w:val="both"/>
        <w:rPr>
          <w:rFonts w:ascii="HP Simplified" w:hAnsi="HP Simplified"/>
          <w:color w:val="333333"/>
          <w:sz w:val="27"/>
          <w:szCs w:val="27"/>
          <w:shd w:val="clear" w:color="auto" w:fill="FFFFFF"/>
        </w:rPr>
      </w:pPr>
      <w:r w:rsidRPr="00EC4C89">
        <w:rPr>
          <w:rFonts w:ascii="HP Simplified" w:hAnsi="HP Simplified"/>
          <w:color w:val="333333"/>
          <w:sz w:val="27"/>
          <w:szCs w:val="27"/>
          <w:shd w:val="clear" w:color="auto" w:fill="FFFFFF"/>
        </w:rPr>
        <w:t>Nesta fase já temos todas as informações para responder à pergunta inicial. Para isso elaborei um pequeno quadro:</w:t>
      </w:r>
    </w:p>
    <w:p w14:paraId="2232BD1F" w14:textId="77777777" w:rsidR="00833748" w:rsidRPr="00EC4C89" w:rsidRDefault="00833748" w:rsidP="00833748">
      <w:pPr>
        <w:jc w:val="both"/>
        <w:rPr>
          <w:rFonts w:ascii="HP Simplified" w:hAnsi="HP Simplified"/>
        </w:rPr>
      </w:pPr>
      <w:r w:rsidRPr="00EC4C89">
        <w:rPr>
          <w:rFonts w:ascii="HP Simplified" w:hAnsi="HP Simplified"/>
          <w:noProof/>
        </w:rPr>
        <w:drawing>
          <wp:inline distT="0" distB="0" distL="0" distR="0" wp14:anchorId="09D541AF" wp14:editId="554582A2">
            <wp:extent cx="4991100" cy="2009775"/>
            <wp:effectExtent l="0" t="0" r="0" b="9525"/>
            <wp:docPr id="17" name="Imagem 17" descr="sub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ub_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11B3" w14:textId="77777777" w:rsidR="00833748" w:rsidRPr="00EC4C89" w:rsidRDefault="00833748" w:rsidP="00833748">
      <w:pPr>
        <w:pBdr>
          <w:bottom w:val="single" w:sz="12" w:space="1" w:color="auto"/>
        </w:pBdr>
        <w:jc w:val="both"/>
        <w:rPr>
          <w:rFonts w:ascii="HP Simplified" w:hAnsi="HP Simplified"/>
        </w:rPr>
      </w:pPr>
    </w:p>
    <w:p w14:paraId="5849C5C9" w14:textId="77777777" w:rsidR="00833748" w:rsidRPr="00EC4C89" w:rsidRDefault="00833748" w:rsidP="00833748">
      <w:pPr>
        <w:jc w:val="both"/>
        <w:rPr>
          <w:rFonts w:ascii="HP Simplified" w:hAnsi="HP Simplified"/>
        </w:rPr>
      </w:pPr>
    </w:p>
    <w:p w14:paraId="21358DFB" w14:textId="77777777" w:rsidR="00125F63" w:rsidRPr="00EC4C89" w:rsidRDefault="00125F63" w:rsidP="00125F63">
      <w:pPr>
        <w:rPr>
          <w:rFonts w:ascii="HP Simplified" w:hAnsi="HP Simplified"/>
        </w:rPr>
      </w:pPr>
    </w:p>
    <w:p w14:paraId="1E94A77C" w14:textId="77777777" w:rsidR="00125F63" w:rsidRPr="00EC4C89" w:rsidRDefault="00125F63" w:rsidP="00125F63">
      <w:pPr>
        <w:rPr>
          <w:rFonts w:ascii="HP Simplified" w:hAnsi="HP Simplified"/>
        </w:rPr>
      </w:pPr>
    </w:p>
    <w:p w14:paraId="47E9F698" w14:textId="77777777" w:rsidR="00125F63" w:rsidRPr="00EC4C89" w:rsidRDefault="00125F63" w:rsidP="00125F63">
      <w:pPr>
        <w:rPr>
          <w:rFonts w:ascii="HP Simplified" w:hAnsi="HP Simplified"/>
        </w:rPr>
      </w:pPr>
    </w:p>
    <w:p w14:paraId="0AAA85AF" w14:textId="50556029" w:rsidR="00125F63" w:rsidRPr="00EC4C89" w:rsidRDefault="002E0C6C" w:rsidP="002E0C6C">
      <w:pPr>
        <w:pStyle w:val="Ttulo"/>
        <w:rPr>
          <w:rStyle w:val="RefernciaDiscreta"/>
          <w:rFonts w:ascii="HP Simplified" w:hAnsi="HP Simplified"/>
          <w:color w:val="4472C4" w:themeColor="accent1"/>
        </w:rPr>
      </w:pPr>
      <w:r w:rsidRPr="00EC4C89">
        <w:rPr>
          <w:rStyle w:val="RefernciaDiscreta"/>
          <w:rFonts w:ascii="HP Simplified" w:hAnsi="HP Simplified"/>
          <w:color w:val="4472C4" w:themeColor="accent1"/>
        </w:rPr>
        <w:t>Super redes e roteamento entre domínios sem classes</w:t>
      </w:r>
    </w:p>
    <w:p w14:paraId="7656E8EC" w14:textId="7F329260" w:rsidR="002E0C6C" w:rsidRPr="00EC4C89" w:rsidRDefault="002E0C6C" w:rsidP="002E0C6C">
      <w:pPr>
        <w:rPr>
          <w:rFonts w:ascii="HP Simplified" w:hAnsi="HP Simplified"/>
        </w:rPr>
      </w:pPr>
    </w:p>
    <w:p w14:paraId="23CA2E86" w14:textId="77777777" w:rsidR="00E020CF" w:rsidRPr="00EC4C89" w:rsidRDefault="00E020CF" w:rsidP="00E020CF">
      <w:pPr>
        <w:pStyle w:val="PargrafodaLista"/>
        <w:numPr>
          <w:ilvl w:val="0"/>
          <w:numId w:val="16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lastRenderedPageBreak/>
        <w:t xml:space="preserve">Com o rápido crescimento da Internet, os endereços IP públicos começaram a escassear </w:t>
      </w:r>
    </w:p>
    <w:p w14:paraId="52267BC3" w14:textId="00EAE954" w:rsidR="002E0C6C" w:rsidRPr="00EC4C89" w:rsidRDefault="00E020CF" w:rsidP="00E020CF">
      <w:pPr>
        <w:pStyle w:val="PargrafodaLista"/>
        <w:numPr>
          <w:ilvl w:val="0"/>
          <w:numId w:val="16"/>
        </w:numPr>
        <w:rPr>
          <w:rFonts w:ascii="HP Simplified" w:hAnsi="HP Simplified"/>
        </w:rPr>
      </w:pPr>
      <w:r w:rsidRPr="00EC4C89">
        <w:rPr>
          <w:rFonts w:ascii="HP Simplified" w:hAnsi="HP Simplified"/>
        </w:rPr>
        <w:t>O sub-endereçamento resolve parte do problema dos endereços IP, no entanto não evita o facto de que qualquer rede com mais de 254 hosts necessitar de um endereço de classe B.</w:t>
      </w:r>
    </w:p>
    <w:p w14:paraId="4AD7470B" w14:textId="77777777" w:rsidR="00125F63" w:rsidRPr="00EC4C89" w:rsidRDefault="00125F63" w:rsidP="00125F63">
      <w:pPr>
        <w:rPr>
          <w:rFonts w:ascii="HP Simplified" w:hAnsi="HP Simplified"/>
        </w:rPr>
      </w:pPr>
    </w:p>
    <w:p w14:paraId="3FCD3AE0" w14:textId="77777777" w:rsidR="00125F63" w:rsidRPr="00EC4C89" w:rsidRDefault="00125F63" w:rsidP="00125F63">
      <w:pPr>
        <w:rPr>
          <w:rFonts w:ascii="HP Simplified" w:hAnsi="HP Simplified"/>
        </w:rPr>
      </w:pPr>
    </w:p>
    <w:sectPr w:rsidR="00125F63" w:rsidRPr="00EC4C89" w:rsidSect="003E3892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5D576" w14:textId="77777777" w:rsidR="0097474B" w:rsidRDefault="0097474B" w:rsidP="002A3C1F">
      <w:pPr>
        <w:spacing w:after="0" w:line="240" w:lineRule="auto"/>
      </w:pPr>
      <w:r>
        <w:separator/>
      </w:r>
    </w:p>
  </w:endnote>
  <w:endnote w:type="continuationSeparator" w:id="0">
    <w:p w14:paraId="4CA6E336" w14:textId="77777777" w:rsidR="0097474B" w:rsidRDefault="0097474B" w:rsidP="002A3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4148A4" w14:textId="5B508C4A" w:rsidR="003E3892" w:rsidRPr="003E3892" w:rsidRDefault="003E3892">
    <w:pPr>
      <w:pStyle w:val="Rodap"/>
      <w:rPr>
        <w:rFonts w:ascii="HP Simplified" w:hAnsi="HP Simplified"/>
        <w:b/>
        <w:bCs/>
        <w:color w:val="4472C4" w:themeColor="accent1"/>
      </w:rPr>
    </w:pPr>
    <w:r w:rsidRPr="003E3892">
      <w:rPr>
        <w:rFonts w:ascii="HP Simplified" w:hAnsi="HP Simplified"/>
        <w:b/>
        <w:bCs/>
        <w:color w:val="4472C4" w:themeColor="accent1"/>
      </w:rPr>
      <w:t xml:space="preserve">                                                                                           </w:t>
    </w:r>
    <w:sdt>
      <w:sdtPr>
        <w:rPr>
          <w:rFonts w:ascii="HP Simplified" w:hAnsi="HP Simplified"/>
          <w:b/>
          <w:bCs/>
          <w:color w:val="4472C4" w:themeColor="accent1"/>
        </w:rPr>
        <w:alias w:val="Autor"/>
        <w:tag w:val=""/>
        <w:id w:val="-1431580555"/>
        <w:placeholder>
          <w:docPart w:val="C67B02FD1FE94F7CB2FD00CE36CA800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3E3892">
          <w:rPr>
            <w:rFonts w:ascii="HP Simplified" w:hAnsi="HP Simplified"/>
            <w:b/>
            <w:bCs/>
            <w:color w:val="4472C4" w:themeColor="accent1"/>
          </w:rPr>
          <w:t>ANTÓNIO DANIEL BARBOSA FERNANDES</w:t>
        </w:r>
      </w:sdtContent>
    </w:sdt>
    <w:r w:rsidRPr="003E3892">
      <w:rPr>
        <w:rFonts w:ascii="HP Simplified" w:hAnsi="HP Simplified"/>
        <w:b/>
        <w:bCs/>
        <w:color w:val="4472C4" w:themeColor="accent1"/>
      </w:rPr>
      <w:t xml:space="preserve"> (1190402)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73D66" w14:textId="77777777" w:rsidR="003E3892" w:rsidRPr="003E3892" w:rsidRDefault="003E3892" w:rsidP="003E3892">
    <w:pPr>
      <w:pStyle w:val="Rodap"/>
      <w:rPr>
        <w:rFonts w:ascii="HP Simplified" w:hAnsi="HP Simplified"/>
        <w:b/>
        <w:bCs/>
        <w:color w:val="4472C4" w:themeColor="accent1"/>
      </w:rPr>
    </w:pPr>
    <w:r w:rsidRPr="003E3892">
      <w:rPr>
        <w:rFonts w:ascii="HP Simplified" w:hAnsi="HP Simplified"/>
        <w:b/>
        <w:bCs/>
        <w:color w:val="4472C4" w:themeColor="accent1"/>
      </w:rPr>
      <w:t xml:space="preserve">                                                                                           </w:t>
    </w:r>
    <w:sdt>
      <w:sdtPr>
        <w:rPr>
          <w:rFonts w:ascii="HP Simplified" w:hAnsi="HP Simplified"/>
          <w:b/>
          <w:bCs/>
          <w:color w:val="4472C4" w:themeColor="accent1"/>
        </w:rPr>
        <w:alias w:val="Autor"/>
        <w:tag w:val=""/>
        <w:id w:val="1209524915"/>
        <w:placeholder>
          <w:docPart w:val="0B92885BDF2E4428824812775A50AF2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3E3892">
          <w:rPr>
            <w:rFonts w:ascii="HP Simplified" w:hAnsi="HP Simplified"/>
            <w:b/>
            <w:bCs/>
            <w:color w:val="4472C4" w:themeColor="accent1"/>
          </w:rPr>
          <w:t>ANTÓNIO DANIEL BARBOSA FERNANDES</w:t>
        </w:r>
      </w:sdtContent>
    </w:sdt>
    <w:r w:rsidRPr="003E3892">
      <w:rPr>
        <w:rFonts w:ascii="HP Simplified" w:hAnsi="HP Simplified"/>
        <w:b/>
        <w:bCs/>
        <w:color w:val="4472C4" w:themeColor="accent1"/>
      </w:rPr>
      <w:t xml:space="preserve"> (1190402)</w:t>
    </w:r>
  </w:p>
  <w:p w14:paraId="35509A63" w14:textId="77777777" w:rsidR="003E3892" w:rsidRDefault="003E389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244C6" w14:textId="77777777" w:rsidR="0097474B" w:rsidRDefault="0097474B" w:rsidP="002A3C1F">
      <w:pPr>
        <w:spacing w:after="0" w:line="240" w:lineRule="auto"/>
      </w:pPr>
      <w:r>
        <w:separator/>
      </w:r>
    </w:p>
  </w:footnote>
  <w:footnote w:type="continuationSeparator" w:id="0">
    <w:p w14:paraId="02446B99" w14:textId="77777777" w:rsidR="0097474B" w:rsidRDefault="0097474B" w:rsidP="002A3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9498" w:type="dxa"/>
      <w:tblInd w:w="-57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2410"/>
      <w:gridCol w:w="7088"/>
    </w:tblGrid>
    <w:tr w:rsidR="002A3C1F" w14:paraId="265BD2B2" w14:textId="77777777" w:rsidTr="002A3C1F">
      <w:trPr>
        <w:trHeight w:val="871"/>
      </w:trPr>
      <w:tc>
        <w:tcPr>
          <w:tcW w:w="2410" w:type="dxa"/>
        </w:tcPr>
        <w:p w14:paraId="0962C61E" w14:textId="0A71DA8D" w:rsidR="002A3C1F" w:rsidRPr="002A3C1F" w:rsidRDefault="002A3C1F">
          <w:pPr>
            <w:pStyle w:val="Cabealho"/>
            <w:rPr>
              <w:rFonts w:ascii="HP Simplified" w:hAnsi="HP Simplified"/>
            </w:rPr>
          </w:pPr>
          <w:r w:rsidRPr="002A3C1F">
            <w:rPr>
              <w:rFonts w:ascii="HP Simplified" w:hAnsi="HP Simplified"/>
              <w:noProof/>
            </w:rPr>
            <w:drawing>
              <wp:anchor distT="0" distB="0" distL="114300" distR="114300" simplePos="0" relativeHeight="251659264" behindDoc="0" locked="0" layoutInCell="1" allowOverlap="1" wp14:anchorId="41B0B82F" wp14:editId="3396CC46">
                <wp:simplePos x="0" y="0"/>
                <wp:positionH relativeFrom="margin">
                  <wp:posOffset>635</wp:posOffset>
                </wp:positionH>
                <wp:positionV relativeFrom="margin">
                  <wp:posOffset>0</wp:posOffset>
                </wp:positionV>
                <wp:extent cx="1379855" cy="1240155"/>
                <wp:effectExtent l="0" t="0" r="0" b="0"/>
                <wp:wrapSquare wrapText="bothSides"/>
                <wp:docPr id="1" name="Imagem 1" descr="C:\Users\anton\AppData\Local\Microsoft\Windows\INetCache\Content.MSO\2B74ED5C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nton\AppData\Local\Microsoft\Windows\INetCache\Content.MSO\2B74ED5C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9855" cy="124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088" w:type="dxa"/>
        </w:tcPr>
        <w:p w14:paraId="2105E0C9" w14:textId="77777777" w:rsidR="003E3892" w:rsidRDefault="003E3892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</w:p>
        <w:p w14:paraId="3A441363" w14:textId="77777777" w:rsidR="003E3892" w:rsidRDefault="003E3892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</w:p>
        <w:p w14:paraId="02610B63" w14:textId="798D3C02" w:rsidR="002A3C1F" w:rsidRPr="003E3892" w:rsidRDefault="002A3C1F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  <w:r w:rsidRPr="003E3892">
            <w:rPr>
              <w:rFonts w:ascii="HP Simplified" w:hAnsi="HP Simplified"/>
              <w:b/>
              <w:bCs/>
              <w:color w:val="4472C4" w:themeColor="accent1"/>
            </w:rPr>
            <w:t>LICENCIATURA EM ENGENHARIA INFORMÁTICA (LEI)</w:t>
          </w:r>
        </w:p>
        <w:p w14:paraId="5FFE9301" w14:textId="77777777" w:rsidR="002A3C1F" w:rsidRPr="003E3892" w:rsidRDefault="002A3C1F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</w:p>
        <w:p w14:paraId="445A767D" w14:textId="77777777" w:rsidR="002A3C1F" w:rsidRPr="003E3892" w:rsidRDefault="002A3C1F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</w:p>
        <w:p w14:paraId="5D80842E" w14:textId="77777777" w:rsidR="002A3C1F" w:rsidRPr="002A3C1F" w:rsidRDefault="002A3C1F">
          <w:pPr>
            <w:pStyle w:val="Cabealho"/>
            <w:rPr>
              <w:rFonts w:ascii="HP Simplified" w:hAnsi="HP Simplified"/>
            </w:rPr>
          </w:pPr>
          <w:r w:rsidRPr="003E3892">
            <w:rPr>
              <w:rFonts w:ascii="HP Simplified" w:hAnsi="HP Simplified"/>
              <w:b/>
              <w:bCs/>
              <w:color w:val="4472C4" w:themeColor="accent1"/>
            </w:rPr>
            <w:t>DISCIPLINA: PRINCÍPIOS DE COMPUTAÇÃO (PRCMP)</w:t>
          </w:r>
        </w:p>
      </w:tc>
    </w:tr>
  </w:tbl>
  <w:p w14:paraId="2BAEC56A" w14:textId="2E7E503E" w:rsidR="002A3C1F" w:rsidRDefault="002A3C1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9498" w:type="dxa"/>
      <w:tblInd w:w="-57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2410"/>
      <w:gridCol w:w="7088"/>
    </w:tblGrid>
    <w:tr w:rsidR="003E3892" w:rsidRPr="002A3C1F" w14:paraId="456EDBA0" w14:textId="77777777" w:rsidTr="00A27C78">
      <w:trPr>
        <w:trHeight w:val="871"/>
      </w:trPr>
      <w:tc>
        <w:tcPr>
          <w:tcW w:w="2410" w:type="dxa"/>
        </w:tcPr>
        <w:p w14:paraId="794E8940" w14:textId="77777777" w:rsidR="003E3892" w:rsidRPr="002A3C1F" w:rsidRDefault="003E3892" w:rsidP="003E3892">
          <w:pPr>
            <w:pStyle w:val="Cabealho"/>
            <w:rPr>
              <w:rFonts w:ascii="HP Simplified" w:hAnsi="HP Simplified"/>
            </w:rPr>
          </w:pPr>
          <w:r w:rsidRPr="002A3C1F">
            <w:rPr>
              <w:rFonts w:ascii="HP Simplified" w:hAnsi="HP Simplified"/>
              <w:noProof/>
            </w:rPr>
            <w:drawing>
              <wp:anchor distT="0" distB="0" distL="114300" distR="114300" simplePos="0" relativeHeight="251661312" behindDoc="0" locked="0" layoutInCell="1" allowOverlap="1" wp14:anchorId="48EC557A" wp14:editId="2D9806AF">
                <wp:simplePos x="0" y="0"/>
                <wp:positionH relativeFrom="margin">
                  <wp:posOffset>635</wp:posOffset>
                </wp:positionH>
                <wp:positionV relativeFrom="margin">
                  <wp:posOffset>0</wp:posOffset>
                </wp:positionV>
                <wp:extent cx="1379855" cy="1240155"/>
                <wp:effectExtent l="0" t="0" r="0" b="0"/>
                <wp:wrapSquare wrapText="bothSides"/>
                <wp:docPr id="18" name="Imagem 18" descr="C:\Users\anton\AppData\Local\Microsoft\Windows\INetCache\Content.MSO\2B74ED5C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nton\AppData\Local\Microsoft\Windows\INetCache\Content.MSO\2B74ED5C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9855" cy="124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088" w:type="dxa"/>
        </w:tcPr>
        <w:p w14:paraId="54F45C27" w14:textId="72238CAE" w:rsidR="003E3892" w:rsidRDefault="003E3892" w:rsidP="003E3892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  <w:r>
            <w:rPr>
              <w:rFonts w:ascii="HP Simplified" w:hAnsi="HP Simplified"/>
              <w:b/>
              <w:bCs/>
              <w:color w:val="4472C4" w:themeColor="accent1"/>
            </w:rPr>
            <w:t>ANTÓNIO DANIEL BARBOSA FERNANDES (1190402)</w:t>
          </w:r>
        </w:p>
        <w:p w14:paraId="3D802068" w14:textId="77777777" w:rsidR="003E3892" w:rsidRDefault="003E3892" w:rsidP="003E3892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</w:p>
        <w:p w14:paraId="77680042" w14:textId="77777777" w:rsidR="003E3892" w:rsidRPr="003E3892" w:rsidRDefault="003E3892" w:rsidP="003E3892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  <w:r w:rsidRPr="003E3892">
            <w:rPr>
              <w:rFonts w:ascii="HP Simplified" w:hAnsi="HP Simplified"/>
              <w:b/>
              <w:bCs/>
              <w:color w:val="4472C4" w:themeColor="accent1"/>
            </w:rPr>
            <w:t>LICENCIATURA EM ENGENHARIA INFORMÁTICA (LEI)</w:t>
          </w:r>
        </w:p>
        <w:p w14:paraId="6BDED2F1" w14:textId="77777777" w:rsidR="003E3892" w:rsidRPr="003E3892" w:rsidRDefault="003E3892" w:rsidP="003E3892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</w:p>
        <w:p w14:paraId="5E4F6833" w14:textId="77777777" w:rsidR="003E3892" w:rsidRPr="003E3892" w:rsidRDefault="003E3892" w:rsidP="003E3892">
          <w:pPr>
            <w:pStyle w:val="Cabealho"/>
            <w:rPr>
              <w:rFonts w:ascii="HP Simplified" w:hAnsi="HP Simplified"/>
              <w:b/>
              <w:bCs/>
              <w:color w:val="4472C4" w:themeColor="accent1"/>
            </w:rPr>
          </w:pPr>
        </w:p>
        <w:p w14:paraId="275D6816" w14:textId="77777777" w:rsidR="003E3892" w:rsidRPr="002A3C1F" w:rsidRDefault="003E3892" w:rsidP="003E3892">
          <w:pPr>
            <w:pStyle w:val="Cabealho"/>
            <w:rPr>
              <w:rFonts w:ascii="HP Simplified" w:hAnsi="HP Simplified"/>
            </w:rPr>
          </w:pPr>
          <w:r w:rsidRPr="003E3892">
            <w:rPr>
              <w:rFonts w:ascii="HP Simplified" w:hAnsi="HP Simplified"/>
              <w:b/>
              <w:bCs/>
              <w:color w:val="4472C4" w:themeColor="accent1"/>
            </w:rPr>
            <w:t>DISCIPLINA: PRINCÍPIOS DE COMPUTAÇÃO (PRCMP)</w:t>
          </w:r>
        </w:p>
      </w:tc>
    </w:tr>
  </w:tbl>
  <w:p w14:paraId="5D365EB9" w14:textId="77777777" w:rsidR="003E3892" w:rsidRDefault="003E389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E53B3"/>
    <w:multiLevelType w:val="hybridMultilevel"/>
    <w:tmpl w:val="92A400B2"/>
    <w:lvl w:ilvl="0" w:tplc="EBF6E906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9646C"/>
    <w:multiLevelType w:val="hybridMultilevel"/>
    <w:tmpl w:val="7D84C724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6709D"/>
    <w:multiLevelType w:val="hybridMultilevel"/>
    <w:tmpl w:val="F19C8D5C"/>
    <w:lvl w:ilvl="0" w:tplc="3578B312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F395A"/>
    <w:multiLevelType w:val="hybridMultilevel"/>
    <w:tmpl w:val="EF1A54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264E1"/>
    <w:multiLevelType w:val="hybridMultilevel"/>
    <w:tmpl w:val="AC8E4A16"/>
    <w:lvl w:ilvl="0" w:tplc="691A84B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044630"/>
    <w:multiLevelType w:val="multilevel"/>
    <w:tmpl w:val="C648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42F29"/>
    <w:multiLevelType w:val="multilevel"/>
    <w:tmpl w:val="003C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9F64BB"/>
    <w:multiLevelType w:val="multilevel"/>
    <w:tmpl w:val="6784A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DE4C2F"/>
    <w:multiLevelType w:val="hybridMultilevel"/>
    <w:tmpl w:val="F40AB4A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01B87"/>
    <w:multiLevelType w:val="multilevel"/>
    <w:tmpl w:val="5C2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6445A4"/>
    <w:multiLevelType w:val="hybridMultilevel"/>
    <w:tmpl w:val="CAA489EC"/>
    <w:lvl w:ilvl="0" w:tplc="7046B3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57832"/>
    <w:multiLevelType w:val="hybridMultilevel"/>
    <w:tmpl w:val="E312D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481C15"/>
    <w:multiLevelType w:val="multilevel"/>
    <w:tmpl w:val="147A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2F4FCB"/>
    <w:multiLevelType w:val="hybridMultilevel"/>
    <w:tmpl w:val="AF5267C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104BCD"/>
    <w:multiLevelType w:val="hybridMultilevel"/>
    <w:tmpl w:val="93BABFB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247A3"/>
    <w:multiLevelType w:val="hybridMultilevel"/>
    <w:tmpl w:val="F44A4D4E"/>
    <w:lvl w:ilvl="0" w:tplc="3578B312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3"/>
  </w:num>
  <w:num w:numId="7">
    <w:abstractNumId w:val="13"/>
  </w:num>
  <w:num w:numId="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8"/>
  </w:num>
  <w:num w:numId="10">
    <w:abstractNumId w:val="1"/>
  </w:num>
  <w:num w:numId="11">
    <w:abstractNumId w:val="14"/>
  </w:num>
  <w:num w:numId="12">
    <w:abstractNumId w:val="11"/>
  </w:num>
  <w:num w:numId="13">
    <w:abstractNumId w:val="4"/>
  </w:num>
  <w:num w:numId="14">
    <w:abstractNumId w:val="10"/>
  </w:num>
  <w:num w:numId="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1F"/>
    <w:rsid w:val="000B197A"/>
    <w:rsid w:val="00125F63"/>
    <w:rsid w:val="002A3C1F"/>
    <w:rsid w:val="002E0C6C"/>
    <w:rsid w:val="003E3892"/>
    <w:rsid w:val="006B03A9"/>
    <w:rsid w:val="007B60DA"/>
    <w:rsid w:val="00833748"/>
    <w:rsid w:val="0097474B"/>
    <w:rsid w:val="00D77F9E"/>
    <w:rsid w:val="00E020CF"/>
    <w:rsid w:val="00E05C4A"/>
    <w:rsid w:val="00EC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979D29"/>
  <w15:chartTrackingRefBased/>
  <w15:docId w15:val="{2DB56C60-56FB-44A4-A264-811207049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E3892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A3C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3C1F"/>
  </w:style>
  <w:style w:type="paragraph" w:styleId="Rodap">
    <w:name w:val="footer"/>
    <w:basedOn w:val="Normal"/>
    <w:link w:val="RodapCarter"/>
    <w:uiPriority w:val="99"/>
    <w:unhideWhenUsed/>
    <w:rsid w:val="002A3C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3C1F"/>
  </w:style>
  <w:style w:type="table" w:styleId="TabelacomGrelha">
    <w:name w:val="Table Grid"/>
    <w:basedOn w:val="Tabelanormal"/>
    <w:uiPriority w:val="39"/>
    <w:rsid w:val="002A3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nciaDiscreta">
    <w:name w:val="Subtle Reference"/>
    <w:basedOn w:val="Tipodeletrapredefinidodopargrafo"/>
    <w:uiPriority w:val="31"/>
    <w:qFormat/>
    <w:rsid w:val="00E05C4A"/>
    <w:rPr>
      <w:smallCaps/>
      <w:color w:val="5A5A5A" w:themeColor="text1" w:themeTint="A5"/>
    </w:rPr>
  </w:style>
  <w:style w:type="paragraph" w:styleId="Ttulo">
    <w:name w:val="Title"/>
    <w:basedOn w:val="Normal"/>
    <w:next w:val="Normal"/>
    <w:link w:val="TtuloCarter"/>
    <w:uiPriority w:val="10"/>
    <w:qFormat/>
    <w:rsid w:val="00E05C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C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E05C4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5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E05C4A"/>
    <w:rPr>
      <w:b/>
      <w:bCs/>
    </w:rPr>
  </w:style>
  <w:style w:type="character" w:styleId="nfase">
    <w:name w:val="Emphasis"/>
    <w:basedOn w:val="Tipodeletrapredefinidodopargrafo"/>
    <w:uiPriority w:val="20"/>
    <w:qFormat/>
    <w:rsid w:val="00E05C4A"/>
    <w:rPr>
      <w:i/>
      <w:iCs/>
    </w:rPr>
  </w:style>
  <w:style w:type="character" w:styleId="TextodoMarcadordePosio">
    <w:name w:val="Placeholder Text"/>
    <w:basedOn w:val="Tipodeletrapredefinidodopargrafo"/>
    <w:uiPriority w:val="99"/>
    <w:semiHidden/>
    <w:rsid w:val="003E3892"/>
    <w:rPr>
      <w:color w:val="808080"/>
    </w:rPr>
  </w:style>
  <w:style w:type="character" w:styleId="Nmerodepgina">
    <w:name w:val="page number"/>
    <w:basedOn w:val="Tipodeletrapredefinidodopargrafo"/>
    <w:uiPriority w:val="99"/>
    <w:unhideWhenUsed/>
    <w:rsid w:val="000B1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1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pplware.sapo.pt/wp-content/uploads/2010/12/sub_02.jpg" TargetMode="External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67B02FD1FE94F7CB2FD00CE36CA800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CA1ADBA-DEEF-45B1-A2AF-676E09B688E7}"/>
      </w:docPartPr>
      <w:docPartBody>
        <w:p w:rsidR="005D79DC" w:rsidRDefault="00A161D4">
          <w:r w:rsidRPr="0030548B">
            <w:rPr>
              <w:rStyle w:val="TextodoMarcadordePosio"/>
            </w:rPr>
            <w:t>[Autor]</w:t>
          </w:r>
        </w:p>
      </w:docPartBody>
    </w:docPart>
    <w:docPart>
      <w:docPartPr>
        <w:name w:val="0B92885BDF2E4428824812775A50AF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FF29775-65F5-49E5-B341-CC4648734DAC}"/>
      </w:docPartPr>
      <w:docPartBody>
        <w:p w:rsidR="005D79DC" w:rsidRDefault="00A161D4" w:rsidP="00A161D4">
          <w:pPr>
            <w:pStyle w:val="0B92885BDF2E4428824812775A50AF23"/>
          </w:pPr>
          <w:r w:rsidRPr="0030548B">
            <w:rPr>
              <w:rStyle w:val="TextodoMarcadordePosio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1D4"/>
    <w:rsid w:val="005D79DC"/>
    <w:rsid w:val="00A161D4"/>
    <w:rsid w:val="00B3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161D4"/>
    <w:rPr>
      <w:rFonts w:cs="Times New Roman"/>
      <w:sz w:val="3276"/>
      <w:szCs w:val="327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A161D4"/>
    <w:rPr>
      <w:color w:val="808080"/>
    </w:rPr>
  </w:style>
  <w:style w:type="paragraph" w:customStyle="1" w:styleId="0B92885BDF2E4428824812775A50AF23">
    <w:name w:val="0B92885BDF2E4428824812775A50AF23"/>
    <w:rsid w:val="00A161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1108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>ANTÓNIO DANIEL BARBOSA FERNANDES</Manager>
  <Company/>
  <LinksUpToDate>false</LinksUpToDate>
  <CharactersWithSpaces>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ENDEREÇAMENTO IP</dc:title>
  <dc:subject>ENDEREÇAMENTO IP</dc:subject>
  <dc:creator>ANTÓNIO DANIEL BARBOSA FERNANDES</dc:creator>
  <cp:keywords>PRCMP</cp:keywords>
  <dc:description/>
  <cp:lastModifiedBy>António Daniel Barbosa Fernandes</cp:lastModifiedBy>
  <cp:revision>11</cp:revision>
  <cp:lastPrinted>2019-10-12T17:11:00Z</cp:lastPrinted>
  <dcterms:created xsi:type="dcterms:W3CDTF">2019-10-12T16:25:00Z</dcterms:created>
  <dcterms:modified xsi:type="dcterms:W3CDTF">2019-10-12T17:13:00Z</dcterms:modified>
</cp:coreProperties>
</file>