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ind w:leftChars="1240" w:left="3904" w:hangingChars="500" w:hanging="1300"/>
        <w:rPr>
          <w:rFonts w:ascii="宋" w:eastAsia="宋"/>
          <w:color w:val="000000"/>
          <w:sz w:val="44"/>
          <w:szCs w:val="44"/>
        </w:rPr>
      </w:pPr>
      <w:r>
        <w:rPr>
          <w:rFonts w:ascii="宋" w:eastAsia="宋" w:hint="eastAsia"/>
          <w:color w:val="000000"/>
          <w:sz w:val="26"/>
          <w:szCs w:val="26"/>
        </w:rPr>
        <w:t>哈尔滨工业大学计算机科学与技术学院</w:t>
      </w:r>
      <w:r>
        <w:rPr>
          <w:rFonts w:ascii="宋" w:eastAsia="宋" w:hint="eastAsia"/>
          <w:color w:val="000000"/>
          <w:sz w:val="26"/>
          <w:szCs w:val="26"/>
        </w:rPr>
        <w:br/>
      </w:r>
      <w:r>
        <w:rPr>
          <w:rFonts w:ascii="宋" w:eastAsia="宋" w:hint="eastAsia"/>
          <w:color w:val="000000"/>
          <w:sz w:val="44"/>
          <w:szCs w:val="44"/>
        </w:rPr>
        <w:t>实验报告</w:t>
      </w:r>
    </w:p>
    <w:p w:rsidR="00971E5F" w:rsidRDefault="00971E5F" w:rsidP="00971E5F">
      <w:pPr>
        <w:ind w:leftChars="1240" w:left="4804" w:hangingChars="500" w:hanging="2200"/>
        <w:rPr>
          <w:rFonts w:ascii="宋" w:eastAsia="宋"/>
          <w:color w:val="000000"/>
          <w:sz w:val="44"/>
          <w:szCs w:val="44"/>
        </w:rPr>
      </w:pPr>
    </w:p>
    <w:p w:rsidR="00DE7F3F" w:rsidRDefault="00971E5F" w:rsidP="00971E5F">
      <w:pPr>
        <w:ind w:leftChars="1543" w:left="3240"/>
        <w:rPr>
          <w:rFonts w:ascii="宋" w:eastAsia="宋"/>
          <w:color w:val="000000"/>
          <w:sz w:val="30"/>
          <w:szCs w:val="30"/>
        </w:rPr>
      </w:pPr>
      <w:r>
        <w:rPr>
          <w:rFonts w:ascii="宋" w:eastAsia="宋" w:hint="eastAsia"/>
          <w:color w:val="000000"/>
          <w:sz w:val="30"/>
          <w:szCs w:val="30"/>
        </w:rPr>
        <w:t>课程名称：数据结构与算法</w:t>
      </w:r>
      <w:r>
        <w:rPr>
          <w:rFonts w:ascii="宋" w:eastAsia="宋" w:hint="eastAsia"/>
          <w:color w:val="000000"/>
          <w:sz w:val="30"/>
          <w:szCs w:val="30"/>
        </w:rPr>
        <w:br/>
        <w:t>课程类型：必修</w:t>
      </w:r>
      <w:r>
        <w:rPr>
          <w:rFonts w:ascii="宋" w:eastAsia="宋" w:hint="eastAsia"/>
          <w:color w:val="000000"/>
          <w:sz w:val="30"/>
          <w:szCs w:val="30"/>
        </w:rPr>
        <w:br/>
        <w:t>实验项目名称：</w:t>
      </w:r>
      <w:r w:rsidR="00DE7F3F" w:rsidRPr="00DE7F3F">
        <w:rPr>
          <w:rFonts w:ascii="宋" w:eastAsia="宋" w:hint="eastAsia"/>
          <w:color w:val="000000"/>
          <w:sz w:val="30"/>
          <w:szCs w:val="30"/>
        </w:rPr>
        <w:t>图型结构及应用</w:t>
      </w:r>
    </w:p>
    <w:p w:rsidR="008E2205" w:rsidRDefault="00971E5F" w:rsidP="00971E5F">
      <w:pPr>
        <w:ind w:leftChars="1543" w:left="3240"/>
        <w:rPr>
          <w:rFonts w:ascii="宋" w:eastAsia="宋"/>
          <w:color w:val="000000"/>
          <w:sz w:val="30"/>
          <w:szCs w:val="30"/>
        </w:rPr>
      </w:pPr>
      <w:r>
        <w:rPr>
          <w:rFonts w:ascii="宋" w:eastAsia="宋" w:hint="eastAsia"/>
          <w:color w:val="000000"/>
          <w:sz w:val="30"/>
          <w:szCs w:val="30"/>
        </w:rPr>
        <w:t>实验题目：</w:t>
      </w:r>
      <w:r w:rsidR="008E2205" w:rsidRPr="008E2205">
        <w:rPr>
          <w:rFonts w:ascii="宋" w:eastAsia="宋" w:hint="eastAsia"/>
          <w:color w:val="000000"/>
          <w:sz w:val="30"/>
          <w:szCs w:val="30"/>
        </w:rPr>
        <w:t>设备更新问题</w:t>
      </w:r>
    </w:p>
    <w:p w:rsidR="00971E5F" w:rsidRDefault="00971E5F" w:rsidP="00971E5F">
      <w:pPr>
        <w:ind w:leftChars="1543" w:left="3240"/>
        <w:rPr>
          <w:rFonts w:ascii="宋" w:eastAsia="宋" w:hAnsi="TimesNewRomanPSMT" w:hint="eastAsia"/>
          <w:color w:val="000000"/>
          <w:sz w:val="32"/>
          <w:szCs w:val="32"/>
        </w:rPr>
      </w:pPr>
      <w:r>
        <w:rPr>
          <w:rFonts w:ascii="宋" w:eastAsia="宋" w:hint="eastAsia"/>
          <w:color w:val="000000"/>
          <w:sz w:val="26"/>
          <w:szCs w:val="26"/>
        </w:rPr>
        <w:t>班级：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  <w:r>
        <w:rPr>
          <w:rFonts w:ascii="宋" w:eastAsia="宋" w:hAnsi="TimesNewRomanPSMT" w:hint="eastAsia"/>
          <w:color w:val="000000"/>
          <w:sz w:val="26"/>
          <w:szCs w:val="26"/>
        </w:rPr>
        <w:t>学号：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  <w:r>
        <w:rPr>
          <w:rFonts w:ascii="宋" w:eastAsia="宋" w:hAnsi="TimesNewRomanPSMT" w:hint="eastAsia"/>
          <w:color w:val="000000"/>
          <w:sz w:val="26"/>
          <w:szCs w:val="26"/>
        </w:rPr>
        <w:t>姓名：</w:t>
      </w:r>
      <w:r w:rsidR="00393976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NewRomanPSMT" w:eastAsia="宋" w:hAnsi="TimesNewRomanPSMT"/>
          <w:color w:val="000000"/>
          <w:sz w:val="26"/>
          <w:szCs w:val="26"/>
        </w:rPr>
        <w:br/>
      </w: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802EC5" w:rsidRPr="00802EC5" w:rsidRDefault="00971E5F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lastRenderedPageBreak/>
        <w:t>一、实验目的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="00DE7F3F">
        <w:rPr>
          <w:rFonts w:ascii="华文行楷" w:eastAsia="华文行楷" w:hAnsi="TimesNewRomanPSMT" w:hint="eastAsia"/>
          <w:color w:val="000000"/>
          <w:szCs w:val="21"/>
        </w:rPr>
        <w:t>熟练掌握使用图的结构及应用相关知识解决实际问题</w:t>
      </w:r>
      <w:r w:rsidRPr="00971E5F">
        <w:rPr>
          <w:rFonts w:ascii="华文行楷" w:eastAsia="华文行楷" w:hAnsi="TimesNewRomanPSMT" w:hint="eastAsia"/>
          <w:color w:val="000000"/>
          <w:szCs w:val="21"/>
        </w:rPr>
        <w:br/>
      </w:r>
      <w:r>
        <w:rPr>
          <w:rFonts w:ascii="宋" w:eastAsia="宋" w:hAnsi="TimesNewRomanPSMT" w:hint="eastAsia"/>
          <w:color w:val="000000"/>
          <w:sz w:val="32"/>
          <w:szCs w:val="32"/>
        </w:rPr>
        <w:t>二、实验要求及实验环境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Pr="00B462FC">
        <w:rPr>
          <w:rFonts w:ascii="华文行楷" w:eastAsia="华文行楷" w:hAnsi="TimesNewRomanPSMT" w:hint="eastAsia"/>
          <w:color w:val="000000"/>
          <w:szCs w:val="21"/>
        </w:rPr>
        <w:t>实验要求：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1.</w:t>
      </w:r>
      <w:r w:rsidR="00DE7F3F" w:rsidRPr="00DE7F3F">
        <w:rPr>
          <w:rFonts w:ascii="华文行楷" w:eastAsia="华文行楷" w:hAnsi="TimesNewRomanPSMT" w:hint="eastAsia"/>
          <w:color w:val="000000"/>
          <w:szCs w:val="21"/>
        </w:rPr>
        <w:t xml:space="preserve"> </w:t>
      </w:r>
      <w:r w:rsidR="00DE7F3F" w:rsidRPr="008E2205">
        <w:rPr>
          <w:rFonts w:ascii="华文行楷" w:eastAsia="华文行楷" w:hAnsi="TimesNewRomanPSMT" w:hint="eastAsia"/>
          <w:color w:val="000000"/>
          <w:szCs w:val="21"/>
        </w:rPr>
        <w:t>输入n年年</w:t>
      </w:r>
      <w:proofErr w:type="gramStart"/>
      <w:r w:rsidR="00DE7F3F" w:rsidRPr="008E2205">
        <w:rPr>
          <w:rFonts w:ascii="华文行楷" w:eastAsia="华文行楷" w:hAnsi="TimesNewRomanPSMT" w:hint="eastAsia"/>
          <w:color w:val="000000"/>
          <w:szCs w:val="21"/>
        </w:rPr>
        <w:t>初设备</w:t>
      </w:r>
      <w:proofErr w:type="gramEnd"/>
      <w:r w:rsidR="00DE7F3F" w:rsidRPr="008E2205">
        <w:rPr>
          <w:rFonts w:ascii="华文行楷" w:eastAsia="华文行楷" w:hAnsi="TimesNewRomanPSMT" w:hint="eastAsia"/>
          <w:color w:val="000000"/>
          <w:szCs w:val="21"/>
        </w:rPr>
        <w:t>的价格与使用不同时间的设备所需要的维修费用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2.</w:t>
      </w:r>
      <w:r w:rsidR="00DE7F3F" w:rsidRPr="00DE7F3F">
        <w:rPr>
          <w:rFonts w:ascii="华文行楷" w:eastAsia="华文行楷" w:hAnsi="TimesNewRomanPSMT" w:hint="eastAsia"/>
          <w:color w:val="000000"/>
          <w:szCs w:val="21"/>
        </w:rPr>
        <w:t xml:space="preserve"> </w:t>
      </w:r>
      <w:r w:rsidR="00DE7F3F">
        <w:rPr>
          <w:rFonts w:ascii="华文行楷" w:eastAsia="华文行楷" w:hAnsi="TimesNewRomanPSMT" w:hint="eastAsia"/>
          <w:color w:val="000000"/>
          <w:szCs w:val="21"/>
        </w:rPr>
        <w:t>给出</w:t>
      </w:r>
      <w:r w:rsidR="00DE7F3F" w:rsidRPr="008E2205">
        <w:rPr>
          <w:rFonts w:ascii="华文行楷" w:eastAsia="华文行楷" w:hAnsi="TimesNewRomanPSMT" w:hint="eastAsia"/>
          <w:color w:val="000000"/>
          <w:szCs w:val="21"/>
        </w:rPr>
        <w:t>一个方案使得在n年内为这台机器支付的总费用最少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实验环境：</w:t>
      </w:r>
      <w:r w:rsidR="00B66BEC">
        <w:rPr>
          <w:rFonts w:ascii="华文行楷" w:eastAsia="华文行楷" w:hAnsi="TimesNewRomanPSMT" w:hint="eastAsia"/>
          <w:color w:val="000000"/>
          <w:szCs w:val="21"/>
        </w:rPr>
        <w:t>自习室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t>+机房+</w:t>
      </w:r>
      <w:proofErr w:type="spellStart"/>
      <w:r w:rsidR="00B66BEC">
        <w:rPr>
          <w:rFonts w:ascii="华文行楷" w:eastAsia="华文行楷" w:hAnsi="TimesNewRomanPSMT" w:hint="eastAsia"/>
          <w:color w:val="000000"/>
          <w:szCs w:val="21"/>
        </w:rPr>
        <w:t>vscode</w:t>
      </w:r>
      <w:proofErr w:type="spellEnd"/>
      <w:r w:rsidRPr="00B462FC">
        <w:rPr>
          <w:rFonts w:ascii="华文行楷" w:eastAsia="华文行楷" w:hAnsi="TimesNewRomanPSMT" w:hint="eastAsia"/>
          <w:color w:val="000000"/>
          <w:szCs w:val="21"/>
        </w:rPr>
        <w:t>。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</w:r>
      <w:r>
        <w:rPr>
          <w:rFonts w:ascii="宋" w:eastAsia="宋" w:hAnsi="TimesNewRomanPSMT" w:hint="eastAsia"/>
          <w:color w:val="000000"/>
          <w:sz w:val="32"/>
          <w:szCs w:val="32"/>
        </w:rPr>
        <w:t>三、设计思想（本程序中的用到的所有数据类型的定义，主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  <w:t>程序的流程图及各程序模块之间的调用关系，自己扩展内容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  <w:t>的等）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Pr="00B462FC">
        <w:rPr>
          <w:rFonts w:ascii="华文行楷" w:eastAsia="华文行楷" w:hAnsi="TimesNewRomanPSMT" w:hint="eastAsia"/>
          <w:color w:val="000000"/>
          <w:szCs w:val="21"/>
        </w:rPr>
        <w:t>数据类型定义：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="00802EC5"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>typedef struct Graph</w:t>
      </w:r>
    </w:p>
    <w:p w:rsidR="00802EC5" w:rsidRPr="00802EC5" w:rsidRDefault="00802EC5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>{</w:t>
      </w:r>
    </w:p>
    <w:p w:rsidR="00802EC5" w:rsidRPr="00802EC5" w:rsidRDefault="00802EC5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*Vertex;</w:t>
      </w:r>
    </w:p>
    <w:p w:rsidR="00802EC5" w:rsidRPr="00802EC5" w:rsidRDefault="00802EC5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**Edge;</w:t>
      </w:r>
    </w:p>
    <w:p w:rsidR="00802EC5" w:rsidRPr="00802EC5" w:rsidRDefault="00802EC5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n;</w:t>
      </w:r>
    </w:p>
    <w:p w:rsidR="00802EC5" w:rsidRDefault="00802EC5" w:rsidP="00802EC5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eastAsia="Yu Gothic UI Semibold" w:hAnsi="Yu Gothic UI Semibold"/>
          <w:color w:val="000000"/>
          <w:sz w:val="18"/>
          <w:szCs w:val="18"/>
        </w:rPr>
        <w:t>}*Graph;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</w:p>
    <w:p w:rsidR="00802EC5" w:rsidRPr="00802EC5" w:rsidRDefault="00802EC5" w:rsidP="00802EC5">
      <w:pPr>
        <w:rPr>
          <w:rFonts w:ascii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802EC5">
        <w:rPr>
          <w:rFonts w:ascii="Yu Gothic UI Semibold" w:hAnsi="Yu Gothic UI Semibold"/>
          <w:color w:val="000000"/>
          <w:sz w:val="18"/>
          <w:szCs w:val="18"/>
        </w:rPr>
        <w:t>CreateGraph</w:t>
      </w:r>
      <w:proofErr w:type="spellEnd"/>
      <w:r w:rsidRPr="00802EC5">
        <w:rPr>
          <w:rFonts w:ascii="Yu Gothic UI Semibold" w:hAnsi="Yu Gothic UI Semibold"/>
          <w:color w:val="000000"/>
          <w:sz w:val="18"/>
          <w:szCs w:val="18"/>
        </w:rPr>
        <w:t>(Graph G);</w:t>
      </w:r>
    </w:p>
    <w:p w:rsidR="00802EC5" w:rsidRPr="00802EC5" w:rsidRDefault="00802EC5" w:rsidP="00802EC5">
      <w:pPr>
        <w:rPr>
          <w:rFonts w:ascii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hAnsi="Yu Gothic UI Semibold"/>
          <w:color w:val="000000"/>
          <w:sz w:val="18"/>
          <w:szCs w:val="18"/>
        </w:rPr>
        <w:t>void Dijkstra(Graph G);</w:t>
      </w:r>
    </w:p>
    <w:p w:rsidR="00802EC5" w:rsidRDefault="00802EC5" w:rsidP="00802EC5">
      <w:pPr>
        <w:rPr>
          <w:rFonts w:ascii="Yu Gothic UI Semibold" w:hAnsi="Yu Gothic UI Semibold"/>
          <w:color w:val="000000"/>
          <w:sz w:val="18"/>
          <w:szCs w:val="18"/>
        </w:rPr>
      </w:pPr>
      <w:r w:rsidRPr="00802EC5">
        <w:rPr>
          <w:rFonts w:ascii="Yu Gothic UI Semibold" w:hAnsi="Yu Gothic UI Semibold"/>
          <w:color w:val="000000"/>
          <w:sz w:val="18"/>
          <w:szCs w:val="18"/>
        </w:rPr>
        <w:t xml:space="preserve">int </w:t>
      </w:r>
      <w:proofErr w:type="spellStart"/>
      <w:r w:rsidRPr="00802EC5">
        <w:rPr>
          <w:rFonts w:ascii="Yu Gothic UI Semibold" w:hAnsi="Yu Gothic UI Semibold"/>
          <w:color w:val="000000"/>
          <w:sz w:val="18"/>
          <w:szCs w:val="18"/>
        </w:rPr>
        <w:t>Getmin</w:t>
      </w:r>
      <w:proofErr w:type="spellEnd"/>
      <w:r w:rsidRPr="00802EC5">
        <w:rPr>
          <w:rFonts w:ascii="Yu Gothic UI Semibold" w:hAnsi="Yu Gothic UI Semibold"/>
          <w:color w:val="000000"/>
          <w:sz w:val="18"/>
          <w:szCs w:val="18"/>
        </w:rPr>
        <w:t>(int D[],int S[],int n);</w:t>
      </w:r>
    </w:p>
    <w:p w:rsidR="00B95988" w:rsidRDefault="00971E5F" w:rsidP="00802EC5">
      <w:pPr>
        <w:rPr>
          <w:rFonts w:ascii="宋" w:eastAsia="宋" w:hAnsi="TimesNewRomanPSMT" w:hint="eastAsia"/>
          <w:color w:val="000000"/>
          <w:sz w:val="32"/>
          <w:szCs w:val="32"/>
        </w:rPr>
      </w:pPr>
      <w:r>
        <w:rPr>
          <w:rFonts w:ascii="宋" w:eastAsia="宋" w:hAnsi="TimesNewRomanPSMT" w:hint="eastAsia"/>
          <w:color w:val="FF0000"/>
          <w:sz w:val="32"/>
          <w:szCs w:val="32"/>
        </w:rPr>
        <w:t>主</w:t>
      </w:r>
      <w:r w:rsidR="00EC16A2">
        <w:rPr>
          <w:rFonts w:ascii="宋" w:eastAsia="宋" w:hAnsi="TimesNewRomanPSMT" w:hint="eastAsia"/>
          <w:color w:val="FF0000"/>
          <w:sz w:val="32"/>
          <w:szCs w:val="32"/>
        </w:rPr>
        <w:t xml:space="preserve"> 要</w:t>
      </w:r>
      <w:r>
        <w:rPr>
          <w:rFonts w:ascii="宋" w:eastAsia="宋" w:hAnsi="TimesNewRomanPSMT" w:hint="eastAsia"/>
          <w:color w:val="FF0000"/>
          <w:sz w:val="32"/>
          <w:szCs w:val="32"/>
        </w:rPr>
        <w:t xml:space="preserve"> 程 序 的 流 程 图 </w:t>
      </w:r>
      <w:r>
        <w:rPr>
          <w:rFonts w:ascii="宋" w:eastAsia="宋" w:hAnsi="TimesNewRomanPSMT" w:hint="eastAsia"/>
          <w:color w:val="000000"/>
          <w:sz w:val="32"/>
          <w:szCs w:val="32"/>
        </w:rPr>
        <w:t>：</w:t>
      </w:r>
    </w:p>
    <w:p w:rsidR="00273260" w:rsidRPr="00B66BEC" w:rsidRDefault="004B6A7B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object w:dxaOrig="4553" w:dyaOrig="17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697.15pt" o:ole="">
            <v:imagedata r:id="rId8" o:title=""/>
          </v:shape>
          <o:OLEObject Type="Embed" ProgID="Visio.Drawing.15" ShapeID="_x0000_i1025" DrawAspect="Content" ObjectID="_1672870941" r:id="rId9"/>
        </w:object>
      </w:r>
    </w:p>
    <w:p w:rsidR="00145D8C" w:rsidRPr="00B66BEC" w:rsidRDefault="00145D8C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1C05D3" w:rsidRDefault="00971E5F" w:rsidP="00971E5F">
      <w:pPr>
        <w:rPr>
          <w:rFonts w:ascii="TimesNewRomanPSMT" w:eastAsia="宋" w:hAnsi="TimesNewRomanPSMT" w:hint="eastAsia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四、测试结果</w:t>
      </w:r>
      <w:r>
        <w:rPr>
          <w:rFonts w:ascii="宋" w:eastAsia="宋" w:hAnsi="TimesNewRomanPSMT" w:hint="eastAsia"/>
          <w:color w:val="000000"/>
        </w:rPr>
        <w:t xml:space="preserve"> </w:t>
      </w:r>
    </w:p>
    <w:p w:rsidR="001C05D3" w:rsidRDefault="001C05D3" w:rsidP="001C05D3">
      <w:pPr>
        <w:rPr>
          <w:rFonts w:ascii="TimesNewRomanPSMT" w:eastAsia="宋" w:hAnsi="TimesNewRomanPSMT" w:hint="eastAsia"/>
        </w:rPr>
      </w:pPr>
      <w:r w:rsidRPr="001C05D3">
        <w:rPr>
          <w:rFonts w:ascii="TimesNewRomanPSMT" w:eastAsia="宋" w:hAnsi="TimesNewRomanPSMT"/>
          <w:noProof/>
        </w:rPr>
        <w:drawing>
          <wp:inline distT="0" distB="0" distL="0" distR="0" wp14:anchorId="03AB5E3D" wp14:editId="57658CB0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88" w:rsidRPr="001C05D3" w:rsidRDefault="001C05D3" w:rsidP="001C05D3">
      <w:pPr>
        <w:tabs>
          <w:tab w:val="left" w:pos="6588"/>
        </w:tabs>
        <w:rPr>
          <w:rFonts w:ascii="TimesNewRomanPSMT" w:eastAsia="宋" w:hAnsi="TimesNewRomanPSMT" w:hint="eastAsia"/>
        </w:rPr>
      </w:pPr>
      <w:r>
        <w:rPr>
          <w:rFonts w:ascii="TimesNewRomanPSMT" w:eastAsia="宋" w:hAnsi="TimesNewRomanPSMT" w:hint="eastAsia"/>
        </w:rPr>
        <w:tab/>
      </w:r>
    </w:p>
    <w:p w:rsidR="00A92E00" w:rsidRDefault="00A92E00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A92E00" w:rsidRDefault="00A92E00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145D8C" w:rsidRDefault="00971E5F" w:rsidP="00971E5F">
      <w:pPr>
        <w:rPr>
          <w:rFonts w:ascii="宋" w:eastAsia="宋" w:hAnsi="黑体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五</w:t>
      </w:r>
      <w:r>
        <w:rPr>
          <w:rFonts w:ascii="黑体" w:eastAsia="黑体" w:hAnsi="黑体" w:hint="eastAsia"/>
          <w:color w:val="000000"/>
          <w:sz w:val="32"/>
          <w:szCs w:val="32"/>
        </w:rPr>
        <w:t>、</w:t>
      </w:r>
      <w:r>
        <w:rPr>
          <w:rFonts w:ascii="宋" w:eastAsia="宋" w:hAnsi="黑体" w:hint="eastAsia"/>
          <w:color w:val="000000"/>
          <w:sz w:val="32"/>
          <w:szCs w:val="32"/>
        </w:rPr>
        <w:t>系统不足与经验体会</w:t>
      </w:r>
      <w:r>
        <w:rPr>
          <w:rFonts w:ascii="宋" w:eastAsia="宋" w:hAnsi="黑体" w:hint="eastAsia"/>
          <w:color w:val="000000"/>
        </w:rPr>
        <w:t xml:space="preserve"> </w:t>
      </w:r>
    </w:p>
    <w:p w:rsidR="00145D8C" w:rsidRPr="00B3136B" w:rsidRDefault="00145D8C" w:rsidP="00B3136B">
      <w:pPr>
        <w:ind w:firstLine="420"/>
        <w:rPr>
          <w:rFonts w:ascii="黑体" w:eastAsia="黑体" w:hAnsi="黑体"/>
          <w:color w:val="000000"/>
        </w:rPr>
      </w:pPr>
      <w:r w:rsidRPr="00145D8C">
        <w:rPr>
          <w:rFonts w:ascii="黑体" w:eastAsia="黑体" w:hAnsi="黑体" w:hint="eastAsia"/>
          <w:color w:val="000000"/>
        </w:rPr>
        <w:t>系统不足</w:t>
      </w:r>
      <w:r>
        <w:rPr>
          <w:rFonts w:ascii="黑体" w:eastAsia="黑体" w:hAnsi="黑体" w:hint="eastAsia"/>
          <w:color w:val="000000"/>
        </w:rPr>
        <w:t>：</w:t>
      </w:r>
    </w:p>
    <w:p w:rsidR="00C005AD" w:rsidRPr="00C005AD" w:rsidRDefault="00A92E00" w:rsidP="00C005AD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写入</w:t>
      </w:r>
      <w:r w:rsidR="00393976">
        <w:rPr>
          <w:rFonts w:ascii="黑体" w:eastAsia="黑体" w:hAnsi="黑体" w:hint="eastAsia"/>
          <w:color w:val="000000"/>
        </w:rPr>
        <w:t>实验三</w:t>
      </w:r>
      <w:r>
        <w:rPr>
          <w:rFonts w:ascii="黑体" w:eastAsia="黑体" w:hAnsi="黑体"/>
          <w:color w:val="000000"/>
        </w:rPr>
        <w:t>.txt</w:t>
      </w:r>
      <w:r>
        <w:rPr>
          <w:rFonts w:ascii="黑体" w:eastAsia="黑体" w:hAnsi="黑体" w:hint="eastAsia"/>
          <w:color w:val="000000"/>
        </w:rPr>
        <w:t>文件里的数据有误时难以提示错误</w:t>
      </w:r>
    </w:p>
    <w:p w:rsidR="00145D8C" w:rsidRPr="00C005AD" w:rsidRDefault="00145D8C" w:rsidP="00C005AD">
      <w:pPr>
        <w:ind w:left="42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经验体会：</w:t>
      </w:r>
    </w:p>
    <w:p w:rsidR="00C005AD" w:rsidRDefault="00A92E00" w:rsidP="00A92E00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定义图的结构体时，可以定义定点表指针（in</w:t>
      </w:r>
      <w:r>
        <w:rPr>
          <w:rFonts w:ascii="黑体" w:eastAsia="黑体" w:hAnsi="黑体"/>
          <w:szCs w:val="21"/>
        </w:rPr>
        <w:t>t *</w:t>
      </w:r>
      <w:r>
        <w:rPr>
          <w:rFonts w:ascii="黑体" w:eastAsia="黑体" w:hAnsi="黑体" w:hint="eastAsia"/>
          <w:szCs w:val="21"/>
        </w:rPr>
        <w:t>），邻接矩阵指针(</w:t>
      </w:r>
      <w:r>
        <w:rPr>
          <w:rFonts w:ascii="黑体" w:eastAsia="黑体" w:hAnsi="黑体"/>
          <w:szCs w:val="21"/>
        </w:rPr>
        <w:t>int **)</w:t>
      </w:r>
      <w:r>
        <w:rPr>
          <w:rFonts w:ascii="黑体" w:eastAsia="黑体" w:hAnsi="黑体" w:hint="eastAsia"/>
          <w:szCs w:val="21"/>
        </w:rPr>
        <w:t>。读入图的顶点</w:t>
      </w:r>
      <w:proofErr w:type="gramStart"/>
      <w:r>
        <w:rPr>
          <w:rFonts w:ascii="黑体" w:eastAsia="黑体" w:hAnsi="黑体" w:hint="eastAsia"/>
          <w:szCs w:val="21"/>
        </w:rPr>
        <w:t>数之后</w:t>
      </w:r>
      <w:proofErr w:type="gramEnd"/>
      <w:r>
        <w:rPr>
          <w:rFonts w:ascii="黑体" w:eastAsia="黑体" w:hAnsi="黑体" w:hint="eastAsia"/>
          <w:szCs w:val="21"/>
        </w:rPr>
        <w:t>再malloc空间</w:t>
      </w:r>
    </w:p>
    <w:p w:rsidR="00580496" w:rsidRPr="00A92E00" w:rsidRDefault="00580496" w:rsidP="00A92E00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可以将数据存放于文件中，</w:t>
      </w:r>
      <w:r w:rsidR="00DB65CB">
        <w:rPr>
          <w:rFonts w:ascii="黑体" w:eastAsia="黑体" w:hAnsi="黑体" w:hint="eastAsia"/>
          <w:szCs w:val="21"/>
        </w:rPr>
        <w:t>方便读入</w:t>
      </w:r>
    </w:p>
    <w:sectPr w:rsidR="00580496" w:rsidRPr="00A9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5B4" w:rsidRDefault="008275B4" w:rsidP="00F827D7">
      <w:r>
        <w:separator/>
      </w:r>
    </w:p>
  </w:endnote>
  <w:endnote w:type="continuationSeparator" w:id="0">
    <w:p w:rsidR="008275B4" w:rsidRDefault="008275B4" w:rsidP="00F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5B4" w:rsidRDefault="008275B4" w:rsidP="00F827D7">
      <w:r>
        <w:separator/>
      </w:r>
    </w:p>
  </w:footnote>
  <w:footnote w:type="continuationSeparator" w:id="0">
    <w:p w:rsidR="008275B4" w:rsidRDefault="008275B4" w:rsidP="00F8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3BC"/>
    <w:multiLevelType w:val="hybridMultilevel"/>
    <w:tmpl w:val="48D0DDFA"/>
    <w:lvl w:ilvl="0" w:tplc="A5AC256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98A18D8"/>
    <w:multiLevelType w:val="hybridMultilevel"/>
    <w:tmpl w:val="90D4ACDE"/>
    <w:lvl w:ilvl="0" w:tplc="6DB6449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F"/>
    <w:rsid w:val="000638C0"/>
    <w:rsid w:val="00072BD8"/>
    <w:rsid w:val="000D2460"/>
    <w:rsid w:val="00105553"/>
    <w:rsid w:val="00145D8C"/>
    <w:rsid w:val="0017503D"/>
    <w:rsid w:val="001C05D3"/>
    <w:rsid w:val="00253AE0"/>
    <w:rsid w:val="00273260"/>
    <w:rsid w:val="00393976"/>
    <w:rsid w:val="004B6A7B"/>
    <w:rsid w:val="0052495F"/>
    <w:rsid w:val="00546767"/>
    <w:rsid w:val="00580496"/>
    <w:rsid w:val="005829F5"/>
    <w:rsid w:val="00632B6C"/>
    <w:rsid w:val="006822E4"/>
    <w:rsid w:val="00714860"/>
    <w:rsid w:val="00802EC5"/>
    <w:rsid w:val="008275B4"/>
    <w:rsid w:val="008E2205"/>
    <w:rsid w:val="00971E5F"/>
    <w:rsid w:val="009B1F94"/>
    <w:rsid w:val="00A92E00"/>
    <w:rsid w:val="00B3136B"/>
    <w:rsid w:val="00B462FC"/>
    <w:rsid w:val="00B66BEC"/>
    <w:rsid w:val="00B95988"/>
    <w:rsid w:val="00C005AD"/>
    <w:rsid w:val="00C40F38"/>
    <w:rsid w:val="00C662BD"/>
    <w:rsid w:val="00DB65CB"/>
    <w:rsid w:val="00DE7F3F"/>
    <w:rsid w:val="00EC16A2"/>
    <w:rsid w:val="00EE1E43"/>
    <w:rsid w:val="00F47463"/>
    <w:rsid w:val="00F827D7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DFB14"/>
  <w15:docId w15:val="{E82FB5AE-87A6-483C-AB7B-CEF3FBC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9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5988"/>
    <w:rPr>
      <w:sz w:val="18"/>
      <w:szCs w:val="18"/>
    </w:rPr>
  </w:style>
  <w:style w:type="paragraph" w:styleId="a5">
    <w:name w:val="List Paragraph"/>
    <w:basedOn w:val="a"/>
    <w:uiPriority w:val="34"/>
    <w:qFormat/>
    <w:rsid w:val="00145D8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8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27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2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E633-8E62-4B6A-8329-552AD926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陈一帆</cp:lastModifiedBy>
  <cp:revision>8</cp:revision>
  <dcterms:created xsi:type="dcterms:W3CDTF">2020-11-15T23:55:00Z</dcterms:created>
  <dcterms:modified xsi:type="dcterms:W3CDTF">2021-01-22T17:36:00Z</dcterms:modified>
</cp:coreProperties>
</file>