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391660" cy="1176655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true" noChangeArrowheads="true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false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hint="eastAsia" w:ascii="Times New Roman" w:hAnsi="Times New Roman" w:cs="Times New Roman"/>
          <w:b/>
          <w:sz w:val="56"/>
          <w:szCs w:val="56"/>
        </w:rPr>
        <w:t>202</w:t>
      </w:r>
      <w:r>
        <w:rPr>
          <w:rFonts w:ascii="Times New Roman" w:hAnsi="Times New Roman" w:cs="Times New Roman"/>
          <w:b/>
          <w:sz w:val="56"/>
          <w:szCs w:val="56"/>
        </w:rPr>
        <w:t>1</w:t>
      </w:r>
      <w:r>
        <w:rPr>
          <w:rFonts w:hint="eastAsia" w:ascii="Times New Roman" w:hAnsi="Times New Roman" w:cs="Times New Roman"/>
          <w:b/>
          <w:sz w:val="56"/>
          <w:szCs w:val="56"/>
        </w:rPr>
        <w:t>年春季学期</w:t>
      </w:r>
      <w:r>
        <w:rPr>
          <w:rFonts w:ascii="Times New Roman" w:hAnsi="Times New Roman" w:cs="Times New Roman"/>
          <w:b/>
          <w:sz w:val="56"/>
          <w:szCs w:val="56"/>
        </w:rPr>
        <w:br w:type="textWrapping"/>
      </w:r>
      <w:r>
        <w:rPr>
          <w:rFonts w:hint="eastAsia" w:ascii="Times New Roman" w:hAnsi="Times New Roman" w:cs="Times New Roman"/>
          <w:b/>
          <w:sz w:val="56"/>
          <w:szCs w:val="56"/>
        </w:rPr>
        <w:t>计算学部《软件构造》课程</w:t>
      </w: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>
        <w:rPr>
          <w:rFonts w:hint="eastAsia" w:ascii="Times New Roman" w:hAnsi="Times New Roman" w:cs="Times New Roman"/>
          <w:b/>
          <w:sz w:val="56"/>
          <w:szCs w:val="56"/>
        </w:rPr>
        <w:t>3实验报告</w:t>
      </w:r>
      <w:r>
        <w:rPr>
          <w:rFonts w:ascii="Times New Roman" w:hAnsi="Times New Roman" w:cs="Times New Roman"/>
          <w:b/>
          <w:sz w:val="56"/>
          <w:szCs w:val="56"/>
        </w:rPr>
        <w:br w:type="textWrapping"/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tbl>
      <w:tblPr>
        <w:tblStyle w:val="2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4"/>
        <w:gridCol w:w="47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陈一帆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1191000606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1903003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1191000606@stu.hit.edu.cn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13972934654</w:t>
            </w:r>
          </w:p>
        </w:tc>
      </w:tr>
    </w:tbl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>
        <w:rPr>
          <w:rFonts w:ascii="Times New Roman" w:hAnsi="Times New Roman" w:cs="Times New Roman"/>
          <w:sz w:val="28"/>
        </w:rPr>
        <w:br w:type="page"/>
      </w:r>
    </w:p>
    <w:p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32633"/>
      <w:bookmarkStart w:id="2" w:name="_Toc480901137"/>
      <w:r>
        <w:rPr>
          <w:rFonts w:ascii="Times New Roman" w:hAnsi="Times New Roman" w:cs="Times New Roman"/>
          <w:b/>
          <w:sz w:val="32"/>
        </w:rPr>
        <w:t>目录</w:t>
      </w:r>
      <w:bookmarkEnd w:id="0"/>
      <w:bookmarkEnd w:id="1"/>
      <w:bookmarkEnd w:id="2"/>
    </w:p>
    <w:p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hAnsi="Times New Roman" w:eastAsia="宋体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EastAsia"/>
          <w:b/>
          <w:bCs/>
          <w:kern w:val="0"/>
          <w:sz w:val="22"/>
          <w:szCs w:val="22"/>
          <w:lang w:val="zh-CN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4"/>
            <w:tabs>
              <w:tab w:val="left" w:pos="440"/>
              <w:tab w:val="right" w:leader="dot" w:pos="8296"/>
            </w:tabs>
            <w:rPr>
              <w:rFonts w:ascii="Times New Roman" w:hAnsi="Times New Roman" w:eastAsia="宋体" w:cs="Times New Roman"/>
              <w:kern w:val="0"/>
              <w:sz w:val="21"/>
              <w:szCs w:val="21"/>
              <w:lang w:val="en-US" w:eastAsia="zh-CN" w:bidi="ar-SA"/>
            </w:rPr>
          </w:pPr>
          <w:r>
            <w:rPr>
              <w:rFonts w:ascii="Times New Roman" w:hAnsi="Times New Roman" w:eastAsia="宋体"/>
              <w:sz w:val="21"/>
              <w:szCs w:val="21"/>
            </w:rPr>
            <w:fldChar w:fldCharType="begin"/>
          </w:r>
          <w:r>
            <w:rPr>
              <w:rFonts w:ascii="Times New Roman" w:hAnsi="Times New Roman" w:eastAsia="宋体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hAnsi="Times New Roman" w:eastAsia="宋体"/>
              <w:sz w:val="21"/>
              <w:szCs w:val="21"/>
            </w:rPr>
            <w:fldChar w:fldCharType="separate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_Toc243157127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cs="Times New Roman"/>
            </w:rPr>
            <w:t xml:space="preserve">1 </w:t>
          </w:r>
          <w:r>
            <w:rPr>
              <w:rFonts w:ascii="Times New Roman" w:hAnsi="Times New Roman" w:cs="Times New Roman"/>
            </w:rPr>
            <w:t>实验目标概述</w:t>
          </w:r>
          <w:r>
            <w:tab/>
          </w:r>
          <w:r>
            <w:fldChar w:fldCharType="begin"/>
          </w:r>
          <w:r>
            <w:instrText xml:space="preserve"> PAGEREF _Toc243157127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_Toc506560349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cs="Times New Roman"/>
            </w:rPr>
            <w:t xml:space="preserve">2 </w:t>
          </w:r>
          <w:r>
            <w:rPr>
              <w:rFonts w:ascii="Times New Roman" w:hAnsi="Times New Roman" w:cs="Times New Roman"/>
            </w:rPr>
            <w:t>实验环境配置</w:t>
          </w:r>
          <w:r>
            <w:tab/>
          </w:r>
          <w:r>
            <w:fldChar w:fldCharType="begin"/>
          </w:r>
          <w:r>
            <w:instrText xml:space="preserve"> PAGEREF _Toc506560349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_Toc2135607738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cs="Times New Roman"/>
            </w:rPr>
            <w:t xml:space="preserve">3 </w:t>
          </w:r>
          <w:r>
            <w:rPr>
              <w:rFonts w:ascii="Times New Roman" w:hAnsi="Times New Roman" w:cs="Times New Roman"/>
            </w:rPr>
            <w:t>实验过程</w:t>
          </w:r>
          <w:r>
            <w:tab/>
          </w:r>
          <w:r>
            <w:fldChar w:fldCharType="begin"/>
          </w:r>
          <w:r>
            <w:instrText xml:space="preserve"> PAGEREF _Toc2135607738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_Toc1876831314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szCs w:val="28"/>
            </w:rPr>
            <w:t>3.1 待开发的三个应用场景</w:t>
          </w:r>
          <w:r>
            <w:tab/>
          </w:r>
          <w:r>
            <w:fldChar w:fldCharType="begin"/>
          </w:r>
          <w:r>
            <w:instrText xml:space="preserve"> PAGEREF _Toc1876831314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_Toc1083864463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szCs w:val="28"/>
            </w:rPr>
            <w:t xml:space="preserve">3.2 </w:t>
          </w:r>
          <w:r>
            <w:rPr>
              <w:rFonts w:hint="eastAsia" w:ascii="Times New Roman" w:hAnsi="Times New Roman" w:eastAsia="宋体" w:cs="Times New Roman"/>
              <w:szCs w:val="28"/>
              <w:lang w:val="en-US" w:eastAsia="zh-CN"/>
            </w:rPr>
            <w:t>ADT设计</w:t>
          </w:r>
          <w:r>
            <w:tab/>
          </w:r>
          <w:r>
            <w:fldChar w:fldCharType="begin"/>
          </w:r>
          <w:r>
            <w:instrText xml:space="preserve"> PAGEREF _Toc1083864463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_Toc1237955772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/>
              <w:lang w:val="en-US" w:eastAsia="zh-CN"/>
            </w:rPr>
            <w:t>3.2.1 IntervalSet接口设计</w:t>
          </w:r>
          <w:r>
            <w:tab/>
          </w:r>
          <w:r>
            <w:fldChar w:fldCharType="begin"/>
          </w:r>
          <w:r>
            <w:instrText xml:space="preserve"> PAGEREF _Toc1237955772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_Toc1502034621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/>
              <w:lang w:val="en-US" w:eastAsia="zh-CN"/>
            </w:rPr>
            <w:t>3.2.2 CommenIntervalSet的实现</w:t>
          </w:r>
          <w:r>
            <w:tab/>
          </w:r>
          <w:r>
            <w:fldChar w:fldCharType="begin"/>
          </w:r>
          <w:r>
            <w:instrText xml:space="preserve"> PAGEREF _Toc1502034621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_Toc371205394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/>
              <w:lang w:val="en-US" w:eastAsia="zh-CN"/>
            </w:rPr>
            <w:t>3.2.3 IntervalSetDecorator类</w:t>
          </w:r>
          <w:r>
            <w:tab/>
          </w:r>
          <w:r>
            <w:fldChar w:fldCharType="begin"/>
          </w:r>
          <w:r>
            <w:instrText xml:space="preserve"> PAGEREF _Toc371205394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_Toc1295746545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/>
              <w:lang w:val="en-US" w:eastAsia="zh-CN"/>
            </w:rPr>
            <w:t>3.2.4 NoBlankIntervalSet</w:t>
          </w:r>
          <w:r>
            <w:tab/>
          </w:r>
          <w:r>
            <w:fldChar w:fldCharType="begin"/>
          </w:r>
          <w:r>
            <w:instrText xml:space="preserve"> PAGEREF _Toc1295746545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_Toc1074791662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/>
              <w:lang w:val="en-US" w:eastAsia="zh-CN"/>
            </w:rPr>
            <w:t>3.2.5 UniqueIntervalSet</w:t>
          </w:r>
          <w:r>
            <w:tab/>
          </w:r>
          <w:r>
            <w:fldChar w:fldCharType="begin"/>
          </w:r>
          <w:r>
            <w:instrText xml:space="preserve"> PAGEREF _Toc1074791662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_Toc576240354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/>
              <w:lang w:val="en-US" w:eastAsia="zh-CN"/>
            </w:rPr>
            <w:t>3.2.6 OverlapIntervalSet</w:t>
          </w:r>
          <w:r>
            <w:tab/>
          </w:r>
          <w:r>
            <w:fldChar w:fldCharType="begin"/>
          </w:r>
          <w:r>
            <w:instrText xml:space="preserve"> PAGEREF _Toc576240354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_Toc1309101255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eastAsia="宋体"/>
              <w:lang w:val="en-US" w:eastAsia="zh-CN"/>
            </w:rPr>
            <w:t xml:space="preserve">3.3 </w:t>
          </w:r>
          <w:r>
            <w:rPr>
              <w:rFonts w:hint="eastAsia" w:ascii="Times New Roman" w:hAnsi="Times New Roman" w:eastAsia="宋体" w:cs="Times New Roman"/>
              <w:szCs w:val="28"/>
            </w:rPr>
            <w:t>可复用API设计</w:t>
          </w:r>
          <w:r>
            <w:tab/>
          </w:r>
          <w:r>
            <w:fldChar w:fldCharType="begin"/>
          </w:r>
          <w:r>
            <w:instrText xml:space="preserve"> PAGEREF _Toc1309101255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_Toc1173292664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eastAsia="宋体" w:cs="Times New Roman"/>
            </w:rPr>
            <w:t>3.3.1 计算相似度</w:t>
          </w:r>
          <w:r>
            <w:tab/>
          </w:r>
          <w:r>
            <w:fldChar w:fldCharType="begin"/>
          </w:r>
          <w:r>
            <w:instrText xml:space="preserve"> PAGEREF _Toc1173292664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_Toc1941666972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eastAsia="宋体" w:cs="Times New Roman"/>
            </w:rPr>
            <w:t>3.3.2 计算时间冲突比例</w:t>
          </w:r>
          <w:r>
            <w:tab/>
          </w:r>
          <w:r>
            <w:fldChar w:fldCharType="begin"/>
          </w:r>
          <w:r>
            <w:instrText xml:space="preserve"> PAGEREF _Toc1941666972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_Toc234306919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eastAsia="宋体" w:cs="Times New Roman"/>
            </w:rPr>
            <w:t>3.3.3 计算空闲时间比例</w:t>
          </w:r>
          <w:r>
            <w:tab/>
          </w:r>
          <w:r>
            <w:fldChar w:fldCharType="begin"/>
          </w:r>
          <w:r>
            <w:instrText xml:space="preserve"> PAGEREF _Toc234306919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_Toc1369984602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szCs w:val="28"/>
            </w:rPr>
            <w:t>3.4 应用设计与开发</w:t>
          </w:r>
          <w:r>
            <w:tab/>
          </w:r>
          <w:r>
            <w:fldChar w:fldCharType="begin"/>
          </w:r>
          <w:r>
            <w:instrText xml:space="preserve"> PAGEREF _Toc1369984602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_Toc948733229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/>
            </w:rPr>
            <w:t xml:space="preserve">3.4.1 </w:t>
          </w:r>
          <w:r>
            <w:rPr>
              <w:rFonts w:hint="eastAsia" w:ascii="Times New Roman" w:hAnsi="Times New Roman" w:eastAsia="宋体" w:cs="Times New Roman"/>
            </w:rPr>
            <w:t>排班管理系统</w:t>
          </w:r>
          <w:r>
            <w:tab/>
          </w:r>
          <w:r>
            <w:fldChar w:fldCharType="begin"/>
          </w:r>
          <w:r>
            <w:instrText xml:space="preserve"> PAGEREF _Toc948733229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_Toc82434876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/>
            </w:rPr>
            <w:t xml:space="preserve">3.4.2 </w:t>
          </w:r>
          <w:r>
            <w:rPr>
              <w:rFonts w:hint="eastAsia" w:ascii="Times New Roman" w:hAnsi="Times New Roman" w:eastAsia="宋体" w:cs="Times New Roman"/>
            </w:rPr>
            <w:t>操作系统的进程调度管理系统</w:t>
          </w:r>
          <w:r>
            <w:tab/>
          </w:r>
          <w:r>
            <w:fldChar w:fldCharType="begin"/>
          </w:r>
          <w:r>
            <w:instrText xml:space="preserve"> PAGEREF _Toc82434876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_Toc168291645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eastAsia="宋体" w:cs="Times New Roman"/>
            </w:rPr>
            <w:t>3.4.3 课表管理系统</w:t>
          </w:r>
          <w:r>
            <w:tab/>
          </w:r>
          <w:r>
            <w:fldChar w:fldCharType="begin"/>
          </w:r>
          <w:r>
            <w:instrText xml:space="preserve"> PAGEREF _Toc168291645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_Toc1462889259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szCs w:val="28"/>
            </w:rPr>
            <w:t>3.5 基于语法的数据读入</w:t>
          </w:r>
          <w:r>
            <w:tab/>
          </w:r>
          <w:r>
            <w:fldChar w:fldCharType="begin"/>
          </w:r>
          <w:r>
            <w:instrText xml:space="preserve"> PAGEREF _Toc1462889259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_Toc1637421223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szCs w:val="28"/>
            </w:rPr>
            <w:t>3.6 应对面临的新变化</w:t>
          </w:r>
          <w:r>
            <w:tab/>
          </w:r>
          <w:r>
            <w:fldChar w:fldCharType="begin"/>
          </w:r>
          <w:r>
            <w:instrText xml:space="preserve"> PAGEREF _Toc1637421223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_Toc33709955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cs="Times New Roman"/>
            </w:rPr>
            <w:t>3.6.1 变化1</w:t>
          </w:r>
          <w:r>
            <w:tab/>
          </w:r>
          <w:r>
            <w:fldChar w:fldCharType="begin"/>
          </w:r>
          <w:r>
            <w:instrText xml:space="preserve"> PAGEREF _Toc33709955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_Toc121352629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cs="Times New Roman"/>
            </w:rPr>
            <w:t>3.6.2 变化2</w:t>
          </w:r>
          <w:r>
            <w:tab/>
          </w:r>
          <w:r>
            <w:fldChar w:fldCharType="begin"/>
          </w:r>
          <w:r>
            <w:instrText xml:space="preserve"> PAGEREF _Toc121352629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_Toc482035309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szCs w:val="28"/>
            </w:rPr>
            <w:t>3.7 Git仓库结构</w:t>
          </w:r>
          <w:r>
            <w:tab/>
          </w:r>
          <w:r>
            <w:fldChar w:fldCharType="begin"/>
          </w:r>
          <w:r>
            <w:instrText xml:space="preserve"> PAGEREF _Toc482035309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_Toc1483325993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cs="Times New Roman"/>
            </w:rPr>
            <w:t xml:space="preserve">4 </w:t>
          </w:r>
          <w:r>
            <w:rPr>
              <w:rFonts w:ascii="Times New Roman" w:hAnsi="Times New Roman" w:cs="Times New Roman"/>
            </w:rPr>
            <w:t>实验进度记录</w:t>
          </w:r>
          <w:r>
            <w:tab/>
          </w:r>
          <w:r>
            <w:fldChar w:fldCharType="begin"/>
          </w:r>
          <w:r>
            <w:instrText xml:space="preserve"> PAGEREF _Toc1483325993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_Toc1908471203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cs="Times New Roman"/>
            </w:rPr>
            <w:t xml:space="preserve">5 </w:t>
          </w:r>
          <w:r>
            <w:rPr>
              <w:rFonts w:ascii="Times New Roman" w:hAnsi="Times New Roman" w:cs="Times New Roman"/>
            </w:rPr>
            <w:t>实验过程中遇到的困难与解决途径</w:t>
          </w:r>
          <w:r>
            <w:tab/>
          </w:r>
          <w:r>
            <w:fldChar w:fldCharType="begin"/>
          </w:r>
          <w:r>
            <w:instrText xml:space="preserve"> PAGEREF _Toc1908471203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_Toc620162885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cs="Times New Roman"/>
            </w:rPr>
            <w:t xml:space="preserve">6 </w:t>
          </w:r>
          <w:r>
            <w:rPr>
              <w:rFonts w:ascii="Times New Roman" w:hAnsi="Times New Roman" w:cs="Times New Roman"/>
            </w:rPr>
            <w:t>实验过程中收获的经验</w:t>
          </w:r>
          <w:r>
            <w:rPr>
              <w:rFonts w:hint="eastAsia" w:ascii="Times New Roman" w:hAnsi="Times New Roman" w:cs="Times New Roman"/>
            </w:rPr>
            <w:t>、</w:t>
          </w:r>
          <w:r>
            <w:rPr>
              <w:rFonts w:ascii="Times New Roman" w:hAnsi="Times New Roman" w:cs="Times New Roman"/>
            </w:rPr>
            <w:t>教训</w:t>
          </w:r>
          <w:r>
            <w:rPr>
              <w:rFonts w:hint="eastAsia" w:ascii="Times New Roman" w:hAnsi="Times New Roman" w:cs="Times New Roman"/>
            </w:rPr>
            <w:t>、感想</w:t>
          </w:r>
          <w:r>
            <w:tab/>
          </w:r>
          <w:r>
            <w:fldChar w:fldCharType="begin"/>
          </w:r>
          <w:r>
            <w:instrText xml:space="preserve"> PAGEREF _Toc620162885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_Toc951482837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cs="Times New Roman"/>
            </w:rPr>
            <w:t xml:space="preserve">6.1 </w:t>
          </w:r>
          <w:r>
            <w:rPr>
              <w:rFonts w:ascii="Times New Roman" w:hAnsi="Times New Roman" w:cs="Times New Roman"/>
            </w:rPr>
            <w:t>实验过程中收获的经验</w:t>
          </w:r>
          <w:r>
            <w:rPr>
              <w:rFonts w:hint="eastAsia" w:ascii="Times New Roman" w:hAnsi="Times New Roman" w:cs="Times New Roman"/>
            </w:rPr>
            <w:t>和</w:t>
          </w:r>
          <w:r>
            <w:rPr>
              <w:rFonts w:ascii="Times New Roman" w:hAnsi="Times New Roman" w:cs="Times New Roman"/>
            </w:rPr>
            <w:t>教训</w:t>
          </w:r>
          <w:r>
            <w:tab/>
          </w:r>
          <w:r>
            <w:fldChar w:fldCharType="begin"/>
          </w:r>
          <w:r>
            <w:instrText xml:space="preserve"> PAGEREF _Toc951482837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_Toc1988082090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cs="Times New Roman"/>
            </w:rPr>
            <w:t>6.2 针对以下方面的感受</w:t>
          </w:r>
          <w:r>
            <w:tab/>
          </w:r>
          <w:r>
            <w:fldChar w:fldCharType="begin"/>
          </w:r>
          <w:r>
            <w:instrText xml:space="preserve"> PAGEREF _Toc1988082090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ascii="Times New Roman" w:hAnsi="Times New Roman"/>
            </w:rPr>
          </w:pPr>
          <w:r>
            <w:rPr>
              <w:rFonts w:ascii="Times New Roman" w:hAnsi="Times New Roman" w:eastAsia="宋体"/>
              <w:sz w:val="21"/>
              <w:szCs w:val="21"/>
            </w:rPr>
            <w:fldChar w:fldCharType="end"/>
          </w:r>
        </w:p>
      </w:sdtContent>
    </w:sdt>
    <w:p>
      <w:pPr>
        <w:rPr>
          <w:rFonts w:ascii="Times New Roman" w:hAnsi="Times New Roman" w:cs="Times New Roman"/>
        </w:rPr>
      </w:pPr>
    </w:p>
    <w:p>
      <w:pPr>
        <w:widowControl/>
        <w:rPr>
          <w:rFonts w:ascii="Times New Roman" w:hAnsi="Times New Roman" w:cs="Times New Roman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titlePg/>
          <w:docGrid w:type="lines" w:linePitch="312" w:charSpace="0"/>
        </w:sectPr>
      </w:pPr>
    </w:p>
    <w:p>
      <w:pPr>
        <w:pStyle w:val="2"/>
        <w:rPr>
          <w:rFonts w:ascii="Times New Roman" w:hAnsi="Times New Roman" w:cs="Times New Roman"/>
          <w:sz w:val="36"/>
        </w:rPr>
      </w:pPr>
      <w:bookmarkStart w:id="3" w:name="_Toc243157127"/>
      <w:r>
        <w:rPr>
          <w:rFonts w:ascii="Times New Roman" w:hAnsi="Times New Roman" w:cs="Times New Roman"/>
          <w:sz w:val="36"/>
        </w:rPr>
        <w:t>实验目标概述</w:t>
      </w:r>
      <w:bookmarkEnd w:id="3"/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编写具有可复用性和可维护性的软件,主要使用以下软件构造技术:</w:t>
      </w:r>
    </w:p>
    <w:p>
      <w:pPr>
        <w:numPr>
          <w:ilvl w:val="0"/>
          <w:numId w:val="2"/>
        </w:numPr>
        <w:spacing w:line="300" w:lineRule="auto"/>
        <w:ind w:left="420" w:leftChars="0" w:hanging="420" w:firstLineChars="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子类型、泛型、多态、重写、重载</w:t>
      </w:r>
    </w:p>
    <w:p>
      <w:pPr>
        <w:numPr>
          <w:ilvl w:val="0"/>
          <w:numId w:val="2"/>
        </w:numPr>
        <w:spacing w:line="300" w:lineRule="auto"/>
        <w:ind w:left="420" w:leftChars="0" w:hanging="420" w:firstLineChars="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继承、代理、组合</w:t>
      </w:r>
    </w:p>
    <w:p>
      <w:pPr>
        <w:numPr>
          <w:ilvl w:val="0"/>
          <w:numId w:val="2"/>
        </w:numPr>
        <w:spacing w:line="300" w:lineRule="auto"/>
        <w:ind w:left="420" w:leftChars="0" w:hanging="420" w:firstLineChars="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语法驱动的编程、正则表达式</w:t>
      </w:r>
    </w:p>
    <w:p>
      <w:pPr>
        <w:numPr>
          <w:ilvl w:val="0"/>
          <w:numId w:val="2"/>
        </w:numPr>
        <w:spacing w:line="300" w:lineRule="auto"/>
        <w:ind w:left="420" w:leftChars="0" w:hanging="420"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API 设计、API 复用</w:t>
      </w:r>
    </w:p>
    <w:p>
      <w:pPr>
        <w:numPr>
          <w:ilvl w:val="0"/>
          <w:numId w:val="0"/>
        </w:numPr>
        <w:spacing w:line="300" w:lineRule="auto"/>
        <w:ind w:leftChars="0"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给定三个具体的应用，通过ADT和泛型等抽象技术，开发一套可服用的ADT及其实现，充分考虑这些应用之间的相似性和差异性,使 ADT 有更大程度的复用(可复用性)和更容易面向各种变化(可维护性)。</w:t>
      </w:r>
    </w:p>
    <w:p>
      <w:pPr>
        <w:pStyle w:val="2"/>
        <w:rPr>
          <w:rFonts w:ascii="Times New Roman" w:hAnsi="Times New Roman" w:cs="Times New Roman"/>
          <w:sz w:val="36"/>
        </w:rPr>
      </w:pPr>
      <w:bookmarkStart w:id="4" w:name="_Toc506560349"/>
      <w:r>
        <w:rPr>
          <w:rFonts w:ascii="Times New Roman" w:hAnsi="Times New Roman" w:cs="Times New Roman"/>
          <w:sz w:val="36"/>
        </w:rPr>
        <w:t>实验环境配置</w:t>
      </w:r>
      <w:bookmarkEnd w:id="4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简要陈述你配置本次实验所需环境的过程，必要时</w:t>
      </w:r>
      <w:r>
        <w:rPr>
          <w:rFonts w:hint="eastAsia" w:ascii="Times New Roman" w:hAnsi="Times New Roman" w:eastAsia="宋体" w:cs="Times New Roman"/>
          <w:sz w:val="24"/>
          <w:szCs w:val="24"/>
        </w:rPr>
        <w:t>可以</w:t>
      </w:r>
      <w:r>
        <w:rPr>
          <w:rFonts w:ascii="Times New Roman" w:hAnsi="Times New Roman" w:eastAsia="宋体" w:cs="Times New Roman"/>
          <w:sz w:val="24"/>
          <w:szCs w:val="24"/>
        </w:rPr>
        <w:t>给出屏幕截图。</w:t>
      </w:r>
    </w:p>
    <w:p>
      <w:pPr>
        <w:numPr>
          <w:ilvl w:val="0"/>
          <w:numId w:val="3"/>
        </w:numPr>
        <w:spacing w:line="300" w:lineRule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硬件环境：X64CPU；1.6GHz；8G RAM；512G SSD</w:t>
      </w:r>
    </w:p>
    <w:p>
      <w:pPr>
        <w:numPr>
          <w:ilvl w:val="0"/>
          <w:numId w:val="3"/>
        </w:numPr>
        <w:spacing w:line="300" w:lineRule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软件环境：Ubuntu 18.04.5 LTS 64位</w:t>
      </w:r>
    </w:p>
    <w:p>
      <w:pPr>
        <w:numPr>
          <w:ilvl w:val="0"/>
          <w:numId w:val="3"/>
        </w:numPr>
        <w:spacing w:line="300" w:lineRule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开发工具：IDEA</w:t>
      </w:r>
    </w:p>
    <w:p>
      <w:pPr>
        <w:numPr>
          <w:ilvl w:val="0"/>
          <w:numId w:val="3"/>
        </w:numPr>
        <w:spacing w:line="300" w:lineRule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配置过程中遇到的困难</w:t>
      </w:r>
    </w:p>
    <w:p>
      <w:pPr>
        <w:numPr>
          <w:ilvl w:val="0"/>
          <w:numId w:val="0"/>
        </w:numPr>
        <w:spacing w:line="300" w:lineRule="auto"/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使用token作为github push的验证方式不稳定，后使用ssh</w:t>
      </w:r>
    </w:p>
    <w:p>
      <w:pPr>
        <w:numPr>
          <w:ilvl w:val="0"/>
          <w:numId w:val="3"/>
        </w:numPr>
        <w:spacing w:line="300" w:lineRule="auto"/>
        <w:ind w:left="0" w:leftChars="0" w:firstLine="0"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GitHub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Lab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sz w:val="24"/>
          <w:szCs w:val="24"/>
        </w:rPr>
        <w:t>仓库URL地址（Lab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3</w:t>
      </w:r>
      <w:r>
        <w:rPr>
          <w:rFonts w:ascii="Times New Roman" w:hAnsi="Times New Roman" w:eastAsia="宋体" w:cs="Times New Roman"/>
          <w:sz w:val="24"/>
          <w:szCs w:val="24"/>
        </w:rPr>
        <w:t>-</w:t>
      </w:r>
      <w:r>
        <w:rPr>
          <w:rFonts w:hint="eastAsia" w:ascii="Times New Roman" w:hAnsi="Times New Roman" w:eastAsia="宋体" w:cs="Times New Roman"/>
          <w:sz w:val="24"/>
          <w:szCs w:val="24"/>
        </w:rPr>
        <w:t>学号）</w:t>
      </w:r>
    </w:p>
    <w:p>
      <w:pPr>
        <w:numPr>
          <w:ilvl w:val="0"/>
          <w:numId w:val="0"/>
        </w:numPr>
        <w:spacing w:line="300" w:lineRule="auto"/>
        <w:ind w:leftChars="0" w:firstLine="420"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https://github.com/ComputerScienceHIT/HIT-Lab3-1191000606</w:t>
      </w:r>
    </w:p>
    <w:p>
      <w:pPr>
        <w:pStyle w:val="2"/>
        <w:rPr>
          <w:rFonts w:ascii="Times New Roman" w:hAnsi="Times New Roman" w:cs="Times New Roman"/>
          <w:sz w:val="36"/>
        </w:rPr>
      </w:pPr>
      <w:bookmarkStart w:id="5" w:name="_Toc2135607738"/>
      <w:r>
        <w:rPr>
          <w:rFonts w:ascii="Times New Roman" w:hAnsi="Times New Roman" w:cs="Times New Roman"/>
          <w:sz w:val="36"/>
        </w:rPr>
        <w:t>实验过程</w:t>
      </w:r>
      <w:bookmarkEnd w:id="5"/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eastAsia="宋体" w:cs="Times New Roman"/>
          <w:sz w:val="28"/>
          <w:szCs w:val="28"/>
        </w:rPr>
      </w:pPr>
      <w:bookmarkStart w:id="6" w:name="_Toc1876831314"/>
      <w:r>
        <w:rPr>
          <w:rFonts w:hint="eastAsia" w:ascii="Times New Roman" w:hAnsi="Times New Roman" w:eastAsia="宋体" w:cs="Times New Roman"/>
          <w:sz w:val="28"/>
          <w:szCs w:val="28"/>
        </w:rPr>
        <w:t>待开发的三个应用场景</w:t>
      </w:r>
      <w:bookmarkEnd w:id="6"/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首先是应用一，设计值班表，有以下属性：</w:t>
      </w:r>
    </w:p>
    <w:p>
      <w:pPr>
        <w:numPr>
          <w:ilvl w:val="0"/>
          <w:numId w:val="4"/>
        </w:numPr>
        <w:spacing w:line="300" w:lineRule="auto"/>
        <w:ind w:firstLine="42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要全部排满</w:t>
      </w:r>
    </w:p>
    <w:p>
      <w:pPr>
        <w:numPr>
          <w:ilvl w:val="0"/>
          <w:numId w:val="4"/>
        </w:numPr>
        <w:spacing w:line="300" w:lineRule="auto"/>
        <w:ind w:firstLine="42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不运行一个人的排班时间段不连续</w:t>
      </w:r>
    </w:p>
    <w:p>
      <w:pPr>
        <w:numPr>
          <w:ilvl w:val="0"/>
          <w:numId w:val="4"/>
        </w:numPr>
        <w:spacing w:line="300" w:lineRule="auto"/>
        <w:ind w:firstLine="42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每个时间段有且仅有一个人值班</w:t>
      </w:r>
    </w:p>
    <w:p>
      <w:pPr>
        <w:numPr>
          <w:ilvl w:val="0"/>
          <w:numId w:val="0"/>
        </w:numPr>
        <w:spacing w:line="300" w:lineRule="auto"/>
        <w:ind w:firstLine="420" w:firstLineChars="0"/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应用二，操作系统：</w:t>
      </w:r>
    </w:p>
    <w:p>
      <w:pPr>
        <w:numPr>
          <w:ilvl w:val="0"/>
          <w:numId w:val="5"/>
        </w:numPr>
        <w:spacing w:line="300" w:lineRule="auto"/>
        <w:ind w:firstLine="420" w:firstLine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一个进程运行时间可以不连续</w:t>
      </w:r>
    </w:p>
    <w:p>
      <w:pPr>
        <w:numPr>
          <w:ilvl w:val="0"/>
          <w:numId w:val="5"/>
        </w:numPr>
        <w:spacing w:line="300" w:lineRule="auto"/>
        <w:ind w:firstLine="420" w:firstLine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CPU可以空闲</w:t>
      </w:r>
    </w:p>
    <w:p>
      <w:pPr>
        <w:numPr>
          <w:ilvl w:val="0"/>
          <w:numId w:val="5"/>
        </w:numPr>
        <w:spacing w:line="300" w:lineRule="auto"/>
        <w:ind w:firstLine="420" w:firstLine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采用随机的方法</w:t>
      </w:r>
    </w:p>
    <w:p>
      <w:pPr>
        <w:numPr>
          <w:ilvl w:val="0"/>
          <w:numId w:val="0"/>
        </w:numPr>
        <w:spacing w:line="300" w:lineRule="auto"/>
        <w:ind w:firstLine="420" w:firstLineChars="0"/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应用三，课表：</w:t>
      </w:r>
    </w:p>
    <w:p>
      <w:pPr>
        <w:numPr>
          <w:ilvl w:val="0"/>
          <w:numId w:val="6"/>
        </w:numPr>
        <w:spacing w:line="300" w:lineRule="auto"/>
        <w:ind w:firstLine="420" w:firstLine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一个时间段运行有多个课程，但是老师，上课地点不能重复。每周课表均相同。</w:t>
      </w:r>
    </w:p>
    <w:p>
      <w:pPr>
        <w:numPr>
          <w:ilvl w:val="0"/>
          <w:numId w:val="6"/>
        </w:numPr>
        <w:spacing w:line="300" w:lineRule="auto"/>
        <w:ind w:firstLine="420" w:firstLine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允许课程多次出现，甚至要求所有课程的学时都安排够。</w:t>
      </w:r>
    </w:p>
    <w:p>
      <w:pPr>
        <w:numPr>
          <w:ilvl w:val="0"/>
          <w:numId w:val="0"/>
        </w:numPr>
        <w:spacing w:line="300" w:lineRule="auto"/>
        <w:ind w:firstLine="420" w:firstLineChars="0"/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首先三个应用共性的方面，都有一个时间段，要填充相应的label。关于填充方式有很多种选择。总体而言有四个维度：</w:t>
      </w:r>
    </w:p>
    <w:p>
      <w:pPr>
        <w:numPr>
          <w:ilvl w:val="0"/>
          <w:numId w:val="7"/>
        </w:numPr>
        <w:spacing w:line="300" w:lineRule="auto"/>
        <w:ind w:firstLine="420" w:firstLine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是否允许不连续</w:t>
      </w:r>
    </w:p>
    <w:p>
      <w:pPr>
        <w:numPr>
          <w:ilvl w:val="0"/>
          <w:numId w:val="7"/>
        </w:numPr>
        <w:spacing w:line="300" w:lineRule="auto"/>
        <w:ind w:firstLine="420" w:firstLine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是否允许重叠</w:t>
      </w:r>
    </w:p>
    <w:p>
      <w:pPr>
        <w:numPr>
          <w:ilvl w:val="0"/>
          <w:numId w:val="7"/>
        </w:numPr>
        <w:spacing w:line="300" w:lineRule="auto"/>
        <w:ind w:firstLine="420" w:firstLine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是否允许空白</w:t>
      </w:r>
    </w:p>
    <w:p>
      <w:pPr>
        <w:numPr>
          <w:ilvl w:val="0"/>
          <w:numId w:val="7"/>
        </w:numPr>
        <w:spacing w:line="300" w:lineRule="auto"/>
        <w:ind w:firstLine="420" w:firstLine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是否有循环</w:t>
      </w:r>
    </w:p>
    <w:p>
      <w:pPr>
        <w:numPr>
          <w:ilvl w:val="0"/>
          <w:numId w:val="0"/>
        </w:numPr>
        <w:spacing w:line="300" w:lineRule="auto"/>
        <w:ind w:firstLine="420" w:firstLine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上述三个应用中主要的ADT主要是以上四个维度的差异。</w:t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7" w:name="_Toc1083864463"/>
      <w:bookmarkStart w:id="8" w:name="_Toc504057363"/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ADT设计</w:t>
      </w:r>
      <w:bookmarkEnd w:id="7"/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eastAsia="zh-CN"/>
        </w:rPr>
        <w:t>实验指导书中提到，可以不受本节要求的限制,使用一个 ADT 来替代这两个 ADT。因此我的</w:t>
      </w:r>
      <w:r>
        <w:rPr>
          <w:rFonts w:hint="eastAsia" w:eastAsia="宋体"/>
          <w:lang w:val="en-US" w:eastAsia="zh-CN"/>
        </w:rPr>
        <w:t>ADT主要结构如下：</w:t>
      </w:r>
    </w:p>
    <w:p>
      <w:pPr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269230" cy="3311525"/>
            <wp:effectExtent l="0" t="0" r="7620" b="3175"/>
            <wp:docPr id="1" name="图片 1" descr="95B167156BD783326112FC0133A032C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5B167156BD783326112FC0133A032C6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很显然，这是装饰模式。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基础数据类型CommenIntervalSet是这样的：</w:t>
      </w:r>
    </w:p>
    <w:p>
      <w:pPr>
        <w:numPr>
          <w:ilvl w:val="0"/>
          <w:numId w:val="8"/>
        </w:num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可以有空白</w:t>
      </w:r>
    </w:p>
    <w:p>
      <w:pPr>
        <w:numPr>
          <w:ilvl w:val="0"/>
          <w:numId w:val="8"/>
        </w:num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不可以重叠</w:t>
      </w:r>
    </w:p>
    <w:p>
      <w:pPr>
        <w:numPr>
          <w:ilvl w:val="0"/>
          <w:numId w:val="8"/>
        </w:num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可以不连续</w:t>
      </w:r>
    </w:p>
    <w:p>
      <w:pPr>
        <w:numPr>
          <w:ilvl w:val="0"/>
          <w:numId w:val="8"/>
        </w:num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不存在周期</w:t>
      </w:r>
    </w:p>
    <w:p>
      <w:pPr>
        <w:numPr>
          <w:ilvl w:val="0"/>
          <w:numId w:val="0"/>
        </w:num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UniqueIntervalSet可以将之装饰为必须连续。NoBlankSet可以将之装饰为必须无空白，OverlapIntervalSet可以将之装饰为可以重叠。</w:t>
      </w:r>
    </w:p>
    <w:p>
      <w:pPr>
        <w:numPr>
          <w:ilvl w:val="0"/>
          <w:numId w:val="0"/>
        </w:num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至于周期性，考虑到只有一个应用用它（课程安排），因此并未单独创建一个周期性的装饰。</w:t>
      </w:r>
    </w:p>
    <w:p>
      <w:pPr>
        <w:numPr>
          <w:ilvl w:val="0"/>
          <w:numId w:val="0"/>
        </w:num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至于如何来表示时间段，用什么样的数据结构，这是一很重要的问题。我选择直接采用List的形式表达，也就是一个时间单元的label是一个元素。应用一，有55天，也就是一个大小为55的employee的List。应用三，每天只能排5节课，一周7天，List大小为35。</w:t>
      </w:r>
    </w:p>
    <w:p>
      <w:pPr>
        <w:numPr>
          <w:ilvl w:val="0"/>
          <w:numId w:val="0"/>
        </w:num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这样做有一个问题，如果时间跨度较大，并且有很多连续的情况，只储存开始时间，结束时间，一个label就比较好。而不是储存(end-start)个label的指针，在第二个应用进程管理中就要面对这个问题。但是仔细阅读进程管理要求可以发现，这个并不需要存储数据，只需要模拟，并且采用随机化/确定的策略来执行，因此可以不考虑应用二的使用。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9" w:name="_Toc1237955772"/>
      <w:r>
        <w:rPr>
          <w:rFonts w:hint="eastAsia"/>
          <w:lang w:val="en-US" w:eastAsia="zh-CN"/>
        </w:rPr>
        <w:t>IntervalSet接口设计</w:t>
      </w:r>
      <w:bookmarkEnd w:id="9"/>
    </w:p>
    <w:p>
      <w:pPr>
        <w:numPr>
          <w:ilvl w:val="0"/>
          <w:numId w:val="0"/>
        </w:num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一共6个方法，其中去除了很多给定的不需要的方法，为后面应用实现方便加上了很多需要的方法。如下：</w:t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5078730" cy="6097270"/>
            <wp:effectExtent l="0" t="0" r="7620" b="8255"/>
            <wp:docPr id="2" name="图片 2" descr="2021-07-04 00-01-52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1-07-04 00-01-52 的屏幕截图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8730" cy="609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insert：给定一个Period（包含start,end）和label，将start，end]里所有的元素设置为label。数组初始化为null。</w:t>
      </w:r>
    </w:p>
    <w:p>
      <w:pPr>
        <w:numPr>
          <w:ilvl w:val="0"/>
          <w:numId w:val="0"/>
        </w:num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labels:获得List中现存的所有的labels的一个集合，如果某个时间段未分配，会含有null。</w:t>
      </w:r>
    </w:p>
    <w:p>
      <w:pPr>
        <w:numPr>
          <w:ilvl w:val="0"/>
          <w:numId w:val="0"/>
        </w:num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getLebal:给定一个下标，返回这个下标对应的label。考虑到后续会有重叠的情况，这里的返回类型为Set&lt;L&gt;，如果这个时间点未分配，返回集合包含null。</w:t>
      </w:r>
    </w:p>
    <w:p>
      <w:pPr>
        <w:numPr>
          <w:ilvl w:val="0"/>
          <w:numId w:val="0"/>
        </w:num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remove：将所有出现过这个label的地方设置为null</w:t>
      </w:r>
    </w:p>
    <w:p>
      <w:pPr>
        <w:numPr>
          <w:ilvl w:val="0"/>
          <w:numId w:val="0"/>
        </w:num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getBlank:返回所有为null的时间段的集合，每一个时间段包含起点终点</w:t>
      </w:r>
    </w:p>
    <w:p>
      <w:pPr>
        <w:numPr>
          <w:ilvl w:val="0"/>
          <w:numId w:val="0"/>
        </w:num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size：返回这个List的大小。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10" w:name="_Toc1502034621"/>
      <w:r>
        <w:rPr>
          <w:rFonts w:hint="eastAsia"/>
          <w:lang w:val="en-US" w:eastAsia="zh-CN"/>
        </w:rPr>
        <w:t>CommenIntervalSet的实现</w:t>
      </w:r>
      <w:bookmarkEnd w:id="10"/>
    </w:p>
    <w:p>
      <w:pPr>
        <w:numPr>
          <w:ilvl w:val="0"/>
          <w:numId w:val="9"/>
        </w:num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构造函数，给定总的时间段长度，其中元素初始化为null。</w:t>
      </w:r>
    </w:p>
    <w:p>
      <w:pPr>
        <w:numPr>
          <w:ilvl w:val="0"/>
          <w:numId w:val="9"/>
        </w:num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insert，首先检测是否有冲突，没有冲突的话便插入。有冲突的话，则返回一个异常，由于CommonIntervalSet的特点，这时候的冲突只可能是发生重叠，因此，返回一个OverlapException的异常。</w:t>
      </w:r>
    </w:p>
    <w:p>
      <w:pPr>
        <w:numPr>
          <w:ilvl w:val="0"/>
          <w:numId w:val="9"/>
        </w:num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labels，直接返回即可</w:t>
      </w:r>
    </w:p>
    <w:p>
      <w:pPr>
        <w:numPr>
          <w:ilvl w:val="0"/>
          <w:numId w:val="9"/>
        </w:num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getLabel，直接返回即可</w:t>
      </w:r>
    </w:p>
    <w:p>
      <w:pPr>
        <w:numPr>
          <w:ilvl w:val="0"/>
          <w:numId w:val="9"/>
        </w:num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remove，使用遍历的方法，remove实质是将出现label的地方替换为null。</w:t>
      </w:r>
    </w:p>
    <w:p>
      <w:pPr>
        <w:numPr>
          <w:ilvl w:val="0"/>
          <w:numId w:val="9"/>
        </w:num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getBlank，while循环的方法，找到所有的空闲段，空闲段就是连续的null段。注意：本项目中所有的段均为闭区间。</w:t>
      </w:r>
    </w:p>
    <w:p>
      <w:pPr>
        <w:numPr>
          <w:ilvl w:val="0"/>
          <w:numId w:val="9"/>
        </w:num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size直接返回即可</w:t>
      </w:r>
    </w:p>
    <w:p>
      <w:pPr>
        <w:numPr>
          <w:ilvl w:val="0"/>
          <w:numId w:val="9"/>
        </w:num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toString返回每一个时间单元的label，null也打印为null。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11" w:name="_Toc371205394"/>
      <w:r>
        <w:rPr>
          <w:rFonts w:hint="eastAsia"/>
          <w:lang w:val="en-US" w:eastAsia="zh-CN"/>
        </w:rPr>
        <w:t>IntervalSetDecorator类</w:t>
      </w:r>
      <w:bookmarkEnd w:id="11"/>
    </w:p>
    <w:p>
      <w:pPr>
        <w:numPr>
          <w:ilvl w:val="0"/>
          <w:numId w:val="0"/>
        </w:num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采用标准的装饰类的写法，包含一个IntevalSet类型的参数，直接采用委托的方法调用其函数，实现各个方法。</w:t>
      </w:r>
    </w:p>
    <w:p>
      <w:pPr>
        <w:numPr>
          <w:ilvl w:val="0"/>
          <w:numId w:val="0"/>
        </w:num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这个类是一个抽象类，所有具体的装饰类作为它的子类继承之。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262880" cy="3713480"/>
            <wp:effectExtent l="0" t="0" r="4445" b="1270"/>
            <wp:docPr id="3" name="图片 3" descr="2021-07-04 00-21-02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-07-04 00-21-02 的屏幕截图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12" w:name="_Toc1295746545"/>
      <w:r>
        <w:rPr>
          <w:rFonts w:hint="eastAsia"/>
          <w:lang w:val="en-US" w:eastAsia="zh-CN"/>
        </w:rPr>
        <w:t>NoBlankIntervalSet</w:t>
      </w:r>
      <w:bookmarkEnd w:id="12"/>
    </w:p>
    <w:p>
      <w:pPr>
        <w:numPr>
          <w:ilvl w:val="0"/>
          <w:numId w:val="0"/>
        </w:num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由于设计上，应用输出排班表，打印课表，全部是基于toString的，因此这个装饰只要判断一下，列表中是否有null元素存在，有的话toString返回排班未完成的提示信息，没有的话表示排班完成，允许输出。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13" w:name="_Toc1074791662"/>
      <w:r>
        <w:rPr>
          <w:rFonts w:hint="eastAsia"/>
          <w:lang w:val="en-US" w:eastAsia="zh-CN"/>
        </w:rPr>
        <w:t>UniqueIntervalSet</w:t>
      </w:r>
      <w:bookmarkEnd w:id="13"/>
    </w:p>
    <w:p>
      <w:pPr>
        <w:numPr>
          <w:ilvl w:val="0"/>
          <w:numId w:val="0"/>
        </w:num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只需要修改一下insert函数，当label已经分配到某个时间节点上时便报出异常。</w:t>
      </w:r>
    </w:p>
    <w:p>
      <w:pPr>
        <w:numPr>
          <w:ilvl w:val="0"/>
          <w:numId w:val="0"/>
        </w:num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很自然想到这样一个问题，如果[0,100]上分配了Label A，那么在[20,30]上分配B会不会将A分割为两段，导致A处于不连续的时间段中？答案是不会，如果允许重叠，那么A便没有被分隔开，如果不允许重叠，那么B便不能分配到这一段中。</w:t>
      </w:r>
    </w:p>
    <w:p>
      <w:pPr>
        <w:numPr>
          <w:ilvl w:val="0"/>
          <w:numId w:val="0"/>
        </w:num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那能不能用remove, 或者insert null label的方法使之不连续呢？首先remove并不能只移除一部分，insert设计的时候也并不能插入null来置空。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14" w:name="_Toc576240354"/>
      <w:r>
        <w:rPr>
          <w:rFonts w:hint="eastAsia"/>
          <w:lang w:val="en-US" w:eastAsia="zh-CN"/>
        </w:rPr>
        <w:t>OverlapIntervalSet</w:t>
      </w:r>
      <w:bookmarkEnd w:id="14"/>
    </w:p>
    <w:p>
      <w:pPr>
        <w:numPr>
          <w:ilvl w:val="0"/>
          <w:numId w:val="0"/>
        </w:num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总体设计，加上一个additionalSet的字段，这是一个&lt;Integer,Set&lt;L&gt;&gt;的Map，键为索引，值为这个索引处重叠的label，当intervalSet中安排label之后，同一位置上多余的label就放在AdditionalSet中。</w:t>
      </w:r>
    </w:p>
    <w:p>
      <w:pPr>
        <w:numPr>
          <w:ilvl w:val="0"/>
          <w:numId w:val="0"/>
        </w:num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要修改的地方有insert，labels，getLabel，tostring，remove。后面四个字只需要考虑到AdditionalSet的存在，并对其执行相应的操作就好了。</w:t>
      </w:r>
    </w:p>
    <w:p>
      <w:pPr>
        <w:numPr>
          <w:ilvl w:val="0"/>
          <w:numId w:val="0"/>
        </w:num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insert方法，首先委托调用原有的insert，如果无overlapException便完成，有的话便将多余的重叠的放在AdditionalSet中，但如果某个时间没有，则还是优先放在intervalSet中。</w:t>
      </w:r>
    </w:p>
    <w:p>
      <w:pPr>
        <w:pStyle w:val="3"/>
        <w:rPr>
          <w:rFonts w:hint="default" w:eastAsia="宋体"/>
          <w:lang w:val="en-US" w:eastAsia="zh-CN"/>
        </w:rPr>
      </w:pPr>
      <w:bookmarkStart w:id="15" w:name="_Toc1309101255"/>
      <w:r>
        <w:rPr>
          <w:rFonts w:hint="eastAsia" w:ascii="Times New Roman" w:hAnsi="Times New Roman" w:eastAsia="宋体" w:cs="Times New Roman"/>
          <w:sz w:val="28"/>
          <w:szCs w:val="28"/>
        </w:rPr>
        <w:t>可复用API设计</w:t>
      </w:r>
      <w:bookmarkEnd w:id="8"/>
      <w:bookmarkEnd w:id="15"/>
    </w:p>
    <w:p>
      <w:pPr>
        <w:pStyle w:val="4"/>
        <w:rPr>
          <w:rFonts w:ascii="Times New Roman" w:hAnsi="Times New Roman" w:eastAsia="宋体" w:cs="Times New Roman"/>
          <w:sz w:val="24"/>
        </w:rPr>
      </w:pPr>
      <w:bookmarkStart w:id="16" w:name="_Toc1173292664"/>
      <w:r>
        <w:rPr>
          <w:rFonts w:hint="eastAsia" w:ascii="Times New Roman" w:hAnsi="Times New Roman" w:eastAsia="宋体" w:cs="Times New Roman"/>
          <w:sz w:val="24"/>
        </w:rPr>
        <w:t>计算相似度</w:t>
      </w:r>
      <w:bookmarkEnd w:id="16"/>
    </w:p>
    <w:p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首先读取文件，储存于Map中，str1×str2-&gt;int，可以将&lt;str1+str2,int&gt;，和&lt;str2+st1,int&gt;放入Map，这样就完成了对应，后续只要遍历，然后求比例即可。</w:t>
      </w:r>
    </w:p>
    <w:p>
      <w:pPr>
        <w:pStyle w:val="4"/>
        <w:rPr>
          <w:rFonts w:ascii="Times New Roman" w:hAnsi="Times New Roman" w:eastAsia="宋体" w:cs="Times New Roman"/>
          <w:sz w:val="24"/>
        </w:rPr>
      </w:pPr>
      <w:bookmarkStart w:id="17" w:name="_Toc1941666972"/>
      <w:r>
        <w:rPr>
          <w:rFonts w:hint="eastAsia" w:ascii="Times New Roman" w:hAnsi="Times New Roman" w:eastAsia="宋体" w:cs="Times New Roman"/>
          <w:sz w:val="24"/>
        </w:rPr>
        <w:t>计算时间冲突比例</w:t>
      </w:r>
      <w:bookmarkEnd w:id="17"/>
    </w:p>
    <w:p>
      <w:pPr>
        <w:rPr>
          <w:rFonts w:hint="eastAsia" w:eastAsia="宋体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lang w:eastAsia="zh-CN"/>
        </w:rPr>
        <w:t>同样采用遍历的方法</w:t>
      </w:r>
    </w:p>
    <w:p>
      <w:pPr>
        <w:pStyle w:val="4"/>
        <w:rPr>
          <w:rFonts w:ascii="Times New Roman" w:hAnsi="Times New Roman" w:eastAsia="宋体" w:cs="Times New Roman"/>
          <w:sz w:val="24"/>
        </w:rPr>
      </w:pPr>
      <w:bookmarkStart w:id="18" w:name="_Toc234306919"/>
      <w:r>
        <w:rPr>
          <w:rFonts w:hint="eastAsia" w:ascii="Times New Roman" w:hAnsi="Times New Roman" w:eastAsia="宋体" w:cs="Times New Roman"/>
          <w:sz w:val="24"/>
        </w:rPr>
        <w:t>计算空闲时间比例</w:t>
      </w:r>
      <w:bookmarkEnd w:id="18"/>
    </w:p>
    <w:p>
      <w:pPr>
        <w:rPr>
          <w:rFonts w:hint="default" w:eastAsia="宋体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eastAsia="zh-CN"/>
        </w:rPr>
        <w:t>同样遍历，空闲即为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null。</w:t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9" w:name="_Toc1369984602"/>
      <w:r>
        <w:rPr>
          <w:rFonts w:hint="eastAsia" w:ascii="Times New Roman" w:hAnsi="Times New Roman" w:eastAsia="宋体" w:cs="Times New Roman"/>
          <w:sz w:val="28"/>
          <w:szCs w:val="28"/>
        </w:rPr>
        <w:t>应用设计与开发</w:t>
      </w:r>
      <w:bookmarkEnd w:id="19"/>
    </w:p>
    <w:p>
      <w:pPr>
        <w:pStyle w:val="4"/>
      </w:pPr>
      <w:bookmarkStart w:id="20" w:name="_Toc948733229"/>
      <w:r>
        <w:rPr>
          <w:rFonts w:hint="eastAsia" w:ascii="Times New Roman" w:hAnsi="Times New Roman" w:eastAsia="宋体" w:cs="Times New Roman"/>
          <w:sz w:val="24"/>
        </w:rPr>
        <w:t>排班管理系统</w:t>
      </w:r>
      <w:bookmarkEnd w:id="20"/>
    </w:p>
    <w:p>
      <w:pPr>
        <w:ind w:firstLine="420" w:firstLineChars="0"/>
        <w:jc w:val="left"/>
        <w:rPr>
          <w:rFonts w:hint="default" w:ascii="Times New Roman" w:hAnsi="Times New Roman" w:eastAsia="宋体" w:cs="Times New Roman"/>
          <w:sz w:val="21"/>
          <w:szCs w:val="20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0"/>
          <w:lang w:val="en-US" w:eastAsia="zh-CN"/>
        </w:rPr>
        <w:t>ADT:new UniqueIntervalSet (new NoBlankIntervalSet&lt;&gt;(new CommonIntervalSet &lt;&gt; (length)))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1"/>
          <w:szCs w:val="20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0"/>
          <w:lang w:val="en-US" w:eastAsia="zh-CN"/>
        </w:rPr>
        <w:t>初期数据的读入只能使用文件读入的方法，文件中数据的格式与后文中给出的test测试文件格式相同。</w:t>
      </w:r>
    </w:p>
    <w:p>
      <w:pPr>
        <w:ind w:firstLine="420" w:firstLineChars="0"/>
        <w:rPr>
          <w:rFonts w:hint="eastAsia" w:ascii="Times New Roman" w:hAnsi="Times New Roman" w:eastAsia="宋体" w:cs="Times New Roman"/>
          <w:sz w:val="21"/>
          <w:szCs w:val="20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0"/>
          <w:lang w:eastAsia="zh-CN"/>
        </w:rPr>
        <w:t>共</w:t>
      </w:r>
      <w:r>
        <w:rPr>
          <w:rFonts w:hint="eastAsia" w:ascii="Times New Roman" w:hAnsi="Times New Roman" w:eastAsia="宋体" w:cs="Times New Roman"/>
          <w:sz w:val="21"/>
          <w:szCs w:val="20"/>
          <w:lang w:val="en-US" w:eastAsia="zh-CN"/>
        </w:rPr>
        <w:t>6个功能，手动排班，自动排班，查看排班情况，删除某个人员，打印排班表，退出。</w:t>
      </w:r>
    </w:p>
    <w:p>
      <w:pPr>
        <w:numPr>
          <w:ilvl w:val="0"/>
          <w:numId w:val="10"/>
        </w:numPr>
        <w:ind w:firstLine="420" w:firstLineChars="0"/>
        <w:rPr>
          <w:rFonts w:hint="default" w:ascii="Times New Roman" w:hAnsi="Times New Roman" w:eastAsia="宋体" w:cs="Times New Roman"/>
          <w:sz w:val="21"/>
          <w:szCs w:val="20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0"/>
          <w:lang w:val="en-US" w:eastAsia="zh-CN"/>
        </w:rPr>
        <w:t>手动排班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1"/>
          <w:szCs w:val="20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0"/>
          <w:lang w:val="en-US" w:eastAsia="zh-CN"/>
        </w:rPr>
        <w:t>输入排班人员编号，排班起止时间，然后调用insert方法，这里需要用到下标和日期相互转换的方法。</w:t>
      </w:r>
    </w:p>
    <w:p>
      <w:pPr>
        <w:numPr>
          <w:ilvl w:val="0"/>
          <w:numId w:val="10"/>
        </w:numPr>
        <w:ind w:left="0" w:leftChars="0" w:firstLine="420" w:firstLineChars="0"/>
        <w:rPr>
          <w:rFonts w:hint="default" w:ascii="Times New Roman" w:hAnsi="Times New Roman" w:eastAsia="宋体" w:cs="Times New Roman"/>
          <w:sz w:val="21"/>
          <w:szCs w:val="20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0"/>
          <w:lang w:val="en-US" w:eastAsia="zh-CN"/>
        </w:rPr>
        <w:t>自动排班</w:t>
      </w:r>
    </w:p>
    <w:p>
      <w:pPr>
        <w:numPr>
          <w:ilvl w:val="0"/>
          <w:numId w:val="0"/>
        </w:numPr>
        <w:ind w:left="420" w:leftChars="0"/>
        <w:rPr>
          <w:rFonts w:hint="default" w:ascii="Times New Roman" w:hAnsi="Times New Roman" w:eastAsia="宋体" w:cs="Times New Roman"/>
          <w:sz w:val="21"/>
          <w:szCs w:val="20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0"/>
          <w:lang w:val="en-US" w:eastAsia="zh-CN"/>
        </w:rPr>
        <w:t>首先调用getBlank得到所有的空闲区，然后，将没有分配过的员工依次或者是随机的分配到空闲块中。</w:t>
      </w:r>
    </w:p>
    <w:p>
      <w:pPr>
        <w:numPr>
          <w:ilvl w:val="0"/>
          <w:numId w:val="10"/>
        </w:numPr>
        <w:ind w:firstLine="420" w:firstLineChars="0"/>
        <w:rPr>
          <w:rFonts w:hint="default" w:ascii="Times New Roman" w:hAnsi="Times New Roman" w:eastAsia="宋体" w:cs="Times New Roman"/>
          <w:sz w:val="21"/>
          <w:szCs w:val="20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0"/>
          <w:lang w:val="en-US" w:eastAsia="zh-CN"/>
        </w:rPr>
        <w:t>查看情况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1"/>
          <w:szCs w:val="20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0"/>
          <w:lang w:val="en-US" w:eastAsia="zh-CN"/>
        </w:rPr>
        <w:t>同样调用getBlank得到所有没分配过的块，然后打印，并且计算比例</w:t>
      </w:r>
    </w:p>
    <w:p>
      <w:pPr>
        <w:numPr>
          <w:ilvl w:val="0"/>
          <w:numId w:val="10"/>
        </w:numPr>
        <w:ind w:firstLine="420" w:firstLineChars="0"/>
        <w:rPr>
          <w:rFonts w:hint="default" w:ascii="Times New Roman" w:hAnsi="Times New Roman" w:eastAsia="宋体" w:cs="Times New Roman"/>
          <w:sz w:val="21"/>
          <w:szCs w:val="20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0"/>
          <w:lang w:val="en-US" w:eastAsia="zh-CN"/>
        </w:rPr>
        <w:t>删除某个人员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1"/>
          <w:szCs w:val="20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0"/>
          <w:lang w:val="en-US" w:eastAsia="zh-CN"/>
        </w:rPr>
        <w:t>遍历，将所有出现过的时间段全部置为null。</w:t>
      </w:r>
    </w:p>
    <w:p>
      <w:pPr>
        <w:numPr>
          <w:ilvl w:val="0"/>
          <w:numId w:val="10"/>
        </w:numPr>
        <w:ind w:firstLine="420" w:firstLineChars="0"/>
        <w:rPr>
          <w:rFonts w:hint="default" w:ascii="Times New Roman" w:hAnsi="Times New Roman" w:eastAsia="宋体" w:cs="Times New Roman"/>
          <w:sz w:val="21"/>
          <w:szCs w:val="20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0"/>
          <w:lang w:val="en-US" w:eastAsia="zh-CN"/>
        </w:rPr>
        <w:t>打印排班表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1"/>
          <w:szCs w:val="20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0"/>
          <w:lang w:val="en-US" w:eastAsia="zh-CN"/>
        </w:rPr>
        <w:t>调用toString方法，如果返回的是未安排完成，则要求用户继续编排，完成的话，则分割返回字符串，进行一定的处理即可。</w:t>
      </w:r>
    </w:p>
    <w:p>
      <w:pPr>
        <w:numPr>
          <w:ilvl w:val="0"/>
          <w:numId w:val="10"/>
        </w:numPr>
        <w:ind w:firstLine="420" w:firstLineChars="0"/>
        <w:rPr>
          <w:rFonts w:hint="default" w:ascii="Times New Roman" w:hAnsi="Times New Roman" w:eastAsia="宋体" w:cs="Times New Roman"/>
          <w:sz w:val="21"/>
          <w:szCs w:val="20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0"/>
          <w:lang w:val="en-US" w:eastAsia="zh-CN"/>
        </w:rPr>
        <w:t>退出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eastAsia="宋体" w:cs="Times New Roman"/>
          <w:sz w:val="21"/>
          <w:szCs w:val="20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0"/>
          <w:lang w:val="en-US" w:eastAsia="zh-CN"/>
        </w:rPr>
        <w:t>调用exit函数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1"/>
          <w:szCs w:val="20"/>
          <w:lang w:val="en-US" w:eastAsia="zh-CN"/>
        </w:rPr>
      </w:pPr>
    </w:p>
    <w:p>
      <w:pPr>
        <w:numPr>
          <w:ilvl w:val="0"/>
          <w:numId w:val="0"/>
        </w:numPr>
        <w:ind w:left="0" w:leftChars="0" w:firstLine="0" w:firstLineChars="0"/>
        <w:rPr>
          <w:rFonts w:hint="default" w:ascii="Times New Roman" w:hAnsi="Times New Roman" w:eastAsia="宋体" w:cs="Times New Roman"/>
          <w:sz w:val="21"/>
          <w:szCs w:val="20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0"/>
          <w:lang w:val="en-US" w:eastAsia="zh-CN"/>
        </w:rPr>
        <w:drawing>
          <wp:inline distT="0" distB="0" distL="114300" distR="114300">
            <wp:extent cx="5257800" cy="3505200"/>
            <wp:effectExtent l="0" t="0" r="0" b="0"/>
            <wp:docPr id="4" name="图片 4" descr="2021-07-04 01-29-59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-07-04 01-29-59 的屏幕截图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1" w:name="_Toc82434876"/>
      <w:r>
        <w:rPr>
          <w:rFonts w:hint="eastAsia" w:ascii="Times New Roman" w:hAnsi="Times New Roman" w:eastAsia="宋体" w:cs="Times New Roman"/>
          <w:sz w:val="24"/>
        </w:rPr>
        <w:t>操作系统的进程调度管理系统</w:t>
      </w:r>
      <w:bookmarkEnd w:id="21"/>
    </w:p>
    <w:p>
      <w:pPr>
        <w:ind w:firstLine="420" w:firstLineChars="0"/>
        <w:rPr>
          <w:rFonts w:hint="eastAsia" w:eastAsia="宋体"/>
          <w:sz w:val="21"/>
          <w:szCs w:val="22"/>
          <w:lang w:val="en-US" w:eastAsia="zh-CN"/>
        </w:rPr>
      </w:pPr>
      <w:r>
        <w:rPr>
          <w:rFonts w:hint="eastAsia" w:eastAsia="宋体"/>
          <w:sz w:val="21"/>
          <w:szCs w:val="22"/>
          <w:lang w:eastAsia="zh-CN"/>
        </w:rPr>
        <w:t>同样使用文件读入的方法。仔细阅读实验指导书，这一应用的设计并不需要存储数据，只需要模拟操作系统即可，因此没有使用</w:t>
      </w:r>
      <w:r>
        <w:rPr>
          <w:rFonts w:hint="eastAsia" w:eastAsia="宋体"/>
          <w:sz w:val="21"/>
          <w:szCs w:val="22"/>
          <w:lang w:val="en-US" w:eastAsia="zh-CN"/>
        </w:rPr>
        <w:t>ADT。此时有两个模式，随机，最短进程优先。</w:t>
      </w:r>
    </w:p>
    <w:p>
      <w:pPr>
        <w:ind w:firstLine="420" w:firstLineChars="0"/>
        <w:rPr>
          <w:rFonts w:hint="eastAsia" w:eastAsia="宋体"/>
          <w:sz w:val="21"/>
          <w:szCs w:val="22"/>
          <w:lang w:val="en-US" w:eastAsia="zh-CN"/>
        </w:rPr>
      </w:pPr>
      <w:r>
        <w:rPr>
          <w:rFonts w:hint="eastAsia" w:eastAsia="宋体"/>
          <w:sz w:val="21"/>
          <w:szCs w:val="22"/>
          <w:lang w:val="en-US" w:eastAsia="zh-CN"/>
        </w:rPr>
        <w:t>随机策略，随机选择下标，执行时间为最大执行时间乘以一个随机的比例，累计到超过最小执行时间则结束运行。运行和等待时间均采用sleep的方法进行。</w:t>
      </w:r>
    </w:p>
    <w:p>
      <w:pPr>
        <w:ind w:firstLine="420" w:firstLineChars="0"/>
        <w:rPr>
          <w:rFonts w:hint="eastAsia" w:eastAsia="宋体"/>
          <w:sz w:val="21"/>
          <w:szCs w:val="22"/>
          <w:lang w:val="en-US" w:eastAsia="zh-CN"/>
        </w:rPr>
      </w:pPr>
      <w:r>
        <w:rPr>
          <w:rFonts w:hint="eastAsia" w:eastAsia="宋体"/>
          <w:sz w:val="21"/>
          <w:szCs w:val="22"/>
          <w:lang w:val="en-US" w:eastAsia="zh-CN"/>
        </w:rPr>
        <w:t>最短进程优先的原则，首先最短执行时间乘以一个随机比例作为已执行时间，然后通过离最长执行时间的距离排序，依次执行，执行时间同样使用sleep模仿。</w:t>
      </w:r>
    </w:p>
    <w:p>
      <w:pPr>
        <w:ind w:firstLine="420" w:firstLineChars="0"/>
        <w:rPr>
          <w:rFonts w:hint="eastAsia" w:eastAsia="宋体"/>
          <w:sz w:val="21"/>
          <w:szCs w:val="22"/>
          <w:lang w:val="en-US" w:eastAsia="zh-CN"/>
        </w:rPr>
      </w:pPr>
    </w:p>
    <w:p>
      <w:pPr>
        <w:ind w:firstLine="420" w:firstLineChars="0"/>
        <w:rPr>
          <w:rFonts w:hint="eastAsia" w:eastAsia="宋体"/>
          <w:sz w:val="21"/>
          <w:szCs w:val="22"/>
          <w:lang w:val="en-US" w:eastAsia="zh-CN"/>
        </w:rPr>
      </w:pPr>
    </w:p>
    <w:p>
      <w:pPr>
        <w:ind w:firstLine="420" w:firstLineChars="0"/>
        <w:rPr>
          <w:rFonts w:hint="eastAsia" w:eastAsia="宋体"/>
          <w:sz w:val="21"/>
          <w:szCs w:val="22"/>
          <w:lang w:val="en-US" w:eastAsia="zh-CN"/>
        </w:rPr>
      </w:pPr>
    </w:p>
    <w:p>
      <w:pPr>
        <w:ind w:firstLine="420" w:firstLineChars="0"/>
        <w:rPr>
          <w:rFonts w:hint="eastAsia" w:eastAsia="宋体"/>
          <w:sz w:val="21"/>
          <w:szCs w:val="22"/>
          <w:lang w:val="en-US" w:eastAsia="zh-CN"/>
        </w:rPr>
      </w:pPr>
    </w:p>
    <w:p>
      <w:pPr>
        <w:rPr>
          <w:rFonts w:hint="default" w:eastAsia="宋体"/>
          <w:sz w:val="21"/>
          <w:szCs w:val="22"/>
          <w:lang w:val="en-US" w:eastAsia="zh-CN"/>
        </w:rPr>
      </w:pPr>
    </w:p>
    <w:p>
      <w:pPr>
        <w:rPr>
          <w:rFonts w:hint="default" w:eastAsia="宋体"/>
          <w:sz w:val="21"/>
          <w:szCs w:val="22"/>
          <w:lang w:val="en-US" w:eastAsia="zh-CN"/>
        </w:rPr>
      </w:pPr>
      <w:r>
        <w:rPr>
          <w:rFonts w:hint="default" w:eastAsia="宋体"/>
          <w:sz w:val="21"/>
          <w:szCs w:val="22"/>
          <w:lang w:val="en-US" w:eastAsia="zh-CN"/>
        </w:rPr>
        <w:drawing>
          <wp:inline distT="0" distB="0" distL="114300" distR="114300">
            <wp:extent cx="5272405" cy="7029450"/>
            <wp:effectExtent l="0" t="0" r="4445" b="0"/>
            <wp:docPr id="5" name="图片 5" descr="2021-07-04 01-34-56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1-07-04 01-34-56 的屏幕截图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sz w:val="21"/>
          <w:szCs w:val="22"/>
          <w:lang w:val="en-US" w:eastAsia="zh-CN"/>
        </w:rPr>
      </w:pPr>
    </w:p>
    <w:p>
      <w:pPr>
        <w:rPr>
          <w:rFonts w:hint="default" w:eastAsia="宋体"/>
          <w:sz w:val="21"/>
          <w:szCs w:val="22"/>
          <w:lang w:val="en-US" w:eastAsia="zh-CN"/>
        </w:rPr>
      </w:pPr>
      <w:r>
        <w:rPr>
          <w:rFonts w:hint="default" w:eastAsia="宋体"/>
          <w:sz w:val="21"/>
          <w:szCs w:val="22"/>
          <w:lang w:val="en-US" w:eastAsia="zh-CN"/>
        </w:rPr>
        <w:drawing>
          <wp:inline distT="0" distB="0" distL="114300" distR="114300">
            <wp:extent cx="5267325" cy="4507230"/>
            <wp:effectExtent l="0" t="0" r="0" b="7620"/>
            <wp:docPr id="6" name="图片 6" descr="2021-07-04 01-36-06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1-07-04 01-36-06 的屏幕截图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sz w:val="21"/>
          <w:szCs w:val="22"/>
          <w:lang w:val="en-US" w:eastAsia="zh-CN"/>
        </w:rPr>
      </w:pPr>
    </w:p>
    <w:p>
      <w:pPr>
        <w:pStyle w:val="4"/>
        <w:rPr>
          <w:rFonts w:ascii="Times New Roman" w:hAnsi="Times New Roman" w:eastAsia="宋体" w:cs="Times New Roman"/>
          <w:sz w:val="24"/>
        </w:rPr>
      </w:pPr>
      <w:bookmarkStart w:id="22" w:name="_Toc168291645"/>
      <w:r>
        <w:rPr>
          <w:rFonts w:hint="eastAsia" w:ascii="Times New Roman" w:hAnsi="Times New Roman" w:eastAsia="宋体" w:cs="Times New Roman"/>
          <w:sz w:val="24"/>
        </w:rPr>
        <w:t>课表管理系统</w:t>
      </w:r>
      <w:bookmarkEnd w:id="22"/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和排班管理系统类似。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使用的ADT为new OverlapIntervalSet&lt;&gt;(new CommonIntervalSet&lt;&gt;(35))。同时用一个Map&lt;Course,Integer&gt;记录课程，和课程已安排了多少学时。</w:t>
      </w:r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周一到周日分别用1—7代替，每天最有5个排课时间，分别为1-2节，3-4节，5-6节，7-8节，9-10节。每次排课只能为一门课程安排2个学时。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功能为：手动排课，查看排课情况，打印课表，查询课表，退出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手动排课时，需要注意：相同的时间，可以重叠开课，但是地点，老师不能重复，否则报错。排课时间不能超过上限，否则报错。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查看排课情况，即为打印已安排的课程，使用遍历的方法，未安排完的课程全部打印，同时记录有多少空闲时间段，占比多少。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查询课表，即将给定的日期转化为星期几，注意不在本学期外的课程要提醒。</w:t>
      </w:r>
    </w:p>
    <w:p>
      <w:pPr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5268595" cy="2839720"/>
            <wp:effectExtent l="0" t="0" r="8255" b="8255"/>
            <wp:docPr id="7" name="图片 7" descr="2021-07-04 01-48-49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1-07-04 01-48-49 的屏幕截图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23" w:name="_Toc1462889259"/>
      <w:r>
        <w:rPr>
          <w:rFonts w:hint="eastAsia" w:ascii="Times New Roman" w:hAnsi="Times New Roman" w:eastAsia="宋体" w:cs="Times New Roman"/>
          <w:sz w:val="28"/>
          <w:szCs w:val="28"/>
        </w:rPr>
        <w:t>基于语法的数据读入</w:t>
      </w:r>
      <w:bookmarkEnd w:id="23"/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1"/>
          <w:szCs w:val="20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0"/>
          <w:lang w:eastAsia="zh-CN"/>
        </w:rPr>
        <w:t>由于之前主要后后续要求，因此之前读入数据便采用的是正则语言读入。首先</w:t>
      </w:r>
      <w:r>
        <w:rPr>
          <w:rFonts w:hint="eastAsia" w:ascii="Times New Roman" w:hAnsi="Times New Roman" w:eastAsia="宋体" w:cs="Times New Roman"/>
          <w:sz w:val="21"/>
          <w:szCs w:val="20"/>
          <w:lang w:val="en-US" w:eastAsia="zh-CN"/>
        </w:rPr>
        <w:t>Employee，period，Roster中三者包含的字符串，构成并不相同，因此可以构造三个正则表达式，分别捕获，匹配，然后得到相应的数据后，模拟排班，没有异常，没有空白则排班完成。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1"/>
          <w:szCs w:val="20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0"/>
          <w:lang w:val="en-US" w:eastAsia="zh-CN"/>
        </w:rPr>
        <w:t>三个正则表达式如图。</w:t>
      </w:r>
    </w:p>
    <w:p>
      <w:pPr>
        <w:spacing w:line="300" w:lineRule="auto"/>
        <w:ind w:left="0" w:leftChars="0" w:firstLine="0" w:firstLineChars="0"/>
        <w:rPr>
          <w:rFonts w:hint="eastAsia" w:ascii="Times New Roman" w:hAnsi="Times New Roman" w:eastAsia="宋体" w:cs="Times New Roman"/>
          <w:sz w:val="21"/>
          <w:szCs w:val="20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0"/>
          <w:lang w:val="en-US" w:eastAsia="zh-CN"/>
        </w:rPr>
        <w:drawing>
          <wp:inline distT="0" distB="0" distL="114300" distR="114300">
            <wp:extent cx="5264785" cy="944245"/>
            <wp:effectExtent l="0" t="0" r="2540" b="8255"/>
            <wp:docPr id="8" name="图片 8" descr="2021-07-04 01-49-21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1-07-04 01-49-21 的屏幕截图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left="0" w:leftChars="0" w:firstLine="0" w:firstLineChars="0"/>
        <w:rPr>
          <w:rFonts w:hint="default" w:ascii="Times New Roman" w:hAnsi="Times New Roman" w:eastAsia="宋体" w:cs="Times New Roman"/>
          <w:sz w:val="21"/>
          <w:szCs w:val="20"/>
          <w:lang w:val="en-US" w:eastAsia="zh-CN"/>
        </w:rPr>
      </w:pPr>
    </w:p>
    <w:p>
      <w:pPr>
        <w:spacing w:line="300" w:lineRule="auto"/>
        <w:ind w:left="0" w:leftChars="0" w:firstLine="0" w:firstLineChars="0"/>
        <w:rPr>
          <w:rFonts w:hint="default" w:ascii="Times New Roman" w:hAnsi="Times New Roman" w:eastAsia="宋体" w:cs="Times New Roman"/>
          <w:sz w:val="21"/>
          <w:szCs w:val="20"/>
          <w:lang w:val="en-US" w:eastAsia="zh-CN"/>
        </w:rPr>
      </w:pPr>
    </w:p>
    <w:p>
      <w:pPr>
        <w:spacing w:line="300" w:lineRule="auto"/>
        <w:ind w:left="0" w:leftChars="0" w:firstLine="0" w:firstLineChars="0"/>
        <w:rPr>
          <w:rFonts w:hint="default" w:ascii="Times New Roman" w:hAnsi="Times New Roman" w:eastAsia="宋体" w:cs="Times New Roman"/>
          <w:sz w:val="21"/>
          <w:szCs w:val="20"/>
          <w:lang w:val="en-US" w:eastAsia="zh-CN"/>
        </w:rPr>
      </w:pPr>
    </w:p>
    <w:p>
      <w:pPr>
        <w:spacing w:line="300" w:lineRule="auto"/>
        <w:ind w:left="0" w:leftChars="0" w:firstLine="0" w:firstLineChars="0"/>
        <w:rPr>
          <w:rFonts w:hint="default" w:ascii="Times New Roman" w:hAnsi="Times New Roman" w:eastAsia="宋体" w:cs="Times New Roman"/>
          <w:sz w:val="21"/>
          <w:szCs w:val="20"/>
          <w:lang w:val="en-US" w:eastAsia="zh-CN"/>
        </w:rPr>
      </w:pPr>
    </w:p>
    <w:p>
      <w:pPr>
        <w:spacing w:line="300" w:lineRule="auto"/>
        <w:ind w:left="0" w:leftChars="0" w:firstLine="0" w:firstLineChars="0"/>
        <w:rPr>
          <w:rFonts w:hint="default" w:ascii="Times New Roman" w:hAnsi="Times New Roman" w:eastAsia="宋体" w:cs="Times New Roman"/>
          <w:sz w:val="21"/>
          <w:szCs w:val="20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0"/>
          <w:lang w:val="en-US" w:eastAsia="zh-CN"/>
        </w:rPr>
        <w:drawing>
          <wp:inline distT="0" distB="0" distL="114300" distR="114300">
            <wp:extent cx="5269865" cy="1965960"/>
            <wp:effectExtent l="0" t="0" r="6985" b="5715"/>
            <wp:docPr id="10" name="图片 10" descr="2021-07-04 01-50-57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1-07-04 01-50-57 的屏幕截图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left="0" w:leftChars="0" w:firstLine="0" w:firstLineChars="0"/>
        <w:rPr>
          <w:rFonts w:hint="default" w:ascii="Times New Roman" w:hAnsi="Times New Roman" w:eastAsia="宋体" w:cs="Times New Roman"/>
          <w:sz w:val="21"/>
          <w:szCs w:val="20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0"/>
          <w:lang w:val="en-US" w:eastAsia="zh-CN"/>
        </w:rPr>
        <w:drawing>
          <wp:inline distT="0" distB="0" distL="114300" distR="114300">
            <wp:extent cx="5262880" cy="1500505"/>
            <wp:effectExtent l="0" t="0" r="4445" b="4445"/>
            <wp:docPr id="11" name="图片 11" descr="2021-07-04 01-51-09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1-07-04 01-51-09 的屏幕截图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left="0" w:leftChars="0" w:firstLine="420" w:firstLineChars="0"/>
        <w:rPr>
          <w:rFonts w:hint="eastAsia" w:ascii="Times New Roman" w:hAnsi="Times New Roman" w:eastAsia="宋体" w:cs="Times New Roman"/>
          <w:sz w:val="21"/>
          <w:szCs w:val="20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0"/>
          <w:lang w:val="en-US" w:eastAsia="zh-CN"/>
        </w:rPr>
        <w:t>8个给定的测试文件中：</w:t>
      </w:r>
    </w:p>
    <w:p>
      <w:pPr>
        <w:numPr>
          <w:ilvl w:val="0"/>
          <w:numId w:val="11"/>
        </w:numPr>
        <w:spacing w:line="300" w:lineRule="auto"/>
        <w:ind w:left="0" w:leftChars="0" w:firstLine="420" w:firstLineChars="0"/>
        <w:rPr>
          <w:rFonts w:hint="default" w:ascii="Times New Roman" w:hAnsi="Times New Roman" w:eastAsia="宋体" w:cs="Times New Roman"/>
          <w:sz w:val="21"/>
          <w:szCs w:val="20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0"/>
          <w:lang w:val="en-US" w:eastAsia="zh-CN"/>
        </w:rPr>
        <w:t>正确</w:t>
      </w:r>
    </w:p>
    <w:p>
      <w:pPr>
        <w:numPr>
          <w:ilvl w:val="0"/>
          <w:numId w:val="11"/>
        </w:numPr>
        <w:spacing w:line="300" w:lineRule="auto"/>
        <w:ind w:left="0" w:leftChars="0" w:firstLine="420" w:firstLineChars="0"/>
        <w:rPr>
          <w:rFonts w:hint="default" w:ascii="Times New Roman" w:hAnsi="Times New Roman" w:eastAsia="宋体" w:cs="Times New Roman"/>
          <w:sz w:val="21"/>
          <w:szCs w:val="20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0"/>
          <w:lang w:val="en-US" w:eastAsia="zh-CN"/>
        </w:rPr>
        <w:t>zhaoliua,b与1，2混用</w:t>
      </w:r>
    </w:p>
    <w:p>
      <w:pPr>
        <w:numPr>
          <w:ilvl w:val="0"/>
          <w:numId w:val="11"/>
        </w:numPr>
        <w:spacing w:line="300" w:lineRule="auto"/>
        <w:ind w:left="0" w:leftChars="0" w:firstLine="420" w:firstLineChars="0"/>
        <w:rPr>
          <w:rFonts w:hint="default" w:ascii="Times New Roman" w:hAnsi="Times New Roman" w:eastAsia="宋体" w:cs="Times New Roman"/>
          <w:sz w:val="21"/>
          <w:szCs w:val="20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0"/>
          <w:lang w:val="en-US" w:eastAsia="zh-CN"/>
        </w:rPr>
        <w:t>出现不合法电话178-192-03912，13-81920-0000</w:t>
      </w:r>
    </w:p>
    <w:p>
      <w:pPr>
        <w:numPr>
          <w:ilvl w:val="0"/>
          <w:numId w:val="11"/>
        </w:numPr>
        <w:spacing w:line="300" w:lineRule="auto"/>
        <w:ind w:left="0" w:leftChars="0" w:firstLine="420" w:firstLineChars="0"/>
        <w:rPr>
          <w:rFonts w:hint="default" w:ascii="Times New Roman" w:hAnsi="Times New Roman" w:eastAsia="宋体" w:cs="Times New Roman"/>
          <w:sz w:val="21"/>
          <w:szCs w:val="20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0"/>
          <w:lang w:val="en-US" w:eastAsia="zh-CN"/>
        </w:rPr>
        <w:t>正确，employee和period顺序互换</w:t>
      </w:r>
    </w:p>
    <w:p>
      <w:pPr>
        <w:numPr>
          <w:ilvl w:val="0"/>
          <w:numId w:val="11"/>
        </w:numPr>
        <w:spacing w:line="300" w:lineRule="auto"/>
        <w:ind w:left="0" w:leftChars="0" w:firstLine="420" w:firstLineChars="0"/>
        <w:rPr>
          <w:rFonts w:hint="default" w:ascii="Times New Roman" w:hAnsi="Times New Roman" w:eastAsia="宋体" w:cs="Times New Roman"/>
          <w:sz w:val="21"/>
          <w:szCs w:val="20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0"/>
          <w:lang w:val="en-US" w:eastAsia="zh-CN"/>
        </w:rPr>
        <w:t>1月19，20号未排</w:t>
      </w:r>
    </w:p>
    <w:p>
      <w:pPr>
        <w:numPr>
          <w:ilvl w:val="0"/>
          <w:numId w:val="11"/>
        </w:numPr>
        <w:spacing w:line="300" w:lineRule="auto"/>
        <w:ind w:left="0" w:leftChars="0" w:firstLine="420" w:firstLineChars="0"/>
        <w:rPr>
          <w:rFonts w:hint="default" w:ascii="Times New Roman" w:hAnsi="Times New Roman" w:eastAsia="宋体" w:cs="Times New Roman"/>
          <w:sz w:val="21"/>
          <w:szCs w:val="20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0"/>
          <w:lang w:val="en-US" w:eastAsia="zh-CN"/>
        </w:rPr>
        <w:t>不合法日期2021-2-25</w:t>
      </w:r>
    </w:p>
    <w:p>
      <w:pPr>
        <w:numPr>
          <w:ilvl w:val="0"/>
          <w:numId w:val="11"/>
        </w:numPr>
        <w:spacing w:line="300" w:lineRule="auto"/>
        <w:ind w:left="0" w:leftChars="0" w:firstLine="420" w:firstLineChars="0"/>
        <w:rPr>
          <w:rFonts w:hint="default" w:ascii="Times New Roman" w:hAnsi="Times New Roman" w:eastAsia="宋体" w:cs="Times New Roman"/>
          <w:sz w:val="21"/>
          <w:szCs w:val="20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0"/>
          <w:lang w:val="en-US" w:eastAsia="zh-CN"/>
        </w:rPr>
        <w:t>employee中缺少员工zhaoliui</w:t>
      </w:r>
    </w:p>
    <w:p>
      <w:pPr>
        <w:numPr>
          <w:ilvl w:val="0"/>
          <w:numId w:val="11"/>
        </w:numPr>
        <w:spacing w:line="300" w:lineRule="auto"/>
        <w:ind w:left="0" w:leftChars="0" w:firstLine="420" w:firstLineChars="0"/>
        <w:rPr>
          <w:rFonts w:hint="default" w:ascii="Times New Roman" w:hAnsi="Times New Roman" w:eastAsia="宋体" w:cs="Times New Roman"/>
          <w:sz w:val="21"/>
          <w:szCs w:val="20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0"/>
          <w:lang w:val="en-US" w:eastAsia="zh-CN"/>
        </w:rPr>
        <w:t>employee中缺少员工zhaoliue</w:t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24" w:name="_Toc1637421223"/>
      <w:r>
        <w:rPr>
          <w:rFonts w:hint="eastAsia" w:ascii="Times New Roman" w:hAnsi="Times New Roman" w:eastAsia="宋体" w:cs="Times New Roman"/>
          <w:sz w:val="28"/>
          <w:szCs w:val="28"/>
        </w:rPr>
        <w:t>应对面临的新变化</w:t>
      </w:r>
      <w:bookmarkEnd w:id="24"/>
    </w:p>
    <w:p>
      <w:pPr>
        <w:pStyle w:val="4"/>
        <w:rPr>
          <w:rFonts w:ascii="Times New Roman" w:hAnsi="Times New Roman" w:cs="Times New Roman"/>
          <w:sz w:val="24"/>
        </w:rPr>
      </w:pPr>
      <w:bookmarkStart w:id="25" w:name="_Toc33709955"/>
      <w:r>
        <w:rPr>
          <w:rFonts w:hint="eastAsia" w:ascii="Times New Roman" w:hAnsi="Times New Roman" w:cs="Times New Roman"/>
          <w:sz w:val="24"/>
        </w:rPr>
        <w:t>变化1</w:t>
      </w:r>
      <w:bookmarkEnd w:id="25"/>
    </w:p>
    <w:p>
      <w:pPr>
        <w:spacing w:line="300" w:lineRule="auto"/>
        <w:ind w:firstLine="420"/>
        <w:rPr>
          <w:rFonts w:hint="eastAsia" w:ascii="Consolas" w:hAnsi="Consolas" w:eastAsia="宋体" w:cs="Times New Roman"/>
          <w:sz w:val="21"/>
          <w:szCs w:val="20"/>
          <w:lang w:val="en-US" w:eastAsia="zh-CN"/>
        </w:rPr>
      </w:pPr>
      <w:r>
        <w:rPr>
          <w:rFonts w:hint="eastAsia" w:ascii="Consolas" w:hAnsi="Consolas" w:eastAsia="宋体" w:cs="Times New Roman"/>
          <w:sz w:val="21"/>
          <w:szCs w:val="20"/>
          <w:lang w:val="en-US" w:eastAsia="zh-CN"/>
        </w:rPr>
        <w:t>由于事先阅读过变化，因此变化极小，仅改便两行代码，一行为ADT，去掉了uniqueIntervalSet的修饰，一行为输出提示信息。</w:t>
      </w:r>
    </w:p>
    <w:p>
      <w:pPr>
        <w:spacing w:line="300" w:lineRule="auto"/>
        <w:ind w:left="0" w:leftChars="0" w:firstLine="0" w:firstLineChars="0"/>
        <w:rPr>
          <w:rFonts w:hint="eastAsia" w:ascii="Consolas" w:hAnsi="Consolas" w:eastAsia="宋体" w:cs="Times New Roman"/>
          <w:sz w:val="21"/>
          <w:szCs w:val="20"/>
          <w:lang w:val="en-US" w:eastAsia="zh-CN"/>
        </w:rPr>
      </w:pPr>
      <w:r>
        <w:rPr>
          <w:rFonts w:hint="eastAsia" w:ascii="Consolas" w:hAnsi="Consolas" w:eastAsia="宋体" w:cs="Times New Roman"/>
          <w:sz w:val="21"/>
          <w:szCs w:val="20"/>
          <w:lang w:val="en-US" w:eastAsia="zh-CN"/>
        </w:rPr>
        <w:drawing>
          <wp:inline distT="0" distB="0" distL="114300" distR="114300">
            <wp:extent cx="5271135" cy="656590"/>
            <wp:effectExtent l="0" t="0" r="5715" b="635"/>
            <wp:docPr id="13" name="图片 13" descr="2021-07-04 01-56-19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1-07-04 01-56-19 的屏幕截图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default" w:ascii="Consolas" w:hAnsi="Consolas" w:eastAsia="宋体" w:cs="Times New Roman"/>
          <w:sz w:val="24"/>
          <w:lang w:val="en-US" w:eastAsia="zh-CN"/>
        </w:rPr>
      </w:pPr>
      <w:r>
        <w:rPr>
          <w:rFonts w:hint="default" w:ascii="Consolas" w:hAnsi="Consolas" w:eastAsia="宋体" w:cs="Times New Roman"/>
          <w:sz w:val="24"/>
          <w:lang w:val="en-US" w:eastAsia="zh-CN"/>
        </w:rPr>
        <w:drawing>
          <wp:inline distT="0" distB="0" distL="114300" distR="114300">
            <wp:extent cx="5261610" cy="360045"/>
            <wp:effectExtent l="0" t="0" r="5715" b="1905"/>
            <wp:docPr id="14" name="图片 14" descr="2021-07-04 01-55-55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1-07-04 01-55-55 的屏幕截图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26" w:name="_Toc121352629"/>
      <w:r>
        <w:rPr>
          <w:rFonts w:hint="eastAsia" w:ascii="Times New Roman" w:hAnsi="Times New Roman" w:cs="Times New Roman"/>
          <w:sz w:val="24"/>
        </w:rPr>
        <w:t>变化2</w:t>
      </w:r>
      <w:bookmarkEnd w:id="26"/>
    </w:p>
    <w:p>
      <w:pPr>
        <w:spacing w:line="300" w:lineRule="auto"/>
        <w:ind w:firstLine="420"/>
        <w:rPr>
          <w:rFonts w:hint="default" w:ascii="Consolas" w:hAnsi="Consolas" w:eastAsia="宋体" w:cs="Times New Roman"/>
          <w:sz w:val="24"/>
          <w:lang w:val="en-US" w:eastAsia="zh-CN"/>
        </w:rPr>
      </w:pPr>
      <w:r>
        <w:rPr>
          <w:rFonts w:hint="eastAsia" w:ascii="Consolas" w:hAnsi="Consolas" w:eastAsia="宋体" w:cs="Times New Roman"/>
          <w:sz w:val="24"/>
          <w:lang w:val="en-US" w:eastAsia="zh-CN"/>
        </w:rPr>
        <w:t>同样变化较小，修改了ADT的装饰，去掉了overlapIntervalSet，修改了一行注释代码，对inset中一段代码做了改动，去掉了处理重叠的情况。</w:t>
      </w:r>
    </w:p>
    <w:p>
      <w:pPr>
        <w:spacing w:line="300" w:lineRule="auto"/>
        <w:ind w:left="0" w:leftChars="0" w:firstLine="0" w:firstLineChars="0"/>
        <w:rPr>
          <w:rFonts w:hint="eastAsia" w:ascii="Consolas" w:hAnsi="Consolas" w:eastAsia="宋体" w:cs="Times New Roman"/>
          <w:sz w:val="24"/>
          <w:lang w:eastAsia="zh-CN"/>
        </w:rPr>
      </w:pPr>
      <w:r>
        <w:rPr>
          <w:rFonts w:hint="eastAsia" w:ascii="Consolas" w:hAnsi="Consolas" w:eastAsia="宋体" w:cs="Times New Roman"/>
          <w:sz w:val="24"/>
          <w:lang w:eastAsia="zh-CN"/>
        </w:rPr>
        <w:drawing>
          <wp:inline distT="0" distB="0" distL="114300" distR="114300">
            <wp:extent cx="5259705" cy="309880"/>
            <wp:effectExtent l="0" t="0" r="7620" b="4445"/>
            <wp:docPr id="15" name="图片 15" descr="2021-07-04 02-00-06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1-07-04 02-00-06 的屏幕截图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left="0" w:leftChars="0" w:firstLine="0" w:firstLineChars="0"/>
        <w:rPr>
          <w:rFonts w:hint="eastAsia" w:ascii="Consolas" w:hAnsi="Consolas" w:eastAsia="宋体" w:cs="Times New Roman"/>
          <w:sz w:val="24"/>
          <w:lang w:eastAsia="zh-CN"/>
        </w:rPr>
      </w:pPr>
      <w:r>
        <w:rPr>
          <w:rFonts w:hint="eastAsia" w:ascii="Consolas" w:hAnsi="Consolas" w:eastAsia="宋体" w:cs="Times New Roman"/>
          <w:sz w:val="24"/>
          <w:lang w:eastAsia="zh-CN"/>
        </w:rPr>
        <w:drawing>
          <wp:inline distT="0" distB="0" distL="114300" distR="114300">
            <wp:extent cx="5269230" cy="340995"/>
            <wp:effectExtent l="0" t="0" r="7620" b="1905"/>
            <wp:docPr id="16" name="图片 16" descr="2021-07-04 02-00-28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21-07-04 02-00-28 的屏幕截图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left="0" w:leftChars="0" w:firstLine="0" w:firstLineChars="0"/>
        <w:rPr>
          <w:rFonts w:ascii="Consolas" w:hAnsi="Consolas" w:eastAsia="宋体" w:cs="Times New Roman"/>
          <w:sz w:val="24"/>
        </w:rPr>
      </w:pPr>
      <w:r>
        <w:rPr>
          <w:rFonts w:hint="eastAsia" w:ascii="Consolas" w:hAnsi="Consolas" w:eastAsia="宋体" w:cs="Times New Roman"/>
          <w:sz w:val="24"/>
          <w:lang w:eastAsia="zh-CN"/>
        </w:rPr>
        <w:drawing>
          <wp:inline distT="0" distB="0" distL="114300" distR="114300">
            <wp:extent cx="5265420" cy="2987040"/>
            <wp:effectExtent l="0" t="0" r="1905" b="3810"/>
            <wp:docPr id="17" name="图片 17" descr="2021-07-04 02-00-17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21-07-04 02-00-17 的屏幕截图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27" w:name="_Toc482035309"/>
      <w:r>
        <w:rPr>
          <w:rFonts w:hint="eastAsia" w:ascii="Times New Roman" w:hAnsi="Times New Roman" w:eastAsia="宋体" w:cs="Times New Roman"/>
          <w:sz w:val="28"/>
          <w:szCs w:val="28"/>
        </w:rPr>
        <w:t>Git仓库结构</w:t>
      </w:r>
      <w:bookmarkEnd w:id="27"/>
    </w:p>
    <w:p>
      <w:pPr>
        <w:spacing w:line="300" w:lineRule="auto"/>
        <w:ind w:firstLine="420"/>
        <w:rPr>
          <w:rFonts w:hint="eastAsia" w:ascii="Consolas" w:hAnsi="Consolas" w:eastAsia="宋体" w:cs="Times New Roman"/>
          <w:sz w:val="24"/>
        </w:rPr>
      </w:pPr>
      <w:r>
        <w:rPr>
          <w:rFonts w:hint="eastAsia" w:ascii="Consolas" w:hAnsi="Consolas" w:eastAsia="宋体" w:cs="Times New Roman"/>
          <w:sz w:val="24"/>
        </w:rPr>
        <w:t>请在完成全部实验要求之后，利用Git</w:t>
      </w:r>
      <w:r>
        <w:rPr>
          <w:rFonts w:ascii="Consolas" w:hAnsi="Consolas" w:eastAsia="宋体" w:cs="Times New Roman"/>
          <w:sz w:val="24"/>
        </w:rPr>
        <w:t xml:space="preserve"> </w:t>
      </w:r>
      <w:r>
        <w:rPr>
          <w:rFonts w:hint="eastAsia" w:ascii="Consolas" w:hAnsi="Consolas" w:eastAsia="宋体" w:cs="Times New Roman"/>
          <w:sz w:val="24"/>
        </w:rPr>
        <w:t>log指令或Git图形化客户端或G</w:t>
      </w:r>
      <w:r>
        <w:rPr>
          <w:rFonts w:ascii="Consolas" w:hAnsi="Consolas" w:eastAsia="宋体" w:cs="Times New Roman"/>
          <w:sz w:val="24"/>
        </w:rPr>
        <w:t>i</w:t>
      </w:r>
      <w:r>
        <w:rPr>
          <w:rFonts w:hint="eastAsia" w:ascii="Consolas" w:hAnsi="Consolas" w:eastAsia="宋体" w:cs="Times New Roman"/>
          <w:sz w:val="24"/>
        </w:rPr>
        <w:t>tHub上项目仓库的Insight页面，给出你的仓库到目前为止的Object</w:t>
      </w:r>
      <w:r>
        <w:rPr>
          <w:rFonts w:ascii="Consolas" w:hAnsi="Consolas" w:eastAsia="宋体" w:cs="Times New Roman"/>
          <w:sz w:val="24"/>
        </w:rPr>
        <w:t xml:space="preserve"> </w:t>
      </w:r>
      <w:r>
        <w:rPr>
          <w:rFonts w:hint="eastAsia" w:ascii="Consolas" w:hAnsi="Consolas" w:eastAsia="宋体" w:cs="Times New Roman"/>
          <w:sz w:val="24"/>
        </w:rPr>
        <w:t>Graph，尤其是区分清楚</w:t>
      </w:r>
      <w:r>
        <w:rPr>
          <w:rFonts w:ascii="Consolas" w:hAnsi="Consolas" w:eastAsia="宋体" w:cs="Times New Roman"/>
          <w:sz w:val="24"/>
        </w:rPr>
        <w:t>change</w:t>
      </w:r>
      <w:r>
        <w:rPr>
          <w:rFonts w:hint="eastAsia" w:ascii="Consolas" w:hAnsi="Consolas" w:eastAsia="宋体" w:cs="Times New Roman"/>
          <w:sz w:val="24"/>
        </w:rPr>
        <w:t>分支和master分支所指向的位置。</w:t>
      </w:r>
    </w:p>
    <w:p>
      <w:pPr>
        <w:spacing w:line="300" w:lineRule="auto"/>
        <w:rPr>
          <w:rFonts w:hint="eastAsia" w:ascii="Consolas" w:hAnsi="Consolas" w:eastAsia="宋体" w:cs="Times New Roman"/>
          <w:sz w:val="24"/>
        </w:rPr>
      </w:pPr>
    </w:p>
    <w:p>
      <w:pPr>
        <w:spacing w:line="300" w:lineRule="auto"/>
        <w:rPr>
          <w:rFonts w:hint="eastAsia" w:ascii="Consolas" w:hAnsi="Consolas" w:eastAsia="宋体" w:cs="Times New Roman"/>
          <w:sz w:val="24"/>
          <w:lang w:eastAsia="zh-CN"/>
        </w:rPr>
      </w:pPr>
      <w:r>
        <w:rPr>
          <w:rFonts w:hint="eastAsia" w:ascii="Consolas" w:hAnsi="Consolas" w:eastAsia="宋体" w:cs="Times New Roman"/>
          <w:sz w:val="24"/>
          <w:lang w:eastAsia="zh-CN"/>
        </w:rPr>
        <w:drawing>
          <wp:inline distT="0" distB="0" distL="114300" distR="114300">
            <wp:extent cx="5264785" cy="5687060"/>
            <wp:effectExtent l="0" t="0" r="2540" b="8890"/>
            <wp:docPr id="12" name="图片 12" descr="2021-07-04 14-41-58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1-07-04 14-41-58 的屏幕截图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eastAsia" w:ascii="Consolas" w:hAnsi="Consolas" w:eastAsia="宋体" w:cs="Times New Roman"/>
          <w:sz w:val="24"/>
        </w:rPr>
      </w:pPr>
    </w:p>
    <w:p>
      <w:pPr>
        <w:spacing w:line="300" w:lineRule="auto"/>
        <w:rPr>
          <w:rFonts w:hint="eastAsia" w:ascii="Consolas" w:hAnsi="Consolas" w:eastAsia="宋体" w:cs="Times New Roman"/>
          <w:sz w:val="24"/>
        </w:rPr>
      </w:pPr>
    </w:p>
    <w:p>
      <w:pPr>
        <w:pStyle w:val="2"/>
        <w:rPr>
          <w:rFonts w:ascii="Times New Roman" w:hAnsi="Times New Roman" w:cs="Times New Roman"/>
          <w:sz w:val="36"/>
        </w:rPr>
      </w:pPr>
      <w:bookmarkStart w:id="28" w:name="_Toc1483325993"/>
      <w:r>
        <w:rPr>
          <w:rFonts w:ascii="Times New Roman" w:hAnsi="Times New Roman" w:cs="Times New Roman"/>
          <w:sz w:val="36"/>
        </w:rPr>
        <w:t>实验进度记录</w:t>
      </w:r>
      <w:bookmarkEnd w:id="28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请使用表格方式记录你的进度情况，以超过半小时的连续编程时间为一行。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color w:val="FF000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t>每次结束编程时，请向该表格中增加一行。不要事后胡乱填写。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color w:val="FF000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t>不要嫌烦，该表格可帮助你汇总你在每个任务上付出的时间和精力，发现自己不擅长的任务，后续有意识的弥补。</w:t>
      </w:r>
    </w:p>
    <w:tbl>
      <w:tblPr>
        <w:tblStyle w:val="20"/>
        <w:tblW w:w="4984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5"/>
        <w:gridCol w:w="1477"/>
        <w:gridCol w:w="3719"/>
        <w:gridCol w:w="19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76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日期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时间段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计划任务</w:t>
            </w:r>
          </w:p>
        </w:tc>
        <w:tc>
          <w:tcPr>
            <w:tcW w:w="1173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实际完成情况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768" w:type="pct"/>
            <w:vAlign w:val="top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6月30号</w:t>
            </w:r>
          </w:p>
        </w:tc>
        <w:tc>
          <w:tcPr>
            <w:tcW w:w="869" w:type="pct"/>
            <w:vAlign w:val="top"/>
          </w:tcPr>
          <w:p>
            <w:pPr>
              <w:rPr>
                <w:rFonts w:hint="eastAsia" w:ascii="Times New Roman" w:hAnsi="Times New Roman" w:eastAsia="宋体" w:cs="Times New Roman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lang w:eastAsia="zh-CN"/>
              </w:rPr>
              <w:t>全天</w:t>
            </w:r>
          </w:p>
        </w:tc>
        <w:tc>
          <w:tcPr>
            <w:tcW w:w="2188" w:type="pct"/>
            <w:vAlign w:val="top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设计实现ADT</w:t>
            </w:r>
          </w:p>
        </w:tc>
        <w:tc>
          <w:tcPr>
            <w:tcW w:w="1173" w:type="pct"/>
            <w:vAlign w:val="top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768" w:type="pct"/>
            <w:vAlign w:val="top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7月1号</w:t>
            </w:r>
          </w:p>
        </w:tc>
        <w:tc>
          <w:tcPr>
            <w:tcW w:w="869" w:type="pct"/>
            <w:vAlign w:val="top"/>
          </w:tcPr>
          <w:p>
            <w:pPr>
              <w:rPr>
                <w:rFonts w:hint="eastAsia" w:ascii="Times New Roman" w:hAnsi="Times New Roman" w:eastAsia="宋体" w:cs="Times New Roman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lang w:eastAsia="zh-CN"/>
              </w:rPr>
              <w:t>全天</w:t>
            </w:r>
          </w:p>
        </w:tc>
        <w:tc>
          <w:tcPr>
            <w:tcW w:w="2188" w:type="pct"/>
            <w:vAlign w:val="top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eastAsia="zh-CN"/>
              </w:rPr>
              <w:t>修改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ADT，开始APP1</w:t>
            </w:r>
          </w:p>
        </w:tc>
        <w:tc>
          <w:tcPr>
            <w:tcW w:w="1173" w:type="pct"/>
            <w:vAlign w:val="top"/>
          </w:tcPr>
          <w:p>
            <w:pPr>
              <w:rPr>
                <w:rFonts w:hint="eastAsia" w:ascii="Times New Roman" w:hAnsi="Times New Roman" w:eastAsia="宋体" w:cs="Times New Roman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lang w:eastAsia="zh-C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768" w:type="pct"/>
            <w:vAlign w:val="top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7月2号</w:t>
            </w:r>
          </w:p>
        </w:tc>
        <w:tc>
          <w:tcPr>
            <w:tcW w:w="869" w:type="pct"/>
            <w:vAlign w:val="top"/>
          </w:tcPr>
          <w:p>
            <w:pPr>
              <w:rPr>
                <w:rFonts w:hint="eastAsia" w:ascii="Times New Roman" w:hAnsi="Times New Roman" w:eastAsia="宋体" w:cs="Times New Roman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lang w:eastAsia="zh-CN"/>
              </w:rPr>
              <w:t>全天</w:t>
            </w:r>
          </w:p>
        </w:tc>
        <w:tc>
          <w:tcPr>
            <w:tcW w:w="2188" w:type="pct"/>
            <w:vAlign w:val="top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eastAsia="zh-CN"/>
              </w:rPr>
              <w:t>三个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APP</w:t>
            </w:r>
          </w:p>
        </w:tc>
        <w:tc>
          <w:tcPr>
            <w:tcW w:w="1173" w:type="pct"/>
            <w:vAlign w:val="top"/>
          </w:tcPr>
          <w:p>
            <w:pPr>
              <w:rPr>
                <w:rFonts w:hint="eastAsia" w:ascii="Times New Roman" w:hAnsi="Times New Roman" w:eastAsia="宋体" w:cs="Times New Roman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lang w:eastAsia="zh-C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76" w:hRule="atLeast"/>
        </w:trPr>
        <w:tc>
          <w:tcPr>
            <w:tcW w:w="768" w:type="pct"/>
            <w:vAlign w:val="top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7月3号</w:t>
            </w:r>
          </w:p>
        </w:tc>
        <w:tc>
          <w:tcPr>
            <w:tcW w:w="869" w:type="pct"/>
            <w:vAlign w:val="top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eastAsia="zh-CN"/>
              </w:rPr>
              <w:t>全天</w:t>
            </w:r>
          </w:p>
        </w:tc>
        <w:tc>
          <w:tcPr>
            <w:tcW w:w="2188" w:type="pct"/>
            <w:vAlign w:val="top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test，AF，RI，safe from exposure，报告</w:t>
            </w:r>
          </w:p>
        </w:tc>
        <w:tc>
          <w:tcPr>
            <w:tcW w:w="1173" w:type="pct"/>
            <w:vAlign w:val="top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</w:t>
            </w:r>
          </w:p>
        </w:tc>
      </w:tr>
    </w:tbl>
    <w:p>
      <w:pPr>
        <w:pStyle w:val="2"/>
        <w:rPr>
          <w:rFonts w:ascii="Times New Roman" w:hAnsi="Times New Roman" w:cs="Times New Roman"/>
          <w:sz w:val="36"/>
        </w:rPr>
      </w:pPr>
      <w:bookmarkStart w:id="29" w:name="_Toc1908471203"/>
      <w:r>
        <w:rPr>
          <w:rFonts w:ascii="Times New Roman" w:hAnsi="Times New Roman" w:cs="Times New Roman"/>
          <w:sz w:val="36"/>
        </w:rPr>
        <w:t>实验过程中遇到的困难与解决途径</w:t>
      </w:r>
      <w:bookmarkEnd w:id="29"/>
    </w:p>
    <w:tbl>
      <w:tblPr>
        <w:tblStyle w:val="20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6"/>
        <w:gridCol w:w="56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遇到的难点</w:t>
            </w:r>
          </w:p>
        </w:tc>
        <w:tc>
          <w:tcPr>
            <w:tcW w:w="3306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解决途径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rPr>
                <w:rFonts w:hint="eastAsia" w:ascii="Times New Roman" w:hAnsi="Times New Roman" w:eastAsia="宋体" w:cs="Times New Roman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lang w:eastAsia="zh-CN"/>
              </w:rPr>
              <w:t>正则语言不会</w:t>
            </w:r>
          </w:p>
          <w:p>
            <w:pPr>
              <w:rPr>
                <w:rFonts w:ascii="Times New Roman" w:hAnsi="Times New Roman" w:eastAsia="宋体" w:cs="Times New Roman"/>
              </w:rPr>
            </w:pPr>
          </w:p>
          <w:p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306" w:type="pct"/>
          </w:tcPr>
          <w:p>
            <w:pPr>
              <w:rPr>
                <w:rFonts w:hint="eastAsia" w:ascii="Times New Roman" w:hAnsi="Times New Roman" w:eastAsia="宋体" w:cs="Times New Roman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lang w:eastAsia="zh-CN"/>
              </w:rPr>
              <w:t>上网查</w:t>
            </w:r>
          </w:p>
        </w:tc>
      </w:tr>
    </w:tbl>
    <w:p>
      <w:pPr>
        <w:pStyle w:val="2"/>
        <w:rPr>
          <w:rFonts w:ascii="Times New Roman" w:hAnsi="Times New Roman" w:cs="Times New Roman"/>
          <w:sz w:val="36"/>
        </w:rPr>
      </w:pPr>
      <w:bookmarkStart w:id="30" w:name="_Toc620162885"/>
      <w:r>
        <w:rPr>
          <w:rFonts w:ascii="Times New Roman" w:hAnsi="Times New Roman" w:cs="Times New Roman"/>
          <w:sz w:val="36"/>
        </w:rPr>
        <w:t>实验过程中收获的经验</w:t>
      </w:r>
      <w:r>
        <w:rPr>
          <w:rFonts w:hint="eastAsia" w:ascii="Times New Roman" w:hAnsi="Times New Roman" w:cs="Times New Roman"/>
          <w:sz w:val="36"/>
        </w:rPr>
        <w:t>、</w:t>
      </w:r>
      <w:r>
        <w:rPr>
          <w:rFonts w:ascii="Times New Roman" w:hAnsi="Times New Roman" w:cs="Times New Roman"/>
          <w:sz w:val="36"/>
        </w:rPr>
        <w:t>教训</w:t>
      </w:r>
      <w:r>
        <w:rPr>
          <w:rFonts w:hint="eastAsia" w:ascii="Times New Roman" w:hAnsi="Times New Roman" w:cs="Times New Roman"/>
          <w:sz w:val="36"/>
        </w:rPr>
        <w:t>、感想</w:t>
      </w:r>
      <w:bookmarkEnd w:id="30"/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1" w:name="_Toc612083"/>
      <w:bookmarkStart w:id="32" w:name="_Toc610060"/>
      <w:bookmarkStart w:id="33" w:name="_Toc951482837"/>
      <w:r>
        <w:rPr>
          <w:rFonts w:ascii="Times New Roman" w:hAnsi="Times New Roman" w:cs="Times New Roman"/>
          <w:sz w:val="28"/>
        </w:rPr>
        <w:t>实验过程中收获的经验</w:t>
      </w:r>
      <w:r>
        <w:rPr>
          <w:rFonts w:hint="eastAsia" w:ascii="Times New Roman" w:hAnsi="Times New Roman" w:cs="Times New Roman"/>
          <w:sz w:val="28"/>
        </w:rPr>
        <w:t>和</w:t>
      </w:r>
      <w:r>
        <w:rPr>
          <w:rFonts w:ascii="Times New Roman" w:hAnsi="Times New Roman" w:cs="Times New Roman"/>
          <w:sz w:val="28"/>
        </w:rPr>
        <w:t>教训</w:t>
      </w:r>
      <w:bookmarkEnd w:id="31"/>
      <w:bookmarkEnd w:id="32"/>
      <w:bookmarkEnd w:id="33"/>
    </w:p>
    <w:p>
      <w:pPr>
        <w:ind w:firstLine="420" w:firstLineChars="0"/>
        <w:rPr>
          <w:rFonts w:hint="eastAsia" w:eastAsia="宋体"/>
          <w:sz w:val="21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学会使用正则表达式，对设计模式尤其是装饰模式有了很好的理解</w:t>
      </w:r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4" w:name="_Toc612084"/>
      <w:bookmarkStart w:id="35" w:name="_Toc610061"/>
      <w:bookmarkStart w:id="36" w:name="_Toc1988082090"/>
      <w:r>
        <w:rPr>
          <w:rFonts w:hint="eastAsia" w:ascii="Times New Roman" w:hAnsi="Times New Roman" w:cs="Times New Roman"/>
          <w:sz w:val="28"/>
        </w:rPr>
        <w:t>针对以下方面的感受</w:t>
      </w:r>
      <w:bookmarkEnd w:id="34"/>
      <w:bookmarkEnd w:id="35"/>
      <w:bookmarkEnd w:id="36"/>
    </w:p>
    <w:p>
      <w:pPr>
        <w:pStyle w:val="32"/>
        <w:numPr>
          <w:ilvl w:val="0"/>
          <w:numId w:val="12"/>
        </w:numPr>
        <w:spacing w:line="300" w:lineRule="auto"/>
        <w:ind w:firstLineChars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hint="eastAsia" w:ascii="Times New Roman" w:hAnsi="Times New Roman" w:eastAsia="宋体" w:cs="Times New Roman"/>
          <w:sz w:val="21"/>
          <w:szCs w:val="21"/>
        </w:rPr>
        <w:t>重新思考Lab2中的问题：面向ADT的编程和直接面向应用场景编程，你体会到二者有何差异？本实验设计的ADT在五个不同的应用场景下使用，你是否体会到复用的好处？</w:t>
      </w:r>
    </w:p>
    <w:p>
      <w:pPr>
        <w:pStyle w:val="32"/>
        <w:numPr>
          <w:numId w:val="0"/>
        </w:numPr>
        <w:spacing w:line="300" w:lineRule="auto"/>
        <w:ind w:left="420" w:leftChars="0" w:firstLine="420" w:firstLine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好像只有三个场景，不过复用确实大大减少了代码量，一天写完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ADT（主要是在设计思考怎么能更好的复用，实现倒是简单），半天写APP1，半天根据APP1中出现的情况调整ADT，最后一天实现剩下两个应用。最后一天补上测试，AF，RI，API等等。</w:t>
      </w:r>
    </w:p>
    <w:p>
      <w:pPr>
        <w:pStyle w:val="32"/>
        <w:numPr>
          <w:ilvl w:val="0"/>
          <w:numId w:val="12"/>
        </w:numPr>
        <w:spacing w:line="300" w:lineRule="auto"/>
        <w:ind w:firstLineChars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hint="eastAsia" w:ascii="Times New Roman" w:hAnsi="Times New Roman" w:eastAsia="宋体" w:cs="Times New Roman"/>
          <w:sz w:val="21"/>
          <w:szCs w:val="21"/>
        </w:rPr>
        <w:t>重新思考Lab2中的问题：为ADT撰写复杂的specification, invariant</w:t>
      </w:r>
      <w:r>
        <w:rPr>
          <w:rFonts w:ascii="Times New Roman" w:hAnsi="Times New Roman" w:eastAsia="宋体" w:cs="Times New Roman"/>
          <w:sz w:val="21"/>
          <w:szCs w:val="21"/>
        </w:rPr>
        <w:t>s, RI, AF</w:t>
      </w:r>
      <w:r>
        <w:rPr>
          <w:rFonts w:hint="eastAsia" w:ascii="Times New Roman" w:hAnsi="Times New Roman" w:eastAsia="宋体" w:cs="Times New Roman"/>
          <w:sz w:val="21"/>
          <w:szCs w:val="21"/>
        </w:rPr>
        <w:t>，时刻注意ADT是否有rep exposure，这些工作的意义是什么？你是否愿意在以后的编程中坚持这么做？</w:t>
      </w:r>
    </w:p>
    <w:p>
      <w:pPr>
        <w:pStyle w:val="32"/>
        <w:numPr>
          <w:numId w:val="0"/>
        </w:numPr>
        <w:spacing w:line="300" w:lineRule="auto"/>
        <w:ind w:left="420" w:leftChars="0" w:firstLine="420" w:firstLine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这次实验中没有实际意义，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ADT只有我一个人使用，并不会有其他人使用，所以书写规约并不是面向其他用户，而仅仅作为自己的提示。表示不变性也并没有实际意义，因为所有的应用都是我一个人写的，防止表示泄露也仅仅是让我自己看着更舒服一点，不会有其他人调用。以后的编程工作中我会按照实际情况来选择是否书写规约，AF，RI，不能过于迂腐，犯了教条主义错误，要理论实践相结合来看。</w:t>
      </w:r>
    </w:p>
    <w:p>
      <w:pPr>
        <w:pStyle w:val="32"/>
        <w:numPr>
          <w:ilvl w:val="0"/>
          <w:numId w:val="12"/>
        </w:numPr>
        <w:spacing w:line="300" w:lineRule="auto"/>
        <w:ind w:firstLineChars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hint="eastAsia" w:ascii="Times New Roman" w:hAnsi="Times New Roman" w:eastAsia="宋体" w:cs="Times New Roman"/>
          <w:sz w:val="21"/>
          <w:szCs w:val="21"/>
        </w:rPr>
        <w:t>之前你将别人提供的API用于自己的程序开发中，本次实验你尝试着开发给别人使用的API，是否能够体会到其中的难处和乐趣？</w:t>
      </w:r>
    </w:p>
    <w:p>
      <w:pPr>
        <w:pStyle w:val="32"/>
        <w:numPr>
          <w:numId w:val="0"/>
        </w:numPr>
        <w:spacing w:line="300" w:lineRule="auto"/>
        <w:ind w:left="420" w:leftChars="0" w:firstLine="420" w:firstLine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这次实验中我开发的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API是与实验高度结合的，是为了实现复用，面向三个应用以及后续需求设计的，并不是为了提供给他人使用。</w:t>
      </w:r>
    </w:p>
    <w:p>
      <w:pPr>
        <w:pStyle w:val="32"/>
        <w:numPr>
          <w:ilvl w:val="0"/>
          <w:numId w:val="12"/>
        </w:numPr>
        <w:spacing w:line="300" w:lineRule="auto"/>
        <w:ind w:firstLineChars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hint="eastAsia" w:ascii="Times New Roman" w:hAnsi="Times New Roman" w:eastAsia="宋体" w:cs="Times New Roman"/>
          <w:sz w:val="21"/>
          <w:szCs w:val="21"/>
        </w:rPr>
        <w:t>你之前在使用其他软件时，应该体会过输入各种命令向系统发出指令。本次实验你开发了一个解析器，使用语法和正则表达式去解析输入文件并据此构造对象。你对语法驱动编程有何感受？</w:t>
      </w:r>
    </w:p>
    <w:p>
      <w:pPr>
        <w:pStyle w:val="32"/>
        <w:numPr>
          <w:numId w:val="0"/>
        </w:numPr>
        <w:spacing w:line="300" w:lineRule="auto"/>
        <w:ind w:left="420" w:leftChars="0" w:firstLine="420" w:firstLine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非常高效，有用，摆脱了以前使用各种字符串处理函数的繁琐。</w:t>
      </w:r>
    </w:p>
    <w:p>
      <w:pPr>
        <w:pStyle w:val="32"/>
        <w:numPr>
          <w:ilvl w:val="0"/>
          <w:numId w:val="12"/>
        </w:numPr>
        <w:spacing w:line="300" w:lineRule="auto"/>
        <w:ind w:firstLineChars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hint="eastAsia" w:ascii="Times New Roman" w:hAnsi="Times New Roman" w:eastAsia="宋体" w:cs="Times New Roman"/>
          <w:sz w:val="21"/>
          <w:szCs w:val="21"/>
        </w:rPr>
        <w:t>Lab1和Lab2的大部分工作都不是从0开始，而是基于他人给出的设计方案和初始代码。本次实验是你完全从0开始进行</w:t>
      </w:r>
      <w:r>
        <w:rPr>
          <w:rFonts w:ascii="Times New Roman" w:hAnsi="Times New Roman" w:eastAsia="宋体" w:cs="Times New Roman"/>
          <w:sz w:val="21"/>
          <w:szCs w:val="21"/>
        </w:rPr>
        <w:t>ADT</w:t>
      </w:r>
      <w:r>
        <w:rPr>
          <w:rFonts w:hint="eastAsia" w:ascii="Times New Roman" w:hAnsi="Times New Roman" w:eastAsia="宋体" w:cs="Times New Roman"/>
          <w:sz w:val="21"/>
          <w:szCs w:val="21"/>
        </w:rPr>
        <w:t>的设计并用OOP实现，经过五周之后，你感觉“设计ADT”的难度主要体现在哪些地方？你是如何克服的？</w:t>
      </w:r>
    </w:p>
    <w:p>
      <w:pPr>
        <w:pStyle w:val="32"/>
        <w:numPr>
          <w:numId w:val="0"/>
        </w:numPr>
        <w:spacing w:line="300" w:lineRule="auto"/>
        <w:ind w:left="420" w:leftChars="0" w:firstLine="420" w:firstLine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ADT最主要的问题是设计出来容易脱离实际应用，导致低效重复。所以设计ADT一定要考虑实际需求，先充分阅读各个应用的需求，然后设计ADT。</w:t>
      </w:r>
    </w:p>
    <w:p>
      <w:pPr>
        <w:pStyle w:val="32"/>
        <w:numPr>
          <w:ilvl w:val="0"/>
          <w:numId w:val="12"/>
        </w:numPr>
        <w:spacing w:line="300" w:lineRule="auto"/>
        <w:ind w:firstLineChars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hint="eastAsia" w:ascii="Times New Roman" w:hAnsi="Times New Roman" w:eastAsia="宋体" w:cs="Times New Roman"/>
          <w:sz w:val="21"/>
          <w:szCs w:val="21"/>
        </w:rPr>
        <w:t>“抽象”是计算机科学的核心概念之一，也是ADT和OOP的精髓所在。本实验的五个应用既不能完全抽象为同一个ADT，也不是完全个性化，如何利用“接口、抽象类、类”三层体系以及接口的组合、类的继承、设计模式等技术完成最大程度的抽象和复用，你有什么经验教训？</w:t>
      </w:r>
    </w:p>
    <w:p>
      <w:pPr>
        <w:pStyle w:val="32"/>
        <w:numPr>
          <w:numId w:val="0"/>
        </w:numPr>
        <w:spacing w:line="300" w:lineRule="auto"/>
        <w:ind w:left="420" w:leftChars="0" w:firstLine="420" w:firstLineChars="0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重复的功能要抽象出来，结构设计上要做到清晰美观。</w:t>
      </w:r>
    </w:p>
    <w:p>
      <w:pPr>
        <w:pStyle w:val="32"/>
        <w:numPr>
          <w:ilvl w:val="0"/>
          <w:numId w:val="12"/>
        </w:numPr>
        <w:spacing w:line="300" w:lineRule="auto"/>
        <w:ind w:firstLineChars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hint="eastAsia" w:ascii="Times New Roman" w:hAnsi="Times New Roman" w:eastAsia="宋体" w:cs="Times New Roman"/>
          <w:sz w:val="21"/>
          <w:szCs w:val="21"/>
        </w:rPr>
        <w:t>关于本实验的工作量、难度、deadline。</w:t>
      </w:r>
    </w:p>
    <w:p>
      <w:pPr>
        <w:pStyle w:val="32"/>
        <w:numPr>
          <w:numId w:val="0"/>
        </w:numPr>
        <w:spacing w:line="300" w:lineRule="auto"/>
        <w:ind w:left="420" w:leftChars="0" w:firstLine="420" w:firstLine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工作量还好，难度也不大。唯一的难点是正则表达式部分，课堂所讲知识完全没用。主要的问题是安排在了考试周，并且我因为转专业的原因，需要有一周的时间复习之前的课程备考，所以时间非常紧凑，程序只保证了正确性，对健壮性考虑较少。</w:t>
      </w:r>
    </w:p>
    <w:p>
      <w:pPr>
        <w:pStyle w:val="32"/>
        <w:numPr>
          <w:ilvl w:val="0"/>
          <w:numId w:val="12"/>
        </w:numPr>
        <w:spacing w:line="300" w:lineRule="auto"/>
        <w:ind w:firstLineChars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hint="eastAsia" w:ascii="Times New Roman" w:hAnsi="Times New Roman" w:eastAsia="宋体" w:cs="Times New Roman"/>
          <w:sz w:val="21"/>
          <w:szCs w:val="21"/>
        </w:rPr>
        <w:t>到目前为止你对《软件构造》课程的评价。</w:t>
      </w:r>
    </w:p>
    <w:p>
      <w:pPr>
        <w:pStyle w:val="32"/>
        <w:numPr>
          <w:numId w:val="0"/>
        </w:numPr>
        <w:spacing w:line="300" w:lineRule="auto"/>
        <w:ind w:left="420" w:leftChars="0" w:firstLine="420" w:firstLine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课程安排不是很不合理，没有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Java基础，课时短，主要任务集中于考试周。实验设计照搬国外，比较脱离实际，缺少团队合作的部分。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bookmarkStart w:id="37" w:name="_GoBack"/>
      <w:bookmarkEnd w:id="37"/>
    </w:p>
    <w:sectPr>
      <w:footerReference r:id="rId5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Web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altName w:val="Webdings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Noto Serif CJK JP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Noto Serif CJK JP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nsolas">
    <w:altName w:val="Liberation Sans Narrow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等线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Liberation Sans Narrow">
    <w:panose1 w:val="020B0606020202030204"/>
    <w:charset w:val="00"/>
    <w:family w:val="auto"/>
    <w:pitch w:val="default"/>
    <w:sig w:usb0="A00002AF" w:usb1="500078FB" w:usb2="00000000" w:usb3="00000000" w:csb0="600000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等线 Light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erif CJK JP">
    <w:panose1 w:val="02020500000000000000"/>
    <w:charset w:val="86"/>
    <w:family w:val="auto"/>
    <w:pitch w:val="default"/>
    <w:sig w:usb0="30000083" w:usb1="2BDF3C10" w:usb2="00000016" w:usb3="00000000" w:csb0="602E0107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center"/>
      <w:rPr>
        <w:rFonts w:ascii="Times New Roman" w:hAnsi="Times New Roman" w:cs="Times New Roman"/>
        <w:sz w:val="20"/>
      </w:rPr>
    </w:pPr>
  </w:p>
  <w:p>
    <w:pPr>
      <w:pStyle w:val="12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="Times New Roman" w:hAnsi="Times New Roman" w:cs="Times New Roman"/>
        <w:sz w:val="20"/>
      </w:rPr>
      <w:id w:val="1272966344"/>
      <w:docPartObj>
        <w:docPartGallery w:val="autotext"/>
      </w:docPartObj>
    </w:sdtPr>
    <w:sdtEndPr>
      <w:rPr>
        <w:rFonts w:ascii="Times New Roman" w:hAnsi="Times New Roman" w:cs="Times New Roman"/>
        <w:sz w:val="20"/>
      </w:rPr>
    </w:sdtEndPr>
    <w:sdtContent>
      <w:p>
        <w:pPr>
          <w:pStyle w:val="12"/>
          <w:jc w:val="center"/>
          <w:rPr>
            <w:rFonts w:ascii="Times New Roman" w:hAnsi="Times New Roman" w:cs="Times New Roman"/>
            <w:sz w:val="20"/>
          </w:rPr>
        </w:pPr>
        <w:r>
          <w:rPr>
            <w:rFonts w:ascii="Times New Roman" w:hAnsi="Times New Roman" w:cs="Times New Roman"/>
            <w:sz w:val="20"/>
          </w:rPr>
          <w:fldChar w:fldCharType="begin"/>
        </w:r>
        <w:r>
          <w:rPr>
            <w:rFonts w:ascii="Times New Roman" w:hAnsi="Times New Roman" w:cs="Times New Roman"/>
            <w:sz w:val="20"/>
          </w:rPr>
          <w:instrText xml:space="preserve">PAGE   \* MERGEFORMAT</w:instrText>
        </w:r>
        <w:r>
          <w:rPr>
            <w:rFonts w:ascii="Times New Roman" w:hAnsi="Times New Roman" w:cs="Times New Roman"/>
            <w:sz w:val="20"/>
          </w:rPr>
          <w:fldChar w:fldCharType="separate"/>
        </w:r>
        <w:r>
          <w:rPr>
            <w:rFonts w:ascii="Times New Roman" w:hAnsi="Times New Roman" w:cs="Times New Roman"/>
            <w:sz w:val="20"/>
            <w:lang w:val="zh-CN"/>
          </w:rPr>
          <w:t>3</w:t>
        </w:r>
        <w:r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rPr>
        <w:rFonts w:ascii="Times New Roman" w:hAnsi="Times New Roman" w:eastAsia="宋体" w:cs="Times New Roman"/>
      </w:rPr>
    </w:pPr>
    <w:r>
      <w:rPr>
        <w:rFonts w:ascii="Times New Roman" w:hAnsi="Times New Roman" w:eastAsia="宋体" w:cs="Times New Roman"/>
      </w:rPr>
      <w:t>软件构造课程实验报告</w:t>
    </w:r>
    <w:r>
      <w:rPr>
        <w:rFonts w:ascii="Times New Roman" w:hAnsi="Times New Roman" w:eastAsia="宋体" w:cs="Times New Roman"/>
      </w:rPr>
      <w:tab/>
    </w:r>
    <w:r>
      <w:rPr>
        <w:rFonts w:ascii="Times New Roman" w:hAnsi="Times New Roman" w:eastAsia="宋体" w:cs="Times New Roman"/>
      </w:rPr>
      <w:tab/>
    </w:r>
    <w:r>
      <w:rPr>
        <w:rFonts w:ascii="Times New Roman" w:hAnsi="Times New Roman" w:eastAsia="宋体" w:cs="Times New Roman"/>
      </w:rPr>
      <w:t>实验</w:t>
    </w:r>
    <w:r>
      <w:rPr>
        <w:rFonts w:hint="eastAsia" w:ascii="Times New Roman" w:hAnsi="Times New Roman" w:eastAsia="宋体" w:cs="Times New Roman"/>
      </w:rPr>
      <w:t>3：面向复用和可维护性的软件构造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76EE79"/>
    <w:multiLevelType w:val="singleLevel"/>
    <w:tmpl w:val="9776EE7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89F221D"/>
    <w:multiLevelType w:val="singleLevel"/>
    <w:tmpl w:val="989F221D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BD769D73"/>
    <w:multiLevelType w:val="singleLevel"/>
    <w:tmpl w:val="BD769D73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BFDB93E9"/>
    <w:multiLevelType w:val="singleLevel"/>
    <w:tmpl w:val="BFDB93E9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D7FEADE9"/>
    <w:multiLevelType w:val="singleLevel"/>
    <w:tmpl w:val="D7FEADE9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E1DE571D"/>
    <w:multiLevelType w:val="singleLevel"/>
    <w:tmpl w:val="E1DE571D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F789EB6B"/>
    <w:multiLevelType w:val="singleLevel"/>
    <w:tmpl w:val="F789EB6B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FEFEF6B8"/>
    <w:multiLevelType w:val="singleLevel"/>
    <w:tmpl w:val="FEFEF6B8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FF77D2C1"/>
    <w:multiLevelType w:val="singleLevel"/>
    <w:tmpl w:val="FF77D2C1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22931A02"/>
    <w:multiLevelType w:val="multilevel"/>
    <w:tmpl w:val="22931A02"/>
    <w:lvl w:ilvl="0" w:tentative="0">
      <w:start w:val="1"/>
      <w:numFmt w:val="decimal"/>
      <w:pStyle w:val="2"/>
      <w:suff w:val="space"/>
      <w:lvlText w:val="%1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suff w:val="space"/>
      <w:lvlText w:val="%1.%2.%3.%4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0">
    <w:nsid w:val="5C1F5D99"/>
    <w:multiLevelType w:val="multilevel"/>
    <w:tmpl w:val="5C1F5D99"/>
    <w:lvl w:ilvl="0" w:tentative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69FFF9EE"/>
    <w:multiLevelType w:val="singleLevel"/>
    <w:tmpl w:val="69FFF9E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9"/>
  </w:num>
  <w:num w:numId="2">
    <w:abstractNumId w:val="11"/>
  </w:num>
  <w:num w:numId="3">
    <w:abstractNumId w:val="6"/>
  </w:num>
  <w:num w:numId="4">
    <w:abstractNumId w:val="3"/>
  </w:num>
  <w:num w:numId="5">
    <w:abstractNumId w:val="4"/>
  </w:num>
  <w:num w:numId="6">
    <w:abstractNumId w:val="1"/>
  </w:num>
  <w:num w:numId="7">
    <w:abstractNumId w:val="5"/>
  </w:num>
  <w:num w:numId="8">
    <w:abstractNumId w:val="7"/>
  </w:num>
  <w:num w:numId="9">
    <w:abstractNumId w:val="8"/>
  </w:num>
  <w:num w:numId="10">
    <w:abstractNumId w:val="0"/>
  </w:num>
  <w:num w:numId="11">
    <w:abstractNumId w:val="2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false"/>
  <w:bordersDoNotSurroundFooter w:val="false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0MrQ0MzU2NbNQ0lEKTi0uzszPAykwqQUAkyUaFSwAAAA="/>
  </w:docVars>
  <w:rsids>
    <w:rsidRoot w:val="00F9238F"/>
    <w:rsid w:val="00005CF9"/>
    <w:rsid w:val="0001605E"/>
    <w:rsid w:val="00023F61"/>
    <w:rsid w:val="00024B24"/>
    <w:rsid w:val="00041560"/>
    <w:rsid w:val="00043D22"/>
    <w:rsid w:val="00044F50"/>
    <w:rsid w:val="0005018F"/>
    <w:rsid w:val="000545CF"/>
    <w:rsid w:val="00066045"/>
    <w:rsid w:val="00071A10"/>
    <w:rsid w:val="00090AD2"/>
    <w:rsid w:val="00090BED"/>
    <w:rsid w:val="00090F60"/>
    <w:rsid w:val="000A0F00"/>
    <w:rsid w:val="000B2E25"/>
    <w:rsid w:val="000B7234"/>
    <w:rsid w:val="000D5F9F"/>
    <w:rsid w:val="000E3103"/>
    <w:rsid w:val="000E32C1"/>
    <w:rsid w:val="000E436B"/>
    <w:rsid w:val="000E545B"/>
    <w:rsid w:val="000E5975"/>
    <w:rsid w:val="000E6914"/>
    <w:rsid w:val="000F08AB"/>
    <w:rsid w:val="000F3497"/>
    <w:rsid w:val="000F6CE6"/>
    <w:rsid w:val="000F71F6"/>
    <w:rsid w:val="000F76AF"/>
    <w:rsid w:val="00101FA4"/>
    <w:rsid w:val="00105E83"/>
    <w:rsid w:val="001067F9"/>
    <w:rsid w:val="0011040A"/>
    <w:rsid w:val="00114E79"/>
    <w:rsid w:val="00115CCE"/>
    <w:rsid w:val="001169CE"/>
    <w:rsid w:val="00120AAF"/>
    <w:rsid w:val="00123F55"/>
    <w:rsid w:val="00125368"/>
    <w:rsid w:val="00125D6D"/>
    <w:rsid w:val="00133203"/>
    <w:rsid w:val="00135501"/>
    <w:rsid w:val="00136A33"/>
    <w:rsid w:val="001372F9"/>
    <w:rsid w:val="001518DE"/>
    <w:rsid w:val="001542AA"/>
    <w:rsid w:val="00162215"/>
    <w:rsid w:val="0016628B"/>
    <w:rsid w:val="00171171"/>
    <w:rsid w:val="001736F6"/>
    <w:rsid w:val="00182C34"/>
    <w:rsid w:val="0018337C"/>
    <w:rsid w:val="00193E5C"/>
    <w:rsid w:val="001A0D2A"/>
    <w:rsid w:val="001A46FB"/>
    <w:rsid w:val="001A5546"/>
    <w:rsid w:val="001A654C"/>
    <w:rsid w:val="001B3241"/>
    <w:rsid w:val="001B383B"/>
    <w:rsid w:val="001B56CA"/>
    <w:rsid w:val="001C7E14"/>
    <w:rsid w:val="001D28E8"/>
    <w:rsid w:val="001D46B0"/>
    <w:rsid w:val="001D6498"/>
    <w:rsid w:val="001D7543"/>
    <w:rsid w:val="001E2B81"/>
    <w:rsid w:val="001E5433"/>
    <w:rsid w:val="001E58CF"/>
    <w:rsid w:val="002027A1"/>
    <w:rsid w:val="002067A5"/>
    <w:rsid w:val="002070C6"/>
    <w:rsid w:val="00210491"/>
    <w:rsid w:val="00211063"/>
    <w:rsid w:val="00213153"/>
    <w:rsid w:val="00217D66"/>
    <w:rsid w:val="00221B84"/>
    <w:rsid w:val="00221E09"/>
    <w:rsid w:val="00223C30"/>
    <w:rsid w:val="00224119"/>
    <w:rsid w:val="0022429D"/>
    <w:rsid w:val="00227C7F"/>
    <w:rsid w:val="00231415"/>
    <w:rsid w:val="00233061"/>
    <w:rsid w:val="00235C72"/>
    <w:rsid w:val="00244C40"/>
    <w:rsid w:val="002470AA"/>
    <w:rsid w:val="002509CE"/>
    <w:rsid w:val="0025290F"/>
    <w:rsid w:val="002744CA"/>
    <w:rsid w:val="00274DD5"/>
    <w:rsid w:val="00276033"/>
    <w:rsid w:val="00281CC2"/>
    <w:rsid w:val="00281D1A"/>
    <w:rsid w:val="00282E10"/>
    <w:rsid w:val="002857B8"/>
    <w:rsid w:val="002860DF"/>
    <w:rsid w:val="00294438"/>
    <w:rsid w:val="0029473E"/>
    <w:rsid w:val="00295B37"/>
    <w:rsid w:val="002A5D78"/>
    <w:rsid w:val="002A784D"/>
    <w:rsid w:val="002B4154"/>
    <w:rsid w:val="002C1128"/>
    <w:rsid w:val="002C6D8D"/>
    <w:rsid w:val="002D0ED6"/>
    <w:rsid w:val="002E36B2"/>
    <w:rsid w:val="002E6F7F"/>
    <w:rsid w:val="002F0E57"/>
    <w:rsid w:val="002F14B4"/>
    <w:rsid w:val="00307971"/>
    <w:rsid w:val="00311104"/>
    <w:rsid w:val="00311387"/>
    <w:rsid w:val="003129B2"/>
    <w:rsid w:val="00314D26"/>
    <w:rsid w:val="003237BE"/>
    <w:rsid w:val="003268CC"/>
    <w:rsid w:val="00327081"/>
    <w:rsid w:val="003271FB"/>
    <w:rsid w:val="0033225E"/>
    <w:rsid w:val="00333110"/>
    <w:rsid w:val="00334AB7"/>
    <w:rsid w:val="0033605A"/>
    <w:rsid w:val="003368FB"/>
    <w:rsid w:val="0034221D"/>
    <w:rsid w:val="003457EE"/>
    <w:rsid w:val="00345BE2"/>
    <w:rsid w:val="00352861"/>
    <w:rsid w:val="00353226"/>
    <w:rsid w:val="003540A5"/>
    <w:rsid w:val="00360F42"/>
    <w:rsid w:val="003636B5"/>
    <w:rsid w:val="003657E9"/>
    <w:rsid w:val="00380BB0"/>
    <w:rsid w:val="0038439F"/>
    <w:rsid w:val="0039071B"/>
    <w:rsid w:val="00396CFF"/>
    <w:rsid w:val="0039793B"/>
    <w:rsid w:val="003A08A7"/>
    <w:rsid w:val="003A32B5"/>
    <w:rsid w:val="003B4387"/>
    <w:rsid w:val="003C4470"/>
    <w:rsid w:val="003D0393"/>
    <w:rsid w:val="003D0762"/>
    <w:rsid w:val="003D53EF"/>
    <w:rsid w:val="003E4E7B"/>
    <w:rsid w:val="003F31AA"/>
    <w:rsid w:val="003F441B"/>
    <w:rsid w:val="003F73E4"/>
    <w:rsid w:val="00400E20"/>
    <w:rsid w:val="004159E5"/>
    <w:rsid w:val="004210E7"/>
    <w:rsid w:val="004220F6"/>
    <w:rsid w:val="00422219"/>
    <w:rsid w:val="00423A88"/>
    <w:rsid w:val="0043045E"/>
    <w:rsid w:val="0043666E"/>
    <w:rsid w:val="00436F53"/>
    <w:rsid w:val="00442DEA"/>
    <w:rsid w:val="00443C4A"/>
    <w:rsid w:val="004450A9"/>
    <w:rsid w:val="00453970"/>
    <w:rsid w:val="00461286"/>
    <w:rsid w:val="0046390D"/>
    <w:rsid w:val="004662EB"/>
    <w:rsid w:val="004758BF"/>
    <w:rsid w:val="004833E2"/>
    <w:rsid w:val="0049017C"/>
    <w:rsid w:val="004918C0"/>
    <w:rsid w:val="004A45B4"/>
    <w:rsid w:val="004A7219"/>
    <w:rsid w:val="004A797A"/>
    <w:rsid w:val="004B100C"/>
    <w:rsid w:val="004B6071"/>
    <w:rsid w:val="004E0560"/>
    <w:rsid w:val="004E1A55"/>
    <w:rsid w:val="004E39ED"/>
    <w:rsid w:val="004E481D"/>
    <w:rsid w:val="004E5653"/>
    <w:rsid w:val="004F1318"/>
    <w:rsid w:val="004F338C"/>
    <w:rsid w:val="0050468A"/>
    <w:rsid w:val="0051289F"/>
    <w:rsid w:val="00516085"/>
    <w:rsid w:val="00523195"/>
    <w:rsid w:val="00523DE6"/>
    <w:rsid w:val="00524339"/>
    <w:rsid w:val="00532D88"/>
    <w:rsid w:val="00532DF2"/>
    <w:rsid w:val="00541003"/>
    <w:rsid w:val="00541946"/>
    <w:rsid w:val="00544109"/>
    <w:rsid w:val="00550D52"/>
    <w:rsid w:val="00556FDB"/>
    <w:rsid w:val="005664AF"/>
    <w:rsid w:val="00572D72"/>
    <w:rsid w:val="005A422A"/>
    <w:rsid w:val="005A7BDA"/>
    <w:rsid w:val="005B5575"/>
    <w:rsid w:val="005C0015"/>
    <w:rsid w:val="005C2752"/>
    <w:rsid w:val="005C337E"/>
    <w:rsid w:val="005D394A"/>
    <w:rsid w:val="005D4804"/>
    <w:rsid w:val="005E0676"/>
    <w:rsid w:val="005F1491"/>
    <w:rsid w:val="005F1DFC"/>
    <w:rsid w:val="005F3733"/>
    <w:rsid w:val="005F3A96"/>
    <w:rsid w:val="005F6C87"/>
    <w:rsid w:val="006015F8"/>
    <w:rsid w:val="0060564A"/>
    <w:rsid w:val="00605E0B"/>
    <w:rsid w:val="0061479C"/>
    <w:rsid w:val="00617476"/>
    <w:rsid w:val="006264AC"/>
    <w:rsid w:val="0063322B"/>
    <w:rsid w:val="00644F99"/>
    <w:rsid w:val="0065210D"/>
    <w:rsid w:val="0065794B"/>
    <w:rsid w:val="006710A5"/>
    <w:rsid w:val="006745E3"/>
    <w:rsid w:val="006846B7"/>
    <w:rsid w:val="006866C5"/>
    <w:rsid w:val="00687847"/>
    <w:rsid w:val="006879ED"/>
    <w:rsid w:val="00691C2D"/>
    <w:rsid w:val="0069461E"/>
    <w:rsid w:val="006A42CD"/>
    <w:rsid w:val="006B2425"/>
    <w:rsid w:val="006B5C81"/>
    <w:rsid w:val="006C2F58"/>
    <w:rsid w:val="006C788C"/>
    <w:rsid w:val="006D1FB9"/>
    <w:rsid w:val="006F613D"/>
    <w:rsid w:val="00702209"/>
    <w:rsid w:val="00702A66"/>
    <w:rsid w:val="007031FC"/>
    <w:rsid w:val="00703A6A"/>
    <w:rsid w:val="00704136"/>
    <w:rsid w:val="00711E3E"/>
    <w:rsid w:val="007138AE"/>
    <w:rsid w:val="00714019"/>
    <w:rsid w:val="0071582C"/>
    <w:rsid w:val="00721D62"/>
    <w:rsid w:val="00721DED"/>
    <w:rsid w:val="00722A75"/>
    <w:rsid w:val="007230D8"/>
    <w:rsid w:val="00731425"/>
    <w:rsid w:val="0074144D"/>
    <w:rsid w:val="00745C69"/>
    <w:rsid w:val="00753977"/>
    <w:rsid w:val="00760E55"/>
    <w:rsid w:val="00761BE1"/>
    <w:rsid w:val="00763E6F"/>
    <w:rsid w:val="00771D59"/>
    <w:rsid w:val="0077691B"/>
    <w:rsid w:val="00785789"/>
    <w:rsid w:val="0078646D"/>
    <w:rsid w:val="00796194"/>
    <w:rsid w:val="007A4E1C"/>
    <w:rsid w:val="007A582D"/>
    <w:rsid w:val="007A5856"/>
    <w:rsid w:val="007B1702"/>
    <w:rsid w:val="007B6398"/>
    <w:rsid w:val="007C145E"/>
    <w:rsid w:val="007C24CD"/>
    <w:rsid w:val="007C3106"/>
    <w:rsid w:val="007D365A"/>
    <w:rsid w:val="007D666E"/>
    <w:rsid w:val="007E4F76"/>
    <w:rsid w:val="007E590C"/>
    <w:rsid w:val="007E5CCA"/>
    <w:rsid w:val="00801DA0"/>
    <w:rsid w:val="00803DAF"/>
    <w:rsid w:val="00810504"/>
    <w:rsid w:val="008109C6"/>
    <w:rsid w:val="00823EAE"/>
    <w:rsid w:val="00824CC8"/>
    <w:rsid w:val="00832476"/>
    <w:rsid w:val="008422B1"/>
    <w:rsid w:val="0085609B"/>
    <w:rsid w:val="0086138E"/>
    <w:rsid w:val="008623A4"/>
    <w:rsid w:val="00871685"/>
    <w:rsid w:val="00877113"/>
    <w:rsid w:val="00877D10"/>
    <w:rsid w:val="008802D5"/>
    <w:rsid w:val="0088303D"/>
    <w:rsid w:val="00886EE9"/>
    <w:rsid w:val="00891E34"/>
    <w:rsid w:val="008953ED"/>
    <w:rsid w:val="008A0510"/>
    <w:rsid w:val="008A1927"/>
    <w:rsid w:val="008B6075"/>
    <w:rsid w:val="008C08C0"/>
    <w:rsid w:val="008C2716"/>
    <w:rsid w:val="008D2A35"/>
    <w:rsid w:val="008D421E"/>
    <w:rsid w:val="008D5FC5"/>
    <w:rsid w:val="008E0E0B"/>
    <w:rsid w:val="008F70DB"/>
    <w:rsid w:val="00926B3C"/>
    <w:rsid w:val="00936E35"/>
    <w:rsid w:val="00940957"/>
    <w:rsid w:val="00941834"/>
    <w:rsid w:val="009450C3"/>
    <w:rsid w:val="00950B91"/>
    <w:rsid w:val="00951CA5"/>
    <w:rsid w:val="0096386D"/>
    <w:rsid w:val="0096531F"/>
    <w:rsid w:val="00993967"/>
    <w:rsid w:val="009942AA"/>
    <w:rsid w:val="009C452D"/>
    <w:rsid w:val="009C5778"/>
    <w:rsid w:val="009E4C82"/>
    <w:rsid w:val="00A021C0"/>
    <w:rsid w:val="00A04A67"/>
    <w:rsid w:val="00A06740"/>
    <w:rsid w:val="00A07AE0"/>
    <w:rsid w:val="00A23806"/>
    <w:rsid w:val="00A31568"/>
    <w:rsid w:val="00A32235"/>
    <w:rsid w:val="00A353DC"/>
    <w:rsid w:val="00A36B88"/>
    <w:rsid w:val="00A4052A"/>
    <w:rsid w:val="00A41540"/>
    <w:rsid w:val="00A41A90"/>
    <w:rsid w:val="00A44DE8"/>
    <w:rsid w:val="00A47765"/>
    <w:rsid w:val="00A56203"/>
    <w:rsid w:val="00A659BD"/>
    <w:rsid w:val="00A75387"/>
    <w:rsid w:val="00A90FD7"/>
    <w:rsid w:val="00AA34E0"/>
    <w:rsid w:val="00AA5529"/>
    <w:rsid w:val="00AB349B"/>
    <w:rsid w:val="00AB3FA0"/>
    <w:rsid w:val="00AB516B"/>
    <w:rsid w:val="00AC0763"/>
    <w:rsid w:val="00AC523E"/>
    <w:rsid w:val="00AD0F15"/>
    <w:rsid w:val="00AD2920"/>
    <w:rsid w:val="00AD4E86"/>
    <w:rsid w:val="00AF4B2C"/>
    <w:rsid w:val="00AF65D9"/>
    <w:rsid w:val="00B01E94"/>
    <w:rsid w:val="00B0419A"/>
    <w:rsid w:val="00B11ED6"/>
    <w:rsid w:val="00B13F16"/>
    <w:rsid w:val="00B14133"/>
    <w:rsid w:val="00B17645"/>
    <w:rsid w:val="00B2337B"/>
    <w:rsid w:val="00B24B5F"/>
    <w:rsid w:val="00B42EB3"/>
    <w:rsid w:val="00B55C85"/>
    <w:rsid w:val="00B56BF2"/>
    <w:rsid w:val="00B639B7"/>
    <w:rsid w:val="00B6558A"/>
    <w:rsid w:val="00B75478"/>
    <w:rsid w:val="00B820C7"/>
    <w:rsid w:val="00B90721"/>
    <w:rsid w:val="00BA5C22"/>
    <w:rsid w:val="00BB1623"/>
    <w:rsid w:val="00BB5EEC"/>
    <w:rsid w:val="00BC0808"/>
    <w:rsid w:val="00BC1137"/>
    <w:rsid w:val="00BC2546"/>
    <w:rsid w:val="00BC3B59"/>
    <w:rsid w:val="00BC7C6F"/>
    <w:rsid w:val="00BD1E88"/>
    <w:rsid w:val="00BE297C"/>
    <w:rsid w:val="00BE309D"/>
    <w:rsid w:val="00BE66FE"/>
    <w:rsid w:val="00C01896"/>
    <w:rsid w:val="00C1377A"/>
    <w:rsid w:val="00C162ED"/>
    <w:rsid w:val="00C248CD"/>
    <w:rsid w:val="00C27BC6"/>
    <w:rsid w:val="00C36F5A"/>
    <w:rsid w:val="00C40A63"/>
    <w:rsid w:val="00C42979"/>
    <w:rsid w:val="00C54D12"/>
    <w:rsid w:val="00C57A17"/>
    <w:rsid w:val="00C61C5E"/>
    <w:rsid w:val="00C63CE2"/>
    <w:rsid w:val="00C70844"/>
    <w:rsid w:val="00C72662"/>
    <w:rsid w:val="00C73146"/>
    <w:rsid w:val="00C76F03"/>
    <w:rsid w:val="00C85FF8"/>
    <w:rsid w:val="00C87589"/>
    <w:rsid w:val="00C94C49"/>
    <w:rsid w:val="00C94ECF"/>
    <w:rsid w:val="00CA1A1C"/>
    <w:rsid w:val="00CA2168"/>
    <w:rsid w:val="00CA2AE1"/>
    <w:rsid w:val="00CA373A"/>
    <w:rsid w:val="00CA4AE4"/>
    <w:rsid w:val="00CA6955"/>
    <w:rsid w:val="00CA7DF8"/>
    <w:rsid w:val="00CB0C56"/>
    <w:rsid w:val="00CB6771"/>
    <w:rsid w:val="00CB6890"/>
    <w:rsid w:val="00CB72AB"/>
    <w:rsid w:val="00CC4DF0"/>
    <w:rsid w:val="00CC7050"/>
    <w:rsid w:val="00CD0905"/>
    <w:rsid w:val="00CF36ED"/>
    <w:rsid w:val="00CF5A76"/>
    <w:rsid w:val="00CF7EBA"/>
    <w:rsid w:val="00D0013B"/>
    <w:rsid w:val="00D031FB"/>
    <w:rsid w:val="00D06D0D"/>
    <w:rsid w:val="00D13652"/>
    <w:rsid w:val="00D14B27"/>
    <w:rsid w:val="00D2412C"/>
    <w:rsid w:val="00D449A2"/>
    <w:rsid w:val="00D45271"/>
    <w:rsid w:val="00D4699B"/>
    <w:rsid w:val="00D501AA"/>
    <w:rsid w:val="00D56E5B"/>
    <w:rsid w:val="00D570B7"/>
    <w:rsid w:val="00D605EE"/>
    <w:rsid w:val="00D77C9B"/>
    <w:rsid w:val="00D8002E"/>
    <w:rsid w:val="00D83BA2"/>
    <w:rsid w:val="00D84F24"/>
    <w:rsid w:val="00D86DAB"/>
    <w:rsid w:val="00D91BC0"/>
    <w:rsid w:val="00D949B5"/>
    <w:rsid w:val="00DA15C1"/>
    <w:rsid w:val="00DA18F7"/>
    <w:rsid w:val="00DA3169"/>
    <w:rsid w:val="00DB682B"/>
    <w:rsid w:val="00DD2324"/>
    <w:rsid w:val="00DD26BA"/>
    <w:rsid w:val="00DD2705"/>
    <w:rsid w:val="00DD40E1"/>
    <w:rsid w:val="00DE5FDF"/>
    <w:rsid w:val="00DF2EC8"/>
    <w:rsid w:val="00DF511D"/>
    <w:rsid w:val="00DF5241"/>
    <w:rsid w:val="00DF631E"/>
    <w:rsid w:val="00E078B6"/>
    <w:rsid w:val="00E12871"/>
    <w:rsid w:val="00E1321C"/>
    <w:rsid w:val="00E36ADA"/>
    <w:rsid w:val="00E40C68"/>
    <w:rsid w:val="00E43080"/>
    <w:rsid w:val="00E469C5"/>
    <w:rsid w:val="00E50ECA"/>
    <w:rsid w:val="00E5173F"/>
    <w:rsid w:val="00E53B3B"/>
    <w:rsid w:val="00E64491"/>
    <w:rsid w:val="00E65D51"/>
    <w:rsid w:val="00E74D3C"/>
    <w:rsid w:val="00E75A77"/>
    <w:rsid w:val="00E85A67"/>
    <w:rsid w:val="00E90F1D"/>
    <w:rsid w:val="00E97D24"/>
    <w:rsid w:val="00EA06BA"/>
    <w:rsid w:val="00EA1C68"/>
    <w:rsid w:val="00EA51E7"/>
    <w:rsid w:val="00EA619E"/>
    <w:rsid w:val="00EA6AA4"/>
    <w:rsid w:val="00EE2A83"/>
    <w:rsid w:val="00EE2F1D"/>
    <w:rsid w:val="00EF0554"/>
    <w:rsid w:val="00EF1E0C"/>
    <w:rsid w:val="00EF5119"/>
    <w:rsid w:val="00F11F28"/>
    <w:rsid w:val="00F1259D"/>
    <w:rsid w:val="00F17F68"/>
    <w:rsid w:val="00F20AD1"/>
    <w:rsid w:val="00F21E7F"/>
    <w:rsid w:val="00F26158"/>
    <w:rsid w:val="00F31FE0"/>
    <w:rsid w:val="00F4049E"/>
    <w:rsid w:val="00F40808"/>
    <w:rsid w:val="00F4344A"/>
    <w:rsid w:val="00F44C84"/>
    <w:rsid w:val="00F451A0"/>
    <w:rsid w:val="00F54DBB"/>
    <w:rsid w:val="00F61DF7"/>
    <w:rsid w:val="00F64CD5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7AE6"/>
    <w:rsid w:val="00FA16AA"/>
    <w:rsid w:val="00FB00D6"/>
    <w:rsid w:val="00FB30A1"/>
    <w:rsid w:val="00FB4C32"/>
    <w:rsid w:val="00FC6983"/>
    <w:rsid w:val="00FD3642"/>
    <w:rsid w:val="00FD6B0B"/>
    <w:rsid w:val="00FE4AF8"/>
    <w:rsid w:val="00FE6F0A"/>
    <w:rsid w:val="00FF0208"/>
    <w:rsid w:val="00FF5EDA"/>
    <w:rsid w:val="757F79A6"/>
    <w:rsid w:val="7BA735C6"/>
    <w:rsid w:val="7F7B40EF"/>
    <w:rsid w:val="7FFE9D92"/>
    <w:rsid w:val="7FFFDFD6"/>
    <w:rsid w:val="BFD699BB"/>
    <w:rsid w:val="E44FB7AC"/>
    <w:rsid w:val="EADD4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qFormat="1"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3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4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0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1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42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43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44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12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15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6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7">
    <w:name w:val="HTML Preformatted"/>
    <w:basedOn w:val="1"/>
    <w:link w:val="36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8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20">
    <w:name w:val="Table Grid"/>
    <w:basedOn w:val="1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Strong"/>
    <w:basedOn w:val="21"/>
    <w:qFormat/>
    <w:uiPriority w:val="22"/>
    <w:rPr>
      <w:b/>
      <w:bCs/>
    </w:rPr>
  </w:style>
  <w:style w:type="character" w:styleId="23">
    <w:name w:val="FollowedHyperlink"/>
    <w:basedOn w:val="21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4">
    <w:name w:val="Emphasis"/>
    <w:basedOn w:val="21"/>
    <w:qFormat/>
    <w:uiPriority w:val="20"/>
    <w:rPr>
      <w:i/>
      <w:iCs/>
    </w:rPr>
  </w:style>
  <w:style w:type="character" w:styleId="25">
    <w:name w:val="HTML Typewriter"/>
    <w:basedOn w:val="21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6">
    <w:name w:val="Hyperlink"/>
    <w:basedOn w:val="21"/>
    <w:unhideWhenUsed/>
    <w:qFormat/>
    <w:uiPriority w:val="99"/>
    <w:rPr>
      <w:color w:val="0000FF"/>
      <w:u w:val="single"/>
    </w:rPr>
  </w:style>
  <w:style w:type="character" w:styleId="27">
    <w:name w:val="HTML Code"/>
    <w:basedOn w:val="21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8">
    <w:name w:val="页眉 字符"/>
    <w:basedOn w:val="21"/>
    <w:link w:val="13"/>
    <w:qFormat/>
    <w:uiPriority w:val="99"/>
    <w:rPr>
      <w:sz w:val="18"/>
      <w:szCs w:val="18"/>
    </w:rPr>
  </w:style>
  <w:style w:type="character" w:customStyle="1" w:styleId="29">
    <w:name w:val="页脚 字符"/>
    <w:basedOn w:val="21"/>
    <w:link w:val="12"/>
    <w:qFormat/>
    <w:uiPriority w:val="99"/>
    <w:rPr>
      <w:sz w:val="18"/>
      <w:szCs w:val="18"/>
    </w:rPr>
  </w:style>
  <w:style w:type="character" w:customStyle="1" w:styleId="30">
    <w:name w:val="标题 1 字符"/>
    <w:basedOn w:val="21"/>
    <w:link w:val="2"/>
    <w:qFormat/>
    <w:uiPriority w:val="9"/>
    <w:rPr>
      <w:b/>
      <w:bCs/>
      <w:kern w:val="44"/>
      <w:sz w:val="44"/>
      <w:szCs w:val="44"/>
    </w:rPr>
  </w:style>
  <w:style w:type="character" w:customStyle="1" w:styleId="31">
    <w:name w:val="标题 2 字符"/>
    <w:basedOn w:val="2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2">
    <w:name w:val="List Paragraph"/>
    <w:basedOn w:val="1"/>
    <w:qFormat/>
    <w:uiPriority w:val="34"/>
    <w:pPr>
      <w:ind w:firstLine="420" w:firstLineChars="200"/>
    </w:pPr>
  </w:style>
  <w:style w:type="character" w:customStyle="1" w:styleId="33">
    <w:name w:val="标题 3 字符"/>
    <w:basedOn w:val="21"/>
    <w:link w:val="4"/>
    <w:qFormat/>
    <w:uiPriority w:val="9"/>
    <w:rPr>
      <w:b/>
      <w:bCs/>
      <w:sz w:val="32"/>
      <w:szCs w:val="32"/>
    </w:rPr>
  </w:style>
  <w:style w:type="character" w:customStyle="1" w:styleId="34">
    <w:name w:val="标题 4 字符"/>
    <w:basedOn w:val="21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5">
    <w:name w:val="apple-converted-space"/>
    <w:basedOn w:val="21"/>
    <w:qFormat/>
    <w:uiPriority w:val="0"/>
  </w:style>
  <w:style w:type="character" w:customStyle="1" w:styleId="36">
    <w:name w:val="HTML 预设格式 字符"/>
    <w:basedOn w:val="21"/>
    <w:link w:val="17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paragraph" w:customStyle="1" w:styleId="37">
    <w:name w:val="no-markdown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8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39">
    <w:name w:val="hljs-keyword"/>
    <w:basedOn w:val="21"/>
    <w:qFormat/>
    <w:uiPriority w:val="0"/>
  </w:style>
  <w:style w:type="character" w:customStyle="1" w:styleId="40">
    <w:name w:val="标题 5 字符"/>
    <w:basedOn w:val="21"/>
    <w:link w:val="6"/>
    <w:qFormat/>
    <w:uiPriority w:val="9"/>
    <w:rPr>
      <w:b/>
      <w:bCs/>
      <w:sz w:val="28"/>
      <w:szCs w:val="28"/>
    </w:rPr>
  </w:style>
  <w:style w:type="character" w:customStyle="1" w:styleId="41">
    <w:name w:val="标题 6 字符"/>
    <w:basedOn w:val="21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42">
    <w:name w:val="标题 7 字符"/>
    <w:basedOn w:val="21"/>
    <w:link w:val="8"/>
    <w:semiHidden/>
    <w:qFormat/>
    <w:uiPriority w:val="9"/>
    <w:rPr>
      <w:b/>
      <w:bCs/>
      <w:sz w:val="24"/>
      <w:szCs w:val="24"/>
    </w:rPr>
  </w:style>
  <w:style w:type="character" w:customStyle="1" w:styleId="43">
    <w:name w:val="标题 8 字符"/>
    <w:basedOn w:val="21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44">
    <w:name w:val="标题 9 字符"/>
    <w:basedOn w:val="21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Harbin Institute of Technology</Company>
  <Pages>8</Pages>
  <Words>648</Words>
  <Characters>3697</Characters>
  <Lines>30</Lines>
  <Paragraphs>8</Paragraphs>
  <TotalTime>1</TotalTime>
  <ScaleCrop>false</ScaleCrop>
  <LinksUpToDate>false</LinksUpToDate>
  <CharactersWithSpaces>4337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2018-02-12T19:57:00Z</dcterms:created>
  <dc:creator>Zhongjie Wang</dc:creator>
  <cp:lastModifiedBy>陈一帆</cp:lastModifiedBy>
  <dcterms:modified xsi:type="dcterms:W3CDTF">2021-07-04T15:14:32Z</dcterms:modified>
  <cp:revision>123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2052-11.1.0.10161</vt:lpwstr>
  </property>
</Properties>
</file>