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7812" w14:textId="6BC8D48D" w:rsidR="00A55F9B" w:rsidRPr="00B726E6" w:rsidRDefault="00B726E6" w:rsidP="00B726E6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B726E6">
        <w:rPr>
          <w:rFonts w:hint="eastAsia"/>
          <w:b/>
          <w:sz w:val="24"/>
        </w:rPr>
        <w:t>凸函数的概念，性质</w:t>
      </w:r>
    </w:p>
    <w:p w14:paraId="410EB1D3" w14:textId="50AC2438" w:rsidR="00B726E6" w:rsidRPr="00B726E6" w:rsidRDefault="00B726E6" w:rsidP="00B726E6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B726E6">
        <w:rPr>
          <w:rFonts w:hint="eastAsia"/>
          <w:b/>
          <w:sz w:val="24"/>
        </w:rPr>
        <w:t>梯度下降法：</w:t>
      </w:r>
    </w:p>
    <w:p w14:paraId="76F65EB1" w14:textId="167FA358" w:rsidR="00B726E6" w:rsidRDefault="00B726E6" w:rsidP="00B726E6">
      <w:pPr>
        <w:pStyle w:val="a7"/>
        <w:numPr>
          <w:ilvl w:val="0"/>
          <w:numId w:val="2"/>
        </w:numPr>
        <w:ind w:firstLineChars="0"/>
      </w:pPr>
      <w:r w:rsidRPr="00B726E6">
        <w:rPr>
          <w:rFonts w:hint="eastAsia"/>
        </w:rPr>
        <w:t>梯度方向表示了函数增长速度最快的方向，那么和它相反的方向就是函数减少速度最快的方向了</w:t>
      </w:r>
    </w:p>
    <w:p w14:paraId="3E13BE7D" w14:textId="028CA23A" w:rsidR="00B726E6" w:rsidRDefault="00B726E6" w:rsidP="00B726E6">
      <w:pPr>
        <w:pStyle w:val="a7"/>
        <w:numPr>
          <w:ilvl w:val="0"/>
          <w:numId w:val="2"/>
        </w:numPr>
        <w:ind w:firstLineChars="0"/>
      </w:pPr>
      <w:r w:rsidRPr="00B726E6">
        <w:rPr>
          <w:rFonts w:hint="eastAsia"/>
        </w:rPr>
        <w:t>对于机器学习模型优化的问题，当我们需要求解最小值的时候，朝着梯度下降的方向走，就能找到最优值了</w:t>
      </w:r>
    </w:p>
    <w:p w14:paraId="618E701A" w14:textId="7A1DB4A5" w:rsidR="00092CD1" w:rsidRDefault="00B726E6" w:rsidP="00092CD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B726E6">
        <w:rPr>
          <w:rFonts w:hint="eastAsia"/>
        </w:rPr>
        <w:t>最简单的梯度下降算法由两个函数，三个变量组成：</w:t>
      </w:r>
    </w:p>
    <w:p w14:paraId="3ABC4307" w14:textId="2205E431" w:rsidR="00B726E6" w:rsidRDefault="00B726E6" w:rsidP="00B726E6">
      <w:pPr>
        <w:ind w:left="420" w:firstLine="300"/>
        <w:rPr>
          <w:rFonts w:hint="eastAsia"/>
        </w:rPr>
      </w:pPr>
      <w:r>
        <w:rPr>
          <w:rFonts w:hint="eastAsia"/>
        </w:rPr>
        <w:t>函数</w:t>
      </w:r>
      <w:r>
        <w:t>1：待求的函数</w:t>
      </w:r>
    </w:p>
    <w:p w14:paraId="5CF952E2" w14:textId="1018A9EE" w:rsidR="00B726E6" w:rsidRDefault="00B726E6" w:rsidP="00B726E6">
      <w:pPr>
        <w:pStyle w:val="a7"/>
        <w:ind w:left="720" w:firstLineChars="0" w:firstLine="0"/>
      </w:pPr>
      <w:r>
        <w:rPr>
          <w:rFonts w:hint="eastAsia"/>
        </w:rPr>
        <w:t>函数</w:t>
      </w:r>
      <w:r>
        <w:t>2：待求函数的导数</w:t>
      </w:r>
    </w:p>
    <w:p w14:paraId="7FE862F3" w14:textId="77777777" w:rsidR="00B726E6" w:rsidRDefault="00B726E6" w:rsidP="00B726E6">
      <w:pPr>
        <w:pStyle w:val="a7"/>
        <w:ind w:left="720" w:firstLineChars="0" w:firstLine="0"/>
      </w:pPr>
      <w:r>
        <w:rPr>
          <w:rFonts w:hint="eastAsia"/>
        </w:rPr>
        <w:t>变量</w:t>
      </w:r>
      <w:r>
        <w:t>1：当前找到的变量，这个变量是“我们认为”当前找到的最好的变量，可以是函数达到最优值（这里是最小值）。</w:t>
      </w:r>
    </w:p>
    <w:p w14:paraId="20B5F4F8" w14:textId="61CC3B51" w:rsidR="00B726E6" w:rsidRPr="00B726E6" w:rsidRDefault="00B726E6" w:rsidP="00B726E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变量</w:t>
      </w:r>
      <w:r>
        <w:t>2：梯度，对于绝大多数的函数来说，这个就是</w:t>
      </w:r>
      <w:r w:rsidRPr="00B726E6">
        <w:rPr>
          <w:highlight w:val="yellow"/>
        </w:rPr>
        <w:t>函数的负导数。</w:t>
      </w:r>
    </w:p>
    <w:p w14:paraId="1D3BBAB2" w14:textId="60A8118E" w:rsidR="00B726E6" w:rsidRDefault="00B726E6" w:rsidP="00B726E6">
      <w:pPr>
        <w:pStyle w:val="a7"/>
        <w:ind w:left="720" w:firstLineChars="0" w:firstLine="0"/>
      </w:pPr>
      <w:r>
        <w:rPr>
          <w:rFonts w:hint="eastAsia"/>
        </w:rPr>
        <w:t>变量</w:t>
      </w:r>
      <w:r>
        <w:t>3：步长，也就是沿着梯度下降方向行进的步长。也是这篇文章的主角。</w:t>
      </w:r>
    </w:p>
    <w:p w14:paraId="07B8297A" w14:textId="4BB18553" w:rsidR="00092CD1" w:rsidRDefault="00092CD1" w:rsidP="00092C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梯度下降法的l</w:t>
      </w:r>
      <w:r>
        <w:t>earning rate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个阙值</w:t>
      </w:r>
      <w:proofErr w:type="gramEnd"/>
      <w:r>
        <w:rPr>
          <w:rFonts w:hint="eastAsia"/>
        </w:rPr>
        <w:t>:当大于这个数的时候，会发散，小于这个数的时候，会收敛；r</w:t>
      </w:r>
      <w:r>
        <w:t>ate</w:t>
      </w:r>
      <w:r>
        <w:rPr>
          <w:rFonts w:hint="eastAsia"/>
        </w:rPr>
        <w:t>取这个值的时候，会在最低点附近来回摇摆。</w:t>
      </w:r>
    </w:p>
    <w:p w14:paraId="2F61CE6C" w14:textId="0B17564F" w:rsidR="00092CD1" w:rsidRDefault="00092CD1" w:rsidP="00092CD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092CD1">
        <w:rPr>
          <w:rFonts w:hint="eastAsia"/>
          <w:b/>
          <w:sz w:val="24"/>
          <w:highlight w:val="yellow"/>
        </w:rPr>
        <w:t>最速下降法</w:t>
      </w:r>
      <w:r w:rsidRPr="00092CD1">
        <w:rPr>
          <w:rFonts w:hint="eastAsia"/>
          <w:b/>
          <w:sz w:val="24"/>
        </w:rPr>
        <w:t>：</w:t>
      </w:r>
    </w:p>
    <w:p w14:paraId="1E7015FC" w14:textId="6F3D0D7F" w:rsidR="00092CD1" w:rsidRDefault="00092CD1" w:rsidP="00092CD1">
      <w:pPr>
        <w:pStyle w:val="a7"/>
        <w:numPr>
          <w:ilvl w:val="1"/>
          <w:numId w:val="1"/>
        </w:numPr>
        <w:ind w:firstLineChars="0"/>
      </w:pPr>
      <w:r w:rsidRPr="00092CD1">
        <w:rPr>
          <w:rFonts w:hint="eastAsia"/>
        </w:rPr>
        <w:t>办法不去计算这个</w:t>
      </w:r>
      <w:r w:rsidRPr="00092CD1">
        <w:t>learning rate，又能让剃度下降的每一步尽可能地走好</w:t>
      </w:r>
    </w:p>
    <w:p w14:paraId="143BBCD9" w14:textId="0FD0EFC8" w:rsidR="00092CD1" w:rsidRDefault="00092CD1" w:rsidP="00092CD1">
      <w:pPr>
        <w:pStyle w:val="a7"/>
        <w:numPr>
          <w:ilvl w:val="1"/>
          <w:numId w:val="1"/>
        </w:numPr>
        <w:ind w:firstLineChars="0"/>
      </w:pPr>
      <w:r w:rsidRPr="00092CD1">
        <w:rPr>
          <w:rFonts w:hint="eastAsia"/>
        </w:rPr>
        <w:t>最速下降法。所谓的最速下降法，就是在</w:t>
      </w:r>
      <w:r w:rsidRPr="00092CD1">
        <w:rPr>
          <w:rFonts w:hint="eastAsia"/>
          <w:highlight w:val="yellow"/>
        </w:rPr>
        <w:t>确定下降方向</w:t>
      </w:r>
      <w:r w:rsidRPr="00092CD1">
        <w:rPr>
          <w:rFonts w:hint="eastAsia"/>
        </w:rPr>
        <w:t>后，从</w:t>
      </w:r>
      <w:r w:rsidRPr="00092CD1">
        <w:rPr>
          <w:rFonts w:hint="eastAsia"/>
          <w:highlight w:val="yellow"/>
        </w:rPr>
        <w:t>下降方向中找到下降程度最大的一点进行下降</w:t>
      </w:r>
      <w:r w:rsidRPr="00092CD1">
        <w:rPr>
          <w:rFonts w:hint="eastAsia"/>
        </w:rPr>
        <w:t>。</w:t>
      </w:r>
    </w:p>
    <w:p w14:paraId="33798F3E" w14:textId="56FEAD00" w:rsidR="00092CD1" w:rsidRDefault="00092CD1" w:rsidP="00092CD1">
      <w:pPr>
        <w:pStyle w:val="a7"/>
        <w:numPr>
          <w:ilvl w:val="1"/>
          <w:numId w:val="1"/>
        </w:numPr>
        <w:ind w:firstLineChars="0"/>
      </w:pPr>
      <w:r w:rsidRPr="00092CD1">
        <w:rPr>
          <w:rFonts w:hint="eastAsia"/>
        </w:rPr>
        <w:t>最速下降法在求出梯度之后，要进行另外一个小优化问题的求解过程，那就是</w:t>
      </w:r>
      <w:r w:rsidRPr="00092CD1">
        <w:rPr>
          <w:rFonts w:hint="eastAsia"/>
          <w:highlight w:val="yellow"/>
        </w:rPr>
        <w:t>选择最合适的</w:t>
      </w:r>
      <w:r w:rsidRPr="00092CD1">
        <w:rPr>
          <w:highlight w:val="yellow"/>
        </w:rPr>
        <w:t>learning rate，使得函数值最小</w:t>
      </w:r>
      <w:r w:rsidRPr="00092CD1">
        <w:t>，如</w:t>
      </w:r>
      <w:bookmarkStart w:id="0" w:name="_GoBack"/>
      <w:bookmarkEnd w:id="0"/>
      <w:r w:rsidRPr="00092CD1">
        <w:t>果待求的函数为f(x)，当前的迭代轮数为t，那么当前函数的优化的参数解是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92CD1">
        <w:t>，这一点的梯度为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92CD1">
        <w:t>，于是我们小优化问题就变成了：</w:t>
      </w:r>
    </w:p>
    <w:p w14:paraId="5D8B8679" w14:textId="59791F14" w:rsidR="00092CD1" w:rsidRDefault="00092CD1" w:rsidP="00092CD1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*g)</m:t>
          </m:r>
        </m:oMath>
      </m:oMathPara>
    </w:p>
    <w:p w14:paraId="16AA2F24" w14:textId="43382AFB" w:rsidR="00092CD1" w:rsidRPr="00092CD1" w:rsidRDefault="00092CD1" w:rsidP="00092CD1">
      <w:pPr>
        <w:pStyle w:val="a7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*g</m:t>
          </m:r>
        </m:oMath>
      </m:oMathPara>
    </w:p>
    <w:p w14:paraId="5CD5B6B3" w14:textId="324E9701" w:rsidR="00092CD1" w:rsidRDefault="00DC60A0" w:rsidP="00DC60A0">
      <w:pPr>
        <w:pStyle w:val="a7"/>
        <w:numPr>
          <w:ilvl w:val="1"/>
          <w:numId w:val="1"/>
        </w:numPr>
        <w:ind w:firstLineChars="0"/>
      </w:pPr>
      <w:r w:rsidRPr="00DC60A0">
        <w:rPr>
          <w:rFonts w:hint="eastAsia"/>
        </w:rPr>
        <w:t>最速下降法的优化方向有一个特点，那就是</w:t>
      </w:r>
      <w:r w:rsidRPr="00DC60A0">
        <w:rPr>
          <w:rFonts w:hint="eastAsia"/>
          <w:highlight w:val="yellow"/>
        </w:rPr>
        <w:t>相邻两轮迭代的梯度相互正交</w:t>
      </w:r>
      <w:r w:rsidRPr="00DC60A0">
        <w:rPr>
          <w:rFonts w:hint="eastAsia"/>
        </w:rPr>
        <w:t>。这个特点对于推导最终的算法十分重要，我们首先来证明一下。</w:t>
      </w:r>
    </w:p>
    <w:p w14:paraId="310BF1F8" w14:textId="1E2C0DC9" w:rsidR="00DC60A0" w:rsidRDefault="00D900B0" w:rsidP="00DC60A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D900B0">
        <w:rPr>
          <w:rFonts w:hint="eastAsia"/>
        </w:rPr>
        <w:t>对于被第</w:t>
      </w:r>
      <w:r w:rsidRPr="00D900B0">
        <w:t>t轮更新后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Pr="00D900B0">
        <w:t>来说，在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900B0">
        <w:t>这个方向上应该是最小的了，换句话说在这个点上，关于</w:t>
      </w:r>
      <w:sdt>
        <w:sdtPr>
          <w:rPr>
            <w:rFonts w:ascii="Cambria Math" w:hAnsi="Cambria Math"/>
          </w:rPr>
          <w:id w:val="-206918491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/>
              </w:rPr>
              <m:t>在此处键入公式。</m:t>
            </m:r>
          </m:oMath>
        </w:sdtContent>
      </w:sdt>
      <w:r w:rsidRPr="00D900B0">
        <w:t>的</w:t>
      </w:r>
      <w:sdt>
        <w:sdtPr>
          <w:rPr>
            <w:rFonts w:ascii="Cambria Math" w:hAnsi="Cambria Math"/>
          </w:rPr>
          <w:id w:val="1965852201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/>
              </w:rPr>
              <m:t>在此处键入公式。</m:t>
            </m:r>
          </m:oMath>
        </w:sdtContent>
      </w:sdt>
      <w:r w:rsidRPr="00D900B0">
        <w:t>方向梯度应该为0，那么[公式]就不应该有[公式]方向的分量。如果有就说明上一轮迭代并没有做</w:t>
      </w:r>
      <w:sdt>
        <w:sdtPr>
          <w:rPr>
            <w:rFonts w:ascii="Cambria Math" w:hAnsi="Cambria Math"/>
          </w:rPr>
          <w:id w:val="821007482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/>
              </w:rPr>
              <m:t>在此处键入公式。</m:t>
            </m:r>
          </m:oMath>
        </w:sdtContent>
      </w:sdt>
      <w:r w:rsidRPr="00D900B0">
        <w:t>到最优，和我们的假设矛盾，所以假设不成立，我们最终可以认定，[公式]和[公式]是正交的。</w:t>
      </w:r>
    </w:p>
    <w:sectPr w:rsidR="00DC6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3876D" w14:textId="77777777" w:rsidR="002C3B0C" w:rsidRDefault="002C3B0C" w:rsidP="00B726E6">
      <w:r>
        <w:separator/>
      </w:r>
    </w:p>
  </w:endnote>
  <w:endnote w:type="continuationSeparator" w:id="0">
    <w:p w14:paraId="4020A4F3" w14:textId="77777777" w:rsidR="002C3B0C" w:rsidRDefault="002C3B0C" w:rsidP="00B7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7E819" w14:textId="77777777" w:rsidR="002C3B0C" w:rsidRDefault="002C3B0C" w:rsidP="00B726E6">
      <w:r>
        <w:separator/>
      </w:r>
    </w:p>
  </w:footnote>
  <w:footnote w:type="continuationSeparator" w:id="0">
    <w:p w14:paraId="73EB98EC" w14:textId="77777777" w:rsidR="002C3B0C" w:rsidRDefault="002C3B0C" w:rsidP="00B72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1490"/>
    <w:multiLevelType w:val="hybridMultilevel"/>
    <w:tmpl w:val="3AF63FAA"/>
    <w:lvl w:ilvl="0" w:tplc="58FAF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13A433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95017"/>
    <w:multiLevelType w:val="hybridMultilevel"/>
    <w:tmpl w:val="3BDA7F72"/>
    <w:lvl w:ilvl="0" w:tplc="704A4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B"/>
    <w:rsid w:val="00054617"/>
    <w:rsid w:val="00092CD1"/>
    <w:rsid w:val="002C3B0C"/>
    <w:rsid w:val="00A55F9B"/>
    <w:rsid w:val="00B726E6"/>
    <w:rsid w:val="00CD4A5C"/>
    <w:rsid w:val="00D900B0"/>
    <w:rsid w:val="00D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14055"/>
  <w15:chartTrackingRefBased/>
  <w15:docId w15:val="{828A5984-507D-4C0F-9A6B-7356E70F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E6"/>
    <w:rPr>
      <w:sz w:val="18"/>
      <w:szCs w:val="18"/>
    </w:rPr>
  </w:style>
  <w:style w:type="paragraph" w:styleId="a7">
    <w:name w:val="List Paragraph"/>
    <w:basedOn w:val="a"/>
    <w:uiPriority w:val="34"/>
    <w:qFormat/>
    <w:rsid w:val="00B726E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92CD1"/>
    <w:rPr>
      <w:color w:val="808080"/>
    </w:rPr>
  </w:style>
  <w:style w:type="character" w:styleId="a9">
    <w:name w:val="Hyperlink"/>
    <w:basedOn w:val="a0"/>
    <w:uiPriority w:val="99"/>
    <w:unhideWhenUsed/>
    <w:rsid w:val="00CD4A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4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D13798-D251-48FF-A106-DDA843624D11}"/>
      </w:docPartPr>
      <w:docPartBody>
        <w:p w:rsidR="002C5A38" w:rsidRDefault="002C5A38">
          <w:r w:rsidRPr="00CD016F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38"/>
    <w:rsid w:val="002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A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华为</dc:creator>
  <cp:keywords/>
  <dc:description/>
  <cp:lastModifiedBy>华为</cp:lastModifiedBy>
  <cp:revision>2</cp:revision>
  <dcterms:created xsi:type="dcterms:W3CDTF">2021-10-09T02:20:00Z</dcterms:created>
  <dcterms:modified xsi:type="dcterms:W3CDTF">2021-10-09T03:19:00Z</dcterms:modified>
</cp:coreProperties>
</file>