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多 Agent 协同投研系统 · 项目总结与技术知识点梳理</w:t>
      </w: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一、项目概述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1.1 项目定位</w:t>
      </w:r>
    </w:p>
    <w:p>
      <w:pPr>
        <w:spacing w:after="80" w:line="307" w:lineRule="auto"/>
      </w:pPr>
      <w:r>
        <w:rPr>
          <w:rFonts w:ascii="Arial" w:hAnsi="Arial" w:eastAsia="微软雅黑"/>
        </w:rPr>
        <w:t>面向 A 股个股，输入一个 6 位标的代码（可选填研究问题），由 6 个职责单一的 Agent 协作，自动完成从"规划要研究什么"到"产出经风控质疑与评审收敛的投研报告"的完整闭环。</w:t>
      </w:r>
    </w:p>
    <w:p>
      <w:pPr>
        <w:spacing w:after="80" w:line="307" w:lineRule="auto"/>
      </w:pPr>
      <w:r>
        <w:rPr>
          <w:rFonts w:ascii="Arial" w:hAnsi="Arial" w:eastAsia="微软雅黑"/>
        </w:rPr>
        <w:t>核心特征有三点：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结论可溯源：报告正文里的每一个数值都来自采集到的原始素材，不允许模型自行推算派生值。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协同过程可观测：所有 Agent 只读写同一块"黑板"，每一步流转都记入 trace，每个环节的耗时与 Token 消耗都记入 metrics。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交付可收敛：评审把问题分成"阻断项"与"建议项"，只有阻断项才触发返工，最多 3 轮，避免无限返工。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1.2 项目要解决的问题</w:t>
      </w:r>
    </w:p>
    <w:p>
      <w:pPr>
        <w:spacing w:after="80" w:line="307" w:lineRule="auto"/>
      </w:pPr>
      <w:r>
        <w:rPr>
          <w:rFonts w:ascii="Arial" w:hAnsi="Arial" w:eastAsia="微软雅黑"/>
        </w:rPr>
        <w:t>大模型直接写投研报告有三个典型毛病：一是"编数据"，会写素材里没有的数字；二是"无话可说却硬答"，对数据覆盖不到的问题给出空泛结论；三是"评审不收敛"，审校总能提出新意见，返工没完没了。</w:t>
      </w:r>
    </w:p>
    <w:p>
      <w:pPr>
        <w:spacing w:after="80" w:line="307" w:lineRule="auto"/>
      </w:pPr>
      <w:r>
        <w:rPr>
          <w:rFonts w:ascii="Arial" w:hAnsi="Arial" w:eastAsia="微软雅黑"/>
        </w:rPr>
        <w:t>本项目的处理思路不是给大模型加更多兜底，而是从结构上消除这些问题：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用 Pydantic 严格校验结构化输出，"消除模型自由发挥的空间"，而不是事后清洗。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让规划 Agent 只依据"可采集的数据项"来提核心问题，从源头上避免提出数据回答不了的问题。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评审必须"先逐字引用报告原句、再下结论"，并且阻断项必须填写具体依据，把"凭印象找茬"结构性地挡在阻断之外。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1.3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层次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技术选型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用途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语言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Python 3.12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全部实现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数据建模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Pydantic v2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黑板与所有结构化输出的模型定义、JSON 校验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数据源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akshare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行情、财报、概况、新闻、估值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计算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pandas、numpy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技术指标与估值分位计算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大模型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OpenAI 兼容接口（默认 qwen-plus，经 AGICTO 聚合平台）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规划、分析、风控、写作、评审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界面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Streamlit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可视化交互与轨迹展示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持久化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本地 JSON 文件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跨轮记忆、运行存档、取数缓存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1.4 两种运行方式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命令行：</w:t>
      </w:r>
    </w:p>
    <w:p>
      <w:pPr>
        <w:spacing w:before="80" w:after="120" w:line="264" w:lineRule="auto"/>
        <w:ind w:left="227"/>
        <w:shd w:val="clear" w:fill="F4F5F7"/>
      </w:pPr>
      <w:r>
        <w:rPr>
          <w:rFonts w:ascii="Consolas" w:hAnsi="Consolas" w:eastAsia="微软雅黑"/>
        </w:rPr>
        <w:t>python main.py 600519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>python main.py 600519 "分析茅台当前是否具备投资价值"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>python main.py 600519 --user alice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可视化界面：</w:t>
      </w:r>
    </w:p>
    <w:p>
      <w:pPr>
        <w:spacing w:before="80" w:after="120" w:line="264" w:lineRule="auto"/>
        <w:ind w:left="227"/>
        <w:shd w:val="clear" w:fill="F4F5F7"/>
      </w:pPr>
      <w:r>
        <w:rPr>
          <w:rFonts w:ascii="Consolas" w:hAnsi="Consolas" w:eastAsia="微软雅黑"/>
        </w:rPr>
        <w:t>streamlit run app.py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两者共用同一个 </w:t>
      </w:r>
      <w:r>
        <w:rPr>
          <w:rFonts w:ascii="Consolas" w:hAnsi="Consolas" w:eastAsia="微软雅黑"/>
        </w:rPr>
        <w:t>engine.run</w:t>
      </w:r>
      <w:r>
        <w:rPr>
          <w:rFonts w:ascii="Arial" w:hAnsi="Arial" w:eastAsia="微软雅黑"/>
        </w:rPr>
        <w:t>，界面只是外壳，不承担任何业务逻辑。</w:t>
      </w: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二、系统架构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2.1 分层架构</w:t>
      </w:r>
    </w:p>
    <w:p>
      <w:pPr>
        <w:spacing w:after="80" w:line="307" w:lineRule="auto"/>
      </w:pPr>
      <w:r>
        <w:rPr>
          <w:rFonts w:ascii="Arial" w:hAnsi="Arial" w:eastAsia="微软雅黑"/>
        </w:rPr>
        <w:t>系统自上而下分为六层，依赖方向严格单向，下层不反向依赖上层：</w:t>
      </w:r>
    </w:p>
    <w:p>
      <w:pPr>
        <w:spacing w:before="80" w:after="120" w:line="264" w:lineRule="auto"/>
        <w:ind w:left="227"/>
        <w:shd w:val="clear" w:fill="F4F5F7"/>
      </w:pPr>
      <w:r>
        <w:rPr>
          <w:rFonts w:ascii="Consolas" w:hAnsi="Consolas" w:eastAsia="微软雅黑"/>
        </w:rPr>
        <w:t>[入口层]  main.py（命令行）        app.py（Streamlit 界面）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 xml:space="preserve">                    |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>[编排层]  engine.py  固定顺序编排 6 个环节，维护轮次、中止、观测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 xml:space="preserve">                    |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>[Agent 层]  planner / researcher / analyst / risk / writer / reviewer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 xml:space="preserve">                    |  读写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>[状态层]  state.py  ResearchState（共享黑板，唯一信息载体）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 xml:space="preserve">                    |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>[工具层]  tools/data.py（取数）  tools/calc.py（计算）  tools/cache.py（缓存）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 xml:space="preserve">                    |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>[数据源]  akshare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 xml:space="preserve">                    |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>[持久化层]  memory/store.py（跨轮记忆）  memory/reports.py（运行存档）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2.2 目录结构与模块职责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文件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职责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state.py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 xml:space="preserve">定义黑板 </w:t>
            </w:r>
            <w:r>
              <w:rPr>
                <w:rFonts w:ascii="Consolas" w:hAnsi="Consolas" w:eastAsia="微软雅黑"/>
              </w:rPr>
              <w:t>ResearchState</w:t>
            </w:r>
            <w:r>
              <w:rPr>
                <w:rFonts w:ascii="Arial" w:hAnsi="Arial" w:eastAsia="微软雅黑"/>
              </w:rPr>
              <w:t xml:space="preserve"> 与全部数据模型；单一可信状态源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engine.py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流程引擎：编排顺序、轮次控制、中止判据、耗时与 Token 统计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llm.py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OpenAI 兼容客户端封装：</w:t>
            </w:r>
            <w:r>
              <w:rPr>
                <w:rFonts w:ascii="Consolas" w:hAnsi="Consolas" w:eastAsia="微软雅黑"/>
              </w:rPr>
              <w:t>chat</w:t>
            </w:r>
            <w:r>
              <w:rPr>
                <w:rFonts w:ascii="Arial" w:hAnsi="Arial" w:eastAsia="微软雅黑"/>
              </w:rPr>
              <w:t>（纯文本）、</w:t>
            </w:r>
            <w:r>
              <w:rPr>
                <w:rFonts w:ascii="Consolas" w:hAnsi="Consolas" w:eastAsia="微软雅黑"/>
              </w:rPr>
              <w:t>chat_json</w:t>
            </w:r>
            <w:r>
              <w:rPr>
                <w:rFonts w:ascii="Arial" w:hAnsi="Arial" w:eastAsia="微软雅黑"/>
              </w:rPr>
              <w:t>（结构化）、用量统计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agents/planner.py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规划 Agent：拆核心问题 + 列数据采集清单；跨轮记忆注入点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agents/researcher.py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采集 Agent：按清单调用数据工具，原文搬进黑板；不调用 LLM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agents/analyst.py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分析 Agent：产出初版结论；逐条回应质疑并修订结论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agents/risk.py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风控 Agent：核对结论中的数值比较，提出可验证的质疑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agents/writer.py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写作 Agent：把研究结果整合成 Markdown 报告正文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agents/reviewer.py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审校 Agent：结构化发现清单，判定能否交付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tools/data.py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取数工具：六个取数函数 + 代码名称表 + 按名称反查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tools/calc.py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计算工具：技术指标、估值分位，内部自行取数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tools/cache.py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取数缓存：按 (标的, 数据项, 日期) 落盘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memory/store.py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跨轮持久记忆：三层结构，只存摘要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memory/reports.py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运行存档：整块黑板 JSON，含 Markdown 导出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app.py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Streamlit 界面：后台线程跑流程、轮询渲染轨迹、可中止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main.py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命令行入口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2.3 数据目录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路径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cache/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 xml:space="preserve">取数缓存，文件名形如 </w:t>
            </w:r>
            <w:r>
              <w:rPr>
                <w:rFonts w:ascii="Consolas" w:hAnsi="Consolas" w:eastAsia="微软雅黑"/>
              </w:rPr>
              <w:t>600519_price_20261012.json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memory/data/&lt;user_id&gt;.json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某用户的跨轮记忆（摘要）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memory/data/reports/&lt;user_id&gt;/&lt;时间&gt;_&lt;标的&gt;.json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某用户的运行存档（完整黑板）</w:t>
            </w:r>
          </w:p>
        </w:tc>
      </w:tr>
    </w:tbl>
    <w:p>
      <w:pPr>
        <w:spacing w:after="40"/>
      </w:pPr>
    </w:p>
    <w:p>
      <w:pPr>
        <w:spacing w:after="80" w:line="307" w:lineRule="auto"/>
      </w:pPr>
      <w:r>
        <w:rPr>
          <w:rFonts w:ascii="Arial" w:hAnsi="Arial" w:eastAsia="微软雅黑"/>
        </w:rPr>
        <w:t>一个用户一个文件 / 一个目录，天然实现用户隔离，避免跨用户污染。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2.4 一次运行的完整数据流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 xml:space="preserve">入口构造 </w:t>
      </w:r>
      <w:r>
        <w:rPr>
          <w:rFonts w:ascii="Consolas" w:hAnsi="Consolas" w:eastAsia="微软雅黑"/>
        </w:rPr>
        <w:t>ResearchState</w:t>
      </w:r>
      <w:r>
        <w:rPr>
          <w:rFonts w:ascii="Arial" w:hAnsi="Arial" w:eastAsia="微软雅黑"/>
        </w:rPr>
        <w:t xml:space="preserve">（携带 </w:t>
      </w:r>
      <w:r>
        <w:rPr>
          <w:rFonts w:ascii="Consolas" w:hAnsi="Consolas" w:eastAsia="微软雅黑"/>
        </w:rPr>
        <w:t>ResearchRequest</w:t>
      </w:r>
      <w:r>
        <w:rPr>
          <w:rFonts w:ascii="Arial" w:hAnsi="Arial" w:eastAsia="微软雅黑"/>
        </w:rPr>
        <w:t xml:space="preserve">），调用 </w:t>
      </w:r>
      <w:r>
        <w:rPr>
          <w:rFonts w:ascii="Consolas" w:hAnsi="Consolas" w:eastAsia="微软雅黑"/>
        </w:rPr>
        <w:t>engine.run</w:t>
      </w:r>
      <w:r>
        <w:rPr>
          <w:rFonts w:ascii="Arial" w:hAnsi="Arial" w:eastAsia="微软雅黑"/>
        </w:rPr>
        <w:t>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 xml:space="preserve">引擎在入口读取跨轮记忆，写入 </w:t>
      </w:r>
      <w:r>
        <w:rPr>
          <w:rFonts w:ascii="Consolas" w:hAnsi="Consolas" w:eastAsia="微软雅黑"/>
        </w:rPr>
        <w:t>state.memory_ctx</w:t>
      </w:r>
      <w:r>
        <w:rPr>
          <w:rFonts w:ascii="Arial" w:hAnsi="Arial" w:eastAsia="微软雅黑"/>
        </w:rPr>
        <w:t>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Consolas" w:hAnsi="Consolas" w:eastAsia="微软雅黑"/>
        </w:rPr>
        <w:t>planner</w:t>
      </w:r>
      <w:r>
        <w:rPr>
          <w:rFonts w:ascii="Arial" w:hAnsi="Arial" w:eastAsia="微软雅黑"/>
        </w:rPr>
        <w:t xml:space="preserve"> 读提问与记忆，产出 </w:t>
      </w:r>
      <w:r>
        <w:rPr>
          <w:rFonts w:ascii="Consolas" w:hAnsi="Consolas" w:eastAsia="微软雅黑"/>
        </w:rPr>
        <w:t>Plan</w:t>
      </w:r>
      <w:r>
        <w:rPr>
          <w:rFonts w:ascii="Arial" w:hAnsi="Arial" w:eastAsia="微软雅黑"/>
        </w:rPr>
        <w:t xml:space="preserve">（核心问题 + 数据任务），写入 </w:t>
      </w:r>
      <w:r>
        <w:rPr>
          <w:rFonts w:ascii="Consolas" w:hAnsi="Consolas" w:eastAsia="微软雅黑"/>
        </w:rPr>
        <w:t>state.plan</w:t>
      </w:r>
      <w:r>
        <w:rPr>
          <w:rFonts w:ascii="Arial" w:hAnsi="Arial" w:eastAsia="微软雅黑"/>
        </w:rPr>
        <w:t>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4. </w:t>
      </w:r>
      <w:r>
        <w:rPr>
          <w:rFonts w:ascii="Consolas" w:hAnsi="Consolas" w:eastAsia="微软雅黑"/>
        </w:rPr>
        <w:t>researcher</w:t>
      </w:r>
      <w:r>
        <w:rPr>
          <w:rFonts w:ascii="Arial" w:hAnsi="Arial" w:eastAsia="微软雅黑"/>
        </w:rPr>
        <w:t xml:space="preserve"> 按 </w:t>
      </w:r>
      <w:r>
        <w:rPr>
          <w:rFonts w:ascii="Consolas" w:hAnsi="Consolas" w:eastAsia="微软雅黑"/>
        </w:rPr>
        <w:t>plan.data_tasks</w:t>
      </w:r>
      <w:r>
        <w:rPr>
          <w:rFonts w:ascii="Arial" w:hAnsi="Arial" w:eastAsia="微软雅黑"/>
        </w:rPr>
        <w:t xml:space="preserve"> 逐项取数，把原文封装成 </w:t>
      </w:r>
      <w:r>
        <w:rPr>
          <w:rFonts w:ascii="Consolas" w:hAnsi="Consolas" w:eastAsia="微软雅黑"/>
        </w:rPr>
        <w:t>Material</w:t>
      </w:r>
      <w:r>
        <w:rPr>
          <w:rFonts w:ascii="Arial" w:hAnsi="Arial" w:eastAsia="微软雅黑"/>
        </w:rPr>
        <w:t xml:space="preserve"> 追加进 </w:t>
      </w:r>
      <w:r>
        <w:rPr>
          <w:rFonts w:ascii="Consolas" w:hAnsi="Consolas" w:eastAsia="微软雅黑"/>
        </w:rPr>
        <w:t>state.materials</w:t>
      </w:r>
      <w:r>
        <w:rPr>
          <w:rFonts w:ascii="Arial" w:hAnsi="Arial" w:eastAsia="微软雅黑"/>
        </w:rPr>
        <w:t>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5. </w:t>
      </w:r>
      <w:r>
        <w:rPr>
          <w:rFonts w:ascii="Consolas" w:hAnsi="Consolas" w:eastAsia="微软雅黑"/>
        </w:rPr>
        <w:t>analyst</w:t>
      </w:r>
      <w:r>
        <w:rPr>
          <w:rFonts w:ascii="Arial" w:hAnsi="Arial" w:eastAsia="微软雅黑"/>
        </w:rPr>
        <w:t xml:space="preserve"> 读全部素材，产出初版 </w:t>
      </w:r>
      <w:r>
        <w:rPr>
          <w:rFonts w:ascii="Consolas" w:hAnsi="Consolas" w:eastAsia="微软雅黑"/>
        </w:rPr>
        <w:t>Analysis</w:t>
      </w:r>
      <w:r>
        <w:rPr>
          <w:rFonts w:ascii="Arial" w:hAnsi="Arial" w:eastAsia="微软雅黑"/>
        </w:rPr>
        <w:t xml:space="preserve"> 追加进 </w:t>
      </w:r>
      <w:r>
        <w:rPr>
          <w:rFonts w:ascii="Consolas" w:hAnsi="Consolas" w:eastAsia="微软雅黑"/>
        </w:rPr>
        <w:t>state.analyses</w:t>
      </w:r>
      <w:r>
        <w:rPr>
          <w:rFonts w:ascii="Arial" w:hAnsi="Arial" w:eastAsia="微软雅黑"/>
        </w:rPr>
        <w:t>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6. </w:t>
      </w:r>
      <w:r>
        <w:rPr>
          <w:rFonts w:ascii="Arial" w:hAnsi="Arial" w:eastAsia="微软雅黑"/>
        </w:rPr>
        <w:t>进入辩论循环（2 轮）：</w:t>
      </w:r>
      <w:r>
        <w:rPr>
          <w:rFonts w:ascii="Consolas" w:hAnsi="Consolas" w:eastAsia="微软雅黑"/>
        </w:rPr>
        <w:t>risk</w:t>
      </w:r>
      <w:r>
        <w:rPr>
          <w:rFonts w:ascii="Arial" w:hAnsi="Arial" w:eastAsia="微软雅黑"/>
        </w:rPr>
        <w:t xml:space="preserve"> 读结论与素材，产出 </w:t>
      </w:r>
      <w:r>
        <w:rPr>
          <w:rFonts w:ascii="Consolas" w:hAnsi="Consolas" w:eastAsia="微软雅黑"/>
        </w:rPr>
        <w:t>Challenge</w:t>
      </w:r>
      <w:r>
        <w:rPr>
          <w:rFonts w:ascii="Arial" w:hAnsi="Arial" w:eastAsia="微软雅黑"/>
        </w:rPr>
        <w:t xml:space="preserve"> 追加进 </w:t>
      </w:r>
      <w:r>
        <w:rPr>
          <w:rFonts w:ascii="Consolas" w:hAnsi="Consolas" w:eastAsia="微软雅黑"/>
        </w:rPr>
        <w:t>state.challenges</w:t>
      </w:r>
      <w:r>
        <w:rPr>
          <w:rFonts w:ascii="Arial" w:hAnsi="Arial" w:eastAsia="微软雅黑"/>
        </w:rPr>
        <w:t>；</w:t>
      </w:r>
      <w:r>
        <w:rPr>
          <w:rFonts w:ascii="Consolas" w:hAnsi="Consolas" w:eastAsia="微软雅黑"/>
        </w:rPr>
        <w:t>analyst</w:t>
      </w:r>
      <w:r>
        <w:rPr>
          <w:rFonts w:ascii="Arial" w:hAnsi="Arial" w:eastAsia="微软雅黑"/>
        </w:rPr>
        <w:t xml:space="preserve"> 读质疑与素材，产出 </w:t>
      </w:r>
      <w:r>
        <w:rPr>
          <w:rFonts w:ascii="Consolas" w:hAnsi="Consolas" w:eastAsia="微软雅黑"/>
        </w:rPr>
        <w:t>Rebuttal</w:t>
      </w:r>
      <w:r>
        <w:rPr>
          <w:rFonts w:ascii="Arial" w:hAnsi="Arial" w:eastAsia="微软雅黑"/>
        </w:rPr>
        <w:t xml:space="preserve"> 与修订版 </w:t>
      </w:r>
      <w:r>
        <w:rPr>
          <w:rFonts w:ascii="Consolas" w:hAnsi="Consolas" w:eastAsia="微软雅黑"/>
        </w:rPr>
        <w:t>Analysis</w:t>
      </w:r>
      <w:r>
        <w:rPr>
          <w:rFonts w:ascii="Arial" w:hAnsi="Arial" w:eastAsia="微软雅黑"/>
        </w:rPr>
        <w:t>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7. </w:t>
      </w:r>
      <w:r>
        <w:rPr>
          <w:rFonts w:ascii="Consolas" w:hAnsi="Consolas" w:eastAsia="微软雅黑"/>
        </w:rPr>
        <w:t>writer</w:t>
      </w:r>
      <w:r>
        <w:rPr>
          <w:rFonts w:ascii="Arial" w:hAnsi="Arial" w:eastAsia="微软雅黑"/>
        </w:rPr>
        <w:t xml:space="preserve"> 把核心问题、素材、最终结论、质疑与回应整合成 </w:t>
      </w:r>
      <w:r>
        <w:rPr>
          <w:rFonts w:ascii="Consolas" w:hAnsi="Consolas" w:eastAsia="微软雅黑"/>
        </w:rPr>
        <w:t>state.draft</w:t>
      </w:r>
      <w:r>
        <w:rPr>
          <w:rFonts w:ascii="Arial" w:hAnsi="Arial" w:eastAsia="微软雅黑"/>
        </w:rPr>
        <w:t>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8. </w:t>
      </w:r>
      <w:r>
        <w:rPr>
          <w:rFonts w:ascii="Arial" w:hAnsi="Arial" w:eastAsia="微软雅黑"/>
        </w:rPr>
        <w:t>进入评审循环（最多 3 轮）：</w:t>
      </w:r>
      <w:r>
        <w:rPr>
          <w:rFonts w:ascii="Consolas" w:hAnsi="Consolas" w:eastAsia="微软雅黑"/>
        </w:rPr>
        <w:t>reviewer</w:t>
      </w:r>
      <w:r>
        <w:rPr>
          <w:rFonts w:ascii="Arial" w:hAnsi="Arial" w:eastAsia="微软雅黑"/>
        </w:rPr>
        <w:t xml:space="preserve"> 读草稿与素材，产出 </w:t>
      </w:r>
      <w:r>
        <w:rPr>
          <w:rFonts w:ascii="Consolas" w:hAnsi="Consolas" w:eastAsia="微软雅黑"/>
        </w:rPr>
        <w:t>Review</w:t>
      </w:r>
      <w:r>
        <w:rPr>
          <w:rFonts w:ascii="Arial" w:hAnsi="Arial" w:eastAsia="微软雅黑"/>
        </w:rPr>
        <w:t xml:space="preserve">（阻断项 + 建议项）追加进 </w:t>
      </w:r>
      <w:r>
        <w:rPr>
          <w:rFonts w:ascii="Consolas" w:hAnsi="Consolas" w:eastAsia="微软雅黑"/>
        </w:rPr>
        <w:t>state.reviews</w:t>
      </w:r>
      <w:r>
        <w:rPr>
          <w:rFonts w:ascii="Arial" w:hAnsi="Arial" w:eastAsia="微软雅黑"/>
        </w:rPr>
        <w:t xml:space="preserve">；未通过则 </w:t>
      </w:r>
      <w:r>
        <w:rPr>
          <w:rFonts w:ascii="Consolas" w:hAnsi="Consolas" w:eastAsia="微软雅黑"/>
        </w:rPr>
        <w:t>writer</w:t>
      </w:r>
      <w:r>
        <w:rPr>
          <w:rFonts w:ascii="Arial" w:hAnsi="Arial" w:eastAsia="微软雅黑"/>
        </w:rPr>
        <w:t xml:space="preserve"> 按阻断项修订。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9. </w:t>
      </w:r>
      <w:r>
        <w:rPr>
          <w:rFonts w:ascii="Arial" w:hAnsi="Arial" w:eastAsia="微软雅黑"/>
        </w:rPr>
        <w:t xml:space="preserve">通过或达到轮数上限后，报告落到 </w:t>
      </w:r>
      <w:r>
        <w:rPr>
          <w:rFonts w:ascii="Consolas" w:hAnsi="Consolas" w:eastAsia="微软雅黑"/>
        </w:rPr>
        <w:t>state.report</w:t>
      </w:r>
      <w:r>
        <w:rPr>
          <w:rFonts w:ascii="Arial" w:hAnsi="Arial" w:eastAsia="微软雅黑"/>
        </w:rPr>
        <w:t>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10. </w:t>
      </w:r>
      <w:r>
        <w:rPr>
          <w:rFonts w:ascii="Arial" w:hAnsi="Arial" w:eastAsia="微软雅黑"/>
        </w:rPr>
        <w:t>引擎把摘要回写记忆（</w:t>
      </w:r>
      <w:r>
        <w:rPr>
          <w:rFonts w:ascii="Consolas" w:hAnsi="Consolas" w:eastAsia="微软雅黑"/>
        </w:rPr>
        <w:t>store.save</w:t>
      </w:r>
      <w:r>
        <w:rPr>
          <w:rFonts w:ascii="Arial" w:hAnsi="Arial" w:eastAsia="微软雅黑"/>
        </w:rPr>
        <w:t>）、把整块黑板存档（</w:t>
      </w:r>
      <w:r>
        <w:rPr>
          <w:rFonts w:ascii="Consolas" w:hAnsi="Consolas" w:eastAsia="微软雅黑"/>
        </w:rPr>
        <w:t>reports.save</w:t>
      </w:r>
      <w:r>
        <w:rPr>
          <w:rFonts w:ascii="Arial" w:hAnsi="Arial" w:eastAsia="微软雅黑"/>
        </w:rPr>
        <w:t>）。</w:t>
      </w: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三、共享黑板：多 Agent 协同的状态载体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3.1 为什么用共享黑板，而不是消息传递</w:t>
      </w:r>
    </w:p>
    <w:p>
      <w:pPr>
        <w:spacing w:after="80" w:line="307" w:lineRule="auto"/>
      </w:pPr>
      <w:r>
        <w:rPr>
          <w:rFonts w:ascii="Arial" w:hAnsi="Arial" w:eastAsia="微软雅黑"/>
        </w:rPr>
        <w:t>多 Agent 最常见的失败模式是"消息风暴"：Agent 之间两两直连发消息，链路一长就出现状态不一致、重复计算、难以排查。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本项目采用黑板模式：所有 Agent 通过读写同一个 </w:t>
      </w:r>
      <w:r>
        <w:rPr>
          <w:rFonts w:ascii="Consolas" w:hAnsi="Consolas" w:eastAsia="微软雅黑"/>
        </w:rPr>
        <w:t>ResearchState</w:t>
      </w:r>
      <w:r>
        <w:rPr>
          <w:rFonts w:ascii="Arial" w:hAnsi="Arial" w:eastAsia="微软雅黑"/>
        </w:rPr>
        <w:t xml:space="preserve"> 交换信息，不做两两直连。</w:t>
      </w:r>
    </w:p>
    <w:p>
      <w:pPr>
        <w:spacing w:after="80" w:line="307" w:lineRule="auto"/>
      </w:pPr>
      <w:r>
        <w:rPr>
          <w:rFonts w:ascii="Arial" w:hAnsi="Arial" w:eastAsia="微软雅黑"/>
        </w:rPr>
        <w:t>好处：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不存在状态不一致：只有一份状态。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不存在消息风暴：通信复杂度从 O(N²) 降到 O(N)。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天然可回放：黑板即完整快照，运行结束后整块存档，事后可逐轮核对协同过程。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3.2 分区归属（单写多读）</w:t>
      </w:r>
    </w:p>
    <w:p>
      <w:pPr>
        <w:spacing w:after="80" w:line="307" w:lineRule="auto"/>
      </w:pPr>
      <w:r>
        <w:rPr>
          <w:rFonts w:ascii="Arial" w:hAnsi="Arial" w:eastAsia="微软雅黑"/>
        </w:rPr>
        <w:t>每个分区只有一个写入者，其余 Agent 只读。这条规约让"谁改了数据"永远明确。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黑板分区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唯一写入者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内容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plan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planner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本轮核心问题与数据任务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materials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researcher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采集到的原始素材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analyses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analyst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结论演进，每次产出追加一条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challenges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risk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风控质疑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rebuttals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analyst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对质疑的逐条回应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draft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writer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报告草稿 / 修订稿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reviews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reviewer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每轮评审结果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report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engine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评审通过后落定的最终交付稿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metrics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engine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每环节耗时与 Token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debate_round</w:t>
            </w:r>
            <w:r>
              <w:rPr>
                <w:rFonts w:ascii="Arial" w:hAnsi="Arial" w:eastAsia="微软雅黑"/>
              </w:rPr>
              <w:t xml:space="preserve"> / </w:t>
            </w:r>
            <w:r>
              <w:rPr>
                <w:rFonts w:ascii="Consolas" w:hAnsi="Consolas" w:eastAsia="微软雅黑"/>
              </w:rPr>
              <w:t>review_round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engine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当前轮次，Agent 只读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3.3 数据结构详解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黑板本身与它承载的全部模型都定义在 </w:t>
      </w:r>
      <w:r>
        <w:rPr>
          <w:rFonts w:ascii="Consolas" w:hAnsi="Consolas" w:eastAsia="微软雅黑"/>
        </w:rPr>
        <w:t>state.py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MemoryContext</w:t>
      </w:r>
      <w:r>
        <w:rPr>
          <w:rFonts w:ascii="Arial" w:hAnsi="Arial" w:eastAsia="微软雅黑"/>
        </w:rPr>
        <w:t xml:space="preserve">：规划 Agent 单点注入的跨轮记忆上下文，含 </w:t>
      </w:r>
      <w:r>
        <w:rPr>
          <w:rFonts w:ascii="Consolas" w:hAnsi="Consolas" w:eastAsia="微软雅黑"/>
        </w:rPr>
        <w:t>session_summary</w:t>
      </w:r>
      <w:r>
        <w:rPr>
          <w:rFonts w:ascii="Arial" w:hAnsi="Arial" w:eastAsia="微软雅黑"/>
        </w:rPr>
        <w:t>（近期会话脉络）、</w:t>
      </w:r>
      <w:r>
        <w:rPr>
          <w:rFonts w:ascii="Consolas" w:hAnsi="Consolas" w:eastAsia="微软雅黑"/>
        </w:rPr>
        <w:t>user_profile</w:t>
      </w:r>
      <w:r>
        <w:rPr>
          <w:rFonts w:ascii="Arial" w:hAnsi="Arial" w:eastAsia="微软雅黑"/>
        </w:rPr>
        <w:t>（用户画像）、</w:t>
      </w:r>
      <w:r>
        <w:rPr>
          <w:rFonts w:ascii="Consolas" w:hAnsi="Consolas" w:eastAsia="微软雅黑"/>
        </w:rPr>
        <w:t>symbol_archive</w:t>
      </w:r>
      <w:r>
        <w:rPr>
          <w:rFonts w:ascii="Arial" w:hAnsi="Arial" w:eastAsia="微软雅黑"/>
        </w:rPr>
        <w:t>（标的档案）三层。之所以只在这里注入一次，是为了让后续 Agent 一律从黑板取用，不再回查记忆库，避免"同一份记忆被读多次、读到的版本还不一致"。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ResearchRequest</w:t>
      </w:r>
      <w:r>
        <w:rPr>
          <w:rFonts w:ascii="Arial" w:hAnsi="Arial" w:eastAsia="微软雅黑"/>
        </w:rPr>
        <w:t xml:space="preserve">：本轮请求，含 </w:t>
      </w:r>
      <w:r>
        <w:rPr>
          <w:rFonts w:ascii="Consolas" w:hAnsi="Consolas" w:eastAsia="微软雅黑"/>
        </w:rPr>
        <w:t>question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symbol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user_id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Plan</w:t>
      </w:r>
      <w:r>
        <w:rPr>
          <w:rFonts w:ascii="Arial" w:hAnsi="Arial" w:eastAsia="微软雅黑"/>
        </w:rPr>
        <w:t>：规划产出。</w:t>
      </w:r>
      <w:r>
        <w:rPr>
          <w:rFonts w:ascii="Consolas" w:hAnsi="Consolas" w:eastAsia="微软雅黑"/>
        </w:rPr>
        <w:t>symbol</w:t>
      </w:r>
      <w:r>
        <w:rPr>
          <w:rFonts w:ascii="Arial" w:hAnsi="Arial" w:eastAsia="微软雅黑"/>
        </w:rPr>
        <w:t xml:space="preserve"> 由 Agent 强制回填为请求里的代码（不允许模型改写）、</w:t>
      </w:r>
      <w:r>
        <w:rPr>
          <w:rFonts w:ascii="Consolas" w:hAnsi="Consolas" w:eastAsia="微软雅黑"/>
        </w:rPr>
        <w:t>company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focus_points</w:t>
      </w:r>
      <w:r>
        <w:rPr>
          <w:rFonts w:ascii="Arial" w:hAnsi="Arial" w:eastAsia="微软雅黑"/>
        </w:rPr>
        <w:t>（核心问题）、</w:t>
      </w:r>
      <w:r>
        <w:rPr>
          <w:rFonts w:ascii="Consolas" w:hAnsi="Consolas" w:eastAsia="微软雅黑"/>
        </w:rPr>
        <w:t>data_tasks</w:t>
      </w:r>
      <w:r>
        <w:rPr>
          <w:rFonts w:ascii="Arial" w:hAnsi="Arial" w:eastAsia="微软雅黑"/>
        </w:rPr>
        <w:t xml:space="preserve">（数据项清单，取值受 </w:t>
      </w:r>
      <w:r>
        <w:rPr>
          <w:rFonts w:ascii="Consolas" w:hAnsi="Consolas" w:eastAsia="微软雅黑"/>
        </w:rPr>
        <w:t>DataKind</w:t>
      </w:r>
      <w:r>
        <w:rPr>
          <w:rFonts w:ascii="Arial" w:hAnsi="Arial" w:eastAsia="微软雅黑"/>
        </w:rPr>
        <w:t xml:space="preserve"> 约束）。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Material</w:t>
      </w:r>
      <w:r>
        <w:rPr>
          <w:rFonts w:ascii="Arial" w:hAnsi="Arial" w:eastAsia="微软雅黑"/>
        </w:rPr>
        <w:t>：一条素材。</w:t>
      </w:r>
      <w:r>
        <w:rPr>
          <w:rFonts w:ascii="Consolas" w:hAnsi="Consolas" w:eastAsia="微软雅黑"/>
        </w:rPr>
        <w:t>kind</w:t>
      </w:r>
      <w:r>
        <w:rPr>
          <w:rFonts w:ascii="Arial" w:hAnsi="Arial" w:eastAsia="微软雅黑"/>
        </w:rPr>
        <w:t xml:space="preserve"> 是数据项类型，</w:t>
      </w:r>
      <w:r>
        <w:rPr>
          <w:rFonts w:ascii="Consolas" w:hAnsi="Consolas" w:eastAsia="微软雅黑"/>
        </w:rPr>
        <w:t>payload</w:t>
      </w:r>
      <w:r>
        <w:rPr>
          <w:rFonts w:ascii="Arial" w:hAnsi="Arial" w:eastAsia="微软雅黑"/>
        </w:rPr>
        <w:t xml:space="preserve"> 直接存放工具返回值原文，不改写，保证可追溯。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Analysis</w:t>
      </w:r>
      <w:r>
        <w:rPr>
          <w:rFonts w:ascii="Arial" w:hAnsi="Arial" w:eastAsia="微软雅黑"/>
        </w:rPr>
        <w:t>：一次结论产出。</w:t>
      </w:r>
      <w:r>
        <w:rPr>
          <w:rFonts w:ascii="Consolas" w:hAnsi="Consolas" w:eastAsia="微软雅黑"/>
        </w:rPr>
        <w:t>round</w:t>
      </w:r>
      <w:r>
        <w:rPr>
          <w:rFonts w:ascii="Arial" w:hAnsi="Arial" w:eastAsia="微软雅黑"/>
        </w:rPr>
        <w:t xml:space="preserve"> 为 0 表示初版，大于 0 表示第几轮辩论后的修订版；含 </w:t>
      </w:r>
      <w:r>
        <w:rPr>
          <w:rFonts w:ascii="Consolas" w:hAnsi="Consolas" w:eastAsia="微软雅黑"/>
        </w:rPr>
        <w:t>conclusion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evidences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valuation_view</w:t>
      </w:r>
      <w:r>
        <w:rPr>
          <w:rFonts w:ascii="Arial" w:hAnsi="Arial" w:eastAsia="微软雅黑"/>
        </w:rPr>
        <w:t xml:space="preserve">。每次产出都追加进 </w:t>
      </w:r>
      <w:r>
        <w:rPr>
          <w:rFonts w:ascii="Consolas" w:hAnsi="Consolas" w:eastAsia="微软雅黑"/>
        </w:rPr>
        <w:t>analyses</w:t>
      </w:r>
      <w:r>
        <w:rPr>
          <w:rFonts w:ascii="Arial" w:hAnsi="Arial" w:eastAsia="微软雅黑"/>
        </w:rPr>
        <w:t>，因此全部版本保留，报告可直接呈现"结论演进"。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Challenge</w:t>
      </w:r>
      <w:r>
        <w:rPr>
          <w:rFonts w:ascii="Arial" w:hAnsi="Arial" w:eastAsia="微软雅黑"/>
        </w:rPr>
        <w:t xml:space="preserve">：一条质疑，含 </w:t>
      </w:r>
      <w:r>
        <w:rPr>
          <w:rFonts w:ascii="Consolas" w:hAnsi="Consolas" w:eastAsia="微软雅黑"/>
        </w:rPr>
        <w:t>round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target</w:t>
      </w:r>
      <w:r>
        <w:rPr>
          <w:rFonts w:ascii="Arial" w:hAnsi="Arial" w:eastAsia="微软雅黑"/>
        </w:rPr>
        <w:t>（针对结论中哪个要点）、</w:t>
      </w:r>
      <w:r>
        <w:rPr>
          <w:rFonts w:ascii="Consolas" w:hAnsi="Consolas" w:eastAsia="微软雅黑"/>
        </w:rPr>
        <w:t>reason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severity</w:t>
      </w:r>
      <w:r>
        <w:rPr>
          <w:rFonts w:ascii="Arial" w:hAnsi="Arial" w:eastAsia="微软雅黑"/>
        </w:rPr>
        <w:t>（</w:t>
      </w:r>
      <w:r>
        <w:rPr>
          <w:rFonts w:ascii="Consolas" w:hAnsi="Consolas" w:eastAsia="微软雅黑"/>
        </w:rPr>
        <w:t>Severity</w:t>
      </w:r>
      <w:r>
        <w:rPr>
          <w:rFonts w:ascii="Arial" w:hAnsi="Arial" w:eastAsia="微软雅黑"/>
        </w:rPr>
        <w:t xml:space="preserve"> 约束为"高/中/低"）。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Rebuttal</w:t>
      </w:r>
      <w:r>
        <w:rPr>
          <w:rFonts w:ascii="Arial" w:hAnsi="Arial" w:eastAsia="微软雅黑"/>
        </w:rPr>
        <w:t xml:space="preserve">：一条回应，含 </w:t>
      </w:r>
      <w:r>
        <w:rPr>
          <w:rFonts w:ascii="Consolas" w:hAnsi="Consolas" w:eastAsia="微软雅黑"/>
        </w:rPr>
        <w:t>round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target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response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verdict</w:t>
      </w:r>
      <w:r>
        <w:rPr>
          <w:rFonts w:ascii="Arial" w:hAnsi="Arial" w:eastAsia="微软雅黑"/>
        </w:rPr>
        <w:t>（</w:t>
      </w:r>
      <w:r>
        <w:rPr>
          <w:rFonts w:ascii="Consolas" w:hAnsi="Consolas" w:eastAsia="微软雅黑"/>
        </w:rPr>
        <w:t>Verdict</w:t>
      </w:r>
      <w:r>
        <w:rPr>
          <w:rFonts w:ascii="Arial" w:hAnsi="Arial" w:eastAsia="微软雅黑"/>
        </w:rPr>
        <w:t xml:space="preserve"> 约束为"采纳/部分采纳/反驳"）。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Review</w:t>
      </w:r>
      <w:r>
        <w:rPr>
          <w:rFonts w:ascii="Arial" w:hAnsi="Arial" w:eastAsia="微软雅黑"/>
        </w:rPr>
        <w:t>：一轮评审，</w:t>
      </w:r>
      <w:r>
        <w:rPr>
          <w:rFonts w:ascii="Consolas" w:hAnsi="Consolas" w:eastAsia="微软雅黑"/>
        </w:rPr>
        <w:t>passed</w:t>
      </w:r>
      <w:r>
        <w:rPr>
          <w:rFonts w:ascii="Arial" w:hAnsi="Arial" w:eastAsia="微软雅黑"/>
        </w:rPr>
        <w:t xml:space="preserve"> 决定能否交付，</w:t>
      </w:r>
      <w:r>
        <w:rPr>
          <w:rFonts w:ascii="Consolas" w:hAnsi="Consolas" w:eastAsia="微软雅黑"/>
        </w:rPr>
        <w:t>blocking</w:t>
      </w:r>
      <w:r>
        <w:rPr>
          <w:rFonts w:ascii="Arial" w:hAnsi="Arial" w:eastAsia="微软雅黑"/>
        </w:rPr>
        <w:t>（阻断项）决定是否返工，</w:t>
      </w:r>
      <w:r>
        <w:rPr>
          <w:rFonts w:ascii="Consolas" w:hAnsi="Consolas" w:eastAsia="微软雅黑"/>
        </w:rPr>
        <w:t>advisory</w:t>
      </w:r>
      <w:r>
        <w:rPr>
          <w:rFonts w:ascii="Arial" w:hAnsi="Arial" w:eastAsia="微软雅黑"/>
        </w:rPr>
        <w:t>（建议项）只记录、不返工。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StepMetric</w:t>
      </w:r>
      <w:r>
        <w:rPr>
          <w:rFonts w:ascii="Arial" w:hAnsi="Arial" w:eastAsia="微软雅黑"/>
        </w:rPr>
        <w:t xml:space="preserve">：一个环节的 </w:t>
      </w:r>
      <w:r>
        <w:rPr>
          <w:rFonts w:ascii="Consolas" w:hAnsi="Consolas" w:eastAsia="微软雅黑"/>
        </w:rPr>
        <w:t>name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seconds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calls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total_tokens</w:t>
      </w:r>
      <w:r>
        <w:rPr>
          <w:rFonts w:ascii="Arial" w:hAnsi="Arial" w:eastAsia="微软雅黑"/>
        </w:rPr>
        <w:t>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类型约束用的是 </w:t>
      </w:r>
      <w:r>
        <w:rPr>
          <w:rFonts w:ascii="Consolas" w:hAnsi="Consolas" w:eastAsia="微软雅黑"/>
        </w:rPr>
        <w:t>Literal</w:t>
      </w:r>
      <w:r>
        <w:rPr>
          <w:rFonts w:ascii="Arial" w:hAnsi="Arial" w:eastAsia="微软雅黑"/>
        </w:rPr>
        <w:t>：</w:t>
      </w:r>
      <w:r>
        <w:rPr>
          <w:rFonts w:ascii="Consolas" w:hAnsi="Consolas" w:eastAsia="微软雅黑"/>
        </w:rPr>
        <w:t>DataKind = Literal["price","financials","profile","news","technical","valuation"]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Severity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Verdict</w:t>
      </w:r>
      <w:r>
        <w:rPr>
          <w:rFonts w:ascii="Arial" w:hAnsi="Arial" w:eastAsia="微软雅黑"/>
        </w:rPr>
        <w:t xml:space="preserve">。这样模型的输出一旦越界（比如编出一个不存在的 </w:t>
      </w:r>
      <w:r>
        <w:rPr>
          <w:rFonts w:ascii="Consolas" w:hAnsi="Consolas" w:eastAsia="微软雅黑"/>
        </w:rPr>
        <w:t>data_task</w:t>
      </w:r>
      <w:r>
        <w:rPr>
          <w:rFonts w:ascii="Arial" w:hAnsi="Arial" w:eastAsia="微软雅黑"/>
        </w:rPr>
        <w:t>），Pydantic 校验会直接报错。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3.4 生命周期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黑板只在单次 </w:t>
      </w:r>
      <w:r>
        <w:rPr>
          <w:rFonts w:ascii="Consolas" w:hAnsi="Consolas" w:eastAsia="微软雅黑"/>
        </w:rPr>
        <w:t>engine.run()</w:t>
      </w:r>
      <w:r>
        <w:rPr>
          <w:rFonts w:ascii="Arial" w:hAnsi="Arial" w:eastAsia="微软雅黑"/>
        </w:rPr>
        <w:t xml:space="preserve"> 内存在，运行结束即销毁。跨轮持久化只保留"摘要"（见 </w:t>
      </w:r>
      <w:r>
        <w:rPr>
          <w:rFonts w:ascii="Consolas" w:hAnsi="Consolas" w:eastAsia="微软雅黑"/>
        </w:rPr>
        <w:t>memory/store.py</w:t>
      </w:r>
      <w:r>
        <w:rPr>
          <w:rFonts w:ascii="Arial" w:hAnsi="Arial" w:eastAsia="微软雅黑"/>
        </w:rPr>
        <w:t xml:space="preserve">），完整黑板则另存为"存档"（见 </w:t>
      </w:r>
      <w:r>
        <w:rPr>
          <w:rFonts w:ascii="Consolas" w:hAnsi="Consolas" w:eastAsia="微软雅黑"/>
        </w:rPr>
        <w:t>memory/reports.py</w:t>
      </w:r>
      <w:r>
        <w:rPr>
          <w:rFonts w:ascii="Arial" w:hAnsi="Arial" w:eastAsia="微软雅黑"/>
        </w:rPr>
        <w:t>）。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3.5 辅助方法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log(actor, message)</w:t>
      </w:r>
      <w:r>
        <w:rPr>
          <w:rFonts w:ascii="Arial" w:hAnsi="Arial" w:eastAsia="微软雅黑"/>
        </w:rPr>
        <w:t xml:space="preserve">：追加一条带时间戳的流转轨迹到 </w:t>
      </w:r>
      <w:r>
        <w:rPr>
          <w:rFonts w:ascii="Consolas" w:hAnsi="Consolas" w:eastAsia="微软雅黑"/>
        </w:rPr>
        <w:t>trace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material(kind)</w:t>
      </w:r>
      <w:r>
        <w:rPr>
          <w:rFonts w:ascii="Arial" w:hAnsi="Arial" w:eastAsia="微软雅黑"/>
        </w:rPr>
        <w:t>：按类型取回素材，供 Agent 引用具体数据。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materials_text()</w:t>
      </w:r>
      <w:r>
        <w:rPr>
          <w:rFonts w:ascii="Arial" w:hAnsi="Arial" w:eastAsia="微软雅黑"/>
        </w:rPr>
        <w:t>：把素材拼成紧凑文本，供需要阅读数据的 Agent 使用。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analysis</w:t>
      </w:r>
      <w:r>
        <w:rPr>
          <w:rFonts w:ascii="Arial" w:hAnsi="Arial" w:eastAsia="微软雅黑"/>
        </w:rPr>
        <w:t xml:space="preserve">（属性）：当前最新结论，下游直接读；全部版本仍看 </w:t>
      </w:r>
      <w:r>
        <w:rPr>
          <w:rFonts w:ascii="Consolas" w:hAnsi="Consolas" w:eastAsia="微软雅黑"/>
        </w:rPr>
        <w:t>analyses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last_review</w:t>
      </w:r>
      <w:r>
        <w:rPr>
          <w:rFonts w:ascii="Arial" w:hAnsi="Arial" w:eastAsia="微软雅黑"/>
        </w:rPr>
        <w:t>（属性）：最近一轮评审，供引擎判断是否还需返工。</w:t>
      </w: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四、流程引擎 engine.py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4.1 编排顺序</w:t>
      </w:r>
    </w:p>
    <w:p>
      <w:pPr>
        <w:spacing w:before="80" w:after="120" w:line="264" w:lineRule="auto"/>
        <w:ind w:left="227"/>
        <w:shd w:val="clear" w:fill="F4F5F7"/>
      </w:pPr>
      <w:r>
        <w:rPr>
          <w:rFonts w:ascii="Consolas" w:hAnsi="Consolas" w:eastAsia="微软雅黑"/>
        </w:rPr>
        <w:t>planner -&gt; researcher -&gt; analyst(初版)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>-&gt; [risk -&gt; analyst(修订)] x 2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>-&gt; writer(初稿)</w:t>
      </w:r>
      <w:r>
        <w:rPr>
          <w:rFonts w:ascii="Consolas" w:hAnsi="Consolas" w:eastAsia="微软雅黑"/>
        </w:rPr>
        <w:br/>
      </w:r>
      <w:r>
        <w:rPr>
          <w:rFonts w:ascii="Consolas" w:hAnsi="Consolas" w:eastAsia="微软雅黑"/>
        </w:rPr>
        <w:t>-&gt; [reviewer -&gt; writer(修订)] 最多 3 轮，直到评审通过</w:t>
      </w:r>
    </w:p>
    <w:p>
      <w:pPr>
        <w:spacing w:after="80" w:line="307" w:lineRule="auto"/>
      </w:pPr>
      <w:r>
        <w:rPr>
          <w:rFonts w:ascii="Arial" w:hAnsi="Arial" w:eastAsia="微软雅黑"/>
        </w:rPr>
        <w:t>这是一个"固定主链 + 两条回边"的结构：主链是 规划 → 采集 → 分析 → 写作；两条回边分别是"风控-分析"的辩论回边和"评审-写作"的返工回边。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4.2 为什么自研顺序引擎，而不用 LangGraph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本流程是固定的主链加两条回边，用代码直述（一个 </w:t>
      </w:r>
      <w:r>
        <w:rPr>
          <w:rFonts w:ascii="Consolas" w:hAnsi="Consolas" w:eastAsia="微软雅黑"/>
        </w:rPr>
        <w:t>step()</w:t>
      </w:r>
      <w:r>
        <w:rPr>
          <w:rFonts w:ascii="Arial" w:hAnsi="Arial" w:eastAsia="微软雅黑"/>
        </w:rPr>
        <w:t xml:space="preserve"> 函数 + 两个 </w:t>
      </w:r>
      <w:r>
        <w:rPr>
          <w:rFonts w:ascii="Consolas" w:hAnsi="Consolas" w:eastAsia="微软雅黑"/>
        </w:rPr>
        <w:t>for</w:t>
      </w:r>
      <w:r>
        <w:rPr>
          <w:rFonts w:ascii="Arial" w:hAnsi="Arial" w:eastAsia="微软雅黑"/>
        </w:rPr>
        <w:t xml:space="preserve"> 循环）比用图来描述更易读、也更容易改。不用图引擎是权衡后的取舍，不是能力缺失：图的优势在于动态路由与复杂分支，而本项目没有这种需求，引入反而增加理解与调试成本。</w:t>
      </w:r>
    </w:p>
    <w:p>
      <w:pPr>
        <w:spacing w:after="80" w:line="307" w:lineRule="auto"/>
      </w:pPr>
      <w:r>
        <w:rPr>
          <w:rFonts w:ascii="Consolas" w:hAnsi="Consolas" w:eastAsia="微软雅黑"/>
        </w:rPr>
        <w:t>DEBATE_ROUNDS = 2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MAX_REVIEW_ROUNDS = 3</w:t>
      </w:r>
      <w:r>
        <w:rPr>
          <w:rFonts w:ascii="Arial" w:hAnsi="Arial" w:eastAsia="微软雅黑"/>
        </w:rPr>
        <w:t xml:space="preserve"> 是模块级常量，两条回边的轮数一目了然。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4.3 "可复现"到底指什么</w:t>
      </w:r>
    </w:p>
    <w:p>
      <w:pPr>
        <w:spacing w:after="80" w:line="307" w:lineRule="auto"/>
      </w:pPr>
      <w:r>
        <w:rPr>
          <w:rFonts w:ascii="Arial" w:hAnsi="Arial" w:eastAsia="微软雅黑"/>
        </w:rPr>
        <w:t>编排顺序完全确定，每次运行的流转一致；黑板 trace 逐步记录，可逐轮核对。但 LLM 输出本身带随机性，本引擎保证的是"流程可复现"，而不是"结论逐字可复现"。把这句话说清楚是有意为之，避免给出做不到的承诺。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4.4 中止机制</w:t>
      </w:r>
    </w:p>
    <w:p>
      <w:pPr>
        <w:spacing w:after="80" w:line="307" w:lineRule="auto"/>
      </w:pPr>
      <w:r>
        <w:rPr>
          <w:rFonts w:ascii="Consolas" w:hAnsi="Consolas" w:eastAsia="微软雅黑"/>
        </w:rPr>
        <w:t>run</w:t>
      </w:r>
      <w:r>
        <w:rPr>
          <w:rFonts w:ascii="Arial" w:hAnsi="Arial" w:eastAsia="微软雅黑"/>
        </w:rPr>
        <w:t xml:space="preserve"> 接受可选的中止判据 </w:t>
      </w:r>
      <w:r>
        <w:rPr>
          <w:rFonts w:ascii="Consolas" w:hAnsi="Consolas" w:eastAsia="微软雅黑"/>
        </w:rPr>
        <w:t>should_stop</w:t>
      </w:r>
      <w:r>
        <w:rPr>
          <w:rFonts w:ascii="Arial" w:hAnsi="Arial" w:eastAsia="微软雅黑"/>
        </w:rPr>
        <w:t xml:space="preserve">（无参函数，返回真表示请求中止）。引擎在每个环节开始前问一次，命中即抛 </w:t>
      </w:r>
      <w:r>
        <w:rPr>
          <w:rFonts w:ascii="Consolas" w:hAnsi="Consolas" w:eastAsia="微软雅黑"/>
        </w:rPr>
        <w:t>RunCancelled</w:t>
      </w:r>
      <w:r>
        <w:rPr>
          <w:rFonts w:ascii="Arial" w:hAnsi="Arial" w:eastAsia="微软雅黑"/>
        </w:rPr>
        <w:t xml:space="preserve"> 结束本轮。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关键约定：中止的轮次当作没发生过——在 </w:t>
      </w:r>
      <w:r>
        <w:rPr>
          <w:rFonts w:ascii="Consolas" w:hAnsi="Consolas" w:eastAsia="微软雅黑"/>
        </w:rPr>
        <w:t>store.save</w:t>
      </w:r>
      <w:r>
        <w:rPr>
          <w:rFonts w:ascii="Arial" w:hAnsi="Arial" w:eastAsia="微软雅黑"/>
        </w:rPr>
        <w:t xml:space="preserve"> / </w:t>
      </w:r>
      <w:r>
        <w:rPr>
          <w:rFonts w:ascii="Consolas" w:hAnsi="Consolas" w:eastAsia="微软雅黑"/>
        </w:rPr>
        <w:t>reports.save</w:t>
      </w:r>
      <w:r>
        <w:rPr>
          <w:rFonts w:ascii="Arial" w:hAnsi="Arial" w:eastAsia="微软雅黑"/>
        </w:rPr>
        <w:t xml:space="preserve"> 之前就抛出异常，因此"不写记忆、不存档"，不会留下半成品污染跨轮记忆与历史存档。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4.5 可观测机制</w:t>
      </w:r>
    </w:p>
    <w:p>
      <w:pPr>
        <w:spacing w:after="80" w:line="307" w:lineRule="auto"/>
      </w:pPr>
      <w:r>
        <w:rPr>
          <w:rFonts w:ascii="Consolas" w:hAnsi="Consolas" w:eastAsia="微软雅黑"/>
        </w:rPr>
        <w:t>step()</w:t>
      </w:r>
      <w:r>
        <w:rPr>
          <w:rFonts w:ascii="Arial" w:hAnsi="Arial" w:eastAsia="微软雅黑"/>
        </w:rPr>
        <w:t xml:space="preserve"> 包装了每个环节：进入前检查中止、取一次 </w:t>
      </w:r>
      <w:r>
        <w:rPr>
          <w:rFonts w:ascii="Consolas" w:hAnsi="Consolas" w:eastAsia="微软雅黑"/>
        </w:rPr>
        <w:t>usage_snapshot()</w:t>
      </w:r>
      <w:r>
        <w:rPr>
          <w:rFonts w:ascii="Arial" w:hAnsi="Arial" w:eastAsia="微软雅黑"/>
        </w:rPr>
        <w:t xml:space="preserve"> 并记开始时间，执行后再次取快照做差，得到该环节的调用次数与 Token 消耗，追加到 </w:t>
      </w:r>
      <w:r>
        <w:rPr>
          <w:rFonts w:ascii="Consolas" w:hAnsi="Consolas" w:eastAsia="微软雅黑"/>
        </w:rPr>
        <w:t>state.metrics</w:t>
      </w:r>
      <w:r>
        <w:rPr>
          <w:rFonts w:ascii="Arial" w:hAnsi="Arial" w:eastAsia="微软雅黑"/>
        </w:rPr>
        <w:t>。界面据此定位"慢在哪、贵在哪"。metrics 只用于展示，不参与流程判断。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4.6 写作-评审闭环与 best-effort 交付</w:t>
      </w:r>
    </w:p>
    <w:p>
      <w:pPr>
        <w:spacing w:after="80" w:line="307" w:lineRule="auto"/>
      </w:pPr>
      <w:r>
        <w:rPr>
          <w:rFonts w:ascii="Consolas" w:hAnsi="Consolas" w:eastAsia="微软雅黑"/>
        </w:rPr>
        <w:t>_write_and_review</w:t>
      </w:r>
      <w:r>
        <w:rPr>
          <w:rFonts w:ascii="Arial" w:hAnsi="Arial" w:eastAsia="微软雅黑"/>
        </w:rPr>
        <w:t xml:space="preserve"> 先出初稿，再循环评审：通过则把 </w:t>
      </w:r>
      <w:r>
        <w:rPr>
          <w:rFonts w:ascii="Consolas" w:hAnsi="Consolas" w:eastAsia="微软雅黑"/>
        </w:rPr>
        <w:t>draft</w:t>
      </w:r>
      <w:r>
        <w:rPr>
          <w:rFonts w:ascii="Arial" w:hAnsi="Arial" w:eastAsia="微软雅黑"/>
        </w:rPr>
        <w:t xml:space="preserve"> 定为 </w:t>
      </w:r>
      <w:r>
        <w:rPr>
          <w:rFonts w:ascii="Consolas" w:hAnsi="Consolas" w:eastAsia="微软雅黑"/>
        </w:rPr>
        <w:t>report</w:t>
      </w:r>
      <w:r>
        <w:rPr>
          <w:rFonts w:ascii="Arial" w:hAnsi="Arial" w:eastAsia="微软雅黑"/>
        </w:rPr>
        <w:t xml:space="preserve"> 并返回；未通过则按阻断项修订。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若连续 3 轮都不通过，则交付最后一版修订稿作为 best-effort 输出，同时在日志里说明"未经审校认可"。消费者可用 </w:t>
      </w:r>
      <w:r>
        <w:rPr>
          <w:rFonts w:ascii="Consolas" w:hAnsi="Consolas" w:eastAsia="微软雅黑"/>
        </w:rPr>
        <w:t>state.last_review.passed</w:t>
      </w:r>
      <w:r>
        <w:rPr>
          <w:rFonts w:ascii="Arial" w:hAnsi="Arial" w:eastAsia="微软雅黑"/>
        </w:rPr>
        <w:t xml:space="preserve"> 区分报告是"定稿"还是"未经认可的稿子"——这是显式降级标注，而不是偷偷把问题咽下去。</w:t>
      </w: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五、六个 Agent 详解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5.1 planner（规划 Agent）</w:t>
      </w:r>
    </w:p>
    <w:p>
      <w:pPr>
        <w:spacing w:after="80" w:line="307" w:lineRule="auto"/>
      </w:pPr>
      <w:r>
        <w:rPr>
          <w:rFonts w:ascii="Arial" w:hAnsi="Arial" w:eastAsia="微软雅黑"/>
        </w:rPr>
        <w:t>职责：把用户提问拆成本轮要回答的核心问题与数据采集清单。它同时是跨轮记忆的唯一注入点。</w:t>
      </w:r>
    </w:p>
    <w:p>
      <w:pPr>
        <w:spacing w:after="80" w:line="307" w:lineRule="auto"/>
      </w:pPr>
      <w:r>
        <w:rPr>
          <w:rFonts w:ascii="Arial" w:hAnsi="Arial" w:eastAsia="微软雅黑"/>
        </w:rPr>
        <w:t>提示词里写死了四条约束：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>核心问题控制在 3 到 5 个，聚焦对投资决策有实际影响的问题；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核心问题必须能用"下面列出的数据"回答，数据覆盖不到的方面（股东户数、渠道库存、产品吨价、经销商政策等）一律不提；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数据项只从 schema 允许的取值里选，且必须覆盖回答问题所需的全部数据；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4. </w:t>
      </w:r>
      <w:r>
        <w:rPr>
          <w:rFonts w:ascii="Arial" w:hAnsi="Arial" w:eastAsia="微软雅黑"/>
        </w:rPr>
        <w:t>若历史记忆中已有该标的结论，核心问题应侧重"与上次相比发生了什么变化"。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代码层面还会把 </w:t>
      </w:r>
      <w:r>
        <w:rPr>
          <w:rFonts w:ascii="Consolas" w:hAnsi="Consolas" w:eastAsia="微软雅黑"/>
        </w:rPr>
        <w:t>DATA_CAPABILITIES</w:t>
      </w:r>
      <w:r>
        <w:rPr>
          <w:rFonts w:ascii="Arial" w:hAnsi="Arial" w:eastAsia="微软雅黑"/>
        </w:rPr>
        <w:t>（各数据项实际包含的字段）拼进提示词。规划 Agent 只有知道"数据能提供什么"，才不会提出数据回答不了的问题，从而避免"报告如实说明数据缺失、却被审校判为漏答"的死循环。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产出后强制 </w:t>
      </w:r>
      <w:r>
        <w:rPr>
          <w:rFonts w:ascii="Consolas" w:hAnsi="Consolas" w:eastAsia="微软雅黑"/>
        </w:rPr>
        <w:t>plan.symbol = state.request.symbol</w:t>
      </w:r>
      <w:r>
        <w:rPr>
          <w:rFonts w:ascii="Arial" w:hAnsi="Arial" w:eastAsia="微软雅黑"/>
        </w:rPr>
        <w:t>，标的代码以用户请求为准，不允许模型改写。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5.2 researcher（采集 Agent）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职责：按 </w:t>
      </w:r>
      <w:r>
        <w:rPr>
          <w:rFonts w:ascii="Consolas" w:hAnsi="Consolas" w:eastAsia="微软雅黑"/>
        </w:rPr>
        <w:t>plan.data_tasks</w:t>
      </w:r>
      <w:r>
        <w:rPr>
          <w:rFonts w:ascii="Arial" w:hAnsi="Arial" w:eastAsia="微软雅黑"/>
        </w:rPr>
        <w:t xml:space="preserve"> 逐项调用数据工具，把返回原文封装成 </w:t>
      </w:r>
      <w:r>
        <w:rPr>
          <w:rFonts w:ascii="Consolas" w:hAnsi="Consolas" w:eastAsia="微软雅黑"/>
        </w:rPr>
        <w:t>Material</w:t>
      </w:r>
      <w:r>
        <w:rPr>
          <w:rFonts w:ascii="Arial" w:hAnsi="Arial" w:eastAsia="微软雅黑"/>
        </w:rPr>
        <w:t xml:space="preserve"> 追加进黑板。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它是唯一不调用 LLM 的 Agent。理由：采集是确定性动作，工具返回什么就存什么，好处是素材天然可追溯（带 </w:t>
      </w:r>
      <w:r>
        <w:rPr>
          <w:rFonts w:ascii="Consolas" w:hAnsi="Consolas" w:eastAsia="微软雅黑"/>
        </w:rPr>
        <w:t>source</w:t>
      </w:r>
      <w:r>
        <w:rPr>
          <w:rFonts w:ascii="Arial" w:hAnsi="Arial" w:eastAsia="微软雅黑"/>
        </w:rPr>
        <w:t xml:space="preserve"> 与 </w:t>
      </w:r>
      <w:r>
        <w:rPr>
          <w:rFonts w:ascii="Consolas" w:hAnsi="Consolas" w:eastAsia="微软雅黑"/>
        </w:rPr>
        <w:t>fetched_at</w:t>
      </w:r>
      <w:r>
        <w:rPr>
          <w:rFonts w:ascii="Arial" w:hAnsi="Arial" w:eastAsia="微软雅黑"/>
        </w:rPr>
        <w:t>），也不会因为模型改写而丢失原始数据。</w:t>
      </w:r>
    </w:p>
    <w:p>
      <w:pPr>
        <w:spacing w:after="80" w:line="307" w:lineRule="auto"/>
      </w:pPr>
      <w:r>
        <w:rPr>
          <w:rFonts w:ascii="Consolas" w:hAnsi="Consolas" w:eastAsia="微软雅黑"/>
        </w:rPr>
        <w:t>FETCHERS</w:t>
      </w:r>
      <w:r>
        <w:rPr>
          <w:rFonts w:ascii="Arial" w:hAnsi="Arial" w:eastAsia="微软雅黑"/>
        </w:rPr>
        <w:t xml:space="preserve"> 是一个把 </w:t>
      </w:r>
      <w:r>
        <w:rPr>
          <w:rFonts w:ascii="Consolas" w:hAnsi="Consolas" w:eastAsia="微软雅黑"/>
        </w:rPr>
        <w:t>DataKind</w:t>
      </w:r>
      <w:r>
        <w:rPr>
          <w:rFonts w:ascii="Arial" w:hAnsi="Arial" w:eastAsia="微软雅黑"/>
        </w:rPr>
        <w:t xml:space="preserve"> 映射到工具函数的字典，覆盖全部六种取值：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数据项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工具函数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price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data.get_price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日线行情摘要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financials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data.get_financials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近 3 个年报期财务摘要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profile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data.get_profile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公司概况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news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data.get_news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近期个股新闻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technical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calc.calc_technical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技术指标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valuation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calc.calc_valuation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估值水平</w:t>
            </w:r>
          </w:p>
        </w:tc>
      </w:tr>
    </w:tbl>
    <w:p>
      <w:pPr>
        <w:spacing w:after="40"/>
      </w:pPr>
    </w:p>
    <w:p>
      <w:pPr>
        <w:spacing w:after="80" w:line="307" w:lineRule="auto"/>
      </w:pPr>
      <w:r>
        <w:rPr>
          <w:rFonts w:ascii="Consolas" w:hAnsi="Consolas" w:eastAsia="微软雅黑"/>
        </w:rPr>
        <w:t>DATA_CAPABILITIES</w:t>
      </w:r>
      <w:r>
        <w:rPr>
          <w:rFonts w:ascii="Arial" w:hAnsi="Arial" w:eastAsia="微软雅黑"/>
        </w:rPr>
        <w:t xml:space="preserve"> 单独维护一份"数据项 -&gt; 字段说明"，专供规划 Agent 的提示词使用。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5.3 analyst（分析 Agent）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同一个 Agent 承担两个阶段，由 </w:t>
      </w:r>
      <w:r>
        <w:rPr>
          <w:rFonts w:ascii="Consolas" w:hAnsi="Consolas" w:eastAsia="微软雅黑"/>
        </w:rPr>
        <w:t>state.debate_round</w:t>
      </w:r>
      <w:r>
        <w:rPr>
          <w:rFonts w:ascii="Arial" w:hAnsi="Arial" w:eastAsia="微软雅黑"/>
        </w:rPr>
        <w:t xml:space="preserve"> 区分：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debate_round == 0</w:t>
      </w:r>
      <w:r>
        <w:rPr>
          <w:rFonts w:ascii="Arial" w:hAnsi="Arial" w:eastAsia="微软雅黑"/>
        </w:rPr>
        <w:t xml:space="preserve">：产出初版结论，只需基于素材给出 </w:t>
      </w:r>
      <w:r>
        <w:rPr>
          <w:rFonts w:ascii="Consolas" w:hAnsi="Consolas" w:eastAsia="微软雅黑"/>
        </w:rPr>
        <w:t>conclusion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evidences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valuation_view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debate_round &gt; 0</w:t>
      </w:r>
      <w:r>
        <w:rPr>
          <w:rFonts w:ascii="Arial" w:hAnsi="Arial" w:eastAsia="微软雅黑"/>
        </w:rPr>
        <w:t xml:space="preserve">：先逐条回应上一轮质疑（产出 </w:t>
      </w:r>
      <w:r>
        <w:rPr>
          <w:rFonts w:ascii="Consolas" w:hAnsi="Consolas" w:eastAsia="微软雅黑"/>
        </w:rPr>
        <w:t>Rebuttal</w:t>
      </w:r>
      <w:r>
        <w:rPr>
          <w:rFonts w:ascii="Arial" w:hAnsi="Arial" w:eastAsia="微软雅黑"/>
        </w:rPr>
        <w:t xml:space="preserve">），再据此修订结论（产出新的 </w:t>
      </w:r>
      <w:r>
        <w:rPr>
          <w:rFonts w:ascii="Consolas" w:hAnsi="Consolas" w:eastAsia="微软雅黑"/>
        </w:rPr>
        <w:t>Analysis</w:t>
      </w:r>
      <w:r>
        <w:rPr>
          <w:rFonts w:ascii="Arial" w:hAnsi="Arial" w:eastAsia="微软雅黑"/>
        </w:rPr>
        <w:t>）。</w:t>
      </w:r>
    </w:p>
    <w:p>
      <w:pPr>
        <w:spacing w:after="80" w:line="307" w:lineRule="auto"/>
      </w:pPr>
      <w:r>
        <w:rPr>
          <w:rFonts w:ascii="Arial" w:hAnsi="Arial" w:eastAsia="微软雅黑"/>
        </w:rPr>
        <w:t>初版提示词要求"每条证据都必须引用素材里的具体数字，不允许出现素材中没有的数据"。</w:t>
      </w:r>
    </w:p>
    <w:p>
      <w:pPr>
        <w:spacing w:after="80" w:line="307" w:lineRule="auto"/>
      </w:pPr>
      <w:r>
        <w:rPr>
          <w:rFonts w:ascii="Arial" w:hAnsi="Arial" w:eastAsia="微软雅黑"/>
        </w:rPr>
        <w:t>修订提示词给了三种判定的标准：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反驳：质疑的前提与素材数据不符，或质疑本身没有数据依据。只要质疑站不住脚就必须填"反驳"，不要因为对方是风控就让步。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采纳：质疑成立，结论确实有误，必须修正。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部分采纳：质疑方向有效，但不足以推翻原判断。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还额外约束：填"采纳/部分采纳"时必须据此修正 </w:t>
      </w:r>
      <w:r>
        <w:rPr>
          <w:rFonts w:ascii="Consolas" w:hAnsi="Consolas" w:eastAsia="微软雅黑"/>
        </w:rPr>
        <w:t>conclusion</w:t>
      </w:r>
      <w:r>
        <w:rPr>
          <w:rFonts w:ascii="Arial" w:hAnsi="Arial" w:eastAsia="微软雅黑"/>
        </w:rPr>
        <w:t>；修正时不要添加没有数据支撑的限定词（例如把已披露的财报数据改写成"预计"）；修订后的结论必须自洽，不能同时保留互相矛盾的表述。</w:t>
      </w:r>
    </w:p>
    <w:p>
      <w:pPr>
        <w:spacing w:after="80" w:line="307" w:lineRule="auto"/>
      </w:pPr>
      <w:r>
        <w:rPr>
          <w:rFonts w:ascii="Arial" w:hAnsi="Arial" w:eastAsia="微软雅黑"/>
        </w:rPr>
        <w:t>输出结构用三个 Pydantic 模型约束：</w:t>
      </w:r>
      <w:r>
        <w:rPr>
          <w:rFonts w:ascii="Consolas" w:hAnsi="Consolas" w:eastAsia="微软雅黑"/>
        </w:rPr>
        <w:t>_AnalysisOut</w:t>
      </w:r>
      <w:r>
        <w:rPr>
          <w:rFonts w:ascii="Arial" w:hAnsi="Arial" w:eastAsia="微软雅黑"/>
        </w:rPr>
        <w:t>（初版）、</w:t>
      </w:r>
      <w:r>
        <w:rPr>
          <w:rFonts w:ascii="Consolas" w:hAnsi="Consolas" w:eastAsia="微软雅黑"/>
        </w:rPr>
        <w:t>_RebuttalOut</w:t>
      </w:r>
      <w:r>
        <w:rPr>
          <w:rFonts w:ascii="Arial" w:hAnsi="Arial" w:eastAsia="微软雅黑"/>
        </w:rPr>
        <w:t>（单条回应）、</w:t>
      </w:r>
      <w:r>
        <w:rPr>
          <w:rFonts w:ascii="Consolas" w:hAnsi="Consolas" w:eastAsia="微软雅黑"/>
        </w:rPr>
        <w:t>_RevisionOut</w:t>
      </w:r>
      <w:r>
        <w:rPr>
          <w:rFonts w:ascii="Arial" w:hAnsi="Arial" w:eastAsia="微软雅黑"/>
        </w:rPr>
        <w:t>（修订版 = 结论 + 回应列表）。</w:t>
      </w:r>
      <w:r>
        <w:rPr>
          <w:rFonts w:ascii="Consolas" w:hAnsi="Consolas" w:eastAsia="微软雅黑"/>
        </w:rPr>
        <w:t>round</w:t>
      </w:r>
      <w:r>
        <w:rPr>
          <w:rFonts w:ascii="Arial" w:hAnsi="Arial" w:eastAsia="微软雅黑"/>
        </w:rPr>
        <w:t xml:space="preserve"> 由 Agent 打标，不交给模型填写，避免模型自己编轮次。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5.4 risk（风控 Agent）</w:t>
      </w:r>
    </w:p>
    <w:p>
      <w:pPr>
        <w:spacing w:after="80" w:line="307" w:lineRule="auto"/>
      </w:pPr>
      <w:r>
        <w:rPr>
          <w:rFonts w:ascii="Arial" w:hAnsi="Arial" w:eastAsia="微软雅黑"/>
        </w:rPr>
        <w:t>职责：复核分析师的结论，对确实站不住脚的地方提出质疑。质疑是本系统最核心的协同机制。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提示词的核心是"可验证"：质疑必须指向结论中的某个具体要点（写入 </w:t>
      </w:r>
      <w:r>
        <w:rPr>
          <w:rFonts w:ascii="Consolas" w:hAnsi="Consolas" w:eastAsia="微软雅黑"/>
        </w:rPr>
        <w:t>target</w:t>
      </w:r>
      <w:r>
        <w:rPr>
          <w:rFonts w:ascii="Arial" w:hAnsi="Arial" w:eastAsia="微软雅黑"/>
        </w:rPr>
        <w:t>），并以素材中的具体数据作为理由（</w:t>
      </w:r>
      <w:r>
        <w:rPr>
          <w:rFonts w:ascii="Consolas" w:hAnsi="Consolas" w:eastAsia="微软雅黑"/>
        </w:rPr>
        <w:t>reason</w:t>
      </w:r>
      <w:r>
        <w:rPr>
          <w:rFonts w:ascii="Arial" w:hAnsi="Arial" w:eastAsia="微软雅黑"/>
        </w:rPr>
        <w:t>）；不允许提出"需关注宏观经济风险"这类无法验证的泛泛之谈；challenges 不超过 4 条，按影响程度排序；找不到成立的问题时允许为空，不要为凑数而质疑。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一个精巧的设计是用"输出结构"而非"提示词"来防止误伤：输出模型 </w:t>
      </w:r>
      <w:r>
        <w:rPr>
          <w:rFonts w:ascii="Consolas" w:hAnsi="Consolas" w:eastAsia="微软雅黑"/>
        </w:rPr>
        <w:t>_RiskOut</w:t>
      </w:r>
      <w:r>
        <w:rPr>
          <w:rFonts w:ascii="Arial" w:hAnsi="Arial" w:eastAsia="微软雅黑"/>
        </w:rPr>
        <w:t xml:space="preserve"> 把结果拆成 </w:t>
      </w:r>
      <w:r>
        <w:rPr>
          <w:rFonts w:ascii="Consolas" w:hAnsi="Consolas" w:eastAsia="微软雅黑"/>
        </w:rPr>
        <w:t>verified</w:t>
      </w:r>
      <w:r>
        <w:rPr>
          <w:rFonts w:ascii="Arial" w:hAnsi="Arial" w:eastAsia="微软雅黑"/>
        </w:rPr>
        <w:t xml:space="preserve">（核对一致项）与 </w:t>
      </w:r>
      <w:r>
        <w:rPr>
          <w:rFonts w:ascii="Consolas" w:hAnsi="Consolas" w:eastAsia="微软雅黑"/>
        </w:rPr>
        <w:t>challenges</w:t>
      </w:r>
      <w:r>
        <w:rPr>
          <w:rFonts w:ascii="Arial" w:hAnsi="Arial" w:eastAsia="微软雅黑"/>
        </w:rPr>
        <w:t xml:space="preserve">（确认有问题项）两个字段，且提示词明确"核对无误的内容绝不能出现在 challenges 里"。下游只取 </w:t>
      </w:r>
      <w:r>
        <w:rPr>
          <w:rFonts w:ascii="Consolas" w:hAnsi="Consolas" w:eastAsia="微软雅黑"/>
        </w:rPr>
        <w:t>challenges</w:t>
      </w:r>
      <w:r>
        <w:rPr>
          <w:rFonts w:ascii="Arial" w:hAnsi="Arial" w:eastAsia="微软雅黑"/>
        </w:rPr>
        <w:t>，</w:t>
      </w:r>
      <w:r>
        <w:rPr>
          <w:rFonts w:ascii="Consolas" w:hAnsi="Consolas" w:eastAsia="微软雅黑"/>
        </w:rPr>
        <w:t>verified</w:t>
      </w:r>
      <w:r>
        <w:rPr>
          <w:rFonts w:ascii="Arial" w:hAnsi="Arial" w:eastAsia="微软雅黑"/>
        </w:rPr>
        <w:t xml:space="preserve"> 仅用于统计。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要求风控"逐项复核分析师的数值比较"——凡是结论或证据中出现"高于/低于/超过/回落"这类比较判断的地方，都要用素材原始数字重新核对方向与幅度。同时禁止对数据本身的真实性、时效做无据猜测：素材已带 </w:t>
      </w:r>
      <w:r>
        <w:rPr>
          <w:rFonts w:ascii="Consolas" w:hAnsi="Consolas" w:eastAsia="微软雅黑"/>
        </w:rPr>
        <w:t>data_nature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source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fetched_at</w:t>
      </w:r>
      <w:r>
        <w:rPr>
          <w:rFonts w:ascii="Arial" w:hAnsi="Arial" w:eastAsia="微软雅黑"/>
        </w:rPr>
        <w:t>，报告期数据性质已声明，不得凭当前日期推断某期数据是否已披露。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5.5 writer（写作 Agent）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职责：把黑板上的研究结果整合成一份 Markdown 报告。由 </w:t>
      </w:r>
      <w:r>
        <w:rPr>
          <w:rFonts w:ascii="Consolas" w:hAnsi="Consolas" w:eastAsia="微软雅黑"/>
        </w:rPr>
        <w:t>state.review_round</w:t>
      </w:r>
      <w:r>
        <w:rPr>
          <w:rFonts w:ascii="Arial" w:hAnsi="Arial" w:eastAsia="微软雅黑"/>
        </w:rPr>
        <w:t xml:space="preserve"> 区分初稿与修订稿。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输出是 Markdown 正文而非结构化数据，因此走 </w:t>
      </w:r>
      <w:r>
        <w:rPr>
          <w:rFonts w:ascii="Consolas" w:hAnsi="Consolas" w:eastAsia="微软雅黑"/>
        </w:rPr>
        <w:t>chat</w:t>
      </w:r>
      <w:r>
        <w:rPr>
          <w:rFonts w:ascii="Arial" w:hAnsi="Arial" w:eastAsia="微软雅黑"/>
        </w:rPr>
        <w:t xml:space="preserve"> 而不是 </w:t>
      </w:r>
      <w:r>
        <w:rPr>
          <w:rFonts w:ascii="Consolas" w:hAnsi="Consolas" w:eastAsia="微软雅黑"/>
        </w:rPr>
        <w:t>chat_json</w:t>
      </w:r>
      <w:r>
        <w:rPr>
          <w:rFonts w:ascii="Arial" w:hAnsi="Arial" w:eastAsia="微软雅黑"/>
        </w:rPr>
        <w:t>。</w:t>
      </w:r>
    </w:p>
    <w:p>
      <w:pPr>
        <w:spacing w:after="80" w:line="307" w:lineRule="auto"/>
      </w:pPr>
      <w:r>
        <w:rPr>
          <w:rFonts w:ascii="Arial" w:hAnsi="Arial" w:eastAsia="微软雅黑"/>
        </w:rPr>
        <w:t>报告必须包含四个二级标题章节：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一、核心结论：原样引用分析师的最终结论全文，不得改写、概括、增删判断。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二、支撑依据：按核心问题逐条组织，每个核心问题一个子段落；先一句话直接回答，再列出支撑数值（原样引用，不改算、不补算）；素材确实没有的，如实说明数据缺失并给中性声明，不用其他数据顶替、也不自行推算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三、风险与分歧：如实呈现风控质疑与分析师判定，不得隐瞒仍存在的分歧。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四、数据来源：列出数据来源与抓取时间。</w:t>
      </w:r>
    </w:p>
    <w:p>
      <w:pPr>
        <w:spacing w:after="80" w:line="307" w:lineRule="auto"/>
      </w:pPr>
      <w:r>
        <w:rPr>
          <w:rFonts w:ascii="Arial" w:hAnsi="Arial" w:eastAsia="微软雅黑"/>
        </w:rPr>
        <w:t>通用要求同样严格：全文数值只能来自素材或分析师结论，不得自行推算派生值（如同比变动率、分位推断、行业对比数值）；不得添加素材与分析师结论之外的定性判断（如"行业顶级水平""呈空头排列"这类评价性、趋势性结论）；素材中已有的数据必须如实呈现，不得以"口径存疑"为由删除；不得用"预计""或将"这类模糊限定词去描述已披露数据。</w:t>
      </w:r>
    </w:p>
    <w:p>
      <w:pPr>
        <w:spacing w:after="80" w:line="307" w:lineRule="auto"/>
      </w:pPr>
      <w:r>
        <w:rPr>
          <w:rFonts w:ascii="Arial" w:hAnsi="Arial" w:eastAsia="微软雅黑"/>
        </w:rPr>
        <w:t>修订阶段只喂"阻断项"，不喂建议项——这是评审把问题分成两组的目的：避免为改措辞而牵动事实、把返工闭环拖长。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5.6 reviewer（审校 Agent）</w:t>
      </w:r>
    </w:p>
    <w:p>
      <w:pPr>
        <w:spacing w:after="80" w:line="307" w:lineRule="auto"/>
      </w:pPr>
      <w:r>
        <w:rPr>
          <w:rFonts w:ascii="Arial" w:hAnsi="Arial" w:eastAsia="微软雅黑"/>
        </w:rPr>
        <w:t>职责：判定报告能否交付，不能则给出可执行的修改意见。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输出是结构化的发现清单，每条 </w:t>
      </w:r>
      <w:r>
        <w:rPr>
          <w:rFonts w:ascii="Consolas" w:hAnsi="Consolas" w:eastAsia="微软雅黑"/>
        </w:rPr>
        <w:t>_Issue</w:t>
      </w:r>
      <w:r>
        <w:rPr>
          <w:rFonts w:ascii="Arial" w:hAnsi="Arial" w:eastAsia="微软雅黑"/>
        </w:rPr>
        <w:t xml:space="preserve"> 含 </w:t>
      </w:r>
      <w:r>
        <w:rPr>
          <w:rFonts w:ascii="Consolas" w:hAnsi="Consolas" w:eastAsia="微软雅黑"/>
        </w:rPr>
        <w:t>location</w:t>
      </w:r>
      <w:r>
        <w:rPr>
          <w:rFonts w:ascii="Arial" w:hAnsi="Arial" w:eastAsia="微软雅黑"/>
        </w:rPr>
        <w:t>（位置）、</w:t>
      </w:r>
      <w:r>
        <w:rPr>
          <w:rFonts w:ascii="Consolas" w:hAnsi="Consolas" w:eastAsia="微软雅黑"/>
        </w:rPr>
        <w:t>quote</w:t>
      </w:r>
      <w:r>
        <w:rPr>
          <w:rFonts w:ascii="Arial" w:hAnsi="Arial" w:eastAsia="微软雅黑"/>
        </w:rPr>
        <w:t>（报告中出问题的原句，逐字复制）、</w:t>
      </w:r>
      <w:r>
        <w:rPr>
          <w:rFonts w:ascii="Consolas" w:hAnsi="Consolas" w:eastAsia="微软雅黑"/>
        </w:rPr>
        <w:t>problem</w:t>
      </w:r>
      <w:r>
        <w:rPr>
          <w:rFonts w:ascii="Arial" w:hAnsi="Arial" w:eastAsia="微软雅黑"/>
        </w:rPr>
        <w:t>（问题）、</w:t>
      </w:r>
      <w:r>
        <w:rPr>
          <w:rFonts w:ascii="Consolas" w:hAnsi="Consolas" w:eastAsia="微软雅黑"/>
        </w:rPr>
        <w:t>basis</w:t>
      </w:r>
      <w:r>
        <w:rPr>
          <w:rFonts w:ascii="Arial" w:hAnsi="Arial" w:eastAsia="微软雅黑"/>
        </w:rPr>
        <w:t>（依据）、</w:t>
      </w:r>
      <w:r>
        <w:rPr>
          <w:rFonts w:ascii="Consolas" w:hAnsi="Consolas" w:eastAsia="微软雅黑"/>
        </w:rPr>
        <w:t>blocking</w:t>
      </w:r>
      <w:r>
        <w:rPr>
          <w:rFonts w:ascii="Arial" w:hAnsi="Arial" w:eastAsia="微软雅黑"/>
        </w:rPr>
        <w:t>（是否阻断）。</w:t>
      </w:r>
    </w:p>
    <w:p>
      <w:pPr>
        <w:spacing w:after="80" w:line="307" w:lineRule="auto"/>
      </w:pPr>
      <w:r>
        <w:rPr>
          <w:rFonts w:ascii="Consolas" w:hAnsi="Consolas" w:eastAsia="微软雅黑"/>
        </w:rPr>
        <w:t>passed</w:t>
      </w:r>
      <w:r>
        <w:rPr>
          <w:rFonts w:ascii="Arial" w:hAnsi="Arial" w:eastAsia="微软雅黑"/>
        </w:rPr>
        <w:t xml:space="preserve"> 由阻断项推导（</w:t>
      </w:r>
      <w:r>
        <w:rPr>
          <w:rFonts w:ascii="Consolas" w:hAnsi="Consolas" w:eastAsia="微软雅黑"/>
        </w:rPr>
        <w:t>blocking</w:t>
      </w:r>
      <w:r>
        <w:rPr>
          <w:rFonts w:ascii="Arial" w:hAnsi="Arial" w:eastAsia="微软雅黑"/>
        </w:rPr>
        <w:t xml:space="preserve"> 为空即通过），不交给模型自行判定，避免"认为有问题却判通过"。</w:t>
      </w:r>
    </w:p>
    <w:p>
      <w:pPr>
        <w:spacing w:after="80" w:line="307" w:lineRule="auto"/>
      </w:pPr>
      <w:r>
        <w:rPr>
          <w:rFonts w:ascii="Arial" w:hAnsi="Arial" w:eastAsia="微软雅黑"/>
        </w:rPr>
        <w:t>两条专门用来收敛返工闭环的设计约束（这是本项目最值得讲的经验）：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约束一：要求逐字引用报告原句，逼审校先核对原文再下结论。"报告漏写了某某"这类凭印象的断言，一旦要求引用原句就会自我否定。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约束二：要求阻断项必须填写具体依据（素材字段名与数值、分析师结论原句、风控质疑原文），填不出依据就落不进 blocking。审校天然倾向于"再找点问题"，而"报告没披露修订史""报告没替分析师下结论"这类越界要求根本引不出素材依据，加了举证门槛后会被结构性地挡在阻断之外。</w:t>
      </w:r>
    </w:p>
    <w:p>
      <w:pPr>
        <w:spacing w:after="80" w:line="307" w:lineRule="auto"/>
      </w:pPr>
      <w:r>
        <w:rPr>
          <w:rFonts w:ascii="Arial" w:hAnsi="Arial" w:eastAsia="微软雅黑"/>
        </w:rPr>
        <w:t>阻断只限三类：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>数值冲突：报告数值与素材实际冲突，或出现既不在素材、也不在分析师结论中的数值。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核心问题漏答：某条明确要求的指标在素材中有现成数据，报告却未呈现。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风险与分歧未呈现：风控质疑或分析师判定未如实呈现。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其余一律 </w:t>
      </w:r>
      <w:r>
        <w:rPr>
          <w:rFonts w:ascii="Consolas" w:hAnsi="Consolas" w:eastAsia="微软雅黑"/>
        </w:rPr>
        <w:t>blocking=false</w:t>
      </w:r>
      <w:r>
        <w:rPr>
          <w:rFonts w:ascii="Arial" w:hAnsi="Arial" w:eastAsia="微软雅黑"/>
        </w:rPr>
        <w:t>（措辞差异、表述严谨、计算精度、结构排版、单位标注推测、常识性解读、素材中没有的派生值未呈现等），只作建议记录。</w:t>
      </w:r>
    </w:p>
    <w:p>
      <w:pPr>
        <w:spacing w:after="80" w:line="307" w:lineRule="auto"/>
      </w:pPr>
      <w:r>
        <w:rPr>
          <w:rFonts w:ascii="Arial" w:hAnsi="Arial" w:eastAsia="微软雅黑"/>
        </w:rPr>
        <w:t>审校边界：只审报告内容本身，不涉及其形成过程或修订历史；分析师结论自身的措辞、定义、贴切程度不在审校范围内。</w:t>
      </w: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六、LLM 客户端 llm.py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6.1 统一协议与配置</w:t>
      </w:r>
    </w:p>
    <w:p>
      <w:pPr>
        <w:spacing w:after="80" w:line="307" w:lineRule="auto"/>
      </w:pPr>
      <w:r>
        <w:rPr>
          <w:rFonts w:ascii="Arial" w:hAnsi="Arial" w:eastAsia="微软雅黑"/>
        </w:rPr>
        <w:t>统一走 OpenAI 兼容协议，默认接入 AGICTO 聚合平台，可通过环境变量切换到任意兼容厂商：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环境变量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默认值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LLM_API_KEY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 xml:space="preserve">回退到 </w:t>
            </w:r>
            <w:r>
              <w:rPr>
                <w:rFonts w:ascii="Consolas" w:hAnsi="Consolas" w:eastAsia="微软雅黑"/>
              </w:rPr>
              <w:t>AGICTO_API_KEY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密钥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LLM_BASE_URL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https://api.agicto.cn/v1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服务地址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LLM_MODEL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qwen-plus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模型名</w:t>
            </w:r>
          </w:p>
        </w:tc>
      </w:tr>
    </w:tbl>
    <w:p>
      <w:pPr>
        <w:spacing w:after="40"/>
      </w:pPr>
    </w:p>
    <w:p>
      <w:pPr>
        <w:spacing w:after="80" w:line="307" w:lineRule="auto"/>
      </w:pPr>
      <w:r>
        <w:rPr>
          <w:rFonts w:ascii="Arial" w:hAnsi="Arial" w:eastAsia="微软雅黑"/>
        </w:rPr>
        <w:t xml:space="preserve">客户端用单例复用同一个 </w:t>
      </w:r>
      <w:r>
        <w:rPr>
          <w:rFonts w:ascii="Consolas" w:hAnsi="Consolas" w:eastAsia="微软雅黑"/>
        </w:rPr>
        <w:t>OpenAI</w:t>
      </w:r>
      <w:r>
        <w:rPr>
          <w:rFonts w:ascii="Arial" w:hAnsi="Arial" w:eastAsia="微软雅黑"/>
        </w:rPr>
        <w:t xml:space="preserve"> 实例，避免每次调用重建连接池。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6.2 chat 与 chat_json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chat</w:t>
      </w:r>
      <w:r>
        <w:rPr>
          <w:rFonts w:ascii="Arial" w:hAnsi="Arial" w:eastAsia="微软雅黑"/>
        </w:rPr>
        <w:t>：普通文本对话，返回模型输出正文。用于写作 Agent（输出是 Markdown）。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chat_json</w:t>
      </w:r>
      <w:r>
        <w:rPr>
          <w:rFonts w:ascii="Arial" w:hAnsi="Arial" w:eastAsia="微软雅黑"/>
        </w:rPr>
        <w:t>：结构化对话，返回经过 Pydantic 校验的模型实例。用于规划、分析、风控、评审。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6.3 结构化输出的三道保险</w:t>
      </w:r>
    </w:p>
    <w:p>
      <w:pPr>
        <w:spacing w:after="80" w:line="307" w:lineRule="auto"/>
      </w:pPr>
      <w:r>
        <w:rPr>
          <w:rFonts w:ascii="Consolas" w:hAnsi="Consolas" w:eastAsia="微软雅黑"/>
        </w:rPr>
        <w:t>chat_json</w:t>
      </w:r>
      <w:r>
        <w:rPr>
          <w:rFonts w:ascii="Arial" w:hAnsi="Arial" w:eastAsia="微软雅黑"/>
        </w:rPr>
        <w:t xml:space="preserve"> 把三道约束叠加在一起：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 xml:space="preserve">把 </w:t>
      </w:r>
      <w:r>
        <w:rPr>
          <w:rFonts w:ascii="Consolas" w:hAnsi="Consolas" w:eastAsia="微软雅黑"/>
        </w:rPr>
        <w:t>schema.model_json_schema()</w:t>
      </w:r>
      <w:r>
        <w:rPr>
          <w:rFonts w:ascii="Arial" w:hAnsi="Arial" w:eastAsia="微软雅黑"/>
        </w:rPr>
        <w:t>（模型的 JSON Schema）拼进系统提示词，让模型明确该产出哪些字段。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 xml:space="preserve">请求参数设 </w:t>
      </w:r>
      <w:r>
        <w:rPr>
          <w:rFonts w:ascii="Consolas" w:hAnsi="Consolas" w:eastAsia="微软雅黑"/>
        </w:rPr>
        <w:t>response_format={"type": "json_object"}</w:t>
      </w:r>
      <w:r>
        <w:rPr>
          <w:rFonts w:ascii="Arial" w:hAnsi="Arial" w:eastAsia="微软雅黑"/>
        </w:rPr>
        <w:t>，约束输出形态必须是合法 JSON。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 xml:space="preserve">最后 </w:t>
      </w:r>
      <w:r>
        <w:rPr>
          <w:rFonts w:ascii="Consolas" w:hAnsi="Consolas" w:eastAsia="微软雅黑"/>
        </w:rPr>
        <w:t>schema.model_validate_json(...)</w:t>
      </w:r>
      <w:r>
        <w:rPr>
          <w:rFonts w:ascii="Arial" w:hAnsi="Arial" w:eastAsia="微软雅黑"/>
        </w:rPr>
        <w:t xml:space="preserve"> 做严格校验，任一字段不合法即抛异常。</w:t>
      </w:r>
    </w:p>
    <w:p>
      <w:pPr>
        <w:spacing w:after="80" w:line="307" w:lineRule="auto"/>
      </w:pPr>
      <w:r>
        <w:rPr>
          <w:rFonts w:ascii="Arial" w:hAnsi="Arial" w:eastAsia="微软雅黑"/>
        </w:rPr>
        <w:t>这对应"消除 fallback 触发场景"的思路：不靠失败后重试或清洗，而是靠格式约束 + 严格校验让问题立刻暴露。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6.4 不做重试降级的取舍</w:t>
      </w:r>
    </w:p>
    <w:p>
      <w:pPr>
        <w:spacing w:after="80" w:line="307" w:lineRule="auto"/>
      </w:pPr>
      <w:r>
        <w:rPr>
          <w:rFonts w:ascii="Arial" w:hAnsi="Arial" w:eastAsia="微软雅黑"/>
        </w:rPr>
        <w:t>本模块不做重试与降级。校验不通过即抛错，让问题暴露而不是被掩盖。原因是投研报告的正确性依赖数据一致，与其"降级交付一份看起来能看的报告"，不如让异常显式抛出，界面上会如实展示失败原因。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6.5 用量统计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模块维护一个进程级累计用量 </w:t>
      </w:r>
      <w:r>
        <w:rPr>
          <w:rFonts w:ascii="Consolas" w:hAnsi="Consolas" w:eastAsia="微软雅黑"/>
        </w:rPr>
        <w:t>_USAGE = {"calls": 0, "total_tokens": 0}</w:t>
      </w:r>
      <w:r>
        <w:rPr>
          <w:rFonts w:ascii="Arial" w:hAnsi="Arial" w:eastAsia="微软雅黑"/>
        </w:rPr>
        <w:t xml:space="preserve">，每次调用后累加 </w:t>
      </w:r>
      <w:r>
        <w:rPr>
          <w:rFonts w:ascii="Consolas" w:hAnsi="Consolas" w:eastAsia="微软雅黑"/>
        </w:rPr>
        <w:t>usage.total_tokens</w:t>
      </w:r>
      <w:r>
        <w:rPr>
          <w:rFonts w:ascii="Arial" w:hAnsi="Arial" w:eastAsia="微软雅黑"/>
        </w:rPr>
        <w:t>。</w:t>
      </w:r>
      <w:r>
        <w:rPr>
          <w:rFonts w:ascii="Consolas" w:hAnsi="Consolas" w:eastAsia="微软雅黑"/>
        </w:rPr>
        <w:t>usage_snapshot()</w:t>
      </w:r>
      <w:r>
        <w:rPr>
          <w:rFonts w:ascii="Arial" w:hAnsi="Arial" w:eastAsia="微软雅黑"/>
        </w:rPr>
        <w:t xml:space="preserve"> 返回快照，供引擎在环节前后做差，得到每个环节的调用次数与 Token 消耗。</w:t>
      </w: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七、数据层与计算层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7.1 akshare 接口选型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取数在 </w:t>
      </w:r>
      <w:r>
        <w:rPr>
          <w:rFonts w:ascii="Consolas" w:hAnsi="Consolas" w:eastAsia="微软雅黑"/>
        </w:rPr>
        <w:t>tools/data.py</w:t>
      </w:r>
      <w:r>
        <w:rPr>
          <w:rFonts w:ascii="Arial" w:hAnsi="Arial" w:eastAsia="微软雅黑"/>
        </w:rPr>
        <w:t>，数据源为 akshare（已实测 1.19.1）。接口说明：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接口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用途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备注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stock_zh_a_daily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日线行情（新浪）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 xml:space="preserve">东财 </w:t>
            </w:r>
            <w:r>
              <w:rPr>
                <w:rFonts w:ascii="Consolas" w:hAnsi="Consolas" w:eastAsia="微软雅黑"/>
              </w:rPr>
              <w:t>stock_zh_a_hist</w:t>
            </w:r>
            <w:r>
              <w:rPr>
                <w:rFonts w:ascii="Arial" w:hAnsi="Arial" w:eastAsia="微软雅黑"/>
              </w:rPr>
              <w:t xml:space="preserve"> 端点持续断连已弃用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stock_financial_abstract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财务摘要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宽表结构：指标为行、报告期为列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stock_value_em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估值历史序列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供估值分位计算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stock_profile_cninfo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公司概况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stock_news_em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个股新闻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stock_info_a_code_name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全部 A 股代码名称表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供按名称反查代码</w:t>
            </w:r>
          </w:p>
        </w:tc>
      </w:tr>
      <w:tr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stock_individual_info_em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已失效</w:t>
            </w:r>
          </w:p>
        </w:tc>
        <w:tc>
          <w:tcPr>
            <w:tcW w:type="dxa" w:w="3137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不再使用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7.2 六个取数函数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设计约定有三条：只做确定性取数、不做任何分析判断；对外只返回结构化摘要，原始 DataFrame 不越过工具层；每个返回值都带 </w:t>
      </w:r>
      <w:r>
        <w:rPr>
          <w:rFonts w:ascii="Consolas" w:hAnsi="Consolas" w:eastAsia="微软雅黑"/>
        </w:rPr>
        <w:t>source</w:t>
      </w:r>
      <w:r>
        <w:rPr>
          <w:rFonts w:ascii="Arial" w:hAnsi="Arial" w:eastAsia="微软雅黑"/>
        </w:rPr>
        <w:t xml:space="preserve"> 与 </w:t>
      </w:r>
      <w:r>
        <w:rPr>
          <w:rFonts w:ascii="Consolas" w:hAnsi="Consolas" w:eastAsia="微软雅黑"/>
        </w:rPr>
        <w:t>fetched_at</w:t>
      </w:r>
      <w:r>
        <w:rPr>
          <w:rFonts w:ascii="Arial" w:hAnsi="Arial" w:eastAsia="微软雅黑"/>
        </w:rPr>
        <w:t>，供审校追溯。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get_price(code, days=120)</w:t>
      </w:r>
      <w:r>
        <w:rPr>
          <w:rFonts w:ascii="Arial" w:hAnsi="Arial" w:eastAsia="微软雅黑"/>
        </w:rPr>
        <w:t>：只返回区间高低点与最新一日表现（</w:t>
      </w:r>
      <w:r>
        <w:rPr>
          <w:rFonts w:ascii="Consolas" w:hAnsi="Consolas" w:eastAsia="微软雅黑"/>
        </w:rPr>
        <w:t>latest</w:t>
      </w:r>
      <w:r>
        <w:rPr>
          <w:rFonts w:ascii="Arial" w:hAnsi="Arial" w:eastAsia="微软雅黑"/>
        </w:rPr>
        <w:t xml:space="preserve"> 含涨跌幅、换手率），不返回完整价格序列。注意新浪接口本身不含涨跌幅和换手率百分数，需自行由相邻收盘价计算、把 </w:t>
      </w:r>
      <w:r>
        <w:rPr>
          <w:rFonts w:ascii="Consolas" w:hAnsi="Consolas" w:eastAsia="微软雅黑"/>
        </w:rPr>
        <w:t>turnover</w:t>
      </w:r>
      <w:r>
        <w:rPr>
          <w:rFonts w:ascii="Arial" w:hAnsi="Arial" w:eastAsia="微软雅黑"/>
        </w:rPr>
        <w:t xml:space="preserve"> 小数乘 100。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get_financials(code, years=3)</w:t>
      </w:r>
      <w:r>
        <w:rPr>
          <w:rFonts w:ascii="Arial" w:hAnsi="Arial" w:eastAsia="微软雅黑"/>
        </w:rPr>
        <w:t xml:space="preserve">：只取年报期（报告期以 </w:t>
      </w:r>
      <w:r>
        <w:rPr>
          <w:rFonts w:ascii="Consolas" w:hAnsi="Consolas" w:eastAsia="微软雅黑"/>
        </w:rPr>
        <w:t>1231</w:t>
      </w:r>
      <w:r>
        <w:rPr>
          <w:rFonts w:ascii="Arial" w:hAnsi="Arial" w:eastAsia="微软雅黑"/>
        </w:rPr>
        <w:t xml:space="preserve"> 结尾），保证各期同比口径一致。用 </w:t>
      </w:r>
      <w:r>
        <w:rPr>
          <w:rFonts w:ascii="Consolas" w:hAnsi="Consolas" w:eastAsia="微软雅黑"/>
        </w:rPr>
        <w:t>(选项, 指标)</w:t>
      </w:r>
      <w:r>
        <w:rPr>
          <w:rFonts w:ascii="Arial" w:hAnsi="Arial" w:eastAsia="微软雅黑"/>
        </w:rPr>
        <w:t xml:space="preserve"> 作唯一键提取指标，因为不同选项分组下存在同名指标。返回里显式声明 </w:t>
      </w:r>
      <w:r>
        <w:rPr>
          <w:rFonts w:ascii="Consolas" w:hAnsi="Consolas" w:eastAsia="微软雅黑"/>
        </w:rPr>
        <w:t>data_nature</w:t>
      </w:r>
      <w:r>
        <w:rPr>
          <w:rFonts w:ascii="Arial" w:hAnsi="Arial" w:eastAsia="微软雅黑"/>
        </w:rPr>
        <w:t xml:space="preserve">（均为已披露定期报告实际数据、非预测值）与 </w:t>
      </w:r>
      <w:r>
        <w:rPr>
          <w:rFonts w:ascii="Consolas" w:hAnsi="Consolas" w:eastAsia="微软雅黑"/>
        </w:rPr>
        <w:t>unit_note</w:t>
      </w:r>
      <w:r>
        <w:rPr>
          <w:rFonts w:ascii="Arial" w:hAnsi="Arial" w:eastAsia="微软雅黑"/>
        </w:rPr>
        <w:t>（金额类单位为元、比率类为百分数），从数据层消除下游的时序猜测。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get_profile(code)</w:t>
      </w:r>
      <w:r>
        <w:rPr>
          <w:rFonts w:ascii="Arial" w:hAnsi="Arial" w:eastAsia="微软雅黑"/>
        </w:rPr>
        <w:t>：公司全称、简称、行业、市场、上市日期、主营业务（截断 400 字）。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get_news(code, limit=10)</w:t>
      </w:r>
      <w:r>
        <w:rPr>
          <w:rFonts w:ascii="Arial" w:hAnsi="Arial" w:eastAsia="微软雅黑"/>
        </w:rPr>
        <w:t>：只保留标题、发布时间、来源，正文不返回以控制体积。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get_symbol_table(code="all")</w:t>
      </w:r>
      <w:r>
        <w:rPr>
          <w:rFonts w:ascii="Arial" w:hAnsi="Arial" w:eastAsia="微软雅黑"/>
        </w:rPr>
        <w:t>：全部 A 股代码名称对照，整表一次下载、按天缓存。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search_symbols(keyword, limit=20)</w:t>
      </w:r>
      <w:r>
        <w:rPr>
          <w:rFonts w:ascii="Arial" w:hAnsi="Arial" w:eastAsia="微软雅黑"/>
        </w:rPr>
        <w:t>：按名称或代码反查，纯本地过滤，不额外取数。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7.3 数值清洗与名称归一化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_num(value, digits=2)</w:t>
      </w:r>
      <w:r>
        <w:rPr>
          <w:rFonts w:ascii="Arial" w:hAnsi="Arial" w:eastAsia="微软雅黑"/>
        </w:rPr>
        <w:t xml:space="preserve">：空值与 </w:t>
      </w:r>
      <w:r>
        <w:rPr>
          <w:rFonts w:ascii="Consolas" w:hAnsi="Consolas" w:eastAsia="微软雅黑"/>
        </w:rPr>
        <w:t>NaN</w:t>
      </w:r>
      <w:r>
        <w:rPr>
          <w:rFonts w:ascii="Arial" w:hAnsi="Arial" w:eastAsia="微软雅黑"/>
        </w:rPr>
        <w:t xml:space="preserve"> 统一转成 </w:t>
      </w:r>
      <w:r>
        <w:rPr>
          <w:rFonts w:ascii="Consolas" w:hAnsi="Consolas" w:eastAsia="微软雅黑"/>
        </w:rPr>
        <w:t>None</w:t>
      </w:r>
      <w:r>
        <w:rPr>
          <w:rFonts w:ascii="Arial" w:hAnsi="Arial" w:eastAsia="微软雅黑"/>
        </w:rPr>
        <w:t>，保证结果可被 JSON 序列化；四舍五入到指定精度。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_clean_name(value)</w:t>
      </w:r>
      <w:r>
        <w:rPr>
          <w:rFonts w:ascii="Arial" w:hAnsi="Arial" w:eastAsia="微软雅黑"/>
        </w:rPr>
        <w:t xml:space="preserve">：名称归一化。用 </w:t>
      </w:r>
      <w:r>
        <w:rPr>
          <w:rFonts w:ascii="Consolas" w:hAnsi="Consolas" w:eastAsia="微软雅黑"/>
        </w:rPr>
        <w:t>unicodedata.normalize("NFKC", ...)</w:t>
      </w:r>
      <w:r>
        <w:rPr>
          <w:rFonts w:ascii="Arial" w:hAnsi="Arial" w:eastAsia="微软雅黑"/>
        </w:rPr>
        <w:t xml:space="preserve"> 把全角字母数字转半角，再去掉所有空白。原因：akshare 代码名称表里较短的名字用全角空格补齐（如"五 粮 液"），A/B 股后缀又常用全角字母（如"万科Ａ"），不归一化会导致按名称搜不到。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_sina_symbol(code)</w:t>
      </w:r>
      <w:r>
        <w:rPr>
          <w:rFonts w:ascii="Arial" w:hAnsi="Arial" w:eastAsia="微软雅黑"/>
        </w:rPr>
        <w:t xml:space="preserve">：把 6 位代码转成新浪要求的市场前缀格式——以 6/9 开头为 </w:t>
      </w:r>
      <w:r>
        <w:rPr>
          <w:rFonts w:ascii="Consolas" w:hAnsi="Consolas" w:eastAsia="微软雅黑"/>
        </w:rPr>
        <w:t>sh</w:t>
      </w:r>
      <w:r>
        <w:rPr>
          <w:rFonts w:ascii="Arial" w:hAnsi="Arial" w:eastAsia="微软雅黑"/>
        </w:rPr>
        <w:t xml:space="preserve">，以 4/8 开头为 </w:t>
      </w:r>
      <w:r>
        <w:rPr>
          <w:rFonts w:ascii="Consolas" w:hAnsi="Consolas" w:eastAsia="微软雅黑"/>
        </w:rPr>
        <w:t>bj</w:t>
      </w:r>
      <w:r>
        <w:rPr>
          <w:rFonts w:ascii="Arial" w:hAnsi="Arial" w:eastAsia="微软雅黑"/>
        </w:rPr>
        <w:t xml:space="preserve">，其余为 </w:t>
      </w:r>
      <w:r>
        <w:rPr>
          <w:rFonts w:ascii="Consolas" w:hAnsi="Consolas" w:eastAsia="微软雅黑"/>
        </w:rPr>
        <w:t>sz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_stamp()</w:t>
      </w:r>
      <w:r>
        <w:rPr>
          <w:rFonts w:ascii="Arial" w:hAnsi="Arial" w:eastAsia="微软雅黑"/>
        </w:rPr>
        <w:t>：统一的数据获取时间戳。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7.4 计算类工具 tools/calc.py</w:t>
      </w:r>
    </w:p>
    <w:p>
      <w:pPr>
        <w:spacing w:after="80" w:line="307" w:lineRule="auto"/>
      </w:pPr>
      <w:r>
        <w:rPr>
          <w:rFonts w:ascii="Arial" w:hAnsi="Arial" w:eastAsia="微软雅黑"/>
        </w:rPr>
        <w:t>计算类工具内部自行取数，只把结论返回给上游，避免原始序列进入模型上下文造成体积膨胀。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calc_technical(code, days=120)</w:t>
      </w:r>
      <w:r>
        <w:rPr>
          <w:rFonts w:ascii="Arial" w:hAnsi="Arial" w:eastAsia="微软雅黑"/>
        </w:rPr>
        <w:t>：MA5/MA20/MA60、是否站上 MA20（</w:t>
      </w:r>
      <w:r>
        <w:rPr>
          <w:rFonts w:ascii="Consolas" w:hAnsi="Consolas" w:eastAsia="微软雅黑"/>
        </w:rPr>
        <w:t>above_ma20</w:t>
      </w:r>
      <w:r>
        <w:rPr>
          <w:rFonts w:ascii="Arial" w:hAnsi="Arial" w:eastAsia="微软雅黑"/>
        </w:rPr>
        <w:t>）、区间收益率、年化波动率、最大回撤。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>年化波动率 = 日收益率标准差 × √252 × 100（</w:t>
      </w:r>
      <w:r>
        <w:rPr>
          <w:rFonts w:ascii="Consolas" w:hAnsi="Consolas" w:eastAsia="微软雅黑"/>
        </w:rPr>
        <w:t>TRADING_DAYS_PER_YEAR = 252</w:t>
      </w:r>
      <w:r>
        <w:rPr>
          <w:rFonts w:ascii="Arial" w:hAnsi="Arial" w:eastAsia="微软雅黑"/>
        </w:rPr>
        <w:t>）。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 xml:space="preserve">最大回撤 = </w:t>
      </w:r>
      <w:r>
        <w:rPr>
          <w:rFonts w:ascii="Consolas" w:hAnsi="Consolas" w:eastAsia="微软雅黑"/>
        </w:rPr>
        <w:t>(close - close.cummax()) / close.cummax()</w:t>
      </w:r>
      <w:r>
        <w:rPr>
          <w:rFonts w:ascii="Arial" w:hAnsi="Arial" w:eastAsia="微软雅黑"/>
        </w:rPr>
        <w:t xml:space="preserve"> 的最小值。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>"站上 20 日均线"是常用的中期趋势判断依据，但注意报告里只呈现数值本身，由分析师结论去下判断。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calc_valuation(code, lookback_days=750)</w:t>
      </w:r>
      <w:r>
        <w:rPr>
          <w:rFonts w:ascii="Arial" w:hAnsi="Arial" w:eastAsia="微软雅黑"/>
        </w:rPr>
        <w:t>：最新 PE(TTM)、PE(静)、PB、PEG、总市值（换算为亿元），以及 PE 近三年历史分位。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>PE 分位 = 最近约三年（750 个交易日）里 PE(TTM) 序列中小于等于当前值的比例，分位越低表示相对自身历史越便宜。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7.5 可溯源字段设计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所有素材都带 </w:t>
      </w:r>
      <w:r>
        <w:rPr>
          <w:rFonts w:ascii="Consolas" w:hAnsi="Consolas" w:eastAsia="微软雅黑"/>
        </w:rPr>
        <w:t>source</w:t>
      </w:r>
      <w:r>
        <w:rPr>
          <w:rFonts w:ascii="Arial" w:hAnsi="Arial" w:eastAsia="微软雅黑"/>
        </w:rPr>
        <w:t xml:space="preserve">（数据源）与 </w:t>
      </w:r>
      <w:r>
        <w:rPr>
          <w:rFonts w:ascii="Consolas" w:hAnsi="Consolas" w:eastAsia="微软雅黑"/>
        </w:rPr>
        <w:t>fetched_at</w:t>
      </w:r>
      <w:r>
        <w:rPr>
          <w:rFonts w:ascii="Arial" w:hAnsi="Arial" w:eastAsia="微软雅黑"/>
        </w:rPr>
        <w:t xml:space="preserve">（抓取时间）；财务数据额外带 </w:t>
      </w:r>
      <w:r>
        <w:rPr>
          <w:rFonts w:ascii="Consolas" w:hAnsi="Consolas" w:eastAsia="微软雅黑"/>
        </w:rPr>
        <w:t>data_nature</w:t>
      </w:r>
      <w:r>
        <w:rPr>
          <w:rFonts w:ascii="Arial" w:hAnsi="Arial" w:eastAsia="微软雅黑"/>
        </w:rPr>
        <w:t xml:space="preserve"> 与 </w:t>
      </w:r>
      <w:r>
        <w:rPr>
          <w:rFonts w:ascii="Consolas" w:hAnsi="Consolas" w:eastAsia="微软雅黑"/>
        </w:rPr>
        <w:t>unit_note</w:t>
      </w:r>
      <w:r>
        <w:rPr>
          <w:rFonts w:ascii="Arial" w:hAnsi="Arial" w:eastAsia="微软雅黑"/>
        </w:rPr>
        <w:t>。这些字段不只是元信息，更是审校 Agent 的判据来源：评审要求阻断项必须填写"素材字段名与数值"，正是靠这套字段才能落到具体证据上。</w:t>
      </w: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八、缓存层 tools/cache.py</w:t>
      </w:r>
    </w:p>
    <w:p>
      <w:pPr>
        <w:spacing w:after="80" w:line="307" w:lineRule="auto"/>
      </w:pPr>
      <w:r>
        <w:rPr>
          <w:rFonts w:ascii="Arial" w:hAnsi="Arial" w:eastAsia="微软雅黑"/>
        </w:rPr>
        <w:t>行情、财报、概况这类数据在同一天内不会变化，而本项目天然会对同一标的反复研究（跨轮记忆就是为此设计的）。</w:t>
      </w:r>
      <w:r>
        <w:rPr>
          <w:rFonts w:ascii="Consolas" w:hAnsi="Consolas" w:eastAsia="微软雅黑"/>
        </w:rPr>
        <w:t>cached(kind)</w:t>
      </w:r>
      <w:r>
        <w:rPr>
          <w:rFonts w:ascii="Arial" w:hAnsi="Arial" w:eastAsia="微软雅黑"/>
        </w:rPr>
        <w:t xml:space="preserve"> 装饰器把取数结果按 (标的, 数据项, 日期) 落盘缓存：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 xml:space="preserve">缓存键：被装饰函数的第一个位置参数（通常是标的代码），无参的全局取数默认键为 </w:t>
      </w:r>
      <w:r>
        <w:rPr>
          <w:rFonts w:ascii="Consolas" w:hAnsi="Consolas" w:eastAsia="微软雅黑"/>
        </w:rPr>
        <w:t>"all"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文件名：</w:t>
      </w:r>
      <w:r>
        <w:rPr>
          <w:rFonts w:ascii="Consolas" w:hAnsi="Consolas" w:eastAsia="微软雅黑"/>
        </w:rPr>
        <w:t>{code}_{kind}_{YYYYMMDD}.json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命中即直接读文件返回，不再打 akshare。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 xml:space="preserve">缓存只读不删：需要强制刷新时手工删掉 </w:t>
      </w:r>
      <w:r>
        <w:rPr>
          <w:rFonts w:ascii="Consolas" w:hAnsi="Consolas" w:eastAsia="微软雅黑"/>
        </w:rPr>
        <w:t>cache</w:t>
      </w:r>
      <w:r>
        <w:rPr>
          <w:rFonts w:ascii="Arial" w:hAnsi="Arial" w:eastAsia="微软雅黑"/>
        </w:rPr>
        <w:t xml:space="preserve"> 目录即可。</w:t>
      </w:r>
    </w:p>
    <w:p>
      <w:pPr>
        <w:spacing w:after="80" w:line="307" w:lineRule="auto"/>
      </w:pPr>
      <w:r>
        <w:rPr>
          <w:rFonts w:ascii="Arial" w:hAnsi="Arial" w:eastAsia="微软雅黑"/>
        </w:rPr>
        <w:t>它带来两个收益：一是同一标的当天重复研究几乎瞬时命中，二是减少对上游接口的调用次数与总运行时长。</w:t>
      </w: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九、记忆与存档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9.1 跨轮记忆 memory/store.py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把每轮研究的结论沉淀下来，供下一轮规划参考。三层结构，与 </w:t>
      </w:r>
      <w:r>
        <w:rPr>
          <w:rFonts w:ascii="Consolas" w:hAnsi="Consolas" w:eastAsia="微软雅黑"/>
        </w:rPr>
        <w:t>state.MemoryContext</w:t>
      </w:r>
      <w:r>
        <w:rPr>
          <w:rFonts w:ascii="Arial" w:hAnsi="Arial" w:eastAsia="微软雅黑"/>
        </w:rPr>
        <w:t xml:space="preserve"> 一一对应：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session_summary</w:t>
      </w:r>
      <w:r>
        <w:rPr>
          <w:rFonts w:ascii="Arial" w:hAnsi="Arial" w:eastAsia="微软雅黑"/>
        </w:rPr>
        <w:t xml:space="preserve">：近期会话脉络，最近若干次研究的标的、提问与结论摘要（保留最近 </w:t>
      </w:r>
      <w:r>
        <w:rPr>
          <w:rFonts w:ascii="Consolas" w:hAnsi="Consolas" w:eastAsia="微软雅黑"/>
        </w:rPr>
        <w:t>RECENT_SESSIONS = 5</w:t>
      </w:r>
      <w:r>
        <w:rPr>
          <w:rFonts w:ascii="Arial" w:hAnsi="Arial" w:eastAsia="微软雅黑"/>
        </w:rPr>
        <w:t xml:space="preserve"> 条）。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user_profile</w:t>
      </w:r>
      <w:r>
        <w:rPr>
          <w:rFonts w:ascii="Arial" w:hAnsi="Arial" w:eastAsia="微软雅黑"/>
        </w:rPr>
        <w:t>：用户画像，按出现频次统计常关注标的与研究次数。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symbol_archive</w:t>
      </w:r>
      <w:r>
        <w:rPr>
          <w:rFonts w:ascii="Arial" w:hAnsi="Arial" w:eastAsia="微软雅黑"/>
        </w:rPr>
        <w:t>：标的档案，该标的上一次的研究结论与时间。</w:t>
      </w:r>
    </w:p>
    <w:p>
      <w:pPr>
        <w:spacing w:after="80" w:line="307" w:lineRule="auto"/>
      </w:pPr>
      <w:r>
        <w:rPr>
          <w:rFonts w:ascii="Arial" w:hAnsi="Arial" w:eastAsia="微软雅黑"/>
        </w:rPr>
        <w:t>读写时机：读取只在流程入口发生一次（</w:t>
      </w:r>
      <w:r>
        <w:rPr>
          <w:rFonts w:ascii="Consolas" w:hAnsi="Consolas" w:eastAsia="微软雅黑"/>
        </w:rPr>
        <w:t>engine.run</w:t>
      </w:r>
      <w:r>
        <w:rPr>
          <w:rFonts w:ascii="Arial" w:hAnsi="Arial" w:eastAsia="微软雅黑"/>
        </w:rPr>
        <w:t xml:space="preserve"> 开头），注入 planner；回写在流程结束后进行，只存摘要不存全文，避免记忆库无限膨胀（单条结论摘要截断到 </w:t>
      </w:r>
      <w:r>
        <w:rPr>
          <w:rFonts w:ascii="Consolas" w:hAnsi="Consolas" w:eastAsia="微软雅黑"/>
        </w:rPr>
        <w:t>CONCLUSION_LIMIT = 120</w:t>
      </w:r>
      <w:r>
        <w:rPr>
          <w:rFonts w:ascii="Arial" w:hAnsi="Arial" w:eastAsia="微软雅黑"/>
        </w:rPr>
        <w:t xml:space="preserve"> 字）。</w:t>
      </w:r>
    </w:p>
    <w:p>
      <w:pPr>
        <w:spacing w:after="80" w:line="307" w:lineRule="auto"/>
      </w:pPr>
      <w:r>
        <w:rPr>
          <w:rFonts w:ascii="Arial" w:hAnsi="Arial" w:eastAsia="微软雅黑"/>
        </w:rPr>
        <w:t>持久化用一个用户一个 JSON 文件，内容可直接人工查看与修改。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9.2 运行存档 memory/reports.py</w:t>
      </w:r>
    </w:p>
    <w:p>
      <w:pPr>
        <w:spacing w:after="80" w:line="307" w:lineRule="auto"/>
      </w:pPr>
      <w:r>
        <w:rPr>
          <w:rFonts w:ascii="Arial" w:hAnsi="Arial" w:eastAsia="微软雅黑"/>
        </w:rPr>
        <w:t>存的是整块黑板 JSON 而不是只存报告正文：回看时能一并展开协同细节与流转轨迹，不必为存档再维护一套有损格式。只有一个用户一个目录，文件名带时间与标的，便于排序检索。</w:t>
      </w:r>
    </w:p>
    <w:p>
      <w:pPr>
        <w:spacing w:after="80" w:line="307" w:lineRule="auto"/>
      </w:pPr>
      <w:r>
        <w:rPr>
          <w:rFonts w:ascii="Consolas" w:hAnsi="Consolas" w:eastAsia="微软雅黑"/>
        </w:rPr>
        <w:t>report_markdown(state)</w:t>
      </w:r>
      <w:r>
        <w:rPr>
          <w:rFonts w:ascii="Arial" w:hAnsi="Arial" w:eastAsia="微软雅黑"/>
        </w:rPr>
        <w:t xml:space="preserve"> 把黑板组装成一份可独立阅读的 Markdown，供界面导出下载。只取请求信息、评审状态与报告正文——这是对外交付的部分；协同细节与流转轨迹保留在存档 JSON 中，不混进导出稿。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9.3 两者的分工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模块</w:t>
            </w:r>
          </w:p>
        </w:tc>
        <w:tc>
          <w:tcPr>
            <w:tcW w:type="dxa" w:w="2353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存什么</w:t>
            </w:r>
          </w:p>
        </w:tc>
        <w:tc>
          <w:tcPr>
            <w:tcW w:type="dxa" w:w="2353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给谁看</w:t>
            </w:r>
          </w:p>
        </w:tc>
        <w:tc>
          <w:tcPr>
            <w:tcW w:type="dxa" w:w="2353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是否进提示词</w:t>
            </w:r>
          </w:p>
        </w:tc>
      </w:tr>
      <w:tr>
        <w:tc>
          <w:tcPr>
            <w:tcW w:type="dxa" w:w="2353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store.py</w:t>
            </w:r>
          </w:p>
        </w:tc>
        <w:tc>
          <w:tcPr>
            <w:tcW w:type="dxa" w:w="2353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摘要</w:t>
            </w:r>
          </w:p>
        </w:tc>
        <w:tc>
          <w:tcPr>
            <w:tcW w:type="dxa" w:w="2353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下一轮 planner</w:t>
            </w:r>
          </w:p>
        </w:tc>
        <w:tc>
          <w:tcPr>
            <w:tcW w:type="dxa" w:w="2353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是（必须小）</w:t>
            </w:r>
          </w:p>
        </w:tc>
      </w:tr>
      <w:tr>
        <w:tc>
          <w:tcPr>
            <w:tcW w:type="dxa" w:w="2353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reports.py</w:t>
            </w:r>
          </w:p>
        </w:tc>
        <w:tc>
          <w:tcPr>
            <w:tcW w:type="dxa" w:w="2353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完整黑板</w:t>
            </w:r>
          </w:p>
        </w:tc>
        <w:tc>
          <w:tcPr>
            <w:tcW w:type="dxa" w:w="2353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人回看</w:t>
            </w:r>
          </w:p>
        </w:tc>
        <w:tc>
          <w:tcPr>
            <w:tcW w:type="dxa" w:w="2353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十、交互层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10.1 命令行 main.py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解析 </w:t>
      </w:r>
      <w:r>
        <w:rPr>
          <w:rFonts w:ascii="Consolas" w:hAnsi="Consolas" w:eastAsia="微软雅黑"/>
        </w:rPr>
        <w:t>symbol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question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--user</w:t>
      </w:r>
      <w:r>
        <w:rPr>
          <w:rFonts w:ascii="Arial" w:hAnsi="Arial" w:eastAsia="微软雅黑"/>
        </w:rPr>
        <w:t xml:space="preserve"> 三个参数，构造黑板跑一次流程，先打印流转轨迹，再打印评审状态与报告正文。</w:t>
      </w:r>
      <w:r>
        <w:rPr>
          <w:rFonts w:ascii="Consolas" w:hAnsi="Consolas" w:eastAsia="微软雅黑"/>
        </w:rPr>
        <w:t>question</w:t>
      </w:r>
      <w:r>
        <w:rPr>
          <w:rFonts w:ascii="Arial" w:hAnsi="Arial" w:eastAsia="微软雅黑"/>
        </w:rPr>
        <w:t xml:space="preserve"> 缺省时按标的自动生成"分析 X 当前是否具备投资价值"。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10.2 Streamlit 界面 app.py</w:t>
      </w:r>
    </w:p>
    <w:p>
      <w:pPr>
        <w:spacing w:after="80" w:line="307" w:lineRule="auto"/>
      </w:pPr>
      <w:r>
        <w:rPr>
          <w:rFonts w:ascii="Arial" w:hAnsi="Arial" w:eastAsia="微软雅黑"/>
        </w:rPr>
        <w:t>界面只做触发与展示，不承担任何业务逻辑。</w:t>
      </w:r>
    </w:p>
    <w:p>
      <w:pPr>
        <w:spacing w:after="80" w:line="307" w:lineRule="auto"/>
      </w:pPr>
      <w:r>
        <w:rPr>
          <w:rFonts w:ascii="Arial" w:hAnsi="Arial" w:eastAsia="微软雅黑"/>
        </w:rPr>
        <w:t>长任务处理是最关键的设计：</w:t>
      </w:r>
      <w:r>
        <w:rPr>
          <w:rFonts w:ascii="Consolas" w:hAnsi="Consolas" w:eastAsia="微软雅黑"/>
        </w:rPr>
        <w:t>engine.run</w:t>
      </w:r>
      <w:r>
        <w:rPr>
          <w:rFonts w:ascii="Arial" w:hAnsi="Arial" w:eastAsia="微软雅黑"/>
        </w:rPr>
        <w:t xml:space="preserve"> 是同步阻塞调用，单次耗时较长，若在主脚本里一路等它跑完，整个会话会被占住（运行期间按钮点了没反应、页面一刷新就丢结果）。因此把流程放到后台线程跑，主脚本只做有节奏的轮询：每 </w:t>
      </w:r>
      <w:r>
        <w:rPr>
          <w:rFonts w:ascii="Consolas" w:hAnsi="Consolas" w:eastAsia="微软雅黑"/>
        </w:rPr>
        <w:t>POLL_SECONDS = 2</w:t>
      </w:r>
      <w:r>
        <w:rPr>
          <w:rFonts w:ascii="Arial" w:hAnsi="Arial" w:eastAsia="微软雅黑"/>
        </w:rPr>
        <w:t xml:space="preserve"> 秒渲染一次轨迹就 </w:t>
      </w:r>
      <w:r>
        <w:rPr>
          <w:rFonts w:ascii="Consolas" w:hAnsi="Consolas" w:eastAsia="微软雅黑"/>
        </w:rPr>
        <w:t>st.rerun()</w:t>
      </w:r>
      <w:r>
        <w:rPr>
          <w:rFonts w:ascii="Arial" w:hAnsi="Arial" w:eastAsia="微软雅黑"/>
        </w:rPr>
        <w:t xml:space="preserve"> 让出一次，线程结束后收结果并整页刷新切到结果视图。这样运行态始终由主脚本体渲染，状态直观；两次刷新之间控件照常响应。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中止：运行期间可点"停止"，置位 </w:t>
      </w:r>
      <w:r>
        <w:rPr>
          <w:rFonts w:ascii="Consolas" w:hAnsi="Consolas" w:eastAsia="微软雅黑"/>
        </w:rPr>
        <w:t>job["cancel"]</w:t>
      </w:r>
      <w:r>
        <w:rPr>
          <w:rFonts w:ascii="Arial" w:hAnsi="Arial" w:eastAsia="微软雅黑"/>
        </w:rPr>
        <w:t xml:space="preserve">（一个 </w:t>
      </w:r>
      <w:r>
        <w:rPr>
          <w:rFonts w:ascii="Consolas" w:hAnsi="Consolas" w:eastAsia="微软雅黑"/>
        </w:rPr>
        <w:t>threading.Event</w:t>
      </w:r>
      <w:r>
        <w:rPr>
          <w:rFonts w:ascii="Arial" w:hAnsi="Arial" w:eastAsia="微软雅黑"/>
        </w:rPr>
        <w:t xml:space="preserve">）；引擎在每个环节开始前检查一次，命中即抛 </w:t>
      </w:r>
      <w:r>
        <w:rPr>
          <w:rFonts w:ascii="Consolas" w:hAnsi="Consolas" w:eastAsia="微软雅黑"/>
        </w:rPr>
        <w:t>RunCancelled</w:t>
      </w:r>
      <w:r>
        <w:rPr>
          <w:rFonts w:ascii="Arial" w:hAnsi="Arial" w:eastAsia="微软雅黑"/>
        </w:rPr>
        <w:t xml:space="preserve"> 结束本轮，且不写记忆、不存档。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会话态 </w:t>
      </w:r>
      <w:r>
        <w:rPr>
          <w:rFonts w:ascii="Consolas" w:hAnsi="Consolas" w:eastAsia="微软雅黑"/>
        </w:rPr>
        <w:t>st.session_state</w:t>
      </w:r>
      <w:r>
        <w:rPr>
          <w:rFonts w:ascii="Arial" w:hAnsi="Arial" w:eastAsia="微软雅黑"/>
        </w:rPr>
        <w:t xml:space="preserve"> 只保留四件事：</w:t>
      </w:r>
      <w:r>
        <w:rPr>
          <w:rFonts w:ascii="Consolas" w:hAnsi="Consolas" w:eastAsia="微软雅黑"/>
        </w:rPr>
        <w:t>job</w:t>
      </w:r>
      <w:r>
        <w:rPr>
          <w:rFonts w:ascii="Arial" w:hAnsi="Arial" w:eastAsia="微软雅黑"/>
        </w:rPr>
        <w:t>（运行中的作业）、</w:t>
      </w:r>
      <w:r>
        <w:rPr>
          <w:rFonts w:ascii="Consolas" w:hAnsi="Consolas" w:eastAsia="微软雅黑"/>
        </w:rPr>
        <w:t>board</w:t>
      </w:r>
      <w:r>
        <w:rPr>
          <w:rFonts w:ascii="Arial" w:hAnsi="Arial" w:eastAsia="微软雅黑"/>
        </w:rPr>
        <w:t>（最近一次成功完成的黑板）、</w:t>
      </w:r>
      <w:r>
        <w:rPr>
          <w:rFonts w:ascii="Consolas" w:hAnsi="Consolas" w:eastAsia="微软雅黑"/>
        </w:rPr>
        <w:t>error</w:t>
      </w:r>
      <w:r>
        <w:rPr>
          <w:rFonts w:ascii="Arial" w:hAnsi="Arial" w:eastAsia="微软雅黑"/>
        </w:rPr>
        <w:t>（最近一次失败原因）、</w:t>
      </w:r>
      <w:r>
        <w:rPr>
          <w:rFonts w:ascii="Consolas" w:hAnsi="Consolas" w:eastAsia="微软雅黑"/>
        </w:rPr>
        <w:t>notice</w:t>
      </w:r>
      <w:r>
        <w:rPr>
          <w:rFonts w:ascii="Arial" w:hAnsi="Arial" w:eastAsia="微软雅黑"/>
        </w:rPr>
        <w:t>（最近一次提示）。</w:t>
      </w:r>
    </w:p>
    <w:p>
      <w:pPr>
        <w:spacing w:after="80" w:line="307" w:lineRule="auto"/>
      </w:pPr>
      <w:r>
        <w:rPr>
          <w:rFonts w:ascii="Arial" w:hAnsi="Arial" w:eastAsia="微软雅黑"/>
        </w:rPr>
        <w:t>五个页签：研究报告、协同细节、流转轨迹、跨轮记忆、历史会话。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 xml:space="preserve">协同细节页：流程概览指标（结论版本/质疑条数/回应条数/评审轮数）、环节耗时与消耗表、规划、素材（按类型展开 </w:t>
      </w:r>
      <w:r>
        <w:rPr>
          <w:rFonts w:ascii="Consolas" w:hAnsi="Consolas" w:eastAsia="微软雅黑"/>
        </w:rPr>
        <w:t>payload</w:t>
      </w:r>
      <w:r>
        <w:rPr>
          <w:rFonts w:ascii="Arial" w:hAnsi="Arial" w:eastAsia="微软雅黑"/>
        </w:rPr>
        <w:t>）、结论演进（逐版本展开）、风控质疑、分析回应、评审收敛度柱状图（逐轮阻断项与建议项数量）、评审记录。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 xml:space="preserve">跨轮记忆页：只读展示 </w:t>
      </w:r>
      <w:r>
        <w:rPr>
          <w:rFonts w:ascii="Consolas" w:hAnsi="Consolas" w:eastAsia="微软雅黑"/>
        </w:rPr>
        <w:t>store.snapshot(user_id)</w:t>
      </w:r>
      <w:r>
        <w:rPr>
          <w:rFonts w:ascii="Arial" w:hAnsi="Arial" w:eastAsia="微软雅黑"/>
        </w:rPr>
        <w:t xml:space="preserve"> 的原始内容。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 xml:space="preserve">历史会话页：从 </w:t>
      </w:r>
      <w:r>
        <w:rPr>
          <w:rFonts w:ascii="Consolas" w:hAnsi="Consolas" w:eastAsia="微软雅黑"/>
        </w:rPr>
        <w:t>reports.list_all(user_id)</w:t>
      </w:r>
      <w:r>
        <w:rPr>
          <w:rFonts w:ascii="Arial" w:hAnsi="Arial" w:eastAsia="微软雅黑"/>
        </w:rPr>
        <w:t xml:space="preserve"> 选一次存档，用与实时结果完全相同的方式渲染（</w:t>
      </w:r>
      <w:r>
        <w:rPr>
          <w:rFonts w:ascii="Consolas" w:hAnsi="Consolas" w:eastAsia="微软雅黑"/>
        </w:rPr>
        <w:t>_render_report</w:t>
      </w:r>
      <w:r>
        <w:rPr>
          <w:rFonts w:ascii="Arial" w:hAnsi="Arial" w:eastAsia="微软雅黑"/>
        </w:rPr>
        <w:t xml:space="preserve"> 共用，靠 </w:t>
      </w:r>
      <w:r>
        <w:rPr>
          <w:rFonts w:ascii="Consolas" w:hAnsi="Consolas" w:eastAsia="微软雅黑"/>
        </w:rPr>
        <w:t>key_prefix</w:t>
      </w:r>
      <w:r>
        <w:rPr>
          <w:rFonts w:ascii="Arial" w:hAnsi="Arial" w:eastAsia="微软雅黑"/>
        </w:rPr>
        <w:t xml:space="preserve"> 区分下载按钮 key）。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10.3 三个前端工程细节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st.form</w:t>
      </w:r>
      <w:r>
        <w:rPr>
          <w:rFonts w:ascii="Arial" w:hAnsi="Arial" w:eastAsia="微软雅黑"/>
        </w:rPr>
        <w:t xml:space="preserve"> 解决时序竞争：Streamlit 的文本框与按钮是两次事件到达的，会导致按钮点击时用上一次的输入值。把"研究表单"（标的、问题、用户标识 + 提交按钮）和"名称查询表单"（关键词 + 查询按钮）各自打包进一个 </w:t>
      </w:r>
      <w:r>
        <w:rPr>
          <w:rFonts w:ascii="Consolas" w:hAnsi="Consolas" w:eastAsia="微软雅黑"/>
        </w:rPr>
        <w:t>st.form</w:t>
      </w:r>
      <w:r>
        <w:rPr>
          <w:rFonts w:ascii="Arial" w:hAnsi="Arial" w:eastAsia="微软雅黑"/>
        </w:rPr>
        <w:t>，提交时一次性取当前输入值。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按名称反查的会话态回填：</w:t>
      </w:r>
      <w:r>
        <w:rPr>
          <w:rFonts w:ascii="Consolas" w:hAnsi="Consolas" w:eastAsia="微软雅黑"/>
        </w:rPr>
        <w:t>symbol_value</w:t>
      </w:r>
      <w:r>
        <w:rPr>
          <w:rFonts w:ascii="Arial" w:hAnsi="Arial" w:eastAsia="微软雅黑"/>
        </w:rPr>
        <w:t xml:space="preserve"> 用 </w:t>
      </w:r>
      <w:r>
        <w:rPr>
          <w:rFonts w:ascii="Consolas" w:hAnsi="Consolas" w:eastAsia="微软雅黑"/>
        </w:rPr>
        <w:t>session_state</w:t>
      </w:r>
      <w:r>
        <w:rPr>
          <w:rFonts w:ascii="Arial" w:hAnsi="Arial" w:eastAsia="微软雅黑"/>
        </w:rPr>
        <w:t xml:space="preserve"> 承载，候选被选中时（</w:t>
      </w:r>
      <w:r>
        <w:rPr>
          <w:rFonts w:ascii="Consolas" w:hAnsi="Consolas" w:eastAsia="微软雅黑"/>
        </w:rPr>
        <w:t>on_change=_apply_pick</w:t>
      </w:r>
      <w:r>
        <w:rPr>
          <w:rFonts w:ascii="Arial" w:hAnsi="Arial" w:eastAsia="微软雅黑"/>
        </w:rPr>
        <w:t xml:space="preserve">）把对应代码回填，避免用 </w:t>
      </w:r>
      <w:r>
        <w:rPr>
          <w:rFonts w:ascii="Consolas" w:hAnsi="Consolas" w:eastAsia="微软雅黑"/>
        </w:rPr>
        <w:t>value=</w:t>
      </w:r>
      <w:r>
        <w:rPr>
          <w:rFonts w:ascii="Arial" w:hAnsi="Arial" w:eastAsia="微软雅黑"/>
        </w:rPr>
        <w:t xml:space="preserve"> 触发冲突警告；唯一命中直接回填，省去多余一步。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空标的挡住：标的代码是整条链路的输入，为空则直接提示并挡住，不让流程跑到采集阶段才报错。</w:t>
      </w: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十一、关键工程问题与解决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问题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处理思路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模型编造数据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Pydantic 严格校验 + 写作提示词禁止推算派生值 + 评审把"编造数值"列为阻断项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提出数据无法回答的问题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 xml:space="preserve">planner 只看 </w:t>
            </w:r>
            <w:r>
              <w:rPr>
                <w:rFonts w:ascii="Consolas" w:hAnsi="Consolas" w:eastAsia="微软雅黑"/>
              </w:rPr>
              <w:t>DATA_CAPABILITIES</w:t>
            </w:r>
            <w:r>
              <w:rPr>
                <w:rFonts w:ascii="Arial" w:hAnsi="Arial" w:eastAsia="微软雅黑"/>
              </w:rPr>
              <w:t>，从源头对齐"问题"与"数据"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评审无限返工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先引用原句 + 阻断项举证门槛 + 把大量问题归为建议项（不返工）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派生值争议（同比/分位/行业对比）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writer 不许自行推算；reviewer 明确"素材中没有的派生值未呈现不算漏答"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数据时效猜测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 xml:space="preserve">数据层直接声明 </w:t>
            </w:r>
            <w:r>
              <w:rPr>
                <w:rFonts w:ascii="Consolas" w:hAnsi="Consolas" w:eastAsia="微软雅黑"/>
              </w:rPr>
              <w:t>data_nature</w:t>
            </w:r>
            <w:r>
              <w:rPr>
                <w:rFonts w:ascii="Arial" w:hAnsi="Arial" w:eastAsia="微软雅黑"/>
              </w:rPr>
              <w:t>，从数据侧消除时序猜测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同一数据反复取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Consolas" w:hAnsi="Consolas" w:eastAsia="微软雅黑"/>
              </w:rPr>
              <w:t>(标的, 数据项, 日期)</w:t>
            </w:r>
            <w:r>
              <w:rPr>
                <w:rFonts w:ascii="Arial" w:hAnsi="Arial" w:eastAsia="微软雅黑"/>
              </w:rPr>
              <w:t xml:space="preserve"> 落盘缓存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长任务阻塞界面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 xml:space="preserve">后台线程 + 轮询 + </w:t>
            </w:r>
            <w:r>
              <w:rPr>
                <w:rFonts w:ascii="Consolas" w:hAnsi="Consolas" w:eastAsia="微软雅黑"/>
              </w:rPr>
              <w:t>st.rerun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中止要干净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 xml:space="preserve">在写记忆/存档前抛 </w:t>
            </w:r>
            <w:r>
              <w:rPr>
                <w:rFonts w:ascii="Consolas" w:hAnsi="Consolas" w:eastAsia="微软雅黑"/>
              </w:rPr>
              <w:t>RunCancelled</w:t>
            </w:r>
            <w:r>
              <w:rPr>
                <w:rFonts w:ascii="Arial" w:hAnsi="Arial" w:eastAsia="微软雅黑"/>
              </w:rPr>
              <w:t>，中止即当没发生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Streamlit 输入与按钮时序竞争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 xml:space="preserve">用 </w:t>
            </w:r>
            <w:r>
              <w:rPr>
                <w:rFonts w:ascii="Consolas" w:hAnsi="Consolas" w:eastAsia="微软雅黑"/>
              </w:rPr>
              <w:t>st.form</w:t>
            </w:r>
            <w:r>
              <w:rPr>
                <w:rFonts w:ascii="Arial" w:hAnsi="Arial" w:eastAsia="微软雅黑"/>
              </w:rPr>
              <w:t xml:space="preserve"> 打包提交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全角字符导致按名称搜不到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NFKC 归一化 + 去空白</w:t>
            </w:r>
          </w:p>
        </w:tc>
      </w:tr>
    </w:tbl>
    <w:p>
      <w:pPr>
        <w:spacing w:after="40"/>
      </w:pPr>
    </w:p>
    <w:p>
      <w:pPr>
        <w:pStyle w:val="Heading2"/>
      </w:pPr>
      <w:r>
        <w:t>十二、踩坑与经验复盘</w:t>
      </w:r>
    </w:p>
    <w:p>
      <w:pPr/>
      <w:r>
        <w:t>本节记录开发过程中实际踩过的坑。它们高度集中在同一个主题上：如何让多个 LLM Agent 稳定协作。多数问题最初都靠“把约束写进提示词”来解决，但并不稳定，最终都是改成“用输出结构与代码逻辑硬约束”才收敛。</w:t>
      </w:r>
    </w:p>
    <w:p>
      <w:pPr>
        <w:pStyle w:val="Heading3"/>
      </w:pPr>
      <w:r>
        <w:t>12.1 Agent 协同与提示词</w:t>
      </w:r>
    </w:p>
    <w:p>
      <w:pPr/>
      <w:r>
        <w:t>1. 评审 Agent 的阻断判断会失控</w:t>
      </w:r>
    </w:p>
    <w:p>
      <w:pPr/>
      <w:r>
        <w:t>最初让模型自由判定“报告能否交付”，出现三种失控：</w:t>
      </w:r>
    </w:p>
    <w:p>
      <w:pPr>
        <w:pStyle w:val="ListBullet"/>
      </w:pPr>
      <w:r>
        <w:t>同一字段跨轮翻案：上一轮判有问题，下一轮又判没问题，评审结论来回摆动。</w:t>
      </w:r>
    </w:p>
    <w:p>
      <w:pPr>
        <w:pStyle w:val="ListBullet"/>
      </w:pPr>
      <w:r>
        <w:t>越界审查分析师结论本身：去评判分析师的措辞是否贴切、定义是否严谨，而这根本不在审校范围内。</w:t>
      </w:r>
    </w:p>
    <w:p>
      <w:pPr>
        <w:pStyle w:val="ListBullet"/>
      </w:pPr>
      <w:r>
        <w:t>派生值死锁：要求报告给出素材里压根没有的分位、同比率、行业对比数值，报告写不出来就判不通过，评审因此永远收敛不了。</w:t>
      </w:r>
    </w:p>
    <w:p>
      <w:pPr/>
      <w:r>
        <w:t>解法是三条约束叠加：</w:t>
      </w:r>
    </w:p>
    <w:p>
      <w:pPr>
        <w:pStyle w:val="ListBullet"/>
      </w:pPr>
      <w:r>
        <w:t>passed 不交给模型填，由阻断项是否存在推导，避免“认为有问题却判通过”。</w:t>
      </w:r>
    </w:p>
    <w:p>
      <w:pPr>
        <w:pStyle w:val="ListBullet"/>
      </w:pPr>
      <w:r>
        <w:t>强制逐字引用报告原句。像“报告漏写了某某”这类凭印象的断言，一旦要求引用原句就会自我否定。</w:t>
      </w:r>
    </w:p>
    <w:p>
      <w:pPr>
        <w:pStyle w:val="ListBullet"/>
      </w:pPr>
      <w:r>
        <w:t>阻断项必须填写具体依据（素材字段名与数值、分析师结论原句、风控质疑原文），填不出依据就落不进 blocking。</w:t>
      </w:r>
    </w:p>
    <w:p>
      <w:pPr/>
      <w:r>
        <w:t>再把阻断严格限定为三类（数值冲突、核心问题漏答、风险与分歧未呈现），其余一律降级为不触发返工的建议项，返工闭环这才收敛住。</w:t>
      </w:r>
    </w:p>
    <w:p>
      <w:pPr/>
      <w:r>
        <w:t>2. 规划 Agent 会提出“数据回答不了”的问题</w:t>
      </w:r>
    </w:p>
    <w:p>
      <w:pPr/>
      <w:r>
        <w:t>规划 Agent 不知道数据能覆盖什么，提出了股东户数、渠道库存这类素材里没有的问题。报告只能如实写“数据缺失”，却又被评审判为漏答，形成死循环。</w:t>
      </w:r>
    </w:p>
    <w:p>
      <w:pPr/>
      <w:r>
        <w:t>解法：把 DATA_CAPABILITIES（各数据项实际包含哪些字段）注入规划提示词，从源头对齐“问题”与“数据”；并在评审规则中明确“素材里没有的派生值没有呈现、素材回答不了的方面如实说明，都不算漏答”。</w:t>
      </w:r>
    </w:p>
    <w:p>
      <w:pPr/>
      <w:r>
        <w:t>3. 跨轮记忆会诱导出没有对照数据的问题</w:t>
      </w:r>
    </w:p>
    <w:p>
      <w:pPr/>
      <w:r>
        <w:t>有了上一轮记忆后，规划会倾向提“与上次相比发生了什么变化”，但素材里并没有上次的数据。同样靠上一条“素材回答不了的不算漏答”兜住。</w:t>
      </w:r>
    </w:p>
    <w:p>
      <w:pPr/>
      <w:r>
        <w:t>4. 风控 Agent 会退化成噪音制造者</w:t>
      </w:r>
    </w:p>
    <w:p>
      <w:pPr>
        <w:pStyle w:val="ListBullet"/>
      </w:pPr>
      <w:r>
        <w:t>爱提“需关注宏观经济风险”这类无法验证的泛泛之谈。</w:t>
      </w:r>
    </w:p>
    <w:p>
      <w:pPr>
        <w:pStyle w:val="ListBullet"/>
      </w:pPr>
      <w:r>
        <w:t>把核对无误的项也塞进质疑里。</w:t>
      </w:r>
    </w:p>
    <w:p>
      <w:pPr>
        <w:pStyle w:val="ListBullet"/>
      </w:pPr>
      <w:r>
        <w:t>凭当前日期猜“某期财报是否已经披露”。</w:t>
      </w:r>
    </w:p>
    <w:p>
      <w:pPr/>
      <w:r>
        <w:t>解法：把输出结构拆成 verified 与 challenges 两个字段——用输出结构而不是提示词保证两者不混，下游只取 challenges；明确禁止对数据的真实性与时效做无据猜测；并允许 challenges 为空，写明“不要为了凑数而质疑”。</w:t>
      </w:r>
    </w:p>
    <w:p>
      <w:pPr/>
      <w:r>
        <w:t>5. 分析师一被质疑就让步</w:t>
      </w:r>
    </w:p>
    <w:p>
      <w:pPr/>
      <w:r>
        <w:t>模型倾向于因为“对方是风控”而妥协。解法是在修订提示词里明确“只要质疑站不住脚就必须填反驳，不要因为对方是风控就让步”；同时要求填“采纳/部分采纳”时必须真的修正结论，且不许添加没有数据支撑的限定词（例如把已披露的财报数据改写成“预计”）。</w:t>
      </w:r>
    </w:p>
    <w:p>
      <w:pPr>
        <w:pStyle w:val="Heading3"/>
      </w:pPr>
      <w:r>
        <w:t>12.2 数据层</w:t>
      </w:r>
    </w:p>
    <w:p>
      <w:pPr/>
      <w:r>
        <w:t>6. 数据源接口会失效</w:t>
      </w:r>
    </w:p>
    <w:p>
      <w:pPr/>
      <w:r>
        <w:t>东财的 stock_zh_a_hist 端点持续断连，stock_individual_info_em 直接失效，最后改用新浪的 stock_zh_a_daily。数据源这类外部依赖必须留好替换余地。</w:t>
      </w:r>
    </w:p>
    <w:p>
      <w:pPr/>
      <w:r>
        <w:t>7. akshare 名称表里的全角字符导致按名称搜不到</w:t>
      </w:r>
    </w:p>
    <w:p>
      <w:pPr/>
      <w:r>
        <w:t>短名字用全角空格补齐（如“五 粮 液”），A/B 股后缀用全角字母（如“万科Ａ”），不归一化就永远匹配不上。解法：用 NFKC 归一化并去掉空白。</w:t>
      </w:r>
    </w:p>
    <w:p>
      <w:pPr/>
      <w:r>
        <w:t>8. 原始 DataFrame 进入模型上下文会撑爆体积</w:t>
      </w:r>
    </w:p>
    <w:p>
      <w:pPr/>
      <w:r>
        <w:t>解法：工具层只返回结构化摘要，原始 DataFrame 不越过工具层；计算类工具自己取数，只把结论交给上游。</w:t>
      </w:r>
    </w:p>
    <w:p>
      <w:pPr>
        <w:pStyle w:val="Heading3"/>
      </w:pPr>
      <w:r>
        <w:t>12.3 交互层</w:t>
      </w:r>
    </w:p>
    <w:p>
      <w:pPr/>
      <w:r>
        <w:t>9. 输入框新值与按钮点击分两次事件到达</w:t>
      </w:r>
    </w:p>
    <w:p>
      <w:pPr/>
      <w:r>
        <w:t>点“查询”时拿到的是上一次的输入值（甚至是空串），因为文本框的新值与按钮点击是两次事件。解法：把输入与提交按钮放进同一个 st.form 打包提交。</w:t>
      </w:r>
    </w:p>
    <w:p>
      <w:pPr/>
      <w:r>
        <w:t>10. 同步阻塞的 engine.run 会占住整个会话</w:t>
      </w:r>
    </w:p>
    <w:p>
      <w:pPr/>
      <w:r>
        <w:t>运行期间按钮点了没反应，页面一刷新就丢结果。解法：把流程放到后台线程，主脚本只做有节奏的轮询渲染并 st.rerun() 让出。</w:t>
      </w:r>
    </w:p>
    <w:p>
      <w:pPr/>
      <w:r>
        <w:t>11. 下载按钮报 ERR_ABORTED</w:t>
      </w:r>
    </w:p>
    <w:p>
      <w:pPr/>
      <w:r>
        <w:t>排查后确认是组件卸载/重渲染时请求被取消造成的前端噪音，无功能影响，不需要改。</w:t>
      </w:r>
    </w:p>
    <w:p>
      <w:pPr>
        <w:pStyle w:val="Heading3"/>
      </w:pPr>
      <w:r>
        <w:t>12.4 开发与依赖</w:t>
      </w:r>
    </w:p>
    <w:p>
      <w:pPr/>
      <w:r>
        <w:t>12. 改 Streamlit 引用的子模块不会触发热重载</w:t>
      </w:r>
    </w:p>
    <w:p>
      <w:pPr/>
      <w:r>
        <w:t>只改子模块、重启主脚本并不生效，必须整体重启服务。</w:t>
      </w:r>
    </w:p>
    <w:p>
      <w:pPr/>
      <w:r>
        <w:t>13. 非关键功能不要引入重依赖</w:t>
      </w:r>
    </w:p>
    <w:p>
      <w:pPr/>
      <w:r>
        <w:t>报告导出最初考虑过 PDF 方案，最终改用 Markdown，不为此引入重依赖。</w:t>
      </w:r>
    </w:p>
    <w:p>
      <w:pPr>
        <w:pStyle w:val="Heading3"/>
      </w:pPr>
      <w:r>
        <w:t>12.5 小结</w:t>
      </w:r>
    </w:p>
    <w:p>
      <w:pPr/>
      <w:r>
        <w:t>上述问题有一个共同点：凡是“靠提示词约束模型”的解法都不稳定，最后都改成“用输出结构与代码逻辑硬约束”才解决。passed 由阻断项推导、verified 与 challenges 拆字段、阻断必须举证——本质都是把判定权从模型手里收回到代码里。</w:t>
      </w: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十三、术语表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术语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  <w:b/>
              </w:rPr>
              <w:t>含义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共享黑板（Blackboard）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多个 Agent 通过读写同一份状态协作的架构模式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顺序引擎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本项目自研的固定顺序编排器，主链 + 两条回边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阶段 / 环节（step）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引擎编排的最小执行单元，对应一次 Agent 调用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素材（Material）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采集到的原始数据，不改写、带溯源字段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派生值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素材中没有给出、需要计算才能得到的值（如同比变动率、分位）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阻断项 / 建议项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评审发现的两类结果；前者触发返工，后者只记录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best-effort 交付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评审连续不通过时交付最后一版修订稿的降级方式</w:t>
            </w:r>
          </w:p>
        </w:tc>
      </w:tr>
      <w:tr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跨轮记忆</w:t>
            </w:r>
          </w:p>
        </w:tc>
        <w:tc>
          <w:tcPr>
            <w:tcW w:type="dxa" w:w="4706"/>
          </w:tcPr>
          <w:p>
            <w:pPr>
              <w:spacing w:after="40" w:before="40" w:line="276" w:lineRule="auto"/>
            </w:pPr>
            <w:r>
              <w:rPr>
                <w:rFonts w:ascii="Arial" w:hAnsi="Arial" w:eastAsia="微软雅黑"/>
              </w:rPr>
              <w:t>上一次研究沉淀的摘要，注入下一次规划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十四、快速上手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>安装依赖：</w:t>
      </w:r>
      <w:r>
        <w:rPr>
          <w:rFonts w:ascii="Consolas" w:hAnsi="Consolas" w:eastAsia="微软雅黑"/>
        </w:rPr>
        <w:t>pip install -r requirements.txt</w:t>
      </w:r>
      <w:r>
        <w:rPr>
          <w:rFonts w:ascii="Arial" w:hAnsi="Arial" w:eastAsia="微软雅黑"/>
        </w:rPr>
        <w:t xml:space="preserve">（如无此文件，核心依赖为 </w:t>
      </w:r>
      <w:r>
        <w:rPr>
          <w:rFonts w:ascii="Consolas" w:hAnsi="Consolas" w:eastAsia="微软雅黑"/>
        </w:rPr>
        <w:t>akshare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pandas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numpy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openai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pydantic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streamlit</w:t>
      </w:r>
      <w:r>
        <w:rPr>
          <w:rFonts w:ascii="Arial" w:hAnsi="Arial" w:eastAsia="微软雅黑"/>
        </w:rPr>
        <w:t>）。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配置环境变量：</w:t>
      </w:r>
      <w:r>
        <w:rPr>
          <w:rFonts w:ascii="Consolas" w:hAnsi="Consolas" w:eastAsia="微软雅黑"/>
        </w:rPr>
        <w:t>AGICTO_API_KEY</w:t>
      </w:r>
      <w:r>
        <w:rPr>
          <w:rFonts w:ascii="Arial" w:hAnsi="Arial" w:eastAsia="微软雅黑"/>
        </w:rPr>
        <w:t xml:space="preserve">（或 </w:t>
      </w:r>
      <w:r>
        <w:rPr>
          <w:rFonts w:ascii="Consolas" w:hAnsi="Consolas" w:eastAsia="微软雅黑"/>
        </w:rPr>
        <w:t>LLM_API_KEY</w:t>
      </w:r>
      <w:r>
        <w:rPr>
          <w:rFonts w:ascii="Arial" w:hAnsi="Arial" w:eastAsia="微软雅黑"/>
        </w:rPr>
        <w:t xml:space="preserve">），可选 </w:t>
      </w:r>
      <w:r>
        <w:rPr>
          <w:rFonts w:ascii="Consolas" w:hAnsi="Consolas" w:eastAsia="微软雅黑"/>
        </w:rPr>
        <w:t>LLM_BASE_URL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LLM_MODEL</w:t>
      </w:r>
      <w:r>
        <w:rPr>
          <w:rFonts w:ascii="Arial" w:hAnsi="Arial" w:eastAsia="微软雅黑"/>
        </w:rPr>
        <w:t>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命令行运行一次：</w:t>
      </w:r>
      <w:r>
        <w:rPr>
          <w:rFonts w:ascii="Consolas" w:hAnsi="Consolas" w:eastAsia="微软雅黑"/>
        </w:rPr>
        <w:t>python main.py 600519</w:t>
      </w:r>
      <w:r>
        <w:rPr>
          <w:rFonts w:ascii="Arial" w:hAnsi="Arial" w:eastAsia="微软雅黑"/>
        </w:rPr>
        <w:t>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4. </w:t>
      </w:r>
      <w:r>
        <w:rPr>
          <w:rFonts w:ascii="Arial" w:hAnsi="Arial" w:eastAsia="微软雅黑"/>
        </w:rPr>
        <w:t>打开界面：</w:t>
      </w:r>
      <w:r>
        <w:rPr>
          <w:rFonts w:ascii="Consolas" w:hAnsi="Consolas" w:eastAsia="微软雅黑"/>
        </w:rPr>
        <w:t>streamlit run app.py</w:t>
      </w:r>
      <w:r>
        <w:rPr>
          <w:rFonts w:ascii="Arial" w:hAnsi="Arial" w:eastAsia="微软雅黑"/>
        </w:rPr>
        <w:t>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5. </w:t>
      </w:r>
      <w:r>
        <w:rPr>
          <w:rFonts w:ascii="Arial" w:hAnsi="Arial" w:eastAsia="微软雅黑"/>
        </w:rPr>
        <w:t xml:space="preserve">想强制刷新数据：删掉 </w:t>
      </w:r>
      <w:r>
        <w:rPr>
          <w:rFonts w:ascii="Consolas" w:hAnsi="Consolas" w:eastAsia="微软雅黑"/>
        </w:rPr>
        <w:t>cache/</w:t>
      </w:r>
      <w:r>
        <w:rPr>
          <w:rFonts w:ascii="Arial" w:hAnsi="Arial" w:eastAsia="微软雅黑"/>
        </w:rPr>
        <w:t xml:space="preserve"> 目录下对应文件即可。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6. </w:t>
      </w:r>
      <w:r>
        <w:rPr>
          <w:rFonts w:ascii="Arial" w:hAnsi="Arial" w:eastAsia="微软雅黑"/>
        </w:rPr>
        <w:t xml:space="preserve">想清理某个用户的记忆或存档：删除 </w:t>
      </w:r>
      <w:r>
        <w:rPr>
          <w:rFonts w:ascii="Consolas" w:hAnsi="Consolas" w:eastAsia="微软雅黑"/>
        </w:rPr>
        <w:t>memory/data/&lt;user_id&gt;.json</w:t>
      </w:r>
      <w:r>
        <w:rPr>
          <w:rFonts w:ascii="Arial" w:hAnsi="Arial" w:eastAsia="微软雅黑"/>
        </w:rPr>
        <w:t xml:space="preserve"> 或 </w:t>
      </w:r>
      <w:r>
        <w:rPr>
          <w:rFonts w:ascii="Consolas" w:hAnsi="Consolas" w:eastAsia="微软雅黑"/>
        </w:rPr>
        <w:t>memory/data/reports/&lt;user_id&gt;/</w:t>
      </w:r>
      <w:r>
        <w:rPr>
          <w:rFonts w:ascii="Arial" w:hAnsi="Arial" w:eastAsia="微软雅黑"/>
        </w:rPr>
        <w:t xml:space="preserve"> 下对应文件。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36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364D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F36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微软雅黑"/>
      <w:b/>
      <w:bCs/>
      <w:i/>
      <w:iCs/>
      <w:color w:val="1F364D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