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“БРЕСТСКИЙ ГОСУДАРСТВЕННЫЙ ТЕХНИЧЕСКИЙ УНИВЕРСИТЕТ”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ОТЧЁТ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Нахождение минимального остовного дерева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связанного неориентированного графа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тудент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курса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группы ПО-9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Мисиюк Алексей Сергеевич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Глущенко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Т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программы:</w:t>
      </w:r>
    </w:p>
    <w:p w:rsidR="00000000" w:rsidDel="00000000" w:rsidP="00000000" w:rsidRDefault="00000000" w:rsidRPr="00000000" w14:paraId="0000002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2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1 2 4</w:t>
      </w:r>
    </w:p>
    <w:p w:rsidR="00000000" w:rsidDel="00000000" w:rsidP="00000000" w:rsidRDefault="00000000" w:rsidRPr="00000000" w14:paraId="0000002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1 3 6</w:t>
      </w:r>
    </w:p>
    <w:p w:rsidR="00000000" w:rsidDel="00000000" w:rsidP="00000000" w:rsidRDefault="00000000" w:rsidRPr="00000000" w14:paraId="0000003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2 1 4</w:t>
      </w:r>
    </w:p>
    <w:p w:rsidR="00000000" w:rsidDel="00000000" w:rsidP="00000000" w:rsidRDefault="00000000" w:rsidRPr="00000000" w14:paraId="0000003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2 5 3</w:t>
      </w:r>
    </w:p>
    <w:p w:rsidR="00000000" w:rsidDel="00000000" w:rsidP="00000000" w:rsidRDefault="00000000" w:rsidRPr="00000000" w14:paraId="0000003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2 4 1</w:t>
      </w:r>
    </w:p>
    <w:p w:rsidR="00000000" w:rsidDel="00000000" w:rsidP="00000000" w:rsidRDefault="00000000" w:rsidRPr="00000000" w14:paraId="0000003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3 1 6</w:t>
      </w:r>
    </w:p>
    <w:p w:rsidR="00000000" w:rsidDel="00000000" w:rsidP="00000000" w:rsidRDefault="00000000" w:rsidRPr="00000000" w14:paraId="0000003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3 4 1</w:t>
      </w:r>
    </w:p>
    <w:p w:rsidR="00000000" w:rsidDel="00000000" w:rsidP="00000000" w:rsidRDefault="00000000" w:rsidRPr="00000000" w14:paraId="0000003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3 6 3</w:t>
      </w:r>
    </w:p>
    <w:p w:rsidR="00000000" w:rsidDel="00000000" w:rsidP="00000000" w:rsidRDefault="00000000" w:rsidRPr="00000000" w14:paraId="0000003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4 2 1</w:t>
      </w:r>
    </w:p>
    <w:p w:rsidR="00000000" w:rsidDel="00000000" w:rsidP="00000000" w:rsidRDefault="00000000" w:rsidRPr="00000000" w14:paraId="0000003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4 3 1</w:t>
      </w:r>
    </w:p>
    <w:p w:rsidR="00000000" w:rsidDel="00000000" w:rsidP="00000000" w:rsidRDefault="00000000" w:rsidRPr="00000000" w14:paraId="0000003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4 5 3</w:t>
      </w:r>
    </w:p>
    <w:p w:rsidR="00000000" w:rsidDel="00000000" w:rsidP="00000000" w:rsidRDefault="00000000" w:rsidRPr="00000000" w14:paraId="0000003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4 6 4</w:t>
      </w:r>
    </w:p>
    <w:p w:rsidR="00000000" w:rsidDel="00000000" w:rsidP="00000000" w:rsidRDefault="00000000" w:rsidRPr="00000000" w14:paraId="0000003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5 2 3</w:t>
      </w:r>
    </w:p>
    <w:p w:rsidR="00000000" w:rsidDel="00000000" w:rsidP="00000000" w:rsidRDefault="00000000" w:rsidRPr="00000000" w14:paraId="0000003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5 4 3</w:t>
      </w:r>
    </w:p>
    <w:p w:rsidR="00000000" w:rsidDel="00000000" w:rsidP="00000000" w:rsidRDefault="00000000" w:rsidRPr="00000000" w14:paraId="0000003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5 7 5</w:t>
      </w:r>
    </w:p>
    <w:p w:rsidR="00000000" w:rsidDel="00000000" w:rsidP="00000000" w:rsidRDefault="00000000" w:rsidRPr="00000000" w14:paraId="0000003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5 8 2</w:t>
      </w:r>
    </w:p>
    <w:p w:rsidR="00000000" w:rsidDel="00000000" w:rsidP="00000000" w:rsidRDefault="00000000" w:rsidRPr="00000000" w14:paraId="0000003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6 3 3</w:t>
      </w:r>
    </w:p>
    <w:p w:rsidR="00000000" w:rsidDel="00000000" w:rsidP="00000000" w:rsidRDefault="00000000" w:rsidRPr="00000000" w14:paraId="0000003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6 4 4</w:t>
      </w:r>
    </w:p>
    <w:p w:rsidR="00000000" w:rsidDel="00000000" w:rsidP="00000000" w:rsidRDefault="00000000" w:rsidRPr="00000000" w14:paraId="0000004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6 8 5</w:t>
      </w:r>
    </w:p>
    <w:p w:rsidR="00000000" w:rsidDel="00000000" w:rsidP="00000000" w:rsidRDefault="00000000" w:rsidRPr="00000000" w14:paraId="0000004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7 5 5</w:t>
      </w:r>
    </w:p>
    <w:p w:rsidR="00000000" w:rsidDel="00000000" w:rsidP="00000000" w:rsidRDefault="00000000" w:rsidRPr="00000000" w14:paraId="0000004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7 8 1</w:t>
      </w:r>
    </w:p>
    <w:p w:rsidR="00000000" w:rsidDel="00000000" w:rsidP="00000000" w:rsidRDefault="00000000" w:rsidRPr="00000000" w14:paraId="0000004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8 5 2</w:t>
      </w:r>
    </w:p>
    <w:p w:rsidR="00000000" w:rsidDel="00000000" w:rsidP="00000000" w:rsidRDefault="00000000" w:rsidRPr="00000000" w14:paraId="0000004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8 7 1</w:t>
      </w:r>
    </w:p>
    <w:p w:rsidR="00000000" w:rsidDel="00000000" w:rsidP="00000000" w:rsidRDefault="00000000" w:rsidRPr="00000000" w14:paraId="0000004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8 6 5</w:t>
      </w:r>
    </w:p>
    <w:p w:rsidR="00000000" w:rsidDel="00000000" w:rsidP="00000000" w:rsidRDefault="00000000" w:rsidRPr="00000000" w14:paraId="0000004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Infinity is 39</w:t>
      </w:r>
    </w:p>
    <w:p w:rsidR="00000000" w:rsidDel="00000000" w:rsidP="00000000" w:rsidRDefault="00000000" w:rsidRPr="00000000" w14:paraId="0000004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4 - 2</w:t>
      </w:r>
    </w:p>
    <w:p w:rsidR="00000000" w:rsidDel="00000000" w:rsidP="00000000" w:rsidRDefault="00000000" w:rsidRPr="00000000" w14:paraId="0000004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4 - 3</w:t>
      </w:r>
    </w:p>
    <w:p w:rsidR="00000000" w:rsidDel="00000000" w:rsidP="00000000" w:rsidRDefault="00000000" w:rsidRPr="00000000" w14:paraId="0000004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8 - 7</w:t>
      </w:r>
    </w:p>
    <w:p w:rsidR="00000000" w:rsidDel="00000000" w:rsidP="00000000" w:rsidRDefault="00000000" w:rsidRPr="00000000" w14:paraId="0000004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8 - 5</w:t>
      </w:r>
    </w:p>
    <w:p w:rsidR="00000000" w:rsidDel="00000000" w:rsidP="00000000" w:rsidRDefault="00000000" w:rsidRPr="00000000" w14:paraId="0000004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5 - 2</w:t>
      </w:r>
    </w:p>
    <w:p w:rsidR="00000000" w:rsidDel="00000000" w:rsidP="00000000" w:rsidRDefault="00000000" w:rsidRPr="00000000" w14:paraId="0000004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6 - 3</w:t>
      </w:r>
    </w:p>
    <w:p w:rsidR="00000000" w:rsidDel="00000000" w:rsidP="00000000" w:rsidRDefault="00000000" w:rsidRPr="00000000" w14:paraId="0000004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2 - 1</w:t>
      </w:r>
    </w:p>
    <w:p w:rsidR="00000000" w:rsidDel="00000000" w:rsidP="00000000" w:rsidRDefault="00000000" w:rsidRPr="00000000" w14:paraId="0000004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Min ostov weight: 15</w:t>
      </w:r>
    </w:p>
    <w:p w:rsidR="00000000" w:rsidDel="00000000" w:rsidP="00000000" w:rsidRDefault="00000000" w:rsidRPr="00000000" w14:paraId="0000004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Min ostov weight: 15</w:t>
      </w:r>
    </w:p>
    <w:p w:rsidR="00000000" w:rsidDel="00000000" w:rsidP="00000000" w:rsidRDefault="00000000" w:rsidRPr="00000000" w14:paraId="0000005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Вопросы: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полного графа.</w:t>
      </w:r>
    </w:p>
    <w:p w:rsidR="00000000" w:rsidDel="00000000" w:rsidP="00000000" w:rsidRDefault="00000000" w:rsidRPr="00000000" w14:paraId="00000053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55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Граф обладают тем свойством, что кратчайший путь в графе из s до любой другой вершины — это (он же единственный) путь из s до этой вершины в построенном остовном дереве.</w:t>
      </w:r>
    </w:p>
    <w:p w:rsidR="00000000" w:rsidDel="00000000" w:rsidP="00000000" w:rsidRDefault="00000000" w:rsidRPr="00000000" w14:paraId="00000056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19" w:top="1134" w:left="709" w:right="70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1"/>
      <w:spacing w:line="240" w:lineRule="auto"/>
      <w:ind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8"/>
        <w:szCs w:val="28"/>
        <w:rtl w:val="0"/>
      </w:rPr>
      <w:t xml:space="preserve">Брест   2022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C22F9E"/>
    <w:pPr>
      <w:suppressAutoHyphens w:val="1"/>
      <w:spacing w:after="0"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 w:val="1"/>
    <w:unhideWhenUsed w:val="1"/>
    <w:rsid w:val="008F78D1"/>
    <w:pPr>
      <w:spacing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8F78D1"/>
    <w:rPr>
      <w:rFonts w:ascii="Tahoma" w:cs="Tahoma" w:eastAsia="Times New Roman" w:hAnsi="Tahoma"/>
      <w:position w:val="-1"/>
      <w:sz w:val="16"/>
      <w:szCs w:val="16"/>
    </w:rPr>
  </w:style>
  <w:style w:type="paragraph" w:styleId="a9">
    <w:name w:val="List Paragraph"/>
    <w:basedOn w:val="a"/>
    <w:uiPriority w:val="34"/>
    <w:qFormat w:val="1"/>
    <w:rsid w:val="0059510B"/>
    <w:pPr>
      <w:ind w:left="720"/>
      <w:contextualSpacing w:val="1"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2022-05-12T06:32:00Z</dcterms:created>
  <dc:creator>11ALX11</dc:creator>
</cp:coreProperties>
</file>