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8477" w:tblpY="-99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0"/>
      </w:tblGrid>
      <w:tr w:rsidR="00DC4B80" w:rsidTr="00DC4B80">
        <w:tc>
          <w:tcPr>
            <w:tcW w:w="1890" w:type="dxa"/>
            <w:tcBorders>
              <w:top w:val="nil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hideMark/>
          </w:tcPr>
          <w:p w:rsidR="00DC4B80" w:rsidRDefault="00DC4B80">
            <w:pPr>
              <w:pStyle w:val="a3"/>
              <w:ind w:right="79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%PLACE1%</w:t>
            </w:r>
          </w:p>
        </w:tc>
      </w:tr>
    </w:tbl>
    <w:p w:rsidR="00DC4B80" w:rsidRDefault="00DC4B80" w:rsidP="00DC4B80">
      <w:pPr>
        <w:ind w:right="79"/>
        <w:jc w:val="right"/>
        <w:rPr>
          <w:rFonts w:ascii="Calibri" w:hAnsi="Calibri"/>
          <w:lang w:val="en-US"/>
        </w:rPr>
      </w:pPr>
      <w:r>
        <w:t xml:space="preserve">Расчетный лист за </w:t>
      </w:r>
    </w:p>
    <w:p w:rsidR="00DC4B80" w:rsidRDefault="00DC4B80" w:rsidP="00DC4B80">
      <w:pPr>
        <w:jc w:val="center"/>
        <w:rPr>
          <w:rFonts w:ascii="Calibri" w:hAnsi="Calibri"/>
          <w:lang w:val="en-US"/>
        </w:rPr>
      </w:pPr>
    </w:p>
    <w:p w:rsidR="00DC4B80" w:rsidRDefault="00DC4B80" w:rsidP="00DC4B8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4"/>
        <w:gridCol w:w="6993"/>
        <w:gridCol w:w="2993"/>
        <w:gridCol w:w="1890"/>
      </w:tblGrid>
      <w:tr w:rsidR="00DC4B80" w:rsidTr="00DC4B80">
        <w:tc>
          <w:tcPr>
            <w:tcW w:w="269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hideMark/>
          </w:tcPr>
          <w:p w:rsidR="00DC4B80" w:rsidRDefault="00DC4B80">
            <w:pPr>
              <w:pStyle w:val="a3"/>
            </w:pPr>
            <w:r>
              <w:t>Работодатель</w:t>
            </w:r>
          </w:p>
        </w:tc>
        <w:tc>
          <w:tcPr>
            <w:tcW w:w="11876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hideMark/>
          </w:tcPr>
          <w:p w:rsidR="00DC4B80" w:rsidRDefault="00DC4B80">
            <w:pPr>
              <w:pStyle w:val="a3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Басалаев</w:t>
            </w:r>
            <w:proofErr w:type="spellEnd"/>
            <w:r>
              <w:rPr>
                <w:rFonts w:ascii="Calibri" w:hAnsi="Calibri"/>
              </w:rPr>
              <w:t xml:space="preserve"> Даниил Александрович</w:t>
            </w:r>
          </w:p>
        </w:tc>
      </w:tr>
      <w:tr w:rsidR="00DC4B80" w:rsidTr="00DC4B80">
        <w:tc>
          <w:tcPr>
            <w:tcW w:w="2694" w:type="dxa"/>
            <w:tcBorders>
              <w:top w:val="nil"/>
              <w:left w:val="single" w:sz="2" w:space="0" w:color="FFFFFF"/>
              <w:bottom w:val="single" w:sz="2" w:space="0" w:color="FFFFFF"/>
              <w:right w:val="nil"/>
            </w:tcBorders>
            <w:hideMark/>
          </w:tcPr>
          <w:p w:rsidR="00DC4B80" w:rsidRDefault="00DC4B80">
            <w:pPr>
              <w:pStyle w:val="a3"/>
            </w:pPr>
            <w:r>
              <w:t>Работник</w:t>
            </w:r>
          </w:p>
        </w:tc>
        <w:tc>
          <w:tcPr>
            <w:tcW w:w="6993" w:type="dxa"/>
            <w:tcBorders>
              <w:top w:val="nil"/>
              <w:left w:val="single" w:sz="2" w:space="0" w:color="FFFFFF"/>
              <w:bottom w:val="single" w:sz="2" w:space="0" w:color="000000"/>
              <w:right w:val="nil"/>
            </w:tcBorders>
            <w:hideMark/>
          </w:tcPr>
          <w:p w:rsidR="00DC4B80" w:rsidRDefault="00DC4B80">
            <w:pPr>
              <w:pStyle w:val="a3"/>
            </w:pPr>
            <w:r>
              <w:rPr>
                <w:rFonts w:ascii="Calibri" w:hAnsi="Calibri"/>
                <w:lang w:val="en-US"/>
              </w:rPr>
              <w:t>%PLACE</w:t>
            </w: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2993" w:type="dxa"/>
            <w:tcBorders>
              <w:top w:val="nil"/>
              <w:left w:val="single" w:sz="2" w:space="0" w:color="FFFFFF"/>
              <w:bottom w:val="single" w:sz="2" w:space="0" w:color="000000"/>
              <w:right w:val="nil"/>
            </w:tcBorders>
            <w:hideMark/>
          </w:tcPr>
          <w:p w:rsidR="00DC4B80" w:rsidRDefault="00DC4B80">
            <w:pPr>
              <w:pStyle w:val="a3"/>
              <w:ind w:right="571"/>
              <w:rPr>
                <w:rFonts w:ascii="Calibri" w:hAnsi="Calibri"/>
              </w:rPr>
            </w:pPr>
            <w:r>
              <w:t>Табельный ном</w:t>
            </w:r>
          </w:p>
        </w:tc>
        <w:tc>
          <w:tcPr>
            <w:tcW w:w="1890" w:type="dxa"/>
            <w:tcBorders>
              <w:top w:val="nil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hideMark/>
          </w:tcPr>
          <w:p w:rsidR="00DC4B80" w:rsidRDefault="00DC4B80">
            <w:pPr>
              <w:pStyle w:val="a3"/>
              <w:ind w:right="571"/>
            </w:pPr>
            <w:r>
              <w:rPr>
                <w:rFonts w:ascii="Calibri" w:hAnsi="Calibri"/>
                <w:lang w:val="en-US"/>
              </w:rPr>
              <w:t>%PLACE</w:t>
            </w: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  <w:lang w:val="en-US"/>
              </w:rPr>
              <w:t>%</w:t>
            </w:r>
          </w:p>
        </w:tc>
      </w:tr>
      <w:tr w:rsidR="00DC4B80" w:rsidTr="00DC4B80">
        <w:tc>
          <w:tcPr>
            <w:tcW w:w="2694" w:type="dxa"/>
            <w:tcBorders>
              <w:top w:val="nil"/>
              <w:left w:val="single" w:sz="2" w:space="0" w:color="FFFFFF"/>
              <w:bottom w:val="single" w:sz="2" w:space="0" w:color="FFFFFF"/>
              <w:right w:val="nil"/>
            </w:tcBorders>
            <w:hideMark/>
          </w:tcPr>
          <w:p w:rsidR="00DC4B80" w:rsidRDefault="00DC4B80">
            <w:pPr>
              <w:pStyle w:val="a3"/>
            </w:pPr>
            <w:r>
              <w:t>Сумма к выплате</w:t>
            </w:r>
          </w:p>
        </w:tc>
        <w:tc>
          <w:tcPr>
            <w:tcW w:w="11876" w:type="dxa"/>
            <w:gridSpan w:val="3"/>
            <w:tcBorders>
              <w:top w:val="nil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hideMark/>
          </w:tcPr>
          <w:p w:rsidR="00DC4B80" w:rsidRDefault="00DC4B80">
            <w:pPr>
              <w:pStyle w:val="a3"/>
            </w:pPr>
            <w:r>
              <w:rPr>
                <w:rFonts w:ascii="Calibri" w:hAnsi="Calibri"/>
                <w:lang w:val="en-US"/>
              </w:rPr>
              <w:t>%PLACE1</w:t>
            </w: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  <w:lang w:val="en-US"/>
              </w:rPr>
              <w:t>%</w:t>
            </w:r>
          </w:p>
        </w:tc>
      </w:tr>
    </w:tbl>
    <w:p w:rsidR="00DC4B80" w:rsidRDefault="00DC4B80" w:rsidP="00DC4B80"/>
    <w:p w:rsidR="00DC4B80" w:rsidRDefault="00DC4B80" w:rsidP="00DC4B8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55"/>
        <w:gridCol w:w="2835"/>
        <w:gridCol w:w="2325"/>
        <w:gridCol w:w="2385"/>
        <w:gridCol w:w="2270"/>
      </w:tblGrid>
      <w:tr w:rsidR="00DC4B80" w:rsidTr="00DC4B80">
        <w:tc>
          <w:tcPr>
            <w:tcW w:w="99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C4B80" w:rsidRDefault="00DC4B80">
            <w:pPr>
              <w:pStyle w:val="a3"/>
            </w:pPr>
            <w:r>
              <w:t>НАЧИСЛЕНО</w:t>
            </w:r>
          </w:p>
        </w:tc>
        <w:tc>
          <w:tcPr>
            <w:tcW w:w="4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C4B80" w:rsidRDefault="00DC4B80">
            <w:pPr>
              <w:pStyle w:val="a3"/>
            </w:pPr>
            <w:r>
              <w:t>УДЕРЖАНО</w:t>
            </w:r>
          </w:p>
        </w:tc>
      </w:tr>
      <w:tr w:rsidR="00DC4B80" w:rsidTr="00DC4B80">
        <w:tc>
          <w:tcPr>
            <w:tcW w:w="47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C4B80" w:rsidRDefault="00DC4B80">
            <w:pPr>
              <w:pStyle w:val="a3"/>
            </w:pP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C4B80" w:rsidRDefault="00DC4B80">
            <w:pPr>
              <w:pStyle w:val="a3"/>
              <w:jc w:val="center"/>
              <w:rPr>
                <w:rFonts w:ascii="Calibri" w:hAnsi="Calibri"/>
              </w:rPr>
            </w:pPr>
            <w:r>
              <w:t>Подлежат оплате</w:t>
            </w:r>
            <w:r>
              <w:rPr>
                <w:rFonts w:ascii="Calibri" w:hAnsi="Calibri"/>
              </w:rPr>
              <w:t xml:space="preserve"> (дни)</w:t>
            </w:r>
          </w:p>
        </w:tc>
        <w:tc>
          <w:tcPr>
            <w:tcW w:w="2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C4B80" w:rsidRDefault="00DC4B80">
            <w:pPr>
              <w:pStyle w:val="a3"/>
            </w:pPr>
            <w:r>
              <w:t>Сумма</w:t>
            </w:r>
          </w:p>
        </w:tc>
        <w:tc>
          <w:tcPr>
            <w:tcW w:w="23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C4B80" w:rsidRDefault="00DC4B80">
            <w:pPr>
              <w:pStyle w:val="a3"/>
            </w:pPr>
            <w:r>
              <w:rPr>
                <w:rFonts w:ascii="Calibri" w:hAnsi="Calibri"/>
              </w:rPr>
              <w:t>% Налога</w:t>
            </w:r>
          </w:p>
        </w:tc>
        <w:tc>
          <w:tcPr>
            <w:tcW w:w="22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C4B80" w:rsidRDefault="00DC4B80">
            <w:pPr>
              <w:pStyle w:val="a3"/>
            </w:pPr>
            <w:r>
              <w:t>Сумма</w:t>
            </w:r>
          </w:p>
        </w:tc>
      </w:tr>
      <w:tr w:rsidR="00DC4B80" w:rsidTr="00DC4B80">
        <w:tc>
          <w:tcPr>
            <w:tcW w:w="47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C4B80" w:rsidRDefault="00DC4B80">
            <w:pPr>
              <w:pStyle w:val="a3"/>
            </w:pPr>
            <w:r>
              <w:t>Оклад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C4B80" w:rsidRDefault="00DC4B80">
            <w:pPr>
              <w:pStyle w:val="a3"/>
            </w:pPr>
            <w:r>
              <w:rPr>
                <w:rFonts w:ascii="Calibri" w:hAnsi="Calibri"/>
                <w:lang w:val="en-US"/>
              </w:rPr>
              <w:t>%PLACE</w:t>
            </w: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  <w:lang w:val="en-US"/>
              </w:rPr>
              <w:t>%</w:t>
            </w:r>
          </w:p>
          <w:p w:rsidR="00DC4B80" w:rsidRDefault="00DC4B80">
            <w:pPr>
              <w:pStyle w:val="a3"/>
            </w:pPr>
          </w:p>
        </w:tc>
        <w:tc>
          <w:tcPr>
            <w:tcW w:w="2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C4B80" w:rsidRDefault="00DC4B80">
            <w:pPr>
              <w:pStyle w:val="a3"/>
            </w:pPr>
            <w:r>
              <w:rPr>
                <w:rFonts w:ascii="Calibri" w:hAnsi="Calibri"/>
                <w:lang w:val="en-US"/>
              </w:rPr>
              <w:t>%PLACE</w:t>
            </w:r>
            <w:r>
              <w:rPr>
                <w:rFonts w:ascii="Calibri" w:hAnsi="Calibri"/>
              </w:rPr>
              <w:t>4</w:t>
            </w:r>
            <w:r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2385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C4B80" w:rsidRDefault="00DC4B80">
            <w:pPr>
              <w:pStyle w:val="a3"/>
            </w:pPr>
            <w:r>
              <w:rPr>
                <w:rFonts w:ascii="Calibri" w:hAnsi="Calibri"/>
                <w:lang w:val="en-US"/>
              </w:rPr>
              <w:t>%PLACE</w:t>
            </w:r>
            <w:r>
              <w:rPr>
                <w:rFonts w:ascii="Calibri" w:hAnsi="Calibri"/>
              </w:rPr>
              <w:t>8</w:t>
            </w:r>
            <w:r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22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C4B80" w:rsidRDefault="00DC4B80">
            <w:pPr>
              <w:pStyle w:val="a3"/>
            </w:pPr>
            <w:r>
              <w:rPr>
                <w:rFonts w:ascii="Calibri" w:hAnsi="Calibri"/>
                <w:lang w:val="en-US"/>
              </w:rPr>
              <w:t>%PLACE</w:t>
            </w:r>
            <w:r>
              <w:rPr>
                <w:rFonts w:ascii="Calibri" w:hAnsi="Calibri"/>
              </w:rPr>
              <w:t>9</w:t>
            </w:r>
            <w:r>
              <w:rPr>
                <w:rFonts w:ascii="Calibri" w:hAnsi="Calibri"/>
                <w:lang w:val="en-US"/>
              </w:rPr>
              <w:t>%</w:t>
            </w:r>
          </w:p>
        </w:tc>
      </w:tr>
      <w:tr w:rsidR="00DC4B80" w:rsidTr="00DC4B80">
        <w:tc>
          <w:tcPr>
            <w:tcW w:w="47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C4B80" w:rsidRDefault="00DC4B80">
            <w:pPr>
              <w:pStyle w:val="a3"/>
              <w:rPr>
                <w:rFonts w:ascii="Calibri" w:hAnsi="Calibri"/>
              </w:rPr>
            </w:pPr>
            <w:r>
              <w:t>Надбавки</w:t>
            </w:r>
          </w:p>
        </w:tc>
        <w:tc>
          <w:tcPr>
            <w:tcW w:w="283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4B80" w:rsidRDefault="00DC4B80">
            <w:pPr>
              <w:suppressAutoHyphens w:val="0"/>
            </w:pPr>
          </w:p>
        </w:tc>
        <w:tc>
          <w:tcPr>
            <w:tcW w:w="2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C4B80" w:rsidRDefault="00DC4B80">
            <w:pPr>
              <w:pStyle w:val="a3"/>
            </w:pPr>
            <w:r>
              <w:rPr>
                <w:rFonts w:ascii="Calibri" w:hAnsi="Calibri"/>
                <w:lang w:val="en-US"/>
              </w:rPr>
              <w:t>%PLACE</w:t>
            </w:r>
            <w:r>
              <w:rPr>
                <w:rFonts w:ascii="Calibri" w:hAnsi="Calibri"/>
              </w:rPr>
              <w:t>5</w:t>
            </w:r>
            <w:r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465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4B80" w:rsidRDefault="00DC4B80">
            <w:pPr>
              <w:suppressAutoHyphens w:val="0"/>
            </w:pPr>
          </w:p>
        </w:tc>
        <w:tc>
          <w:tcPr>
            <w:tcW w:w="22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C4B80" w:rsidRDefault="00DC4B80">
            <w:pPr>
              <w:pStyle w:val="a3"/>
            </w:pPr>
            <w:r>
              <w:rPr>
                <w:rFonts w:ascii="Calibri" w:hAnsi="Calibri"/>
                <w:lang w:val="en-US"/>
              </w:rPr>
              <w:t>%PLACE</w:t>
            </w:r>
            <w:r>
              <w:rPr>
                <w:rFonts w:ascii="Calibri" w:hAnsi="Calibri"/>
              </w:rPr>
              <w:t>10</w:t>
            </w:r>
            <w:r>
              <w:rPr>
                <w:rFonts w:ascii="Calibri" w:hAnsi="Calibri"/>
                <w:lang w:val="en-US"/>
              </w:rPr>
              <w:t>%</w:t>
            </w:r>
          </w:p>
        </w:tc>
      </w:tr>
      <w:tr w:rsidR="00DC4B80" w:rsidTr="00DC4B80">
        <w:tc>
          <w:tcPr>
            <w:tcW w:w="47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C4B80" w:rsidRDefault="00DC4B80">
            <w:pPr>
              <w:pStyle w:val="a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Контракты</w:t>
            </w:r>
          </w:p>
        </w:tc>
        <w:tc>
          <w:tcPr>
            <w:tcW w:w="283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4B80" w:rsidRDefault="00DC4B80">
            <w:pPr>
              <w:suppressAutoHyphens w:val="0"/>
            </w:pPr>
          </w:p>
        </w:tc>
        <w:tc>
          <w:tcPr>
            <w:tcW w:w="2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C4B80" w:rsidRDefault="00DC4B80">
            <w:pPr>
              <w:pStyle w:val="a3"/>
            </w:pPr>
            <w:r>
              <w:rPr>
                <w:rFonts w:ascii="Calibri" w:hAnsi="Calibri"/>
                <w:lang w:val="en-US"/>
              </w:rPr>
              <w:t>%PLACE</w:t>
            </w:r>
            <w:r>
              <w:rPr>
                <w:rFonts w:ascii="Calibri" w:hAnsi="Calibri"/>
              </w:rPr>
              <w:t>6</w:t>
            </w:r>
            <w:r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465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4B80" w:rsidRDefault="00DC4B80">
            <w:pPr>
              <w:suppressAutoHyphens w:val="0"/>
            </w:pPr>
          </w:p>
        </w:tc>
        <w:tc>
          <w:tcPr>
            <w:tcW w:w="22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C4B80" w:rsidRDefault="00DC4B80">
            <w:pPr>
              <w:pStyle w:val="a3"/>
            </w:pPr>
            <w:r>
              <w:rPr>
                <w:rFonts w:ascii="Calibri" w:hAnsi="Calibri"/>
                <w:lang w:val="en-US"/>
              </w:rPr>
              <w:t>%PLACE1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  <w:lang w:val="en-US"/>
              </w:rPr>
              <w:t>%</w:t>
            </w:r>
          </w:p>
        </w:tc>
      </w:tr>
      <w:tr w:rsidR="00DC4B80" w:rsidTr="00DC4B80">
        <w:tc>
          <w:tcPr>
            <w:tcW w:w="75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C4B80" w:rsidRDefault="00DC4B80">
            <w:pPr>
              <w:pStyle w:val="a3"/>
            </w:pPr>
            <w:r>
              <w:t>ВСЕГО НАЧИСЛЕНО</w:t>
            </w:r>
          </w:p>
        </w:tc>
        <w:tc>
          <w:tcPr>
            <w:tcW w:w="2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C4B80" w:rsidRDefault="00DC4B80">
            <w:pPr>
              <w:pStyle w:val="a3"/>
            </w:pPr>
            <w:r>
              <w:rPr>
                <w:rFonts w:ascii="Calibri" w:hAnsi="Calibri"/>
                <w:lang w:val="en-US"/>
              </w:rPr>
              <w:t>%PLACE7%</w:t>
            </w:r>
          </w:p>
        </w:tc>
        <w:tc>
          <w:tcPr>
            <w:tcW w:w="23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C4B80" w:rsidRDefault="00DC4B80">
            <w:pPr>
              <w:pStyle w:val="a3"/>
            </w:pPr>
            <w:r>
              <w:t>ВСЕГО УДЕРЖАНО</w:t>
            </w:r>
          </w:p>
        </w:tc>
        <w:tc>
          <w:tcPr>
            <w:tcW w:w="22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C4B80" w:rsidRDefault="00DC4B80">
            <w:pPr>
              <w:pStyle w:val="a3"/>
            </w:pPr>
            <w:r>
              <w:rPr>
                <w:rFonts w:ascii="Calibri" w:hAnsi="Calibri"/>
                <w:lang w:val="en-US"/>
              </w:rPr>
              <w:t>%PLACE1</w:t>
            </w: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lang w:val="en-US"/>
              </w:rPr>
              <w:t>%</w:t>
            </w:r>
          </w:p>
        </w:tc>
      </w:tr>
    </w:tbl>
    <w:p w:rsidR="00DC4B80" w:rsidRDefault="00DC4B80" w:rsidP="00DC4B80"/>
    <w:p w:rsidR="00604748" w:rsidRDefault="00604748">
      <w:bookmarkStart w:id="0" w:name="_GoBack"/>
      <w:bookmarkEnd w:id="0"/>
    </w:p>
    <w:sectPr w:rsidR="00604748" w:rsidSect="00DC4B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59"/>
    <w:rsid w:val="00604748"/>
    <w:rsid w:val="00697B59"/>
    <w:rsid w:val="00D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7903D-D91B-45C3-8704-7EE2335C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B80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DC4B8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Basalaev</dc:creator>
  <cp:keywords/>
  <dc:description/>
  <cp:lastModifiedBy>Daniil Basalaev</cp:lastModifiedBy>
  <cp:revision>3</cp:revision>
  <dcterms:created xsi:type="dcterms:W3CDTF">2023-04-02T13:37:00Z</dcterms:created>
  <dcterms:modified xsi:type="dcterms:W3CDTF">2023-04-02T13:37:00Z</dcterms:modified>
</cp:coreProperties>
</file>