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D069A1" w:rsidRDefault="00D069A1" w:rsidP="00D069A1">
      <w:pPr>
        <w:pStyle w:val="aa"/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>
        <w:rPr>
          <w:b/>
          <w:bCs/>
          <w:sz w:val="24"/>
          <w:szCs w:val="24"/>
        </w:rPr>
        <w:t>(85) 量子程序自动修正技术测试（Func-52）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量子程序自动修正技术测试（</w:t>
            </w:r>
            <w:r w:rsidRPr="007C6AC7">
              <w:rPr>
                <w:sz w:val="24"/>
                <w:szCs w:val="24"/>
              </w:rPr>
              <w:t>Func-52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验证量子程序自动修正可以处理门集不兼容、状态向量模式测量冲突和抽样模式缺少测量三类问题。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测试脚本：tests/double_quant/circuit/85-circuit_repair.py</w:t>
            </w:r>
            <w:r>
              <w:br/>
              <w:t>结果文档：tests/docs/85-circuit-repair/results.md</w:t>
            </w:r>
            <w:r>
              <w:br/>
              <w:t>技术文档：tests/docs/85-circuit-repair/technical_report.md</w:t>
            </w:r>
            <w:r>
              <w:br/>
              <w:t>测试报告：tests/docs/85-circuit-repair/test_report.md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tests/double_quant/circuit/85-circuit_repair.py。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核对终端输出。</w:t>
            </w:r>
          </w:p>
          <w:p w:rsidR="00571910" w:rsidRDefault="00000000">
            <w:r>
              <w:rPr>
                <w:noProof/>
              </w:rPr>
              <w:lastRenderedPageBreak/>
              <w:drawing>
                <ns2:inline distT="0" distB="0" distL="0" distR="0">
                  <ns2:extent cx="4389120" cy="3992344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3992344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r>
              <w:t>图1 终端运行截图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程序应完成量子线路修复验证；终端输出显示门兼容性和测量完整性问题被处理。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2A2868"/>
    <w:multiLevelType w:val="hybridMultilevel"/>
    <w:tmpl w:val="9BEC3DE6"/>
    <w:lvl w:ilvl="0" w:tplc="12BAA73E">
      <w:start w:val="85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701425"/>
    <w:multiLevelType w:val="hybridMultilevel"/>
    <w:tmpl w:val="0E622C0C"/>
    <w:lvl w:ilvl="0" w:tplc="CA1E8EC2">
      <w:start w:val="85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  <w:num w:numId="4" w16cid:durableId="743725057">
    <w:abstractNumId w:val="4"/>
  </w:num>
  <w:num w:numId="5" w16cid:durableId="1416823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4877E3"/>
    <w:rsid w:val="005430DB"/>
    <w:rsid w:val="00571910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069A1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1EA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11</cp:revision>
  <dcterms:created xsi:type="dcterms:W3CDTF">2026-06-24T05:20:00Z</dcterms:created>
  <dcterms:modified xsi:type="dcterms:W3CDTF">2026-07-06T09:17:00Z</dcterms:modified>
</cp:coreProperties>
</file>