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AD0" w:rsidRPr="001A1AC9" w:rsidRDefault="00910936" w:rsidP="0094513E">
      <w:pPr>
        <w:pStyle w:val="Heading1"/>
        <w:rPr>
          <w:lang w:val="ro-MD"/>
        </w:rPr>
      </w:pPr>
      <w:r>
        <w:rPr>
          <w:lang w:val="ro-MD"/>
        </w:rPr>
        <w:t>Salariu</w:t>
      </w:r>
      <w:r w:rsidR="0022198E">
        <w:rPr>
          <w:lang w:val="ro-MD"/>
        </w:rPr>
        <w:t xml:space="preserve"> D</w:t>
      </w:r>
      <w:r>
        <w:rPr>
          <w:lang w:val="ro-MD"/>
        </w:rPr>
        <w:t xml:space="preserve">ata </w:t>
      </w:r>
      <w:r w:rsidR="0022198E">
        <w:rPr>
          <w:lang w:val="ro-MD"/>
        </w:rPr>
        <w:t>S</w:t>
      </w:r>
      <w:r w:rsidRPr="00910936">
        <w:rPr>
          <w:lang w:val="ro-MD"/>
        </w:rPr>
        <w:t>cience</w:t>
      </w:r>
    </w:p>
    <w:p w:rsidR="004B2AD0" w:rsidRPr="001A1AC9" w:rsidRDefault="004B2AD0" w:rsidP="009A714F">
      <w:pPr>
        <w:spacing w:line="360" w:lineRule="auto"/>
        <w:jc w:val="both"/>
        <w:rPr>
          <w:rFonts w:ascii="Times New Roman" w:hAnsi="Times New Roman" w:cs="Times New Roman"/>
          <w:b/>
          <w:sz w:val="24"/>
          <w:szCs w:val="24"/>
          <w:lang w:val="ro-MD"/>
        </w:rPr>
      </w:pPr>
      <w:r w:rsidRPr="001A1AC9">
        <w:rPr>
          <w:rFonts w:ascii="Times New Roman" w:hAnsi="Times New Roman" w:cs="Times New Roman"/>
          <w:b/>
          <w:sz w:val="24"/>
          <w:szCs w:val="24"/>
          <w:lang w:val="ro-MD"/>
        </w:rPr>
        <w:t>Ladaniuc Ion, IA-211, III</w:t>
      </w:r>
    </w:p>
    <w:p w:rsidR="004B2AD0" w:rsidRPr="001A1AC9" w:rsidRDefault="004B2AD0" w:rsidP="009A714F">
      <w:pPr>
        <w:spacing w:line="360" w:lineRule="auto"/>
        <w:jc w:val="both"/>
        <w:rPr>
          <w:rFonts w:ascii="Times New Roman" w:hAnsi="Times New Roman" w:cs="Times New Roman"/>
          <w:i/>
          <w:sz w:val="24"/>
          <w:szCs w:val="24"/>
          <w:lang w:val="ro-MD"/>
        </w:rPr>
      </w:pPr>
      <w:r w:rsidRPr="001A1AC9">
        <w:rPr>
          <w:rFonts w:ascii="Times New Roman" w:hAnsi="Times New Roman" w:cs="Times New Roman"/>
          <w:i/>
          <w:sz w:val="24"/>
          <w:szCs w:val="24"/>
          <w:lang w:val="ro-MD"/>
        </w:rPr>
        <w:t>Universitatea Tehnică a Moldovei, Facultatea Calculatoare, Inginerie și Micro-Electronică, Chișinău, Moldova, Informatica aplicată.</w:t>
      </w:r>
    </w:p>
    <w:p w:rsidR="004B2AD0" w:rsidRPr="001A1AC9" w:rsidRDefault="004B2AD0" w:rsidP="00B55E77">
      <w:pPr>
        <w:pStyle w:val="Heading1"/>
        <w:spacing w:after="240"/>
        <w:rPr>
          <w:lang w:val="ro-MD"/>
        </w:rPr>
      </w:pPr>
      <w:r w:rsidRPr="001A1AC9">
        <w:rPr>
          <w:lang w:val="ro-MD"/>
        </w:rPr>
        <w:t>Abstra</w:t>
      </w:r>
      <w:r w:rsidRPr="001A1AC9">
        <w:rPr>
          <w:lang w:val="ro-MD"/>
        </w:rPr>
        <w:softHyphen/>
        <w:t>ct</w:t>
      </w:r>
    </w:p>
    <w:p w:rsidR="004B2AD0" w:rsidRPr="001A1AC9" w:rsidRDefault="00166520"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t>Domeniul științei datelor este în plină expansiune, iar cererea de profesioniști calificați este în creștere. În acest context, este important să înțelegem factorii care influențează salariile în acest domeniu.</w:t>
      </w:r>
      <w:r w:rsidRPr="001A1AC9">
        <w:rPr>
          <w:lang w:val="ro-MD"/>
        </w:rPr>
        <w:t xml:space="preserve"> </w:t>
      </w:r>
      <w:r w:rsidRPr="001A1AC9">
        <w:rPr>
          <w:rFonts w:ascii="Times New Roman" w:hAnsi="Times New Roman" w:cs="Times New Roman"/>
          <w:sz w:val="24"/>
          <w:szCs w:val="24"/>
          <w:lang w:val="ro-MD"/>
        </w:rPr>
        <w:t>Acest articol are ca scop să investigheze relația dintre salarii și factori precum anul de muncă, nivelul de experiență, tipul de angajare și titlul postului.</w:t>
      </w:r>
      <w:r w:rsidRPr="001A1AC9">
        <w:rPr>
          <w:lang w:val="ro-MD"/>
        </w:rPr>
        <w:t xml:space="preserve"> </w:t>
      </w:r>
      <w:r w:rsidRPr="001A1AC9">
        <w:rPr>
          <w:rFonts w:ascii="Times New Roman" w:hAnsi="Times New Roman" w:cs="Times New Roman"/>
          <w:sz w:val="24"/>
          <w:szCs w:val="24"/>
          <w:lang w:val="ro-MD"/>
        </w:rPr>
        <w:t>Am analizat un set de date extins, cuprinzând informații despre salariile din domeniul științei datelor în perioada 2020-2023. Am efectuat o analiză exploratorie a datelor pentru a identifica tendințele și variațiile, iar apoi am utilizat modele de regresie liniară pentru a evalua influența factorilor de interes asupra salariilor.</w:t>
      </w:r>
      <w:r w:rsidRPr="001A1AC9">
        <w:rPr>
          <w:lang w:val="ro-MD"/>
        </w:rPr>
        <w:t xml:space="preserve"> </w:t>
      </w:r>
      <w:r w:rsidRPr="001A1AC9">
        <w:rPr>
          <w:rFonts w:ascii="Times New Roman" w:hAnsi="Times New Roman" w:cs="Times New Roman"/>
          <w:sz w:val="24"/>
          <w:szCs w:val="24"/>
          <w:lang w:val="ro-MD"/>
        </w:rPr>
        <w:t>Rezultatele noastre arată că anul de muncă, nivelul de experiență și tipul de angajare au o influență semnificativă asupra salariilor. În mod specific, salariile cresc odată cu creșterea experienței și a numărului de ani de muncă. De asemenea, angajații care lucrează în companii mai mari și în roluri de conducere câștigă, în general, mai mult decât cei care lucrează în companii mai mici și în roluri mai puțin importante.</w:t>
      </w:r>
      <w:r w:rsidRPr="001A1AC9">
        <w:rPr>
          <w:lang w:val="ro-MD"/>
        </w:rPr>
        <w:t xml:space="preserve"> </w:t>
      </w:r>
      <w:r w:rsidRPr="001A1AC9">
        <w:rPr>
          <w:rFonts w:ascii="Times New Roman" w:hAnsi="Times New Roman" w:cs="Times New Roman"/>
          <w:sz w:val="24"/>
          <w:szCs w:val="24"/>
          <w:lang w:val="ro-MD"/>
        </w:rPr>
        <w:t>Rezultatele noastre oferă o imagine de ansamblu asupra factorilor care influențează salariile în domeniul științei datelor. Aceste informații pot fi utile pentru profesioniștii din domeniu, angajatori și cercetători de piață.</w:t>
      </w:r>
    </w:p>
    <w:p w:rsidR="00166520" w:rsidRPr="001A1AC9" w:rsidRDefault="00166520" w:rsidP="009A714F">
      <w:pPr>
        <w:spacing w:line="360" w:lineRule="auto"/>
        <w:jc w:val="both"/>
        <w:rPr>
          <w:rFonts w:ascii="Times New Roman" w:hAnsi="Times New Roman" w:cs="Times New Roman"/>
          <w:sz w:val="24"/>
          <w:szCs w:val="24"/>
          <w:lang w:val="ro-MD"/>
        </w:rPr>
      </w:pPr>
    </w:p>
    <w:p w:rsidR="00166520" w:rsidRPr="001A1AC9" w:rsidRDefault="00166520" w:rsidP="009A714F">
      <w:pPr>
        <w:spacing w:line="360" w:lineRule="auto"/>
        <w:jc w:val="both"/>
        <w:rPr>
          <w:rFonts w:ascii="Times New Roman" w:hAnsi="Times New Roman" w:cs="Times New Roman"/>
          <w:sz w:val="24"/>
          <w:szCs w:val="24"/>
          <w:lang w:val="ro-MD"/>
        </w:rPr>
      </w:pPr>
    </w:p>
    <w:p w:rsidR="00166520" w:rsidRPr="001A1AC9" w:rsidRDefault="00166520" w:rsidP="009A714F">
      <w:pPr>
        <w:spacing w:line="360" w:lineRule="auto"/>
        <w:jc w:val="both"/>
        <w:rPr>
          <w:rFonts w:ascii="Times New Roman" w:hAnsi="Times New Roman" w:cs="Times New Roman"/>
          <w:sz w:val="24"/>
          <w:szCs w:val="24"/>
          <w:lang w:val="ro-MD"/>
        </w:rPr>
      </w:pPr>
    </w:p>
    <w:p w:rsidR="00166520" w:rsidRPr="001A1AC9" w:rsidRDefault="00166520" w:rsidP="009A714F">
      <w:pPr>
        <w:spacing w:line="360" w:lineRule="auto"/>
        <w:jc w:val="both"/>
        <w:rPr>
          <w:rFonts w:ascii="Times New Roman" w:hAnsi="Times New Roman" w:cs="Times New Roman"/>
          <w:sz w:val="24"/>
          <w:szCs w:val="24"/>
          <w:lang w:val="ro-MD"/>
        </w:rPr>
      </w:pPr>
    </w:p>
    <w:p w:rsidR="00166520" w:rsidRPr="001A1AC9" w:rsidRDefault="00166520" w:rsidP="009A714F">
      <w:pPr>
        <w:spacing w:line="360" w:lineRule="auto"/>
        <w:jc w:val="both"/>
        <w:rPr>
          <w:rFonts w:ascii="Times New Roman" w:hAnsi="Times New Roman" w:cs="Times New Roman"/>
          <w:sz w:val="24"/>
          <w:szCs w:val="24"/>
          <w:lang w:val="ro-MD"/>
        </w:rPr>
      </w:pPr>
    </w:p>
    <w:p w:rsidR="00166520" w:rsidRPr="001A1AC9" w:rsidRDefault="00166520" w:rsidP="009A714F">
      <w:pPr>
        <w:spacing w:line="360" w:lineRule="auto"/>
        <w:jc w:val="both"/>
        <w:rPr>
          <w:rFonts w:ascii="Times New Roman" w:hAnsi="Times New Roman" w:cs="Times New Roman"/>
          <w:sz w:val="24"/>
          <w:szCs w:val="24"/>
          <w:lang w:val="ro-MD"/>
        </w:rPr>
      </w:pPr>
    </w:p>
    <w:p w:rsidR="00166520" w:rsidRPr="001A1AC9" w:rsidRDefault="00431D69"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 xml:space="preserve"> </w:t>
      </w:r>
    </w:p>
    <w:p w:rsidR="00166520" w:rsidRPr="001A1AC9" w:rsidRDefault="00166520" w:rsidP="009A714F">
      <w:pPr>
        <w:spacing w:line="360" w:lineRule="auto"/>
        <w:jc w:val="both"/>
        <w:rPr>
          <w:rFonts w:ascii="Times New Roman" w:hAnsi="Times New Roman" w:cs="Times New Roman"/>
          <w:sz w:val="24"/>
          <w:szCs w:val="24"/>
          <w:lang w:val="ro-MD"/>
        </w:rPr>
      </w:pPr>
    </w:p>
    <w:p w:rsidR="005F4178" w:rsidRPr="001A1AC9" w:rsidRDefault="005F4178" w:rsidP="009A714F">
      <w:pPr>
        <w:spacing w:line="360" w:lineRule="auto"/>
        <w:jc w:val="both"/>
        <w:rPr>
          <w:rFonts w:ascii="Times New Roman" w:hAnsi="Times New Roman" w:cs="Times New Roman"/>
          <w:sz w:val="24"/>
          <w:szCs w:val="24"/>
          <w:lang w:val="ro-MD"/>
        </w:rPr>
      </w:pPr>
      <w:r w:rsidRPr="001A1AC9">
        <w:rPr>
          <w:rStyle w:val="Heading1Char"/>
          <w:lang w:val="ro-MD"/>
        </w:rPr>
        <w:lastRenderedPageBreak/>
        <w:t>Introducere</w:t>
      </w:r>
      <w:r w:rsidR="00B55E77" w:rsidRPr="001A1AC9">
        <w:rPr>
          <w:rFonts w:ascii="Times New Roman" w:hAnsi="Times New Roman" w:cs="Times New Roman"/>
          <w:sz w:val="24"/>
          <w:szCs w:val="24"/>
          <w:lang w:val="ro-MD"/>
        </w:rPr>
        <w:t xml:space="preserve"> </w:t>
      </w:r>
      <w:r w:rsidRPr="001A1AC9">
        <w:rPr>
          <w:rFonts w:ascii="Times New Roman" w:hAnsi="Times New Roman" w:cs="Times New Roman"/>
          <w:sz w:val="24"/>
          <w:szCs w:val="24"/>
          <w:lang w:val="ro-MD"/>
        </w:rPr>
        <w:br/>
      </w:r>
      <w:r w:rsidR="0094513E" w:rsidRPr="001A1AC9">
        <w:rPr>
          <w:rFonts w:ascii="Times New Roman" w:hAnsi="Times New Roman" w:cs="Times New Roman"/>
          <w:sz w:val="24"/>
          <w:szCs w:val="24"/>
          <w:lang w:val="ro-MD"/>
        </w:rPr>
        <w:tab/>
      </w:r>
      <w:r w:rsidRPr="001A1AC9">
        <w:rPr>
          <w:rFonts w:ascii="Times New Roman" w:hAnsi="Times New Roman" w:cs="Times New Roman"/>
          <w:sz w:val="24"/>
          <w:szCs w:val="24"/>
          <w:lang w:val="ro-MD"/>
        </w:rPr>
        <w:t xml:space="preserve">În era actuală a informației și tehnologiei, domeniul științei datelor a devenit un </w:t>
      </w:r>
      <w:r w:rsidR="00380B1A" w:rsidRPr="001A1AC9">
        <w:rPr>
          <w:rFonts w:ascii="Times New Roman" w:hAnsi="Times New Roman" w:cs="Times New Roman"/>
          <w:sz w:val="24"/>
          <w:szCs w:val="24"/>
          <w:lang w:val="ro-MD"/>
        </w:rPr>
        <w:t>fenomen</w:t>
      </w:r>
      <w:r w:rsidRPr="001A1AC9">
        <w:rPr>
          <w:rFonts w:ascii="Times New Roman" w:hAnsi="Times New Roman" w:cs="Times New Roman"/>
          <w:sz w:val="24"/>
          <w:szCs w:val="24"/>
          <w:lang w:val="ro-MD"/>
        </w:rPr>
        <w:t xml:space="preserve"> esențial în evoluția societății noastre. Oricare organizație sau industrie care își dorește să navigheze cu succes în peisajul complex al datelor trebuie să înțeleagă nu doar aspectele tehnice ale științei datelor, ci și implicațiile sale în ceea ce privește resursele umane. Prin analizarea detaliată a unui set de date cuprinzător privind salariile din domeniul științei datelor, ne propunem să dezvăluim nuanțe semnificative despre această in</w:t>
      </w:r>
      <w:r w:rsidR="00D25F79" w:rsidRPr="001A1AC9">
        <w:rPr>
          <w:rFonts w:ascii="Times New Roman" w:hAnsi="Times New Roman" w:cs="Times New Roman"/>
          <w:sz w:val="24"/>
          <w:szCs w:val="24"/>
          <w:lang w:val="ro-MD"/>
        </w:rPr>
        <w:t>dustrie în continuă expansiune.</w:t>
      </w:r>
    </w:p>
    <w:p w:rsidR="005F4178" w:rsidRPr="001A1AC9" w:rsidRDefault="0094513E"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5F4178" w:rsidRPr="001A1AC9">
        <w:rPr>
          <w:rFonts w:ascii="Times New Roman" w:hAnsi="Times New Roman" w:cs="Times New Roman"/>
          <w:sz w:val="24"/>
          <w:szCs w:val="24"/>
          <w:lang w:val="ro-MD"/>
        </w:rPr>
        <w:t xml:space="preserve">Sectorul științei datelor nu mai reprezintă doar o nișă specializată, ci a devenit o </w:t>
      </w:r>
      <w:r w:rsidR="00D25F79" w:rsidRPr="001A1AC9">
        <w:rPr>
          <w:rFonts w:ascii="Times New Roman" w:hAnsi="Times New Roman" w:cs="Times New Roman"/>
          <w:sz w:val="24"/>
          <w:szCs w:val="24"/>
          <w:lang w:val="ro-MD"/>
        </w:rPr>
        <w:t>sursă</w:t>
      </w:r>
      <w:r w:rsidR="005F4178" w:rsidRPr="001A1AC9">
        <w:rPr>
          <w:rFonts w:ascii="Times New Roman" w:hAnsi="Times New Roman" w:cs="Times New Roman"/>
          <w:sz w:val="24"/>
          <w:szCs w:val="24"/>
          <w:lang w:val="ro-MD"/>
        </w:rPr>
        <w:t xml:space="preserve"> </w:t>
      </w:r>
      <w:r w:rsidR="00D25F79" w:rsidRPr="001A1AC9">
        <w:rPr>
          <w:rFonts w:ascii="Times New Roman" w:hAnsi="Times New Roman" w:cs="Times New Roman"/>
          <w:sz w:val="24"/>
          <w:szCs w:val="24"/>
          <w:lang w:val="ro-MD"/>
        </w:rPr>
        <w:t>de energie</w:t>
      </w:r>
      <w:r w:rsidR="005F4178" w:rsidRPr="001A1AC9">
        <w:rPr>
          <w:rFonts w:ascii="Times New Roman" w:hAnsi="Times New Roman" w:cs="Times New Roman"/>
          <w:sz w:val="24"/>
          <w:szCs w:val="24"/>
          <w:lang w:val="ro-MD"/>
        </w:rPr>
        <w:t xml:space="preserve"> în economie și dezvoltare. De la experți în juniori până la lideri experimentați, analiza datelor salariale din acest domeniu oferă o perspectivă valoroasă asupra modului în care experiența, tipul de angajare și rolul ocupat influențează compensațiile financiare. </w:t>
      </w:r>
    </w:p>
    <w:p w:rsidR="005F4178" w:rsidRPr="001A1AC9" w:rsidRDefault="0094513E"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5F4178" w:rsidRPr="001A1AC9">
        <w:rPr>
          <w:rFonts w:ascii="Times New Roman" w:hAnsi="Times New Roman" w:cs="Times New Roman"/>
          <w:sz w:val="24"/>
          <w:szCs w:val="24"/>
          <w:lang w:val="ro-MD"/>
        </w:rPr>
        <w:t>Această analiză nu reprezintă doar un ex</w:t>
      </w:r>
      <w:r w:rsidR="00D25F79" w:rsidRPr="001A1AC9">
        <w:rPr>
          <w:rFonts w:ascii="Times New Roman" w:hAnsi="Times New Roman" w:cs="Times New Roman"/>
          <w:sz w:val="24"/>
          <w:szCs w:val="24"/>
          <w:lang w:val="ro-MD"/>
        </w:rPr>
        <w:t>ercițiu matematic sau statistic,</w:t>
      </w:r>
      <w:r w:rsidR="005F4178" w:rsidRPr="001A1AC9">
        <w:rPr>
          <w:rFonts w:ascii="Times New Roman" w:hAnsi="Times New Roman" w:cs="Times New Roman"/>
          <w:sz w:val="24"/>
          <w:szCs w:val="24"/>
          <w:lang w:val="ro-MD"/>
        </w:rPr>
        <w:t xml:space="preserve"> este o incursiune în profunzimea unui domeniu care conectează talentul uman cu provocările complexe ale analizei datelor. </w:t>
      </w:r>
      <w:r w:rsidR="00D25F79" w:rsidRPr="001A1AC9">
        <w:rPr>
          <w:rFonts w:ascii="Times New Roman" w:hAnsi="Times New Roman" w:cs="Times New Roman"/>
          <w:sz w:val="24"/>
          <w:szCs w:val="24"/>
          <w:lang w:val="ro-MD"/>
        </w:rPr>
        <w:t>În ciuda imposibilității de a face previziuni precise pe viitor, vom examina schimbările emergente și cerințele pieței pentru a obține o perspectivă mai completă asupra evoluției acestei industrii</w:t>
      </w:r>
    </w:p>
    <w:p w:rsidR="005F4178" w:rsidRPr="001A1AC9" w:rsidRDefault="0094513E"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5F4178" w:rsidRPr="001A1AC9">
        <w:rPr>
          <w:rFonts w:ascii="Times New Roman" w:hAnsi="Times New Roman" w:cs="Times New Roman"/>
          <w:sz w:val="24"/>
          <w:szCs w:val="24"/>
          <w:lang w:val="ro-MD"/>
        </w:rPr>
        <w:t>Scopul principal al acestui articol este să investigheze și să ofere previziuni cu privire la date, concentrându-se în special pe variabilele precum anul de muncă, nivelul de experiență, tipul de angajare și titlul postului în relație cu salariul. Pornind de la aceste premise, vom explora conexiuni semnificative și tendințe care pot oferi perspective relevante pentru profesioniștii din domeniul științei datelor, angajatori și cercetători de piață. Setul de date utilizat, cu cele 3,756 de rânduri de date, acoperă o plajă vastă de informații și ne oferă oportunitatea de a extrage înțelesuri valoroase despre evoluția pieței forței de muncă în știința datelor în ultimii ani.</w:t>
      </w:r>
    </w:p>
    <w:p w:rsidR="005F4178" w:rsidRPr="001A1AC9" w:rsidRDefault="005F4178" w:rsidP="009A714F">
      <w:pPr>
        <w:spacing w:line="360" w:lineRule="auto"/>
        <w:jc w:val="both"/>
        <w:rPr>
          <w:rFonts w:ascii="Times New Roman" w:hAnsi="Times New Roman" w:cs="Times New Roman"/>
          <w:sz w:val="24"/>
          <w:szCs w:val="24"/>
          <w:lang w:val="ro-MD"/>
        </w:rPr>
      </w:pPr>
    </w:p>
    <w:p w:rsidR="00B55E77" w:rsidRPr="001A1AC9" w:rsidRDefault="00B55E77" w:rsidP="009A714F">
      <w:pPr>
        <w:spacing w:line="360" w:lineRule="auto"/>
        <w:jc w:val="both"/>
        <w:rPr>
          <w:rFonts w:ascii="Times New Roman" w:hAnsi="Times New Roman" w:cs="Times New Roman"/>
          <w:sz w:val="24"/>
          <w:szCs w:val="24"/>
          <w:lang w:val="ro-MD"/>
        </w:rPr>
      </w:pPr>
    </w:p>
    <w:p w:rsidR="00B55E77" w:rsidRPr="001A1AC9" w:rsidRDefault="00B55E77" w:rsidP="009A714F">
      <w:pPr>
        <w:spacing w:line="360" w:lineRule="auto"/>
        <w:jc w:val="both"/>
        <w:rPr>
          <w:rFonts w:ascii="Times New Roman" w:hAnsi="Times New Roman" w:cs="Times New Roman"/>
          <w:sz w:val="24"/>
          <w:szCs w:val="24"/>
          <w:lang w:val="ro-MD"/>
        </w:rPr>
      </w:pPr>
    </w:p>
    <w:p w:rsidR="00B55E77" w:rsidRPr="001A1AC9" w:rsidRDefault="00B55E77" w:rsidP="009A714F">
      <w:pPr>
        <w:spacing w:line="360" w:lineRule="auto"/>
        <w:jc w:val="both"/>
        <w:rPr>
          <w:rFonts w:ascii="Times New Roman" w:hAnsi="Times New Roman" w:cs="Times New Roman"/>
          <w:sz w:val="24"/>
          <w:szCs w:val="24"/>
          <w:lang w:val="ro-MD"/>
        </w:rPr>
      </w:pPr>
    </w:p>
    <w:p w:rsidR="00B55E77" w:rsidRPr="001A1AC9" w:rsidRDefault="00B55E77" w:rsidP="009A714F">
      <w:pPr>
        <w:spacing w:line="360" w:lineRule="auto"/>
        <w:jc w:val="both"/>
        <w:rPr>
          <w:rFonts w:ascii="Times New Roman" w:hAnsi="Times New Roman" w:cs="Times New Roman"/>
          <w:sz w:val="24"/>
          <w:szCs w:val="24"/>
          <w:lang w:val="ro-MD"/>
        </w:rPr>
      </w:pPr>
    </w:p>
    <w:p w:rsidR="005F4178" w:rsidRPr="001A1AC9" w:rsidRDefault="008E7EB3" w:rsidP="0094513E">
      <w:pPr>
        <w:pStyle w:val="Heading1"/>
        <w:rPr>
          <w:lang w:val="ro-MD"/>
        </w:rPr>
      </w:pPr>
      <w:r w:rsidRPr="001A1AC9">
        <w:rPr>
          <w:lang w:val="ro-MD"/>
        </w:rPr>
        <w:lastRenderedPageBreak/>
        <w:t>Materiale &amp; Metode</w:t>
      </w:r>
    </w:p>
    <w:p w:rsidR="005F4178" w:rsidRPr="001A1AC9" w:rsidRDefault="008E7EB3" w:rsidP="009A714F">
      <w:pPr>
        <w:spacing w:line="360" w:lineRule="auto"/>
        <w:jc w:val="both"/>
        <w:rPr>
          <w:rFonts w:ascii="Times New Roman" w:hAnsi="Times New Roman" w:cs="Times New Roman"/>
          <w:b/>
          <w:sz w:val="24"/>
          <w:szCs w:val="24"/>
          <w:lang w:val="ro-MD"/>
        </w:rPr>
      </w:pPr>
      <w:r w:rsidRPr="001A1AC9">
        <w:rPr>
          <w:rFonts w:ascii="Times New Roman" w:hAnsi="Times New Roman" w:cs="Times New Roman"/>
          <w:b/>
          <w:sz w:val="24"/>
          <w:szCs w:val="24"/>
          <w:lang w:val="ro-MD"/>
        </w:rPr>
        <w:t>Setul de date</w:t>
      </w:r>
    </w:p>
    <w:p w:rsidR="005F4178" w:rsidRPr="001A1AC9" w:rsidRDefault="0094513E"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5F4178" w:rsidRPr="001A1AC9">
        <w:rPr>
          <w:rFonts w:ascii="Times New Roman" w:hAnsi="Times New Roman" w:cs="Times New Roman"/>
          <w:sz w:val="24"/>
          <w:szCs w:val="24"/>
          <w:lang w:val="ro-MD"/>
        </w:rPr>
        <w:t>Pentru analiza privind salariile în domeniul Științei Datelor, am utilizat un set de date extins, cuprinzând informații relevante despre remunerațiile din acest domeniu în perioada 2020-2023. Datele au fost colectate din surse diverse și au fost centralizate pentru a oferi o imagine detaliată a evoluției salariilor în acest interval de timp.</w:t>
      </w:r>
    </w:p>
    <w:p w:rsidR="0094513E" w:rsidRPr="001A1AC9" w:rsidRDefault="005F4178" w:rsidP="0094513E">
      <w:pPr>
        <w:spacing w:line="360" w:lineRule="auto"/>
        <w:rPr>
          <w:rFonts w:ascii="Times New Roman" w:hAnsi="Times New Roman" w:cs="Times New Roman"/>
          <w:sz w:val="24"/>
          <w:szCs w:val="24"/>
          <w:lang w:val="ro-MD"/>
        </w:rPr>
      </w:pPr>
      <w:r w:rsidRPr="001A1AC9">
        <w:rPr>
          <w:rFonts w:ascii="Times New Roman" w:hAnsi="Times New Roman" w:cs="Times New Roman"/>
          <w:sz w:val="24"/>
          <w:szCs w:val="24"/>
          <w:lang w:val="ro-MD"/>
        </w:rPr>
        <w:t>Variabile Incluse în Setul de Date – mai multe detalii vedeți Anexa1.</w:t>
      </w:r>
    </w:p>
    <w:p w:rsidR="005F4178" w:rsidRPr="001A1AC9" w:rsidRDefault="0094513E"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5F4178" w:rsidRPr="001A1AC9">
        <w:rPr>
          <w:rFonts w:ascii="Times New Roman" w:hAnsi="Times New Roman" w:cs="Times New Roman"/>
          <w:sz w:val="24"/>
          <w:szCs w:val="24"/>
          <w:lang w:val="ro-MD"/>
        </w:rPr>
        <w:t>Acest set de date extins oferă o sursă bogată de informații pentru a înțelege dinamica salariilor în domeniul Științei Datelor și poate servi drept instrument esențial pentru profesioniștii din domeniu, cercetătorii de piață și decidenții din industrie în luarea unor decizii informate în ceea ce privește politica de salarizare și strategiile de resurse umane.</w:t>
      </w:r>
    </w:p>
    <w:p w:rsidR="005F4178" w:rsidRPr="001A1AC9" w:rsidRDefault="005F4178" w:rsidP="009A714F">
      <w:pPr>
        <w:spacing w:line="360" w:lineRule="auto"/>
        <w:jc w:val="both"/>
        <w:rPr>
          <w:rFonts w:ascii="Times New Roman" w:hAnsi="Times New Roman" w:cs="Times New Roman"/>
          <w:b/>
          <w:sz w:val="24"/>
          <w:szCs w:val="24"/>
          <w:lang w:val="ro-MD"/>
        </w:rPr>
      </w:pPr>
      <w:r w:rsidRPr="001A1AC9">
        <w:rPr>
          <w:rFonts w:ascii="Times New Roman" w:hAnsi="Times New Roman" w:cs="Times New Roman"/>
          <w:b/>
          <w:sz w:val="24"/>
          <w:szCs w:val="24"/>
          <w:lang w:val="ro-MD"/>
        </w:rPr>
        <w:t>Preprocesarea Datelor</w:t>
      </w:r>
    </w:p>
    <w:p w:rsidR="005F4178" w:rsidRPr="001A1AC9" w:rsidRDefault="0094513E"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5F4178" w:rsidRPr="001A1AC9">
        <w:rPr>
          <w:rFonts w:ascii="Times New Roman" w:hAnsi="Times New Roman" w:cs="Times New Roman"/>
          <w:sz w:val="24"/>
          <w:szCs w:val="24"/>
          <w:lang w:val="ro-MD"/>
        </w:rPr>
        <w:t xml:space="preserve">Pentru pregătirea datelor în vederea analizei, am utilizat limbajul de programare R, împreună cu bibliotecile relevante, inclusiv tidyverse. Am încărcat setul de date și am efectuat o analiză preliminară pentru a înțelege structura și natura datelor. </w:t>
      </w:r>
    </w:p>
    <w:p w:rsidR="005F4178" w:rsidRPr="001A1AC9" w:rsidRDefault="0094513E"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5F4178" w:rsidRPr="001A1AC9">
        <w:rPr>
          <w:rFonts w:ascii="Times New Roman" w:hAnsi="Times New Roman" w:cs="Times New Roman"/>
          <w:sz w:val="24"/>
          <w:szCs w:val="24"/>
          <w:lang w:val="ro-MD"/>
        </w:rPr>
        <w:t xml:space="preserve">Am constatat că nu există valori lipsă (N/A) în setul de date, facilitând analiza. Tipurile de date principale sunt </w:t>
      </w:r>
      <w:r w:rsidR="00844B49" w:rsidRPr="001A1AC9">
        <w:rPr>
          <w:rFonts w:ascii="Times New Roman" w:hAnsi="Times New Roman" w:cs="Times New Roman"/>
          <w:sz w:val="24"/>
          <w:szCs w:val="24"/>
          <w:lang w:val="ro-MD"/>
        </w:rPr>
        <w:t>int</w:t>
      </w:r>
      <w:r w:rsidR="005F4178" w:rsidRPr="001A1AC9">
        <w:rPr>
          <w:rFonts w:ascii="Times New Roman" w:hAnsi="Times New Roman" w:cs="Times New Roman"/>
          <w:sz w:val="24"/>
          <w:szCs w:val="24"/>
          <w:lang w:val="ro-MD"/>
        </w:rPr>
        <w:t xml:space="preserve"> (numeric) și chr (caracter), iar acest lucru a fost luat în considerare în procesul de prelucrare.</w:t>
      </w:r>
    </w:p>
    <w:p w:rsidR="005F4178" w:rsidRPr="001A1AC9" w:rsidRDefault="0094513E"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5F4178" w:rsidRPr="001A1AC9">
        <w:rPr>
          <w:rFonts w:ascii="Times New Roman" w:hAnsi="Times New Roman" w:cs="Times New Roman"/>
          <w:sz w:val="24"/>
          <w:szCs w:val="24"/>
          <w:lang w:val="ro-MD"/>
        </w:rPr>
        <w:t>Eliminarea datelor redundante: Am eliminat coloanele care nu au fost considerate releva</w:t>
      </w:r>
      <w:r w:rsidR="00844B49" w:rsidRPr="001A1AC9">
        <w:rPr>
          <w:rFonts w:ascii="Times New Roman" w:hAnsi="Times New Roman" w:cs="Times New Roman"/>
          <w:sz w:val="24"/>
          <w:szCs w:val="24"/>
          <w:lang w:val="ro-MD"/>
        </w:rPr>
        <w:t>nte pentru analiză, cum ar fi: salary, salary_currency</w:t>
      </w:r>
      <w:r w:rsidR="00241F9E" w:rsidRPr="001A1AC9">
        <w:rPr>
          <w:rFonts w:ascii="Times New Roman" w:hAnsi="Times New Roman" w:cs="Times New Roman"/>
          <w:sz w:val="24"/>
          <w:szCs w:val="24"/>
          <w:lang w:val="ro-MD"/>
        </w:rPr>
        <w:t>. Aceste coloane au fost eliminate deoarece am folosit coloana salary_in_usd care reprezintă salariu în dollari și respectiv această coloană înlocuiește aceste 2 coloane.</w:t>
      </w:r>
    </w:p>
    <w:p w:rsidR="005F4178" w:rsidRPr="001A1AC9" w:rsidRDefault="0094513E"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5F4178" w:rsidRPr="001A1AC9">
        <w:rPr>
          <w:rFonts w:ascii="Times New Roman" w:hAnsi="Times New Roman" w:cs="Times New Roman"/>
          <w:sz w:val="24"/>
          <w:szCs w:val="24"/>
          <w:lang w:val="ro-MD"/>
        </w:rPr>
        <w:t>Transformarea datelor: Am aplicat transformări specifice pentru a îmbunătăți potențialul de analiză. De exemp</w:t>
      </w:r>
      <w:r w:rsidR="00273B24" w:rsidRPr="001A1AC9">
        <w:rPr>
          <w:rFonts w:ascii="Times New Roman" w:hAnsi="Times New Roman" w:cs="Times New Roman"/>
          <w:sz w:val="24"/>
          <w:szCs w:val="24"/>
          <w:lang w:val="ro-MD"/>
        </w:rPr>
        <w:t xml:space="preserve">lu, </w:t>
      </w:r>
      <w:r w:rsidR="00241F9E" w:rsidRPr="001A1AC9">
        <w:rPr>
          <w:rFonts w:ascii="Times New Roman" w:hAnsi="Times New Roman" w:cs="Times New Roman"/>
          <w:sz w:val="24"/>
          <w:szCs w:val="24"/>
          <w:lang w:val="ro-MD"/>
        </w:rPr>
        <w:t>am transformat unele date din format „</w:t>
      </w:r>
      <w:r w:rsidR="00BA65E0" w:rsidRPr="001A1AC9">
        <w:rPr>
          <w:rFonts w:ascii="Times New Roman" w:hAnsi="Times New Roman" w:cs="Times New Roman"/>
          <w:sz w:val="24"/>
          <w:szCs w:val="24"/>
          <w:lang w:val="ro-MD"/>
        </w:rPr>
        <w:t>char</w:t>
      </w:r>
      <w:r w:rsidR="00241F9E" w:rsidRPr="001A1AC9">
        <w:rPr>
          <w:rFonts w:ascii="Times New Roman" w:hAnsi="Times New Roman" w:cs="Times New Roman"/>
          <w:sz w:val="24"/>
          <w:szCs w:val="24"/>
          <w:lang w:val="ro-MD"/>
        </w:rPr>
        <w:t>”</w:t>
      </w:r>
      <w:r w:rsidR="00BA65E0" w:rsidRPr="001A1AC9">
        <w:rPr>
          <w:rFonts w:ascii="Times New Roman" w:hAnsi="Times New Roman" w:cs="Times New Roman"/>
          <w:sz w:val="24"/>
          <w:szCs w:val="24"/>
          <w:lang w:val="ro-MD"/>
        </w:rPr>
        <w:t xml:space="preserve"> în format “int” prin metoda </w:t>
      </w:r>
      <w:r w:rsidR="00273B24" w:rsidRPr="001A1AC9">
        <w:rPr>
          <w:rFonts w:ascii="Times New Roman" w:hAnsi="Times New Roman" w:cs="Times New Roman"/>
          <w:sz w:val="24"/>
          <w:szCs w:val="24"/>
          <w:lang w:val="ro-MD"/>
        </w:rPr>
        <w:t>“</w:t>
      </w:r>
      <w:r w:rsidR="00BA65E0" w:rsidRPr="001A1AC9">
        <w:rPr>
          <w:rFonts w:ascii="Times New Roman" w:hAnsi="Times New Roman" w:cs="Times New Roman"/>
          <w:sz w:val="24"/>
          <w:szCs w:val="24"/>
          <w:lang w:val="ro-MD"/>
        </w:rPr>
        <w:t>as.integer</w:t>
      </w:r>
      <w:r w:rsidR="00273B24" w:rsidRPr="001A1AC9">
        <w:rPr>
          <w:rFonts w:ascii="Times New Roman" w:hAnsi="Times New Roman" w:cs="Times New Roman"/>
          <w:sz w:val="24"/>
          <w:szCs w:val="24"/>
          <w:lang w:val="ro-MD"/>
        </w:rPr>
        <w:t>”, asigurând astfel o bună potrivire a unui model de regresie logică.</w:t>
      </w:r>
    </w:p>
    <w:p w:rsidR="005F4178" w:rsidRPr="001A1AC9" w:rsidRDefault="005F4178" w:rsidP="009A714F">
      <w:pPr>
        <w:spacing w:line="360" w:lineRule="auto"/>
        <w:jc w:val="both"/>
        <w:rPr>
          <w:rFonts w:ascii="Times New Roman" w:hAnsi="Times New Roman" w:cs="Times New Roman"/>
          <w:b/>
          <w:sz w:val="24"/>
          <w:szCs w:val="24"/>
          <w:lang w:val="ro-MD"/>
        </w:rPr>
      </w:pPr>
      <w:r w:rsidRPr="001A1AC9">
        <w:rPr>
          <w:rFonts w:ascii="Times New Roman" w:hAnsi="Times New Roman" w:cs="Times New Roman"/>
          <w:b/>
          <w:sz w:val="24"/>
          <w:szCs w:val="24"/>
          <w:lang w:val="ro-MD"/>
        </w:rPr>
        <w:t>Analiza Exploratorie a Datelor</w:t>
      </w:r>
    </w:p>
    <w:p w:rsidR="005F4178" w:rsidRPr="001A1AC9" w:rsidRDefault="0094513E"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844B49" w:rsidRPr="001A1AC9">
        <w:rPr>
          <w:rFonts w:ascii="Times New Roman" w:hAnsi="Times New Roman" w:cs="Times New Roman"/>
          <w:sz w:val="24"/>
          <w:szCs w:val="24"/>
          <w:lang w:val="ro-MD"/>
        </w:rPr>
        <w:t xml:space="preserve">Am efectuat o analiză exploratorie a setului de date privind salariile din domeniul științei datelor, investigând relațiile dintre variabile. Am examinat distribuția salariilor în funcție de anul de lucru, nivelul de experiență și tipul de angajare, utilizând ggplot-uri pentru a ilustra tendințele și </w:t>
      </w:r>
      <w:r w:rsidR="00844B49" w:rsidRPr="001A1AC9">
        <w:rPr>
          <w:rFonts w:ascii="Times New Roman" w:hAnsi="Times New Roman" w:cs="Times New Roman"/>
          <w:sz w:val="24"/>
          <w:szCs w:val="24"/>
          <w:lang w:val="ro-MD"/>
        </w:rPr>
        <w:lastRenderedPageBreak/>
        <w:t>variațiile. De asemenea, am furnizat informații statistice relevante pentru fiecare variabilă prin intermediul funcției summary. Această analiză a oferit o perspectivă asupra caracteristicilor cheie ale setului de date, inclusiv medianele și variabilitatea salariilor în USD, distribuția angajaților în funcție de nivelul de experiență și proporția de angajați care lucrează de la distanță în raport cu companiile de diferite dimensiuni și locații.</w:t>
      </w:r>
    </w:p>
    <w:p w:rsidR="0008377D" w:rsidRPr="001A1AC9" w:rsidRDefault="0008377D" w:rsidP="009A714F">
      <w:pPr>
        <w:spacing w:line="360" w:lineRule="auto"/>
        <w:jc w:val="both"/>
        <w:rPr>
          <w:rFonts w:ascii="Times New Roman" w:hAnsi="Times New Roman" w:cs="Times New Roman"/>
          <w:b/>
          <w:sz w:val="24"/>
          <w:szCs w:val="24"/>
          <w:lang w:val="ro-MD"/>
        </w:rPr>
      </w:pPr>
      <w:r w:rsidRPr="001A1AC9">
        <w:rPr>
          <w:rFonts w:ascii="Times New Roman" w:hAnsi="Times New Roman" w:cs="Times New Roman"/>
          <w:b/>
          <w:sz w:val="24"/>
          <w:szCs w:val="24"/>
          <w:lang w:val="ro-MD"/>
        </w:rPr>
        <w:t>Modelarea și Evaluarea Performanței</w:t>
      </w:r>
    </w:p>
    <w:p w:rsidR="0008377D" w:rsidRPr="001A1AC9" w:rsidRDefault="004164DC"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08377D" w:rsidRPr="001A1AC9">
        <w:rPr>
          <w:rFonts w:ascii="Times New Roman" w:hAnsi="Times New Roman" w:cs="Times New Roman"/>
          <w:sz w:val="24"/>
          <w:szCs w:val="24"/>
          <w:lang w:val="ro-MD"/>
        </w:rPr>
        <w:t xml:space="preserve">În această etapă esențială a analizei noastre asupra salariilor în domeniul științei datelor, ne-am concentrat pe modelarea și evaluarea performanței pentru a dezvălui relațiile complexe dintre variabilele-cheie. Scopul nostru a fost să identificăm influențele diferitelor aspecte, cum ar fi anul de muncă, nivelul de experiență, tipul de angajare și titlul postului, asupra </w:t>
      </w:r>
      <w:r w:rsidR="00750754" w:rsidRPr="001A1AC9">
        <w:rPr>
          <w:rFonts w:ascii="Times New Roman" w:hAnsi="Times New Roman" w:cs="Times New Roman"/>
          <w:sz w:val="24"/>
          <w:szCs w:val="24"/>
          <w:lang w:val="ro-MD"/>
        </w:rPr>
        <w:t>salariilor.</w:t>
      </w:r>
    </w:p>
    <w:p w:rsidR="0008377D" w:rsidRPr="001A1AC9" w:rsidRDefault="004164DC"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08377D" w:rsidRPr="001A1AC9">
        <w:rPr>
          <w:rFonts w:ascii="Times New Roman" w:hAnsi="Times New Roman" w:cs="Times New Roman"/>
          <w:sz w:val="24"/>
          <w:szCs w:val="24"/>
          <w:lang w:val="ro-MD"/>
        </w:rPr>
        <w:t>În prima fază, am divizat setul de date extins în două segmente distincte: unul pentru antrenament și unul pentru testare. Această abordare ne-a permis să evaluăm performanța modelelor pe date independente, contribuind la validarea robustă a rezultatelor noastre. Selectând cu atenție variabilele relevante, precum anul de muncă, nivelul de experiență și altele menționate, am configura</w:t>
      </w:r>
      <w:r w:rsidR="008E7EB3" w:rsidRPr="001A1AC9">
        <w:rPr>
          <w:rFonts w:ascii="Times New Roman" w:hAnsi="Times New Roman" w:cs="Times New Roman"/>
          <w:sz w:val="24"/>
          <w:szCs w:val="24"/>
          <w:lang w:val="ro-MD"/>
        </w:rPr>
        <w:t>t un cadru analitic coerent.</w:t>
      </w:r>
    </w:p>
    <w:p w:rsidR="0008377D" w:rsidRPr="001A1AC9" w:rsidRDefault="004164DC"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8E7EB3" w:rsidRPr="001A1AC9">
        <w:rPr>
          <w:rFonts w:ascii="Times New Roman" w:hAnsi="Times New Roman" w:cs="Times New Roman"/>
          <w:sz w:val="24"/>
          <w:szCs w:val="24"/>
          <w:lang w:val="ro-MD"/>
        </w:rPr>
        <w:t xml:space="preserve">O parte foarte importantă a procesului de modelare a fost </w:t>
      </w:r>
      <w:r w:rsidR="0008377D" w:rsidRPr="001A1AC9">
        <w:rPr>
          <w:rFonts w:ascii="Times New Roman" w:hAnsi="Times New Roman" w:cs="Times New Roman"/>
          <w:sz w:val="24"/>
          <w:szCs w:val="24"/>
          <w:lang w:val="ro-MD"/>
        </w:rPr>
        <w:t xml:space="preserve">gestionarea variabilelor complexe, cum ar fi </w:t>
      </w:r>
      <w:r w:rsidR="008E7EB3" w:rsidRPr="001A1AC9">
        <w:rPr>
          <w:rFonts w:ascii="Times New Roman" w:hAnsi="Times New Roman" w:cs="Times New Roman"/>
          <w:sz w:val="24"/>
          <w:szCs w:val="24"/>
          <w:lang w:val="ro-MD"/>
        </w:rPr>
        <w:t xml:space="preserve">nivelul de experiență </w:t>
      </w:r>
      <w:r w:rsidR="0008377D" w:rsidRPr="001A1AC9">
        <w:rPr>
          <w:rFonts w:ascii="Times New Roman" w:hAnsi="Times New Roman" w:cs="Times New Roman"/>
          <w:sz w:val="24"/>
          <w:szCs w:val="24"/>
          <w:lang w:val="ro-MD"/>
        </w:rPr>
        <w:t>de angajare și locația angajatului. Pentru a asigura acuratețea și interpretabilitatea rezultatelor, am aplicat transformări specifice asupra datelor, adaptându-ne la particularitățile setului nostru de date. De exemplu, am explorat impactul variabilei "</w:t>
      </w:r>
      <w:r w:rsidR="00750754" w:rsidRPr="001A1AC9">
        <w:rPr>
          <w:rFonts w:ascii="Times New Roman" w:hAnsi="Times New Roman" w:cs="Times New Roman"/>
          <w:sz w:val="24"/>
          <w:szCs w:val="24"/>
          <w:lang w:val="ro-MD"/>
        </w:rPr>
        <w:t>salary_in_usd</w:t>
      </w:r>
      <w:r w:rsidR="0008377D" w:rsidRPr="001A1AC9">
        <w:rPr>
          <w:rFonts w:ascii="Times New Roman" w:hAnsi="Times New Roman" w:cs="Times New Roman"/>
          <w:sz w:val="24"/>
          <w:szCs w:val="24"/>
          <w:lang w:val="ro-MD"/>
        </w:rPr>
        <w:t>" și am ajustat parametrii pentru a obține o potrivire optimă cu datele disponibile.</w:t>
      </w:r>
    </w:p>
    <w:p w:rsidR="008706C5" w:rsidRPr="001A1AC9" w:rsidRDefault="0008377D" w:rsidP="009A714F">
      <w:pPr>
        <w:spacing w:line="360" w:lineRule="auto"/>
        <w:jc w:val="both"/>
        <w:rPr>
          <w:rFonts w:ascii="Times New Roman" w:hAnsi="Times New Roman" w:cs="Times New Roman"/>
          <w:b/>
          <w:sz w:val="24"/>
          <w:szCs w:val="24"/>
          <w:lang w:val="ro-MD"/>
        </w:rPr>
      </w:pPr>
      <w:r w:rsidRPr="001A1AC9">
        <w:rPr>
          <w:rFonts w:ascii="Times New Roman" w:hAnsi="Times New Roman" w:cs="Times New Roman"/>
          <w:b/>
          <w:sz w:val="24"/>
          <w:szCs w:val="24"/>
          <w:lang w:val="ro-MD"/>
        </w:rPr>
        <w:t>Codul disponibil</w:t>
      </w:r>
    </w:p>
    <w:p w:rsidR="008706C5" w:rsidRPr="001A1AC9" w:rsidRDefault="004164DC"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8706C5" w:rsidRPr="001A1AC9">
        <w:rPr>
          <w:rFonts w:ascii="Times New Roman" w:hAnsi="Times New Roman" w:cs="Times New Roman"/>
          <w:sz w:val="24"/>
          <w:szCs w:val="24"/>
          <w:lang w:val="ro-MD"/>
        </w:rPr>
        <w:t>Întregul cod pentru executarea operațiilor, inclusiv crearea modelului de regresie liniară, este disponibil pe linkul:</w:t>
      </w:r>
      <w:r w:rsidRPr="001A1AC9">
        <w:rPr>
          <w:rFonts w:ascii="Times New Roman" w:hAnsi="Times New Roman" w:cs="Times New Roman"/>
          <w:sz w:val="24"/>
          <w:szCs w:val="24"/>
          <w:lang w:val="ro-MD"/>
        </w:rPr>
        <w:t xml:space="preserve"> </w:t>
      </w:r>
      <w:hyperlink r:id="rId5" w:history="1">
        <w:r w:rsidR="008C6E63" w:rsidRPr="00FF3EF2">
          <w:rPr>
            <w:rStyle w:val="Hyperlink"/>
          </w:rPr>
          <w:t>https://github.com/11Ion/AnalizaDatelor</w:t>
        </w:r>
      </w:hyperlink>
      <w:r w:rsidR="008C6E63">
        <w:t xml:space="preserve"> </w:t>
      </w:r>
      <w:bookmarkStart w:id="0" w:name="_GoBack"/>
      <w:bookmarkEnd w:id="0"/>
    </w:p>
    <w:p w:rsidR="004164DC" w:rsidRPr="001A1AC9" w:rsidRDefault="004164DC" w:rsidP="009A714F">
      <w:pPr>
        <w:spacing w:line="360" w:lineRule="auto"/>
        <w:jc w:val="both"/>
        <w:rPr>
          <w:rFonts w:ascii="Times New Roman" w:hAnsi="Times New Roman" w:cs="Times New Roman"/>
          <w:sz w:val="24"/>
          <w:szCs w:val="24"/>
          <w:lang w:val="ro-MD"/>
        </w:rPr>
      </w:pPr>
    </w:p>
    <w:p w:rsidR="004164DC" w:rsidRPr="001A1AC9" w:rsidRDefault="004164DC" w:rsidP="009A714F">
      <w:pPr>
        <w:spacing w:line="360" w:lineRule="auto"/>
        <w:jc w:val="both"/>
        <w:rPr>
          <w:rFonts w:ascii="Times New Roman" w:hAnsi="Times New Roman" w:cs="Times New Roman"/>
          <w:sz w:val="24"/>
          <w:szCs w:val="24"/>
          <w:lang w:val="ro-MD"/>
        </w:rPr>
      </w:pPr>
    </w:p>
    <w:p w:rsidR="004164DC" w:rsidRPr="001A1AC9" w:rsidRDefault="004164DC" w:rsidP="009A714F">
      <w:pPr>
        <w:spacing w:line="360" w:lineRule="auto"/>
        <w:jc w:val="both"/>
        <w:rPr>
          <w:rFonts w:ascii="Times New Roman" w:hAnsi="Times New Roman" w:cs="Times New Roman"/>
          <w:sz w:val="24"/>
          <w:szCs w:val="24"/>
          <w:lang w:val="ro-MD"/>
        </w:rPr>
      </w:pPr>
    </w:p>
    <w:p w:rsidR="00F30C89" w:rsidRPr="001A1AC9" w:rsidRDefault="00F30C89" w:rsidP="009A714F">
      <w:pPr>
        <w:spacing w:line="360" w:lineRule="auto"/>
        <w:jc w:val="both"/>
        <w:rPr>
          <w:rFonts w:ascii="Times New Roman" w:hAnsi="Times New Roman" w:cs="Times New Roman"/>
          <w:sz w:val="24"/>
          <w:szCs w:val="24"/>
          <w:lang w:val="ro-MD"/>
        </w:rPr>
      </w:pPr>
    </w:p>
    <w:p w:rsidR="00F30C89" w:rsidRPr="001A1AC9" w:rsidRDefault="00F30C89" w:rsidP="009A714F">
      <w:pPr>
        <w:spacing w:line="360" w:lineRule="auto"/>
        <w:jc w:val="both"/>
        <w:rPr>
          <w:rFonts w:ascii="Times New Roman" w:hAnsi="Times New Roman" w:cs="Times New Roman"/>
          <w:sz w:val="24"/>
          <w:szCs w:val="24"/>
          <w:lang w:val="ro-MD"/>
        </w:rPr>
      </w:pPr>
    </w:p>
    <w:p w:rsidR="00F30C89" w:rsidRPr="001A1AC9" w:rsidRDefault="00F30C89" w:rsidP="009A714F">
      <w:pPr>
        <w:spacing w:line="360" w:lineRule="auto"/>
        <w:jc w:val="both"/>
        <w:rPr>
          <w:rFonts w:ascii="Times New Roman" w:hAnsi="Times New Roman" w:cs="Times New Roman"/>
          <w:sz w:val="24"/>
          <w:szCs w:val="24"/>
          <w:lang w:val="ro-MD"/>
        </w:rPr>
      </w:pPr>
    </w:p>
    <w:p w:rsidR="0008377D" w:rsidRPr="001A1AC9" w:rsidRDefault="0008377D" w:rsidP="00B55E77">
      <w:pPr>
        <w:pStyle w:val="Heading1"/>
        <w:spacing w:after="240"/>
        <w:rPr>
          <w:lang w:val="ro-MD"/>
        </w:rPr>
      </w:pPr>
      <w:r w:rsidRPr="001A1AC9">
        <w:rPr>
          <w:lang w:val="ro-MD"/>
        </w:rPr>
        <w:t>Rezultate</w:t>
      </w:r>
    </w:p>
    <w:p w:rsidR="005F4178" w:rsidRPr="001A1AC9" w:rsidRDefault="004164DC"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00648C" w:rsidRPr="001A1AC9">
        <w:rPr>
          <w:rFonts w:ascii="Times New Roman" w:hAnsi="Times New Roman" w:cs="Times New Roman"/>
          <w:sz w:val="24"/>
          <w:szCs w:val="24"/>
          <w:lang w:val="ro-MD"/>
        </w:rPr>
        <w:t>După preprocesarea datelor referitoare la salariile din domeniul științei datelor, am inițiat analiza setului de date rezultat pentru a identifica tendințele și relațiile semnificative. Cu ajutorul ggplot-urilor, am explorat și evidențiat aspecte relevante privind variabilele implicate, precum anul de muncă, nivelul de experiență, tipul</w:t>
      </w:r>
      <w:r w:rsidR="00934429" w:rsidRPr="001A1AC9">
        <w:rPr>
          <w:rFonts w:ascii="Times New Roman" w:hAnsi="Times New Roman" w:cs="Times New Roman"/>
          <w:sz w:val="24"/>
          <w:szCs w:val="24"/>
          <w:lang w:val="ro-MD"/>
        </w:rPr>
        <w:t xml:space="preserve"> de angajare, etc. </w:t>
      </w:r>
      <w:r w:rsidR="0000648C" w:rsidRPr="001A1AC9">
        <w:rPr>
          <w:rFonts w:ascii="Times New Roman" w:hAnsi="Times New Roman" w:cs="Times New Roman"/>
          <w:sz w:val="24"/>
          <w:szCs w:val="24"/>
          <w:lang w:val="ro-MD"/>
        </w:rPr>
        <w:t>Această analiză vizuală este esențială pentru a înțelege dacă există corelații notabile între aceste variabile și salariile din domeniul științei datelor, contribuind astfel la obținerea unei perspective mai bogate și mai informate asupra peisajului salarial în această industrie dinamica.</w:t>
      </w:r>
    </w:p>
    <w:p w:rsidR="005F4178" w:rsidRPr="001A1AC9" w:rsidRDefault="005F4178" w:rsidP="009A714F">
      <w:pPr>
        <w:spacing w:line="360" w:lineRule="auto"/>
        <w:jc w:val="both"/>
        <w:rPr>
          <w:rFonts w:ascii="Times New Roman" w:hAnsi="Times New Roman" w:cs="Times New Roman"/>
          <w:sz w:val="24"/>
          <w:szCs w:val="24"/>
          <w:lang w:val="ro-MD"/>
        </w:rPr>
      </w:pPr>
    </w:p>
    <w:p w:rsidR="0008377D" w:rsidRPr="001A1AC9" w:rsidRDefault="00934429" w:rsidP="004164DC">
      <w:pPr>
        <w:spacing w:line="360" w:lineRule="auto"/>
        <w:jc w:val="center"/>
        <w:rPr>
          <w:rFonts w:ascii="Times New Roman" w:hAnsi="Times New Roman" w:cs="Times New Roman"/>
          <w:sz w:val="24"/>
          <w:szCs w:val="24"/>
          <w:lang w:val="ro-MD"/>
        </w:rPr>
      </w:pPr>
      <w:r w:rsidRPr="001A1AC9">
        <w:rPr>
          <w:rFonts w:ascii="Times New Roman" w:hAnsi="Times New Roman" w:cs="Times New Roman"/>
          <w:noProof/>
          <w:sz w:val="24"/>
          <w:szCs w:val="24"/>
          <w:lang w:eastAsia="ro-RO"/>
        </w:rPr>
        <w:drawing>
          <wp:inline distT="0" distB="0" distL="0" distR="0" wp14:anchorId="1E72BAA3" wp14:editId="4886B696">
            <wp:extent cx="4124668" cy="2727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7520" cy="2742184"/>
                    </a:xfrm>
                    <a:prstGeom prst="rect">
                      <a:avLst/>
                    </a:prstGeom>
                  </pic:spPr>
                </pic:pic>
              </a:graphicData>
            </a:graphic>
          </wp:inline>
        </w:drawing>
      </w:r>
    </w:p>
    <w:p w:rsidR="0008377D" w:rsidRPr="001A1AC9" w:rsidRDefault="0008377D" w:rsidP="004164DC">
      <w:pPr>
        <w:spacing w:line="360" w:lineRule="auto"/>
        <w:jc w:val="center"/>
        <w:rPr>
          <w:rFonts w:ascii="Times New Roman" w:hAnsi="Times New Roman" w:cs="Times New Roman"/>
          <w:sz w:val="24"/>
          <w:szCs w:val="24"/>
          <w:lang w:val="ro-MD"/>
        </w:rPr>
      </w:pPr>
      <w:r w:rsidRPr="001A1AC9">
        <w:rPr>
          <w:rFonts w:ascii="Times New Roman" w:hAnsi="Times New Roman" w:cs="Times New Roman"/>
          <w:b/>
          <w:sz w:val="24"/>
          <w:szCs w:val="24"/>
          <w:lang w:val="ro-MD"/>
        </w:rPr>
        <w:t>Fig</w:t>
      </w:r>
      <w:r w:rsidR="00B80CDB" w:rsidRPr="001A1AC9">
        <w:rPr>
          <w:rFonts w:ascii="Times New Roman" w:hAnsi="Times New Roman" w:cs="Times New Roman"/>
          <w:b/>
          <w:sz w:val="24"/>
          <w:szCs w:val="24"/>
          <w:lang w:val="ro-MD"/>
        </w:rPr>
        <w:t>ura</w:t>
      </w:r>
      <w:r w:rsidRPr="001A1AC9">
        <w:rPr>
          <w:rFonts w:ascii="Times New Roman" w:hAnsi="Times New Roman" w:cs="Times New Roman"/>
          <w:b/>
          <w:sz w:val="24"/>
          <w:szCs w:val="24"/>
          <w:lang w:val="ro-MD"/>
        </w:rPr>
        <w:t xml:space="preserve"> 1.1</w:t>
      </w:r>
      <w:r w:rsidRPr="001A1AC9">
        <w:rPr>
          <w:rFonts w:ascii="Times New Roman" w:hAnsi="Times New Roman" w:cs="Times New Roman"/>
          <w:sz w:val="24"/>
          <w:szCs w:val="24"/>
          <w:lang w:val="ro-MD"/>
        </w:rPr>
        <w:t xml:space="preserve"> </w:t>
      </w:r>
      <w:r w:rsidR="0000648C" w:rsidRPr="001A1AC9">
        <w:rPr>
          <w:rFonts w:ascii="Times New Roman" w:hAnsi="Times New Roman" w:cs="Times New Roman"/>
          <w:sz w:val="24"/>
          <w:szCs w:val="24"/>
          <w:lang w:val="ro-MD"/>
        </w:rPr>
        <w:t>Distribuția Salarială pe ani</w:t>
      </w:r>
    </w:p>
    <w:p w:rsidR="005F4178" w:rsidRPr="001A1AC9" w:rsidRDefault="004164DC"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934429" w:rsidRPr="001A1AC9">
        <w:rPr>
          <w:rFonts w:ascii="Times New Roman" w:hAnsi="Times New Roman" w:cs="Times New Roman"/>
          <w:sz w:val="24"/>
          <w:szCs w:val="24"/>
          <w:lang w:val="ro-MD"/>
        </w:rPr>
        <w:t>Prin analiza graficulu</w:t>
      </w:r>
      <w:r w:rsidR="00165F31" w:rsidRPr="001A1AC9">
        <w:rPr>
          <w:rFonts w:ascii="Times New Roman" w:hAnsi="Times New Roman" w:cs="Times New Roman"/>
          <w:sz w:val="24"/>
          <w:szCs w:val="24"/>
          <w:lang w:val="ro-MD"/>
        </w:rPr>
        <w:t>i, se distinge clar că anii 2022</w:t>
      </w:r>
      <w:r w:rsidR="00934429" w:rsidRPr="001A1AC9">
        <w:rPr>
          <w:rFonts w:ascii="Times New Roman" w:hAnsi="Times New Roman" w:cs="Times New Roman"/>
          <w:sz w:val="24"/>
          <w:szCs w:val="24"/>
          <w:lang w:val="ro-MD"/>
        </w:rPr>
        <w:t xml:space="preserve"> și 2023 se evidențiază ca având cele mai înalte valori de salariu în comparație cu ceilalți ani din setul de date. Această observație sugerează că în acei ani a avut loc o posibilă creștere semnificativă a salariilor</w:t>
      </w:r>
      <w:r w:rsidR="00CC1E43" w:rsidRPr="001A1AC9">
        <w:rPr>
          <w:rFonts w:ascii="Times New Roman" w:hAnsi="Times New Roman" w:cs="Times New Roman"/>
          <w:sz w:val="24"/>
          <w:szCs w:val="24"/>
          <w:lang w:val="ro-MD"/>
        </w:rPr>
        <w:t xml:space="preserve"> și numărului de specialiști</w:t>
      </w:r>
      <w:r w:rsidR="00D26DBD" w:rsidRPr="001A1AC9">
        <w:rPr>
          <w:rFonts w:ascii="Times New Roman" w:hAnsi="Times New Roman" w:cs="Times New Roman"/>
          <w:sz w:val="24"/>
          <w:szCs w:val="24"/>
          <w:lang w:val="ro-MD"/>
        </w:rPr>
        <w:t xml:space="preserve"> în acest domeniu</w:t>
      </w:r>
      <w:r w:rsidR="00934429" w:rsidRPr="001A1AC9">
        <w:rPr>
          <w:rFonts w:ascii="Times New Roman" w:hAnsi="Times New Roman" w:cs="Times New Roman"/>
          <w:sz w:val="24"/>
          <w:szCs w:val="24"/>
          <w:lang w:val="ro-MD"/>
        </w:rPr>
        <w:t>.</w:t>
      </w:r>
    </w:p>
    <w:p w:rsidR="0008377D" w:rsidRPr="001A1AC9" w:rsidRDefault="0008377D" w:rsidP="009A714F">
      <w:pPr>
        <w:spacing w:line="360" w:lineRule="auto"/>
        <w:jc w:val="both"/>
        <w:rPr>
          <w:rFonts w:ascii="Times New Roman" w:hAnsi="Times New Roman" w:cs="Times New Roman"/>
          <w:sz w:val="24"/>
          <w:szCs w:val="24"/>
          <w:lang w:val="ro-MD"/>
        </w:rPr>
      </w:pPr>
    </w:p>
    <w:p w:rsidR="0008377D" w:rsidRPr="001A1AC9" w:rsidRDefault="00D85FA7" w:rsidP="004164DC">
      <w:pPr>
        <w:spacing w:line="360" w:lineRule="auto"/>
        <w:jc w:val="center"/>
        <w:rPr>
          <w:rFonts w:ascii="Times New Roman" w:hAnsi="Times New Roman" w:cs="Times New Roman"/>
          <w:sz w:val="24"/>
          <w:szCs w:val="24"/>
          <w:lang w:val="ro-MD"/>
        </w:rPr>
      </w:pPr>
      <w:r w:rsidRPr="001A1AC9">
        <w:rPr>
          <w:rFonts w:ascii="Times New Roman" w:hAnsi="Times New Roman" w:cs="Times New Roman"/>
          <w:noProof/>
          <w:sz w:val="24"/>
          <w:szCs w:val="24"/>
          <w:lang w:eastAsia="ro-RO"/>
        </w:rPr>
        <w:lastRenderedPageBreak/>
        <w:drawing>
          <wp:inline distT="0" distB="0" distL="0" distR="0" wp14:anchorId="07158B2D" wp14:editId="46F4D249">
            <wp:extent cx="4789834" cy="3166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1959" cy="3181486"/>
                    </a:xfrm>
                    <a:prstGeom prst="rect">
                      <a:avLst/>
                    </a:prstGeom>
                  </pic:spPr>
                </pic:pic>
              </a:graphicData>
            </a:graphic>
          </wp:inline>
        </w:drawing>
      </w:r>
    </w:p>
    <w:p w:rsidR="0008377D" w:rsidRPr="001A1AC9" w:rsidRDefault="0008377D" w:rsidP="004164DC">
      <w:pPr>
        <w:spacing w:line="360" w:lineRule="auto"/>
        <w:jc w:val="center"/>
        <w:rPr>
          <w:rFonts w:ascii="Times New Roman" w:hAnsi="Times New Roman" w:cs="Times New Roman"/>
          <w:sz w:val="24"/>
          <w:szCs w:val="24"/>
          <w:lang w:val="ro-MD"/>
        </w:rPr>
      </w:pPr>
      <w:r w:rsidRPr="001A1AC9">
        <w:rPr>
          <w:rFonts w:ascii="Times New Roman" w:hAnsi="Times New Roman" w:cs="Times New Roman"/>
          <w:b/>
          <w:sz w:val="24"/>
          <w:szCs w:val="24"/>
          <w:lang w:val="ro-MD"/>
        </w:rPr>
        <w:t>Fig</w:t>
      </w:r>
      <w:r w:rsidR="00B80CDB" w:rsidRPr="001A1AC9">
        <w:rPr>
          <w:rFonts w:ascii="Times New Roman" w:hAnsi="Times New Roman" w:cs="Times New Roman"/>
          <w:b/>
          <w:sz w:val="24"/>
          <w:szCs w:val="24"/>
          <w:lang w:val="ro-MD"/>
        </w:rPr>
        <w:t>ura</w:t>
      </w:r>
      <w:r w:rsidRPr="001A1AC9">
        <w:rPr>
          <w:rFonts w:ascii="Times New Roman" w:hAnsi="Times New Roman" w:cs="Times New Roman"/>
          <w:b/>
          <w:sz w:val="24"/>
          <w:szCs w:val="24"/>
          <w:lang w:val="ro-MD"/>
        </w:rPr>
        <w:t xml:space="preserve"> 1.2</w:t>
      </w:r>
      <w:r w:rsidRPr="001A1AC9">
        <w:rPr>
          <w:rFonts w:ascii="Times New Roman" w:hAnsi="Times New Roman" w:cs="Times New Roman"/>
          <w:sz w:val="24"/>
          <w:szCs w:val="24"/>
          <w:lang w:val="ro-MD"/>
        </w:rPr>
        <w:t xml:space="preserve"> </w:t>
      </w:r>
      <w:r w:rsidR="00D85FA7" w:rsidRPr="001A1AC9">
        <w:rPr>
          <w:rFonts w:ascii="Times New Roman" w:hAnsi="Times New Roman" w:cs="Times New Roman"/>
          <w:sz w:val="24"/>
          <w:szCs w:val="24"/>
          <w:lang w:val="ro-MD"/>
        </w:rPr>
        <w:t>Salariul mediu pe nevel de experință</w:t>
      </w:r>
    </w:p>
    <w:p w:rsidR="005F4178" w:rsidRPr="001A1AC9" w:rsidRDefault="004164DC"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D85FA7" w:rsidRPr="001A1AC9">
        <w:rPr>
          <w:rFonts w:ascii="Times New Roman" w:hAnsi="Times New Roman" w:cs="Times New Roman"/>
          <w:sz w:val="24"/>
          <w:szCs w:val="24"/>
          <w:lang w:val="ro-MD"/>
        </w:rPr>
        <w:t>În figura 1.2, putem observa modul în care salariul mediu variază în funcție de nivelul de experiență al angajaților. Pe axa X, avem diferitele niveluri de experiență, iar pe axa Y, avem salariul mediu corespunzător fiecărui nivel. Linia neagră conectează punctele, oferind o imagine vizuală a modului în care salariul mediu evoluează în funcție de experiența acumulată. Punctele albastre de-a lungul liniei reprezintă valorile individuale ale salariilor medii pent</w:t>
      </w:r>
      <w:r w:rsidR="003935B6" w:rsidRPr="001A1AC9">
        <w:rPr>
          <w:rFonts w:ascii="Times New Roman" w:hAnsi="Times New Roman" w:cs="Times New Roman"/>
          <w:sz w:val="24"/>
          <w:szCs w:val="24"/>
          <w:lang w:val="ro-MD"/>
        </w:rPr>
        <w:t>ru fiecare nivel de experiență.</w:t>
      </w:r>
    </w:p>
    <w:p w:rsidR="003935B6" w:rsidRPr="001A1AC9" w:rsidRDefault="00313C50" w:rsidP="004164DC">
      <w:pPr>
        <w:spacing w:line="360" w:lineRule="auto"/>
        <w:jc w:val="center"/>
        <w:rPr>
          <w:rFonts w:ascii="Times New Roman" w:hAnsi="Times New Roman" w:cs="Times New Roman"/>
          <w:sz w:val="24"/>
          <w:szCs w:val="24"/>
          <w:lang w:val="ro-MD"/>
        </w:rPr>
      </w:pPr>
      <w:r w:rsidRPr="001A1AC9">
        <w:rPr>
          <w:rFonts w:ascii="Times New Roman" w:hAnsi="Times New Roman" w:cs="Times New Roman"/>
          <w:noProof/>
          <w:sz w:val="24"/>
          <w:szCs w:val="24"/>
          <w:lang w:eastAsia="ro-RO"/>
        </w:rPr>
        <w:drawing>
          <wp:inline distT="0" distB="0" distL="0" distR="0" wp14:anchorId="4B287816" wp14:editId="57EA0A24">
            <wp:extent cx="3808904" cy="251830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7552" cy="2530633"/>
                    </a:xfrm>
                    <a:prstGeom prst="rect">
                      <a:avLst/>
                    </a:prstGeom>
                  </pic:spPr>
                </pic:pic>
              </a:graphicData>
            </a:graphic>
          </wp:inline>
        </w:drawing>
      </w:r>
    </w:p>
    <w:p w:rsidR="003935B6" w:rsidRPr="001A1AC9" w:rsidRDefault="003935B6" w:rsidP="004164DC">
      <w:pPr>
        <w:spacing w:line="360" w:lineRule="auto"/>
        <w:jc w:val="center"/>
        <w:rPr>
          <w:rFonts w:ascii="Times New Roman" w:hAnsi="Times New Roman" w:cs="Times New Roman"/>
          <w:sz w:val="24"/>
          <w:szCs w:val="24"/>
          <w:lang w:val="ro-MD"/>
        </w:rPr>
      </w:pPr>
      <w:r w:rsidRPr="001A1AC9">
        <w:rPr>
          <w:rFonts w:ascii="Times New Roman" w:hAnsi="Times New Roman" w:cs="Times New Roman"/>
          <w:b/>
          <w:sz w:val="24"/>
          <w:szCs w:val="24"/>
          <w:lang w:val="ro-MD"/>
        </w:rPr>
        <w:t>Fig</w:t>
      </w:r>
      <w:r w:rsidR="00B80CDB" w:rsidRPr="001A1AC9">
        <w:rPr>
          <w:rFonts w:ascii="Times New Roman" w:hAnsi="Times New Roman" w:cs="Times New Roman"/>
          <w:b/>
          <w:sz w:val="24"/>
          <w:szCs w:val="24"/>
          <w:lang w:val="ro-MD"/>
        </w:rPr>
        <w:t>ura</w:t>
      </w:r>
      <w:r w:rsidRPr="001A1AC9">
        <w:rPr>
          <w:rFonts w:ascii="Times New Roman" w:hAnsi="Times New Roman" w:cs="Times New Roman"/>
          <w:b/>
          <w:sz w:val="24"/>
          <w:szCs w:val="24"/>
          <w:lang w:val="ro-MD"/>
        </w:rPr>
        <w:t xml:space="preserve"> 1.3</w:t>
      </w:r>
      <w:r w:rsidRPr="001A1AC9">
        <w:rPr>
          <w:rFonts w:ascii="Times New Roman" w:hAnsi="Times New Roman" w:cs="Times New Roman"/>
          <w:sz w:val="24"/>
          <w:szCs w:val="24"/>
          <w:lang w:val="ro-MD"/>
        </w:rPr>
        <w:t xml:space="preserve"> </w:t>
      </w:r>
      <w:r w:rsidR="00313C50" w:rsidRPr="001A1AC9">
        <w:rPr>
          <w:rFonts w:ascii="Times New Roman" w:hAnsi="Times New Roman" w:cs="Times New Roman"/>
          <w:sz w:val="24"/>
          <w:szCs w:val="24"/>
          <w:lang w:val="ro-MD"/>
        </w:rPr>
        <w:t>Impactul muncii la distanță</w:t>
      </w:r>
    </w:p>
    <w:p w:rsidR="005F4178" w:rsidRPr="001A1AC9" w:rsidRDefault="004164DC"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lastRenderedPageBreak/>
        <w:tab/>
      </w:r>
      <w:r w:rsidR="00B80CDB" w:rsidRPr="001A1AC9">
        <w:rPr>
          <w:rFonts w:ascii="Times New Roman" w:hAnsi="Times New Roman" w:cs="Times New Roman"/>
          <w:sz w:val="24"/>
          <w:szCs w:val="24"/>
          <w:lang w:val="ro-MD"/>
        </w:rPr>
        <w:t>Figura 1.3 prezintă un grafic circular (pie chart) care evidențiază informații cu privire la influența locului de muncă asupra salariilor medii. Graficul sugerează că există o diferență relativ mică între salariile medii pentru muncă "La birou" și "La distanță". Cu toate acestea, permite o comparare rapidă și vizuală între aceste două tipuri de muncă în ceea ce privește remunerația medie.</w:t>
      </w:r>
    </w:p>
    <w:p w:rsidR="004164DC" w:rsidRPr="001A1AC9" w:rsidRDefault="004164DC" w:rsidP="009A714F">
      <w:pPr>
        <w:spacing w:line="360" w:lineRule="auto"/>
        <w:jc w:val="both"/>
        <w:rPr>
          <w:rFonts w:ascii="Times New Roman" w:hAnsi="Times New Roman" w:cs="Times New Roman"/>
          <w:sz w:val="24"/>
          <w:szCs w:val="24"/>
          <w:lang w:val="ro-MD"/>
        </w:rPr>
      </w:pPr>
    </w:p>
    <w:p w:rsidR="005F4178" w:rsidRPr="001A1AC9" w:rsidRDefault="00626515" w:rsidP="004164DC">
      <w:pPr>
        <w:spacing w:line="360" w:lineRule="auto"/>
        <w:jc w:val="center"/>
        <w:rPr>
          <w:rFonts w:ascii="Times New Roman" w:hAnsi="Times New Roman" w:cs="Times New Roman"/>
          <w:sz w:val="24"/>
          <w:szCs w:val="24"/>
          <w:lang w:val="ro-MD"/>
        </w:rPr>
      </w:pPr>
      <w:r w:rsidRPr="001A1AC9">
        <w:rPr>
          <w:rFonts w:ascii="Times New Roman" w:hAnsi="Times New Roman" w:cs="Times New Roman"/>
          <w:noProof/>
          <w:sz w:val="24"/>
          <w:szCs w:val="24"/>
          <w:lang w:eastAsia="ro-RO"/>
        </w:rPr>
        <w:drawing>
          <wp:inline distT="0" distB="0" distL="0" distR="0" wp14:anchorId="33ED9BB4" wp14:editId="6D24AA79">
            <wp:extent cx="6152515" cy="15627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1562735"/>
                    </a:xfrm>
                    <a:prstGeom prst="rect">
                      <a:avLst/>
                    </a:prstGeom>
                  </pic:spPr>
                </pic:pic>
              </a:graphicData>
            </a:graphic>
          </wp:inline>
        </w:drawing>
      </w:r>
    </w:p>
    <w:p w:rsidR="00626515" w:rsidRPr="001A1AC9" w:rsidRDefault="00626515" w:rsidP="004164DC">
      <w:pPr>
        <w:spacing w:line="360" w:lineRule="auto"/>
        <w:jc w:val="center"/>
        <w:rPr>
          <w:rFonts w:ascii="Times New Roman" w:hAnsi="Times New Roman" w:cs="Times New Roman"/>
          <w:sz w:val="24"/>
          <w:szCs w:val="24"/>
          <w:lang w:val="ro-MD"/>
        </w:rPr>
      </w:pPr>
      <w:r w:rsidRPr="001A1AC9">
        <w:rPr>
          <w:rFonts w:ascii="Times New Roman" w:hAnsi="Times New Roman" w:cs="Times New Roman"/>
          <w:b/>
          <w:sz w:val="24"/>
          <w:szCs w:val="24"/>
          <w:lang w:val="ro-MD"/>
        </w:rPr>
        <w:t>Figura 1.4</w:t>
      </w:r>
      <w:r w:rsidRPr="001A1AC9">
        <w:rPr>
          <w:rFonts w:ascii="Times New Roman" w:hAnsi="Times New Roman" w:cs="Times New Roman"/>
          <w:sz w:val="24"/>
          <w:szCs w:val="24"/>
          <w:lang w:val="ro-MD"/>
        </w:rPr>
        <w:t xml:space="preserve"> Influența locației asupra salariului</w:t>
      </w:r>
    </w:p>
    <w:p w:rsidR="00EA644E" w:rsidRPr="001A1AC9" w:rsidRDefault="004164DC"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EA644E" w:rsidRPr="001A1AC9">
        <w:rPr>
          <w:rFonts w:ascii="Times New Roman" w:hAnsi="Times New Roman" w:cs="Times New Roman"/>
          <w:sz w:val="24"/>
          <w:szCs w:val="24"/>
          <w:lang w:val="ro-MD"/>
        </w:rPr>
        <w:t xml:space="preserve">Figura 1.4 </w:t>
      </w:r>
      <w:r w:rsidR="00CD7D1B" w:rsidRPr="001A1AC9">
        <w:rPr>
          <w:rFonts w:ascii="Times New Roman" w:hAnsi="Times New Roman" w:cs="Times New Roman"/>
          <w:sz w:val="24"/>
          <w:szCs w:val="24"/>
          <w:lang w:val="ro-MD"/>
        </w:rPr>
        <w:t>este</w:t>
      </w:r>
      <w:r w:rsidR="00EA644E" w:rsidRPr="001A1AC9">
        <w:rPr>
          <w:rFonts w:ascii="Times New Roman" w:hAnsi="Times New Roman" w:cs="Times New Roman"/>
          <w:sz w:val="24"/>
          <w:szCs w:val="24"/>
          <w:lang w:val="ro-MD"/>
        </w:rPr>
        <w:t xml:space="preserve"> un grafic care reprezintă Influența locației asupra salariului . Din grafic se poate observa că salariul mediu este mai mare în țările dezvoltate, cum ar fi Statele Unite, Franța, Germania etc. În schimb, salariul mediu este mai mic în țările în curs de dezvoltare.</w:t>
      </w:r>
    </w:p>
    <w:p w:rsidR="00626515" w:rsidRPr="001A1AC9" w:rsidRDefault="00626515" w:rsidP="004164DC">
      <w:pPr>
        <w:spacing w:line="360" w:lineRule="auto"/>
        <w:jc w:val="center"/>
        <w:rPr>
          <w:rFonts w:ascii="Times New Roman" w:hAnsi="Times New Roman" w:cs="Times New Roman"/>
          <w:sz w:val="24"/>
          <w:szCs w:val="24"/>
          <w:lang w:val="ro-MD"/>
        </w:rPr>
      </w:pPr>
      <w:r w:rsidRPr="001A1AC9">
        <w:rPr>
          <w:rFonts w:ascii="Times New Roman" w:hAnsi="Times New Roman" w:cs="Times New Roman"/>
          <w:noProof/>
          <w:sz w:val="24"/>
          <w:szCs w:val="24"/>
          <w:lang w:eastAsia="ro-RO"/>
        </w:rPr>
        <w:drawing>
          <wp:inline distT="0" distB="0" distL="0" distR="0" wp14:anchorId="256431E9" wp14:editId="1C78BE83">
            <wp:extent cx="3610536" cy="2810843"/>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185" cy="2825361"/>
                    </a:xfrm>
                    <a:prstGeom prst="rect">
                      <a:avLst/>
                    </a:prstGeom>
                  </pic:spPr>
                </pic:pic>
              </a:graphicData>
            </a:graphic>
          </wp:inline>
        </w:drawing>
      </w:r>
    </w:p>
    <w:p w:rsidR="00626515" w:rsidRPr="001A1AC9" w:rsidRDefault="00626515" w:rsidP="004164DC">
      <w:pPr>
        <w:spacing w:line="360" w:lineRule="auto"/>
        <w:jc w:val="center"/>
        <w:rPr>
          <w:rFonts w:ascii="Times New Roman" w:hAnsi="Times New Roman" w:cs="Times New Roman"/>
          <w:sz w:val="24"/>
          <w:szCs w:val="24"/>
          <w:lang w:val="ro-MD"/>
        </w:rPr>
      </w:pPr>
      <w:r w:rsidRPr="001A1AC9">
        <w:rPr>
          <w:rFonts w:ascii="Times New Roman" w:hAnsi="Times New Roman" w:cs="Times New Roman"/>
          <w:b/>
          <w:sz w:val="24"/>
          <w:szCs w:val="24"/>
          <w:lang w:val="ro-MD"/>
        </w:rPr>
        <w:t>Figura 1.5</w:t>
      </w:r>
      <w:r w:rsidRPr="001A1AC9">
        <w:rPr>
          <w:rFonts w:ascii="Times New Roman" w:hAnsi="Times New Roman" w:cs="Times New Roman"/>
          <w:sz w:val="24"/>
          <w:szCs w:val="24"/>
          <w:lang w:val="ro-MD"/>
        </w:rPr>
        <w:t xml:space="preserve"> Influența mărimii companiei asupra salariului</w:t>
      </w:r>
    </w:p>
    <w:p w:rsidR="005F4178" w:rsidRPr="001A1AC9" w:rsidRDefault="00386F7C"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CD6D92" w:rsidRPr="001A1AC9">
        <w:rPr>
          <w:rFonts w:ascii="Times New Roman" w:hAnsi="Times New Roman" w:cs="Times New Roman"/>
          <w:sz w:val="24"/>
          <w:szCs w:val="24"/>
          <w:lang w:val="ro-MD"/>
        </w:rPr>
        <w:t xml:space="preserve">Din graficul din figura 1.5 se poate observa că salariul mediu este mai mare în companiile mai mari. De exemplu, salariul mediu în companiile cu peste 500 de angajați este de 100.000 USD, în timp ce salariul mediu în companiile cu mai puțin de 50 de angajați este de 50.000 USD. Există mai multe </w:t>
      </w:r>
      <w:r w:rsidR="00CD6D92" w:rsidRPr="001A1AC9">
        <w:rPr>
          <w:rFonts w:ascii="Times New Roman" w:hAnsi="Times New Roman" w:cs="Times New Roman"/>
          <w:sz w:val="24"/>
          <w:szCs w:val="24"/>
          <w:lang w:val="ro-MD"/>
        </w:rPr>
        <w:lastRenderedPageBreak/>
        <w:t>motive pentru această diferență. În primul rând, companiile mai mari tind să aibă o bază de clienți mai mare și să genereze mai multe venituri. Acest lucru le permite să plătească salarii mai mari angajaților lor.</w:t>
      </w:r>
    </w:p>
    <w:p w:rsidR="00643556" w:rsidRPr="001A1AC9" w:rsidRDefault="00643556" w:rsidP="009A714F">
      <w:pPr>
        <w:spacing w:line="360" w:lineRule="auto"/>
        <w:jc w:val="both"/>
        <w:rPr>
          <w:rFonts w:ascii="Times New Roman" w:hAnsi="Times New Roman" w:cs="Times New Roman"/>
          <w:sz w:val="24"/>
          <w:szCs w:val="24"/>
          <w:lang w:val="ro-MD"/>
        </w:rPr>
      </w:pPr>
    </w:p>
    <w:p w:rsidR="00643556" w:rsidRPr="001A1AC9" w:rsidRDefault="00273B24" w:rsidP="00273B24">
      <w:pPr>
        <w:pStyle w:val="NormalWeb"/>
        <w:rPr>
          <w:lang w:val="ro-MD"/>
        </w:rPr>
      </w:pPr>
      <w:r w:rsidRPr="001A1AC9">
        <w:rPr>
          <w:noProof/>
        </w:rPr>
        <w:drawing>
          <wp:inline distT="0" distB="0" distL="0" distR="0">
            <wp:extent cx="5092569" cy="2946660"/>
            <wp:effectExtent l="0" t="0" r="0" b="6350"/>
            <wp:docPr id="15" name="Picture 15" descr="C:\Users\Ion\AppData\Local\Packages\Microsoft.Windows.Photos_8wekyb3d8bbwe\TempState\ShareServiceTempFolder\7f14a12f-3fbe-464d-bb84-6c7bc02a05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on\AppData\Local\Packages\Microsoft.Windows.Photos_8wekyb3d8bbwe\TempState\ShareServiceTempFolder\7f14a12f-3fbe-464d-bb84-6c7bc02a0579.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0276" cy="2956905"/>
                    </a:xfrm>
                    <a:prstGeom prst="rect">
                      <a:avLst/>
                    </a:prstGeom>
                    <a:noFill/>
                    <a:ln>
                      <a:noFill/>
                    </a:ln>
                  </pic:spPr>
                </pic:pic>
              </a:graphicData>
            </a:graphic>
          </wp:inline>
        </w:drawing>
      </w:r>
    </w:p>
    <w:p w:rsidR="0083362B" w:rsidRPr="001A1AC9" w:rsidRDefault="0083362B" w:rsidP="004164DC">
      <w:pPr>
        <w:spacing w:line="360" w:lineRule="auto"/>
        <w:jc w:val="center"/>
        <w:rPr>
          <w:rFonts w:ascii="Times New Roman" w:hAnsi="Times New Roman" w:cs="Times New Roman"/>
          <w:sz w:val="24"/>
          <w:szCs w:val="24"/>
          <w:lang w:val="ro-MD"/>
        </w:rPr>
      </w:pPr>
      <w:r w:rsidRPr="001A1AC9">
        <w:rPr>
          <w:rFonts w:ascii="Times New Roman" w:hAnsi="Times New Roman" w:cs="Times New Roman"/>
          <w:b/>
          <w:sz w:val="24"/>
          <w:szCs w:val="24"/>
          <w:lang w:val="ro-MD"/>
        </w:rPr>
        <w:t>Figura 1.6</w:t>
      </w:r>
      <w:r w:rsidRPr="001A1AC9">
        <w:rPr>
          <w:rFonts w:ascii="Times New Roman" w:hAnsi="Times New Roman" w:cs="Times New Roman"/>
          <w:sz w:val="24"/>
          <w:szCs w:val="24"/>
          <w:lang w:val="ro-MD"/>
        </w:rPr>
        <w:t xml:space="preserve"> Imporntanț</w:t>
      </w:r>
      <w:r w:rsidR="001B6782" w:rsidRPr="001A1AC9">
        <w:rPr>
          <w:rFonts w:ascii="Times New Roman" w:hAnsi="Times New Roman" w:cs="Times New Roman"/>
          <w:sz w:val="24"/>
          <w:szCs w:val="24"/>
          <w:lang w:val="ro-MD"/>
        </w:rPr>
        <w:t>a variabilelor ce influențează munca la distanta</w:t>
      </w:r>
    </w:p>
    <w:p w:rsidR="00CD7D1B" w:rsidRPr="001A1AC9" w:rsidRDefault="004164DC"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CD7D1B" w:rsidRPr="001A1AC9">
        <w:rPr>
          <w:rFonts w:ascii="Times New Roman" w:hAnsi="Times New Roman" w:cs="Times New Roman"/>
          <w:sz w:val="24"/>
          <w:szCs w:val="24"/>
          <w:lang w:val="ro-MD"/>
        </w:rPr>
        <w:t xml:space="preserve">După procesul de logoritmare noi am primit o frecvență bună pentru a putea face un model de regresie </w:t>
      </w:r>
      <w:r w:rsidR="001B6782" w:rsidRPr="001A1AC9">
        <w:rPr>
          <w:rFonts w:ascii="Times New Roman" w:hAnsi="Times New Roman" w:cs="Times New Roman"/>
          <w:sz w:val="24"/>
          <w:szCs w:val="24"/>
          <w:lang w:val="ro-MD"/>
        </w:rPr>
        <w:t>logica</w:t>
      </w:r>
      <w:r w:rsidR="00CD7D1B" w:rsidRPr="001A1AC9">
        <w:rPr>
          <w:rFonts w:ascii="Times New Roman" w:hAnsi="Times New Roman" w:cs="Times New Roman"/>
          <w:sz w:val="24"/>
          <w:szCs w:val="24"/>
          <w:lang w:val="ro-MD"/>
        </w:rPr>
        <w:t xml:space="preserve">. </w:t>
      </w:r>
    </w:p>
    <w:p w:rsidR="005504BD" w:rsidRPr="001A1AC9" w:rsidRDefault="004164DC" w:rsidP="00D636CC">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D636CC" w:rsidRPr="001A1AC9">
        <w:rPr>
          <w:rFonts w:ascii="Times New Roman" w:hAnsi="Times New Roman" w:cs="Times New Roman"/>
          <w:sz w:val="24"/>
          <w:szCs w:val="24"/>
          <w:lang w:val="ro-MD"/>
        </w:rPr>
        <w:t>Am dezvoltat un model de regresie logistică utilizând formula remote_ratio ~ work_year + company_size pentru a prezice variabila remote_ratio în funcție de variabilele explicative work_year și company_size. Am ales metoda de modelare 'glm' (generalized linear mo</w:t>
      </w:r>
      <w:r w:rsidR="00BE6BB2">
        <w:rPr>
          <w:rFonts w:ascii="Times New Roman" w:hAnsi="Times New Roman" w:cs="Times New Roman"/>
          <w:sz w:val="24"/>
          <w:szCs w:val="24"/>
          <w:lang w:val="ro-MD"/>
        </w:rPr>
        <w:t xml:space="preserve">del) și am implementat validarea </w:t>
      </w:r>
      <w:r w:rsidR="00D636CC" w:rsidRPr="001A1AC9">
        <w:rPr>
          <w:rFonts w:ascii="Times New Roman" w:hAnsi="Times New Roman" w:cs="Times New Roman"/>
          <w:sz w:val="24"/>
          <w:szCs w:val="24"/>
          <w:lang w:val="ro-MD"/>
        </w:rPr>
        <w:t xml:space="preserve">cu 10 folduri pentru a evalua performanța modelului. </w:t>
      </w:r>
    </w:p>
    <w:p w:rsidR="00D636CC" w:rsidRPr="001A1AC9" w:rsidRDefault="00D636CC" w:rsidP="00D636CC">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 xml:space="preserve">Procesul de validare </w:t>
      </w:r>
      <w:r w:rsidR="00176A93" w:rsidRPr="001A1AC9">
        <w:rPr>
          <w:rFonts w:ascii="Times New Roman" w:hAnsi="Times New Roman" w:cs="Times New Roman"/>
          <w:sz w:val="24"/>
          <w:szCs w:val="24"/>
          <w:lang w:val="ro-MD"/>
        </w:rPr>
        <w:t>evediențiază implicare a împărțirii</w:t>
      </w:r>
      <w:r w:rsidRPr="001A1AC9">
        <w:rPr>
          <w:rFonts w:ascii="Times New Roman" w:hAnsi="Times New Roman" w:cs="Times New Roman"/>
          <w:sz w:val="24"/>
          <w:szCs w:val="24"/>
          <w:lang w:val="ro-MD"/>
        </w:rPr>
        <w:t xml:space="preserve"> setului de date în 10 părți egale, utilizând fiecare parte ca set de testare în mod iterativ, în timp ce celelalte 9 părți sunt folosite pentru antrenament. Acest procedeu este repetat de 10 ori, asigurând o evaluare robustă a modelului.</w:t>
      </w:r>
    </w:p>
    <w:p w:rsidR="00D636CC" w:rsidRPr="001A1AC9" w:rsidRDefault="00D636CC" w:rsidP="00D636CC">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 xml:space="preserve">Pentru a evalua corectitudinea modelului, am efectuat interpretarea coeficienților obținuți din modelele de regresie logistică (model1 și model2). Expunerea acestora prin funcțiile exp(coef(model1)) și exp(coef(model2)) ne furnizează rapoartele de șanse pentru fiecare variabilă </w:t>
      </w:r>
      <w:r w:rsidRPr="001A1AC9">
        <w:rPr>
          <w:rFonts w:ascii="Times New Roman" w:hAnsi="Times New Roman" w:cs="Times New Roman"/>
          <w:sz w:val="24"/>
          <w:szCs w:val="24"/>
          <w:lang w:val="ro-MD"/>
        </w:rPr>
        <w:lastRenderedPageBreak/>
        <w:t>independentă. Aceste rapoarte indică în ce măsură șansele de a avea remote_ratio = yes cresc sau scad pentru o unitate de creștere în variabila corespunzătoare.</w:t>
      </w:r>
    </w:p>
    <w:p w:rsidR="00D636CC" w:rsidRDefault="004A5C9F" w:rsidP="00D636CC">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906782" w:rsidRPr="001A1AC9">
        <w:rPr>
          <w:rFonts w:ascii="Times New Roman" w:hAnsi="Times New Roman" w:cs="Times New Roman"/>
          <w:sz w:val="24"/>
          <w:szCs w:val="24"/>
          <w:lang w:val="ro-MD"/>
        </w:rPr>
        <w:t xml:space="preserve">Am </w:t>
      </w:r>
      <w:r w:rsidR="00D636CC" w:rsidRPr="001A1AC9">
        <w:rPr>
          <w:rFonts w:ascii="Times New Roman" w:hAnsi="Times New Roman" w:cs="Times New Roman"/>
          <w:sz w:val="24"/>
          <w:szCs w:val="24"/>
          <w:lang w:val="ro-MD"/>
        </w:rPr>
        <w:t>creat o matrice de confuzie pentru a evalua performanța modelelor pe setul de date de antrenament. Această matrice oferă o perspectivă detaliată asupra acurateței modelului în ceea ce privește clasificarea corectă a instanțelor dintre categoriile yes și no ale variabilei de răspuns.</w:t>
      </w:r>
    </w:p>
    <w:tbl>
      <w:tblPr>
        <w:tblStyle w:val="TableGrid"/>
        <w:tblW w:w="0" w:type="auto"/>
        <w:tblLook w:val="04A0" w:firstRow="1" w:lastRow="0" w:firstColumn="1" w:lastColumn="0" w:noHBand="0" w:noVBand="1"/>
      </w:tblPr>
      <w:tblGrid>
        <w:gridCol w:w="3005"/>
        <w:gridCol w:w="3006"/>
        <w:gridCol w:w="3006"/>
      </w:tblGrid>
      <w:tr w:rsidR="00BD76FA" w:rsidRPr="00C66052" w:rsidTr="000A09EA">
        <w:tc>
          <w:tcPr>
            <w:tcW w:w="9017" w:type="dxa"/>
            <w:gridSpan w:val="3"/>
          </w:tcPr>
          <w:p w:rsidR="00BD76FA" w:rsidRPr="00C66052" w:rsidRDefault="00BD76FA" w:rsidP="00A361A1">
            <w:pPr>
              <w:keepNext/>
              <w:spacing w:line="276" w:lineRule="auto"/>
              <w:jc w:val="center"/>
              <w:rPr>
                <w:rFonts w:ascii="Times New Roman" w:hAnsi="Times New Roman" w:cs="Times New Roman"/>
                <w:sz w:val="24"/>
                <w:szCs w:val="24"/>
              </w:rPr>
            </w:pPr>
            <w:r w:rsidRPr="00C66052">
              <w:rPr>
                <w:rFonts w:ascii="Times New Roman" w:hAnsi="Times New Roman" w:cs="Times New Roman"/>
                <w:sz w:val="24"/>
                <w:szCs w:val="24"/>
              </w:rPr>
              <w:t>Confusion Matrix and Statistics</w:t>
            </w:r>
          </w:p>
        </w:tc>
      </w:tr>
      <w:tr w:rsidR="00BD76FA" w:rsidRPr="00C66052" w:rsidTr="000A09EA">
        <w:tc>
          <w:tcPr>
            <w:tcW w:w="9017" w:type="dxa"/>
            <w:gridSpan w:val="3"/>
          </w:tcPr>
          <w:p w:rsidR="00BD76FA" w:rsidRPr="00C66052" w:rsidRDefault="00BD76FA" w:rsidP="00A361A1">
            <w:pPr>
              <w:keepNext/>
              <w:spacing w:line="276" w:lineRule="auto"/>
              <w:jc w:val="center"/>
              <w:rPr>
                <w:rFonts w:ascii="Times New Roman" w:hAnsi="Times New Roman" w:cs="Times New Roman"/>
                <w:sz w:val="24"/>
                <w:szCs w:val="24"/>
              </w:rPr>
            </w:pPr>
            <w:r w:rsidRPr="00C66052">
              <w:rPr>
                <w:rFonts w:ascii="Times New Roman" w:hAnsi="Times New Roman" w:cs="Times New Roman"/>
                <w:sz w:val="24"/>
                <w:szCs w:val="24"/>
              </w:rPr>
              <w:t>Reference</w:t>
            </w:r>
          </w:p>
        </w:tc>
      </w:tr>
      <w:tr w:rsidR="00BD76FA" w:rsidRPr="00C66052" w:rsidTr="000A09EA">
        <w:tc>
          <w:tcPr>
            <w:tcW w:w="3005" w:type="dxa"/>
          </w:tcPr>
          <w:p w:rsidR="00BD76FA" w:rsidRPr="00C66052" w:rsidRDefault="00BD76FA" w:rsidP="000A09E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 xml:space="preserve">Prediction </w:t>
            </w:r>
          </w:p>
        </w:tc>
        <w:tc>
          <w:tcPr>
            <w:tcW w:w="3006" w:type="dxa"/>
          </w:tcPr>
          <w:p w:rsidR="00BD76FA" w:rsidRPr="00C66052" w:rsidRDefault="00BD76FA" w:rsidP="000A09E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Yes</w:t>
            </w:r>
          </w:p>
        </w:tc>
        <w:tc>
          <w:tcPr>
            <w:tcW w:w="3006" w:type="dxa"/>
          </w:tcPr>
          <w:p w:rsidR="00BD76FA" w:rsidRPr="00C66052" w:rsidRDefault="00BD76FA" w:rsidP="000A09E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No</w:t>
            </w:r>
          </w:p>
        </w:tc>
      </w:tr>
      <w:tr w:rsidR="00BD76FA" w:rsidRPr="00C66052" w:rsidTr="000A09EA">
        <w:tc>
          <w:tcPr>
            <w:tcW w:w="3005" w:type="dxa"/>
          </w:tcPr>
          <w:p w:rsidR="00BD76FA" w:rsidRPr="00C66052" w:rsidRDefault="00BD76FA" w:rsidP="000A09E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Yes</w:t>
            </w:r>
          </w:p>
        </w:tc>
        <w:tc>
          <w:tcPr>
            <w:tcW w:w="3006" w:type="dxa"/>
          </w:tcPr>
          <w:p w:rsidR="00BD76FA" w:rsidRPr="00C66052" w:rsidRDefault="00BD76FA" w:rsidP="000A09E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825</w:t>
            </w:r>
          </w:p>
        </w:tc>
        <w:tc>
          <w:tcPr>
            <w:tcW w:w="3006" w:type="dxa"/>
          </w:tcPr>
          <w:p w:rsidR="00BD76FA" w:rsidRPr="00C66052" w:rsidRDefault="00BD76FA" w:rsidP="000A09E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458</w:t>
            </w:r>
          </w:p>
        </w:tc>
      </w:tr>
      <w:tr w:rsidR="00BD76FA" w:rsidRPr="00C66052" w:rsidTr="000A09EA">
        <w:tc>
          <w:tcPr>
            <w:tcW w:w="3005" w:type="dxa"/>
            <w:tcBorders>
              <w:bottom w:val="single" w:sz="4" w:space="0" w:color="auto"/>
            </w:tcBorders>
          </w:tcPr>
          <w:p w:rsidR="00BD76FA" w:rsidRPr="00C66052" w:rsidRDefault="00BD76FA" w:rsidP="000A09E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No</w:t>
            </w:r>
          </w:p>
        </w:tc>
        <w:tc>
          <w:tcPr>
            <w:tcW w:w="3006" w:type="dxa"/>
            <w:tcBorders>
              <w:bottom w:val="single" w:sz="4" w:space="0" w:color="auto"/>
            </w:tcBorders>
          </w:tcPr>
          <w:p w:rsidR="00BD76FA" w:rsidRPr="00C66052" w:rsidRDefault="00BD76FA" w:rsidP="000A09E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457</w:t>
            </w:r>
          </w:p>
        </w:tc>
        <w:tc>
          <w:tcPr>
            <w:tcW w:w="3006" w:type="dxa"/>
            <w:tcBorders>
              <w:bottom w:val="single" w:sz="4" w:space="0" w:color="auto"/>
            </w:tcBorders>
          </w:tcPr>
          <w:p w:rsidR="00BD76FA" w:rsidRPr="00C66052" w:rsidRDefault="00BD76FA" w:rsidP="000A09E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888</w:t>
            </w:r>
          </w:p>
        </w:tc>
      </w:tr>
    </w:tbl>
    <w:tbl>
      <w:tblPr>
        <w:tblStyle w:val="TableGrid"/>
        <w:tblpPr w:leftFromText="180" w:rightFromText="180" w:vertAnchor="text" w:horzAnchor="margin" w:tblpXSpec="center" w:tblpY="244"/>
        <w:tblW w:w="0" w:type="auto"/>
        <w:tblLook w:val="04A0" w:firstRow="1" w:lastRow="0" w:firstColumn="1" w:lastColumn="0" w:noHBand="0" w:noVBand="1"/>
      </w:tblPr>
      <w:tblGrid>
        <w:gridCol w:w="3005"/>
        <w:gridCol w:w="3006"/>
      </w:tblGrid>
      <w:tr w:rsidR="00996FCA" w:rsidRPr="00C66052" w:rsidTr="00996FCA">
        <w:tc>
          <w:tcPr>
            <w:tcW w:w="3005" w:type="dxa"/>
            <w:tcBorders>
              <w:top w:val="single" w:sz="4" w:space="0" w:color="auto"/>
            </w:tcBorders>
          </w:tcPr>
          <w:p w:rsidR="00996FCA" w:rsidRPr="00C66052" w:rsidRDefault="00996FCA" w:rsidP="00996FC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Acuracy</w:t>
            </w:r>
          </w:p>
        </w:tc>
        <w:tc>
          <w:tcPr>
            <w:tcW w:w="3006" w:type="dxa"/>
            <w:tcBorders>
              <w:top w:val="single" w:sz="4" w:space="0" w:color="auto"/>
            </w:tcBorders>
          </w:tcPr>
          <w:p w:rsidR="00996FCA" w:rsidRPr="00C66052" w:rsidRDefault="00996FCA" w:rsidP="00996FC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0.6518</w:t>
            </w:r>
          </w:p>
        </w:tc>
      </w:tr>
      <w:tr w:rsidR="00996FCA" w:rsidRPr="00C66052" w:rsidTr="00996FCA">
        <w:tc>
          <w:tcPr>
            <w:tcW w:w="3005" w:type="dxa"/>
          </w:tcPr>
          <w:p w:rsidR="00996FCA" w:rsidRPr="00C66052" w:rsidRDefault="00996FCA" w:rsidP="00996FCA">
            <w:pPr>
              <w:keepNext/>
              <w:spacing w:line="276" w:lineRule="auto"/>
              <w:jc w:val="both"/>
              <w:rPr>
                <w:rFonts w:ascii="Times New Roman" w:hAnsi="Times New Roman" w:cs="Times New Roman"/>
                <w:b/>
                <w:bCs/>
                <w:sz w:val="24"/>
                <w:szCs w:val="24"/>
                <w:lang w:val="en-US"/>
              </w:rPr>
            </w:pPr>
            <w:r w:rsidRPr="00C66052">
              <w:rPr>
                <w:rFonts w:ascii="Times New Roman" w:hAnsi="Times New Roman" w:cs="Times New Roman"/>
                <w:b/>
                <w:bCs/>
                <w:sz w:val="24"/>
                <w:szCs w:val="24"/>
                <w:lang w:val="en-US"/>
              </w:rPr>
              <w:t>95%CI</w:t>
            </w:r>
          </w:p>
        </w:tc>
        <w:tc>
          <w:tcPr>
            <w:tcW w:w="3006" w:type="dxa"/>
          </w:tcPr>
          <w:p w:rsidR="00996FCA" w:rsidRPr="00C66052" w:rsidRDefault="00996FCA" w:rsidP="00996FC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(0.63333, 0.6701</w:t>
            </w:r>
            <w:r w:rsidRPr="00C66052">
              <w:rPr>
                <w:rFonts w:ascii="Times New Roman" w:hAnsi="Times New Roman" w:cs="Times New Roman"/>
                <w:sz w:val="24"/>
                <w:szCs w:val="24"/>
              </w:rPr>
              <w:t>)</w:t>
            </w:r>
          </w:p>
        </w:tc>
      </w:tr>
      <w:tr w:rsidR="00996FCA" w:rsidRPr="00C66052" w:rsidTr="00996FCA">
        <w:tc>
          <w:tcPr>
            <w:tcW w:w="3005" w:type="dxa"/>
          </w:tcPr>
          <w:p w:rsidR="00996FCA" w:rsidRPr="00C66052" w:rsidRDefault="00996FCA" w:rsidP="00996FC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No Information Rate</w:t>
            </w:r>
          </w:p>
        </w:tc>
        <w:tc>
          <w:tcPr>
            <w:tcW w:w="3006" w:type="dxa"/>
          </w:tcPr>
          <w:p w:rsidR="00996FCA" w:rsidRPr="00C66052" w:rsidRDefault="00996FCA" w:rsidP="00996FC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0.51222</w:t>
            </w:r>
          </w:p>
        </w:tc>
      </w:tr>
      <w:tr w:rsidR="00996FCA" w:rsidRPr="00C66052" w:rsidTr="00996FCA">
        <w:tc>
          <w:tcPr>
            <w:tcW w:w="3005" w:type="dxa"/>
          </w:tcPr>
          <w:p w:rsidR="00996FCA" w:rsidRPr="00C66052" w:rsidRDefault="00996FCA" w:rsidP="00996FC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P-Value [Acc&gt; NIR]</w:t>
            </w:r>
          </w:p>
        </w:tc>
        <w:tc>
          <w:tcPr>
            <w:tcW w:w="3006" w:type="dxa"/>
          </w:tcPr>
          <w:p w:rsidR="00996FCA" w:rsidRPr="00C66052" w:rsidRDefault="00996FCA" w:rsidP="00996FC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&lt;2</w:t>
            </w:r>
            <w:r w:rsidRPr="00C66052">
              <w:rPr>
                <w:rFonts w:ascii="Times New Roman" w:hAnsi="Times New Roman" w:cs="Times New Roman"/>
                <w:sz w:val="24"/>
                <w:szCs w:val="24"/>
              </w:rPr>
              <w:t>e-16</w:t>
            </w:r>
          </w:p>
        </w:tc>
      </w:tr>
      <w:tr w:rsidR="00996FCA" w:rsidRPr="00C66052" w:rsidTr="00996FCA">
        <w:tc>
          <w:tcPr>
            <w:tcW w:w="3005" w:type="dxa"/>
          </w:tcPr>
          <w:p w:rsidR="00996FCA" w:rsidRPr="00C66052" w:rsidRDefault="00996FCA" w:rsidP="00996FC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Kappa</w:t>
            </w:r>
          </w:p>
        </w:tc>
        <w:tc>
          <w:tcPr>
            <w:tcW w:w="3006" w:type="dxa"/>
          </w:tcPr>
          <w:p w:rsidR="00996FCA" w:rsidRPr="00C66052" w:rsidRDefault="00996FCA" w:rsidP="00996FC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0.3033</w:t>
            </w:r>
          </w:p>
        </w:tc>
      </w:tr>
      <w:tr w:rsidR="00996FCA" w:rsidRPr="00C66052" w:rsidTr="00996FCA">
        <w:tc>
          <w:tcPr>
            <w:tcW w:w="3005" w:type="dxa"/>
          </w:tcPr>
          <w:p w:rsidR="00996FCA" w:rsidRPr="00C66052" w:rsidRDefault="00996FCA" w:rsidP="00996FC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Mcnemar’s Test P-Value</w:t>
            </w:r>
          </w:p>
        </w:tc>
        <w:tc>
          <w:tcPr>
            <w:tcW w:w="3006" w:type="dxa"/>
          </w:tcPr>
          <w:p w:rsidR="00996FCA" w:rsidRPr="00C66052" w:rsidRDefault="00996FCA" w:rsidP="00996FC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r>
      <w:tr w:rsidR="00996FCA" w:rsidRPr="00C66052" w:rsidTr="00996FCA">
        <w:tc>
          <w:tcPr>
            <w:tcW w:w="3005" w:type="dxa"/>
          </w:tcPr>
          <w:p w:rsidR="00996FCA" w:rsidRPr="00C66052" w:rsidRDefault="00996FCA" w:rsidP="00996FC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Sensitivity</w:t>
            </w:r>
          </w:p>
        </w:tc>
        <w:tc>
          <w:tcPr>
            <w:tcW w:w="3006" w:type="dxa"/>
          </w:tcPr>
          <w:p w:rsidR="00996FCA" w:rsidRPr="00C66052" w:rsidRDefault="00996FCA" w:rsidP="00996FC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0.6435</w:t>
            </w:r>
          </w:p>
        </w:tc>
      </w:tr>
      <w:tr w:rsidR="00996FCA" w:rsidRPr="00C66052" w:rsidTr="00996FCA">
        <w:tc>
          <w:tcPr>
            <w:tcW w:w="3005" w:type="dxa"/>
          </w:tcPr>
          <w:p w:rsidR="00996FCA" w:rsidRPr="00C66052" w:rsidRDefault="00996FCA" w:rsidP="00996FC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Specificity</w:t>
            </w:r>
          </w:p>
        </w:tc>
        <w:tc>
          <w:tcPr>
            <w:tcW w:w="3006" w:type="dxa"/>
          </w:tcPr>
          <w:p w:rsidR="00996FCA" w:rsidRPr="00C66052" w:rsidRDefault="00996FCA" w:rsidP="00996FC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0.6597</w:t>
            </w:r>
          </w:p>
        </w:tc>
      </w:tr>
      <w:tr w:rsidR="00996FCA" w:rsidRPr="00C66052" w:rsidTr="00996FCA">
        <w:tc>
          <w:tcPr>
            <w:tcW w:w="3005" w:type="dxa"/>
          </w:tcPr>
          <w:p w:rsidR="00996FCA" w:rsidRPr="00C66052" w:rsidRDefault="00996FCA" w:rsidP="00996FC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Pos Pred Value</w:t>
            </w:r>
          </w:p>
        </w:tc>
        <w:tc>
          <w:tcPr>
            <w:tcW w:w="3006" w:type="dxa"/>
          </w:tcPr>
          <w:p w:rsidR="00996FCA" w:rsidRPr="00C66052" w:rsidRDefault="00996FCA" w:rsidP="00996FC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0.6430</w:t>
            </w:r>
          </w:p>
        </w:tc>
      </w:tr>
      <w:tr w:rsidR="00996FCA" w:rsidRPr="00C66052" w:rsidTr="00996FCA">
        <w:tc>
          <w:tcPr>
            <w:tcW w:w="3005" w:type="dxa"/>
          </w:tcPr>
          <w:p w:rsidR="00996FCA" w:rsidRPr="00C66052" w:rsidRDefault="00996FCA" w:rsidP="00996FC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Neg Pred Value</w:t>
            </w:r>
          </w:p>
        </w:tc>
        <w:tc>
          <w:tcPr>
            <w:tcW w:w="3006" w:type="dxa"/>
          </w:tcPr>
          <w:p w:rsidR="00996FCA" w:rsidRPr="00C66052" w:rsidRDefault="00996FCA" w:rsidP="00996FC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0.6602</w:t>
            </w:r>
          </w:p>
        </w:tc>
      </w:tr>
      <w:tr w:rsidR="00996FCA" w:rsidRPr="00C66052" w:rsidTr="00996FCA">
        <w:tc>
          <w:tcPr>
            <w:tcW w:w="3005" w:type="dxa"/>
          </w:tcPr>
          <w:p w:rsidR="00996FCA" w:rsidRPr="00C66052" w:rsidRDefault="00996FCA" w:rsidP="00996FC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Prevalence</w:t>
            </w:r>
          </w:p>
        </w:tc>
        <w:tc>
          <w:tcPr>
            <w:tcW w:w="3006" w:type="dxa"/>
          </w:tcPr>
          <w:p w:rsidR="00996FCA" w:rsidRPr="00C66052" w:rsidRDefault="00996FCA" w:rsidP="00996FC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0.4878</w:t>
            </w:r>
          </w:p>
        </w:tc>
      </w:tr>
      <w:tr w:rsidR="00996FCA" w:rsidRPr="00C66052" w:rsidTr="00996FCA">
        <w:tc>
          <w:tcPr>
            <w:tcW w:w="3005" w:type="dxa"/>
          </w:tcPr>
          <w:p w:rsidR="00996FCA" w:rsidRPr="00C66052" w:rsidRDefault="00996FCA" w:rsidP="00996FC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Detection Rate</w:t>
            </w:r>
          </w:p>
        </w:tc>
        <w:tc>
          <w:tcPr>
            <w:tcW w:w="3006" w:type="dxa"/>
          </w:tcPr>
          <w:p w:rsidR="00996FCA" w:rsidRPr="00C66052" w:rsidRDefault="00996FCA" w:rsidP="00996FC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0.3139</w:t>
            </w:r>
          </w:p>
        </w:tc>
      </w:tr>
      <w:tr w:rsidR="00996FCA" w:rsidRPr="00C66052" w:rsidTr="00996FCA">
        <w:tc>
          <w:tcPr>
            <w:tcW w:w="3005" w:type="dxa"/>
          </w:tcPr>
          <w:p w:rsidR="00996FCA" w:rsidRPr="00C66052" w:rsidRDefault="00996FCA" w:rsidP="00996FC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Detection Prevalence</w:t>
            </w:r>
          </w:p>
        </w:tc>
        <w:tc>
          <w:tcPr>
            <w:tcW w:w="3006" w:type="dxa"/>
          </w:tcPr>
          <w:p w:rsidR="00996FCA" w:rsidRPr="00C66052" w:rsidRDefault="00996FCA" w:rsidP="00996FCA">
            <w:pPr>
              <w:keepNext/>
              <w:spacing w:line="276" w:lineRule="auto"/>
              <w:jc w:val="both"/>
              <w:rPr>
                <w:rFonts w:ascii="Times New Roman" w:hAnsi="Times New Roman" w:cs="Times New Roman"/>
                <w:sz w:val="24"/>
                <w:szCs w:val="24"/>
              </w:rPr>
            </w:pPr>
            <w:r w:rsidRPr="00C66052">
              <w:rPr>
                <w:rFonts w:ascii="Times New Roman" w:hAnsi="Times New Roman" w:cs="Times New Roman"/>
                <w:sz w:val="24"/>
                <w:szCs w:val="24"/>
              </w:rPr>
              <w:t>0.</w:t>
            </w:r>
            <w:r>
              <w:rPr>
                <w:rFonts w:ascii="Times New Roman" w:hAnsi="Times New Roman" w:cs="Times New Roman"/>
                <w:sz w:val="24"/>
                <w:szCs w:val="24"/>
              </w:rPr>
              <w:t>4882</w:t>
            </w:r>
          </w:p>
        </w:tc>
      </w:tr>
      <w:tr w:rsidR="00996FCA" w:rsidRPr="00C66052" w:rsidTr="00996FCA">
        <w:tc>
          <w:tcPr>
            <w:tcW w:w="3005" w:type="dxa"/>
          </w:tcPr>
          <w:p w:rsidR="00996FCA" w:rsidRPr="00C66052" w:rsidRDefault="00996FCA" w:rsidP="00996FC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Balanced Accuracy</w:t>
            </w:r>
          </w:p>
        </w:tc>
        <w:tc>
          <w:tcPr>
            <w:tcW w:w="3006" w:type="dxa"/>
          </w:tcPr>
          <w:p w:rsidR="00996FCA" w:rsidRPr="00C66052" w:rsidRDefault="00996FCA" w:rsidP="00996FCA">
            <w:pPr>
              <w:keepNext/>
              <w:spacing w:line="276" w:lineRule="auto"/>
              <w:jc w:val="both"/>
              <w:rPr>
                <w:rFonts w:ascii="Times New Roman" w:hAnsi="Times New Roman" w:cs="Times New Roman"/>
                <w:sz w:val="24"/>
                <w:szCs w:val="24"/>
              </w:rPr>
            </w:pPr>
            <w:r>
              <w:rPr>
                <w:rFonts w:ascii="Times New Roman" w:hAnsi="Times New Roman" w:cs="Times New Roman"/>
                <w:sz w:val="24"/>
                <w:szCs w:val="24"/>
              </w:rPr>
              <w:t>0.6516</w:t>
            </w:r>
          </w:p>
        </w:tc>
      </w:tr>
      <w:tr w:rsidR="00996FCA" w:rsidRPr="00C66052" w:rsidTr="00996FCA">
        <w:tc>
          <w:tcPr>
            <w:tcW w:w="3005" w:type="dxa"/>
          </w:tcPr>
          <w:p w:rsidR="00996FCA" w:rsidRPr="00C66052" w:rsidRDefault="00996FCA" w:rsidP="00996FCA">
            <w:pPr>
              <w:keepNext/>
              <w:spacing w:line="276" w:lineRule="auto"/>
              <w:jc w:val="both"/>
              <w:rPr>
                <w:rFonts w:ascii="Times New Roman" w:hAnsi="Times New Roman" w:cs="Times New Roman"/>
                <w:b/>
                <w:bCs/>
                <w:sz w:val="24"/>
                <w:szCs w:val="24"/>
              </w:rPr>
            </w:pPr>
            <w:r w:rsidRPr="00C66052">
              <w:rPr>
                <w:rFonts w:ascii="Times New Roman" w:hAnsi="Times New Roman" w:cs="Times New Roman"/>
                <w:b/>
                <w:bCs/>
                <w:sz w:val="24"/>
                <w:szCs w:val="24"/>
              </w:rPr>
              <w:t>Positive Class</w:t>
            </w:r>
          </w:p>
        </w:tc>
        <w:tc>
          <w:tcPr>
            <w:tcW w:w="3006" w:type="dxa"/>
          </w:tcPr>
          <w:p w:rsidR="00996FCA" w:rsidRPr="00C66052" w:rsidRDefault="00996FCA" w:rsidP="00996FCA">
            <w:pPr>
              <w:keepNext/>
              <w:spacing w:line="276" w:lineRule="auto"/>
              <w:jc w:val="both"/>
              <w:rPr>
                <w:rFonts w:ascii="Times New Roman" w:hAnsi="Times New Roman" w:cs="Times New Roman"/>
                <w:sz w:val="24"/>
                <w:szCs w:val="24"/>
              </w:rPr>
            </w:pPr>
            <w:r w:rsidRPr="00C66052">
              <w:rPr>
                <w:rFonts w:ascii="Times New Roman" w:hAnsi="Times New Roman" w:cs="Times New Roman"/>
                <w:sz w:val="24"/>
                <w:szCs w:val="24"/>
              </w:rPr>
              <w:t>yes</w:t>
            </w:r>
          </w:p>
        </w:tc>
      </w:tr>
    </w:tbl>
    <w:p w:rsidR="00996FCA" w:rsidRDefault="00996FCA" w:rsidP="00D636CC">
      <w:pPr>
        <w:spacing w:line="360" w:lineRule="auto"/>
        <w:jc w:val="both"/>
        <w:rPr>
          <w:rFonts w:ascii="Times New Roman" w:hAnsi="Times New Roman" w:cs="Times New Roman"/>
          <w:sz w:val="24"/>
          <w:szCs w:val="24"/>
          <w:lang w:val="ro-MD"/>
        </w:rPr>
      </w:pPr>
    </w:p>
    <w:p w:rsidR="00996FCA" w:rsidRPr="001A1AC9" w:rsidRDefault="00996FCA" w:rsidP="00D636CC">
      <w:pPr>
        <w:spacing w:line="360" w:lineRule="auto"/>
        <w:jc w:val="both"/>
        <w:rPr>
          <w:rFonts w:ascii="Times New Roman" w:hAnsi="Times New Roman" w:cs="Times New Roman"/>
          <w:sz w:val="24"/>
          <w:szCs w:val="24"/>
          <w:lang w:val="ro-MD"/>
        </w:rPr>
      </w:pPr>
    </w:p>
    <w:p w:rsidR="00996FCA" w:rsidRDefault="004164DC"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996FCA">
        <w:rPr>
          <w:rFonts w:ascii="Times New Roman" w:hAnsi="Times New Roman" w:cs="Times New Roman"/>
          <w:sz w:val="24"/>
          <w:szCs w:val="24"/>
          <w:lang w:val="ro-MD"/>
        </w:rPr>
        <w:tab/>
      </w:r>
      <w:r w:rsidR="00996FCA">
        <w:rPr>
          <w:rFonts w:ascii="Times New Roman" w:hAnsi="Times New Roman" w:cs="Times New Roman"/>
          <w:sz w:val="24"/>
          <w:szCs w:val="24"/>
          <w:lang w:val="ro-MD"/>
        </w:rPr>
        <w:tab/>
      </w:r>
    </w:p>
    <w:p w:rsidR="00996FCA" w:rsidRDefault="00996FCA" w:rsidP="009A714F">
      <w:pPr>
        <w:spacing w:line="360" w:lineRule="auto"/>
        <w:jc w:val="both"/>
        <w:rPr>
          <w:rFonts w:ascii="Times New Roman" w:hAnsi="Times New Roman" w:cs="Times New Roman"/>
          <w:sz w:val="24"/>
          <w:szCs w:val="24"/>
          <w:lang w:val="ro-MD"/>
        </w:rPr>
      </w:pPr>
    </w:p>
    <w:p w:rsidR="00996FCA" w:rsidRDefault="00996FCA" w:rsidP="009A714F">
      <w:pPr>
        <w:spacing w:line="360" w:lineRule="auto"/>
        <w:jc w:val="both"/>
        <w:rPr>
          <w:rFonts w:ascii="Times New Roman" w:hAnsi="Times New Roman" w:cs="Times New Roman"/>
          <w:sz w:val="24"/>
          <w:szCs w:val="24"/>
          <w:lang w:val="ro-MD"/>
        </w:rPr>
      </w:pPr>
    </w:p>
    <w:p w:rsidR="00996FCA" w:rsidRDefault="00996FCA" w:rsidP="009A714F">
      <w:pPr>
        <w:spacing w:line="360" w:lineRule="auto"/>
        <w:jc w:val="both"/>
        <w:rPr>
          <w:rFonts w:ascii="Times New Roman" w:hAnsi="Times New Roman" w:cs="Times New Roman"/>
          <w:sz w:val="24"/>
          <w:szCs w:val="24"/>
          <w:lang w:val="ro-MD"/>
        </w:rPr>
      </w:pPr>
    </w:p>
    <w:p w:rsidR="00996FCA" w:rsidRDefault="00996FCA" w:rsidP="009A714F">
      <w:pPr>
        <w:spacing w:line="360" w:lineRule="auto"/>
        <w:jc w:val="both"/>
        <w:rPr>
          <w:rFonts w:ascii="Times New Roman" w:hAnsi="Times New Roman" w:cs="Times New Roman"/>
          <w:sz w:val="24"/>
          <w:szCs w:val="24"/>
          <w:lang w:val="ro-MD"/>
        </w:rPr>
      </w:pPr>
    </w:p>
    <w:p w:rsidR="00996FCA" w:rsidRDefault="00996FCA" w:rsidP="009A714F">
      <w:pPr>
        <w:spacing w:line="360" w:lineRule="auto"/>
        <w:jc w:val="both"/>
        <w:rPr>
          <w:rFonts w:ascii="Times New Roman" w:hAnsi="Times New Roman" w:cs="Times New Roman"/>
          <w:sz w:val="24"/>
          <w:szCs w:val="24"/>
          <w:lang w:val="ro-MD"/>
        </w:rPr>
      </w:pPr>
    </w:p>
    <w:p w:rsidR="00996FCA" w:rsidRDefault="00996FCA" w:rsidP="009A714F">
      <w:pPr>
        <w:spacing w:line="360" w:lineRule="auto"/>
        <w:jc w:val="both"/>
        <w:rPr>
          <w:rFonts w:ascii="Times New Roman" w:hAnsi="Times New Roman" w:cs="Times New Roman"/>
          <w:sz w:val="24"/>
          <w:szCs w:val="24"/>
          <w:lang w:val="ro-MD"/>
        </w:rPr>
      </w:pPr>
    </w:p>
    <w:p w:rsidR="00996FCA" w:rsidRDefault="00996FCA" w:rsidP="009A714F">
      <w:pPr>
        <w:spacing w:line="360" w:lineRule="auto"/>
        <w:jc w:val="both"/>
        <w:rPr>
          <w:rFonts w:ascii="Times New Roman" w:hAnsi="Times New Roman" w:cs="Times New Roman"/>
          <w:sz w:val="24"/>
          <w:szCs w:val="24"/>
          <w:lang w:val="ro-MD"/>
        </w:rPr>
      </w:pPr>
    </w:p>
    <w:p w:rsidR="009B551E" w:rsidRPr="001A1AC9" w:rsidRDefault="00DB789F" w:rsidP="009A714F">
      <w:pPr>
        <w:spacing w:line="360" w:lineRule="auto"/>
        <w:jc w:val="both"/>
        <w:rPr>
          <w:rFonts w:ascii="Times New Roman" w:hAnsi="Times New Roman" w:cs="Times New Roman"/>
          <w:sz w:val="24"/>
          <w:szCs w:val="24"/>
          <w:lang w:val="ro-MD"/>
        </w:rPr>
      </w:pPr>
      <w:r>
        <w:rPr>
          <w:rFonts w:ascii="Times New Roman" w:hAnsi="Times New Roman" w:cs="Times New Roman"/>
          <w:sz w:val="24"/>
          <w:szCs w:val="24"/>
          <w:lang w:val="ro-MD"/>
        </w:rPr>
        <w:tab/>
      </w:r>
      <w:r w:rsidR="005504BD" w:rsidRPr="001A1AC9">
        <w:rPr>
          <w:rFonts w:ascii="Times New Roman" w:hAnsi="Times New Roman" w:cs="Times New Roman"/>
          <w:sz w:val="24"/>
          <w:szCs w:val="24"/>
          <w:lang w:val="ro-MD"/>
        </w:rPr>
        <w:t>Informația dată arată că modelul de clasifi</w:t>
      </w:r>
      <w:r w:rsidR="00D636CC" w:rsidRPr="001A1AC9">
        <w:rPr>
          <w:rFonts w:ascii="Times New Roman" w:hAnsi="Times New Roman" w:cs="Times New Roman"/>
          <w:sz w:val="24"/>
          <w:szCs w:val="24"/>
          <w:lang w:val="ro-MD"/>
        </w:rPr>
        <w:t>care a avut o acuratețe de 65,18</w:t>
      </w:r>
      <w:r w:rsidR="005504BD" w:rsidRPr="001A1AC9">
        <w:rPr>
          <w:rFonts w:ascii="Times New Roman" w:hAnsi="Times New Roman" w:cs="Times New Roman"/>
          <w:sz w:val="24"/>
          <w:szCs w:val="24"/>
          <w:lang w:val="ro-MD"/>
        </w:rPr>
        <w:t>%. Acest lucru înseamnă c</w:t>
      </w:r>
      <w:r w:rsidR="00284CED" w:rsidRPr="001A1AC9">
        <w:rPr>
          <w:rFonts w:ascii="Times New Roman" w:hAnsi="Times New Roman" w:cs="Times New Roman"/>
          <w:sz w:val="24"/>
          <w:szCs w:val="24"/>
          <w:lang w:val="ro-MD"/>
        </w:rPr>
        <w:t>ă modelul a clasificat corect 65,18</w:t>
      </w:r>
      <w:r w:rsidR="005504BD" w:rsidRPr="001A1AC9">
        <w:rPr>
          <w:rFonts w:ascii="Times New Roman" w:hAnsi="Times New Roman" w:cs="Times New Roman"/>
          <w:sz w:val="24"/>
          <w:szCs w:val="24"/>
          <w:lang w:val="ro-MD"/>
        </w:rPr>
        <w:t>% din instanțe. Acuratețea este o măsură generală a performanței modelului, dar nu oferă o imagine completă a performanței modelului în a clasifica atât instanțe pozitive, cât și negative.</w:t>
      </w:r>
    </w:p>
    <w:p w:rsidR="009B551E" w:rsidRPr="001A1AC9" w:rsidRDefault="00931BE1" w:rsidP="004874F3">
      <w:pPr>
        <w:spacing w:before="100" w:beforeAutospacing="1" w:after="100" w:afterAutospacing="1" w:line="240" w:lineRule="auto"/>
        <w:jc w:val="center"/>
        <w:rPr>
          <w:rFonts w:ascii="Times New Roman" w:eastAsia="Times New Roman" w:hAnsi="Times New Roman" w:cs="Times New Roman"/>
          <w:sz w:val="24"/>
          <w:szCs w:val="24"/>
          <w:lang w:val="ro-MD" w:eastAsia="ro-RO"/>
        </w:rPr>
      </w:pPr>
      <w:r w:rsidRPr="001A1AC9">
        <w:rPr>
          <w:rFonts w:ascii="Times New Roman" w:eastAsia="Times New Roman" w:hAnsi="Times New Roman" w:cs="Times New Roman"/>
          <w:noProof/>
          <w:sz w:val="24"/>
          <w:szCs w:val="24"/>
          <w:lang w:eastAsia="ro-RO"/>
        </w:rPr>
        <w:lastRenderedPageBreak/>
        <w:drawing>
          <wp:inline distT="0" distB="0" distL="0" distR="0">
            <wp:extent cx="5423885" cy="3141641"/>
            <wp:effectExtent l="0" t="0" r="5715" b="1905"/>
            <wp:docPr id="13" name="Picture 13" descr="C:\Users\Ion\Desktop\98ddb03e-9ce9-4fc8-bd10-2b378c8787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on\Desktop\98ddb03e-9ce9-4fc8-bd10-2b378c87871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599" cy="3151322"/>
                    </a:xfrm>
                    <a:prstGeom prst="rect">
                      <a:avLst/>
                    </a:prstGeom>
                    <a:noFill/>
                    <a:ln>
                      <a:noFill/>
                    </a:ln>
                  </pic:spPr>
                </pic:pic>
              </a:graphicData>
            </a:graphic>
          </wp:inline>
        </w:drawing>
      </w:r>
    </w:p>
    <w:p w:rsidR="002E2BA5" w:rsidRPr="001A1AC9" w:rsidRDefault="002E2BA5" w:rsidP="002003B8">
      <w:pPr>
        <w:spacing w:line="360" w:lineRule="auto"/>
        <w:jc w:val="center"/>
        <w:rPr>
          <w:rFonts w:ascii="Times New Roman" w:hAnsi="Times New Roman" w:cs="Times New Roman"/>
          <w:sz w:val="24"/>
          <w:szCs w:val="24"/>
          <w:lang w:val="ro-MD"/>
        </w:rPr>
      </w:pPr>
      <w:r w:rsidRPr="001A1AC9">
        <w:rPr>
          <w:rFonts w:ascii="Times New Roman" w:hAnsi="Times New Roman" w:cs="Times New Roman"/>
          <w:b/>
          <w:sz w:val="24"/>
          <w:szCs w:val="24"/>
          <w:lang w:val="ro-MD"/>
        </w:rPr>
        <w:t>Figura 1.</w:t>
      </w:r>
      <w:r w:rsidR="00151984" w:rsidRPr="001A1AC9">
        <w:rPr>
          <w:rFonts w:ascii="Times New Roman" w:hAnsi="Times New Roman" w:cs="Times New Roman"/>
          <w:b/>
          <w:sz w:val="24"/>
          <w:szCs w:val="24"/>
          <w:lang w:val="ro-MD"/>
        </w:rPr>
        <w:t>8</w:t>
      </w:r>
      <w:r w:rsidRPr="001A1AC9">
        <w:rPr>
          <w:rFonts w:ascii="Times New Roman" w:hAnsi="Times New Roman" w:cs="Times New Roman"/>
          <w:sz w:val="24"/>
          <w:szCs w:val="24"/>
          <w:lang w:val="ro-MD"/>
        </w:rPr>
        <w:t xml:space="preserve"> Regresia Logistică</w:t>
      </w:r>
    </w:p>
    <w:p w:rsidR="004B2AD0" w:rsidRPr="001A1AC9" w:rsidRDefault="002003B8" w:rsidP="009A714F">
      <w:pPr>
        <w:spacing w:line="360" w:lineRule="auto"/>
        <w:jc w:val="both"/>
        <w:rPr>
          <w:rFonts w:ascii="Times New Roman" w:hAnsi="Times New Roman" w:cs="Times New Roman"/>
          <w:sz w:val="24"/>
          <w:szCs w:val="24"/>
          <w:lang w:val="ro-MD"/>
        </w:rPr>
      </w:pPr>
      <w:r w:rsidRPr="001A1AC9">
        <w:rPr>
          <w:rFonts w:ascii="Times New Roman" w:hAnsi="Times New Roman" w:cs="Times New Roman"/>
          <w:sz w:val="24"/>
          <w:szCs w:val="24"/>
          <w:lang w:val="ro-MD"/>
        </w:rPr>
        <w:tab/>
      </w:r>
      <w:r w:rsidR="00194E62" w:rsidRPr="001A1AC9">
        <w:rPr>
          <w:rFonts w:ascii="Times New Roman" w:hAnsi="Times New Roman" w:cs="Times New Roman"/>
          <w:sz w:val="24"/>
          <w:szCs w:val="24"/>
          <w:lang w:val="ro-MD"/>
        </w:rPr>
        <w:t xml:space="preserve">Analiza de regresie logistică </w:t>
      </w:r>
      <w:r w:rsidR="00C2224B" w:rsidRPr="001A1AC9">
        <w:rPr>
          <w:rFonts w:ascii="Times New Roman" w:hAnsi="Times New Roman" w:cs="Times New Roman"/>
          <w:sz w:val="24"/>
          <w:szCs w:val="24"/>
          <w:lang w:val="ro-MD"/>
        </w:rPr>
        <w:t>arată</w:t>
      </w:r>
      <w:r w:rsidR="00194E62" w:rsidRPr="001A1AC9">
        <w:rPr>
          <w:rFonts w:ascii="Times New Roman" w:hAnsi="Times New Roman" w:cs="Times New Roman"/>
          <w:sz w:val="24"/>
          <w:szCs w:val="24"/>
          <w:lang w:val="ro-MD"/>
        </w:rPr>
        <w:t xml:space="preserve"> că variabilele work_year și company_size joacă un rol semnificativ în determinarea deciziei de a permite sau nu munca la distanță (remote_ratio). Aceste două variabile sunt identificate drept factori importanți care influențează rezultatul variabilei de răspuns, evidențiind importanța experienței de lucru și a dimensiunii companiei în luarea deciziilor privind munca la distanță.</w:t>
      </w:r>
    </w:p>
    <w:p w:rsidR="004B2AD0" w:rsidRPr="001A1AC9" w:rsidRDefault="004B2AD0" w:rsidP="009A714F">
      <w:pPr>
        <w:spacing w:line="360" w:lineRule="auto"/>
        <w:jc w:val="both"/>
        <w:rPr>
          <w:rFonts w:ascii="Times New Roman" w:hAnsi="Times New Roman" w:cs="Times New Roman"/>
          <w:sz w:val="24"/>
          <w:szCs w:val="24"/>
          <w:lang w:val="ro-MD"/>
        </w:rPr>
      </w:pPr>
    </w:p>
    <w:p w:rsidR="004B2AD0" w:rsidRPr="001A1AC9" w:rsidRDefault="004B2AD0" w:rsidP="009A714F">
      <w:pPr>
        <w:spacing w:line="360" w:lineRule="auto"/>
        <w:jc w:val="both"/>
        <w:rPr>
          <w:rFonts w:ascii="Times New Roman" w:hAnsi="Times New Roman" w:cs="Times New Roman"/>
          <w:sz w:val="24"/>
          <w:szCs w:val="24"/>
          <w:lang w:val="ro-MD"/>
        </w:rPr>
      </w:pPr>
    </w:p>
    <w:p w:rsidR="004B2AD0" w:rsidRPr="001A1AC9" w:rsidRDefault="004B2AD0" w:rsidP="009A714F">
      <w:pPr>
        <w:spacing w:line="360" w:lineRule="auto"/>
        <w:jc w:val="both"/>
        <w:rPr>
          <w:rFonts w:ascii="Times New Roman" w:hAnsi="Times New Roman" w:cs="Times New Roman"/>
          <w:sz w:val="24"/>
          <w:szCs w:val="24"/>
          <w:lang w:val="ro-MD"/>
        </w:rPr>
      </w:pPr>
    </w:p>
    <w:p w:rsidR="004B2AD0" w:rsidRPr="001A1AC9" w:rsidRDefault="004B2AD0" w:rsidP="009A714F">
      <w:pPr>
        <w:spacing w:line="360" w:lineRule="auto"/>
        <w:jc w:val="both"/>
        <w:rPr>
          <w:rFonts w:ascii="Times New Roman" w:hAnsi="Times New Roman" w:cs="Times New Roman"/>
          <w:sz w:val="24"/>
          <w:szCs w:val="24"/>
          <w:lang w:val="ro-MD"/>
        </w:rPr>
      </w:pPr>
    </w:p>
    <w:p w:rsidR="004B2AD0" w:rsidRPr="001A1AC9" w:rsidRDefault="004B2AD0" w:rsidP="009A714F">
      <w:pPr>
        <w:spacing w:line="360" w:lineRule="auto"/>
        <w:jc w:val="both"/>
        <w:rPr>
          <w:rFonts w:ascii="Times New Roman" w:hAnsi="Times New Roman" w:cs="Times New Roman"/>
          <w:sz w:val="24"/>
          <w:szCs w:val="24"/>
          <w:lang w:val="ro-MD"/>
        </w:rPr>
      </w:pPr>
    </w:p>
    <w:p w:rsidR="004B2AD0" w:rsidRPr="001A1AC9" w:rsidRDefault="004B2AD0" w:rsidP="009A714F">
      <w:pPr>
        <w:spacing w:line="360" w:lineRule="auto"/>
        <w:jc w:val="both"/>
        <w:rPr>
          <w:rFonts w:ascii="Times New Roman" w:hAnsi="Times New Roman" w:cs="Times New Roman"/>
          <w:sz w:val="24"/>
          <w:szCs w:val="24"/>
          <w:lang w:val="ro-MD"/>
        </w:rPr>
      </w:pPr>
    </w:p>
    <w:p w:rsidR="004B2AD0" w:rsidRPr="001A1AC9" w:rsidRDefault="004B2AD0" w:rsidP="009A714F">
      <w:pPr>
        <w:spacing w:line="360" w:lineRule="auto"/>
        <w:jc w:val="both"/>
        <w:rPr>
          <w:rFonts w:ascii="Times New Roman" w:hAnsi="Times New Roman" w:cs="Times New Roman"/>
          <w:sz w:val="24"/>
          <w:szCs w:val="24"/>
          <w:lang w:val="ro-MD"/>
        </w:rPr>
      </w:pPr>
    </w:p>
    <w:p w:rsidR="004B2AD0" w:rsidRPr="001A1AC9" w:rsidRDefault="004B2AD0" w:rsidP="009A714F">
      <w:pPr>
        <w:spacing w:line="360" w:lineRule="auto"/>
        <w:jc w:val="both"/>
        <w:rPr>
          <w:rFonts w:ascii="Times New Roman" w:hAnsi="Times New Roman" w:cs="Times New Roman"/>
          <w:sz w:val="24"/>
          <w:szCs w:val="24"/>
          <w:lang w:val="ro-MD"/>
        </w:rPr>
      </w:pPr>
    </w:p>
    <w:p w:rsidR="004B2AD0" w:rsidRPr="001A1AC9" w:rsidRDefault="004B2AD0" w:rsidP="009A714F">
      <w:pPr>
        <w:spacing w:line="360" w:lineRule="auto"/>
        <w:jc w:val="both"/>
        <w:rPr>
          <w:rFonts w:ascii="Times New Roman" w:hAnsi="Times New Roman" w:cs="Times New Roman"/>
          <w:sz w:val="24"/>
          <w:szCs w:val="24"/>
          <w:lang w:val="ro-MD"/>
        </w:rPr>
      </w:pPr>
    </w:p>
    <w:p w:rsidR="004B2AD0" w:rsidRPr="001A1AC9" w:rsidRDefault="004B2AD0" w:rsidP="009A714F">
      <w:pPr>
        <w:spacing w:line="360" w:lineRule="auto"/>
        <w:jc w:val="both"/>
        <w:rPr>
          <w:rFonts w:ascii="Times New Roman" w:hAnsi="Times New Roman" w:cs="Times New Roman"/>
          <w:sz w:val="24"/>
          <w:szCs w:val="24"/>
          <w:lang w:val="ro-MD"/>
        </w:rPr>
      </w:pPr>
    </w:p>
    <w:p w:rsidR="004B2AD0" w:rsidRPr="001A1AC9" w:rsidRDefault="004B2AD0" w:rsidP="00B55E77">
      <w:pPr>
        <w:pStyle w:val="Heading1"/>
        <w:spacing w:after="240"/>
        <w:jc w:val="center"/>
        <w:rPr>
          <w:lang w:val="ro-MD"/>
        </w:rPr>
      </w:pPr>
      <w:r w:rsidRPr="001A1AC9">
        <w:rPr>
          <w:lang w:val="ro-MD"/>
        </w:rPr>
        <w:lastRenderedPageBreak/>
        <w:t>Bibliografie</w:t>
      </w:r>
    </w:p>
    <w:p w:rsidR="004B2AD0" w:rsidRPr="001A1AC9" w:rsidRDefault="006630B4" w:rsidP="00D2748C">
      <w:pPr>
        <w:spacing w:line="360" w:lineRule="auto"/>
        <w:rPr>
          <w:rFonts w:ascii="Times New Roman" w:hAnsi="Times New Roman" w:cs="Times New Roman"/>
          <w:sz w:val="24"/>
          <w:szCs w:val="24"/>
          <w:lang w:val="ro-MD"/>
        </w:rPr>
      </w:pPr>
      <w:r w:rsidRPr="001A1AC9">
        <w:rPr>
          <w:rFonts w:ascii="Times New Roman" w:hAnsi="Times New Roman" w:cs="Times New Roman"/>
          <w:b/>
          <w:sz w:val="24"/>
          <w:szCs w:val="24"/>
          <w:lang w:val="ro-MD"/>
        </w:rPr>
        <w:t>Documenție pentru limbajul R</w:t>
      </w:r>
      <w:r w:rsidRPr="001A1AC9">
        <w:rPr>
          <w:rFonts w:ascii="Times New Roman" w:hAnsi="Times New Roman" w:cs="Times New Roman"/>
          <w:sz w:val="24"/>
          <w:szCs w:val="24"/>
          <w:lang w:val="ro-MD"/>
        </w:rPr>
        <w:t xml:space="preserve"> - </w:t>
      </w:r>
      <w:hyperlink r:id="rId13" w:tgtFrame="_new" w:history="1">
        <w:r w:rsidR="004B2AD0" w:rsidRPr="001A1AC9">
          <w:rPr>
            <w:rStyle w:val="Hyperlink"/>
            <w:rFonts w:ascii="Times New Roman" w:hAnsi="Times New Roman" w:cs="Times New Roman"/>
            <w:sz w:val="24"/>
            <w:szCs w:val="24"/>
            <w:lang w:val="ro-MD"/>
          </w:rPr>
          <w:t>https://www.R-project.org/</w:t>
        </w:r>
      </w:hyperlink>
      <w:r w:rsidR="004B2AD0" w:rsidRPr="001A1AC9">
        <w:rPr>
          <w:rFonts w:ascii="Times New Roman" w:hAnsi="Times New Roman" w:cs="Times New Roman"/>
          <w:sz w:val="24"/>
          <w:szCs w:val="24"/>
          <w:lang w:val="ro-MD"/>
        </w:rPr>
        <w:t>. – accesat (10.09.2023)</w:t>
      </w:r>
    </w:p>
    <w:p w:rsidR="004B2AD0" w:rsidRPr="001A1AC9" w:rsidRDefault="00DE1847" w:rsidP="00D2748C">
      <w:pPr>
        <w:spacing w:line="360" w:lineRule="auto"/>
        <w:rPr>
          <w:rFonts w:ascii="Times New Roman" w:hAnsi="Times New Roman" w:cs="Times New Roman"/>
          <w:sz w:val="24"/>
          <w:szCs w:val="24"/>
          <w:lang w:val="ro-MD"/>
        </w:rPr>
      </w:pPr>
      <w:r w:rsidRPr="001A1AC9">
        <w:rPr>
          <w:rFonts w:ascii="Times New Roman" w:hAnsi="Times New Roman" w:cs="Times New Roman"/>
          <w:b/>
          <w:sz w:val="24"/>
          <w:szCs w:val="24"/>
          <w:lang w:val="ro-MD"/>
        </w:rPr>
        <w:t xml:space="preserve">Dataset </w:t>
      </w:r>
      <w:r w:rsidR="00D2748C" w:rsidRPr="001A1AC9">
        <w:rPr>
          <w:rFonts w:ascii="Times New Roman" w:hAnsi="Times New Roman" w:cs="Times New Roman"/>
          <w:b/>
          <w:sz w:val="24"/>
          <w:szCs w:val="24"/>
          <w:lang w:val="ro-MD"/>
        </w:rPr>
        <w:t>Data Sience Salaries</w:t>
      </w:r>
      <w:r w:rsidRPr="001A1AC9">
        <w:rPr>
          <w:rFonts w:ascii="Times New Roman" w:hAnsi="Times New Roman" w:cs="Times New Roman"/>
          <w:sz w:val="24"/>
          <w:szCs w:val="24"/>
          <w:lang w:val="ro-MD"/>
        </w:rPr>
        <w:t xml:space="preserve"> -</w:t>
      </w:r>
      <w:r w:rsidR="004B2AD0" w:rsidRPr="001A1AC9">
        <w:rPr>
          <w:rFonts w:ascii="Times New Roman" w:hAnsi="Times New Roman" w:cs="Times New Roman"/>
          <w:sz w:val="24"/>
          <w:szCs w:val="24"/>
          <w:lang w:val="ro-MD"/>
        </w:rPr>
        <w:t xml:space="preserve"> </w:t>
      </w:r>
      <w:hyperlink r:id="rId14" w:history="1">
        <w:r w:rsidR="00D2748C" w:rsidRPr="001A1AC9">
          <w:rPr>
            <w:rStyle w:val="Hyperlink"/>
            <w:rFonts w:ascii="Times New Roman" w:hAnsi="Times New Roman" w:cs="Times New Roman"/>
            <w:sz w:val="24"/>
            <w:szCs w:val="24"/>
            <w:lang w:val="ro-MD"/>
          </w:rPr>
          <w:t>https://www.kaggle.com/datasets/arnabchaki/data-science-salaries-2023</w:t>
        </w:r>
      </w:hyperlink>
      <w:r w:rsidR="004B2AD0" w:rsidRPr="001A1AC9">
        <w:rPr>
          <w:rFonts w:ascii="Times New Roman" w:hAnsi="Times New Roman" w:cs="Times New Roman"/>
          <w:sz w:val="24"/>
          <w:szCs w:val="24"/>
          <w:lang w:val="ro-MD"/>
        </w:rPr>
        <w:t xml:space="preserve"> – accesat </w:t>
      </w:r>
      <w:r w:rsidRPr="001A1AC9">
        <w:rPr>
          <w:rFonts w:ascii="Times New Roman" w:hAnsi="Times New Roman" w:cs="Times New Roman"/>
          <w:sz w:val="24"/>
          <w:szCs w:val="24"/>
          <w:lang w:val="ro-MD"/>
        </w:rPr>
        <w:t>(17</w:t>
      </w:r>
      <w:r w:rsidR="004B2AD0" w:rsidRPr="001A1AC9">
        <w:rPr>
          <w:rFonts w:ascii="Times New Roman" w:hAnsi="Times New Roman" w:cs="Times New Roman"/>
          <w:sz w:val="24"/>
          <w:szCs w:val="24"/>
          <w:lang w:val="ro-MD"/>
        </w:rPr>
        <w:t>.09.2023)</w:t>
      </w:r>
    </w:p>
    <w:p w:rsidR="00E13E03" w:rsidRPr="001A1AC9" w:rsidRDefault="00E13E03" w:rsidP="00E13E03">
      <w:pPr>
        <w:spacing w:line="360" w:lineRule="auto"/>
        <w:rPr>
          <w:rFonts w:ascii="Times New Roman" w:hAnsi="Times New Roman" w:cs="Times New Roman"/>
          <w:sz w:val="24"/>
          <w:szCs w:val="24"/>
          <w:lang w:val="ro-MD"/>
        </w:rPr>
      </w:pPr>
      <w:r w:rsidRPr="001A1AC9">
        <w:rPr>
          <w:rFonts w:ascii="Times New Roman" w:hAnsi="Times New Roman" w:cs="Times New Roman"/>
          <w:b/>
          <w:sz w:val="24"/>
          <w:szCs w:val="24"/>
          <w:lang w:val="ro-MD"/>
        </w:rPr>
        <w:t>Regresia Logistică în limbajul R</w:t>
      </w:r>
      <w:r w:rsidRPr="001A1AC9">
        <w:rPr>
          <w:rFonts w:ascii="Times New Roman" w:hAnsi="Times New Roman" w:cs="Times New Roman"/>
          <w:sz w:val="24"/>
          <w:szCs w:val="24"/>
          <w:lang w:val="ro-MD"/>
        </w:rPr>
        <w:t xml:space="preserve"> -  </w:t>
      </w:r>
      <w:hyperlink r:id="rId15" w:history="1">
        <w:r w:rsidRPr="001A1AC9">
          <w:rPr>
            <w:rStyle w:val="Hyperlink"/>
            <w:rFonts w:ascii="Times New Roman" w:hAnsi="Times New Roman" w:cs="Times New Roman"/>
            <w:sz w:val="24"/>
            <w:szCs w:val="24"/>
            <w:lang w:val="ro-MD"/>
          </w:rPr>
          <w:t>https://www.datacamp.com/tutorial/logistic-regression-R</w:t>
        </w:r>
      </w:hyperlink>
      <w:r w:rsidRPr="001A1AC9">
        <w:rPr>
          <w:rFonts w:ascii="Times New Roman" w:hAnsi="Times New Roman" w:cs="Times New Roman"/>
          <w:sz w:val="24"/>
          <w:szCs w:val="24"/>
          <w:lang w:val="ro-MD"/>
        </w:rPr>
        <w:t xml:space="preserve"> – accesat (12.11.2023)</w:t>
      </w:r>
    </w:p>
    <w:p w:rsidR="004B2AD0" w:rsidRPr="001A1AC9" w:rsidRDefault="00E13E03" w:rsidP="00E13E03">
      <w:pPr>
        <w:spacing w:line="360" w:lineRule="auto"/>
        <w:rPr>
          <w:rFonts w:ascii="Times New Roman" w:hAnsi="Times New Roman" w:cs="Times New Roman"/>
          <w:sz w:val="24"/>
          <w:szCs w:val="24"/>
          <w:lang w:val="ro-MD"/>
        </w:rPr>
      </w:pPr>
      <w:r w:rsidRPr="001A1AC9">
        <w:rPr>
          <w:rFonts w:ascii="Times New Roman" w:hAnsi="Times New Roman" w:cs="Times New Roman"/>
          <w:b/>
          <w:sz w:val="24"/>
          <w:szCs w:val="24"/>
          <w:lang w:val="ro-MD"/>
        </w:rPr>
        <w:t>Regresia liniară în limbajul R -</w:t>
      </w:r>
      <w:r w:rsidRPr="001A1AC9">
        <w:rPr>
          <w:rFonts w:ascii="Times New Roman" w:hAnsi="Times New Roman" w:cs="Times New Roman"/>
          <w:sz w:val="24"/>
          <w:szCs w:val="24"/>
          <w:lang w:val="ro-MD"/>
        </w:rPr>
        <w:t xml:space="preserve"> </w:t>
      </w:r>
      <w:hyperlink r:id="rId16" w:history="1">
        <w:r w:rsidRPr="001A1AC9">
          <w:rPr>
            <w:rStyle w:val="Hyperlink"/>
            <w:rFonts w:ascii="Times New Roman" w:hAnsi="Times New Roman" w:cs="Times New Roman"/>
            <w:sz w:val="24"/>
            <w:szCs w:val="24"/>
            <w:lang w:val="ro-MD"/>
          </w:rPr>
          <w:t>https://www.codecademy.com/learn/learn-linear-regression-in-r/modules/linear-regression-in-r/cheatsheet</w:t>
        </w:r>
      </w:hyperlink>
      <w:r w:rsidRPr="001A1AC9">
        <w:rPr>
          <w:rFonts w:ascii="Times New Roman" w:hAnsi="Times New Roman" w:cs="Times New Roman"/>
          <w:sz w:val="24"/>
          <w:szCs w:val="24"/>
          <w:lang w:val="ro-MD"/>
        </w:rPr>
        <w:t xml:space="preserve">  – accesat (12.11.2023)</w:t>
      </w:r>
    </w:p>
    <w:p w:rsidR="00E13E03" w:rsidRPr="001A1AC9" w:rsidRDefault="00E13E03" w:rsidP="00E13E03">
      <w:pPr>
        <w:spacing w:line="360" w:lineRule="auto"/>
        <w:rPr>
          <w:rFonts w:ascii="Times New Roman" w:hAnsi="Times New Roman" w:cs="Times New Roman"/>
          <w:sz w:val="24"/>
          <w:szCs w:val="24"/>
          <w:lang w:val="ro-MD"/>
        </w:rPr>
      </w:pPr>
      <w:r w:rsidRPr="001A1AC9">
        <w:rPr>
          <w:rFonts w:ascii="Times New Roman" w:hAnsi="Times New Roman" w:cs="Times New Roman"/>
          <w:b/>
          <w:sz w:val="24"/>
          <w:szCs w:val="24"/>
          <w:lang w:val="ro-MD"/>
        </w:rPr>
        <w:t>Tutorial despre ggplot -</w:t>
      </w:r>
      <w:r w:rsidRPr="001A1AC9">
        <w:rPr>
          <w:lang w:val="ro-MD"/>
        </w:rPr>
        <w:t xml:space="preserve"> </w:t>
      </w:r>
      <w:hyperlink r:id="rId17" w:history="1">
        <w:r w:rsidRPr="001A1AC9">
          <w:rPr>
            <w:rStyle w:val="Hyperlink"/>
            <w:rFonts w:ascii="Times New Roman" w:hAnsi="Times New Roman" w:cs="Times New Roman"/>
            <w:sz w:val="24"/>
            <w:szCs w:val="24"/>
            <w:lang w:val="ro-MD"/>
          </w:rPr>
          <w:t>https://ggplot2.tidyverse.org/reference/</w:t>
        </w:r>
      </w:hyperlink>
      <w:r w:rsidRPr="001A1AC9">
        <w:rPr>
          <w:rFonts w:ascii="Times New Roman" w:hAnsi="Times New Roman" w:cs="Times New Roman"/>
          <w:b/>
          <w:sz w:val="24"/>
          <w:szCs w:val="24"/>
          <w:lang w:val="ro-MD"/>
        </w:rPr>
        <w:t xml:space="preserve"> </w:t>
      </w:r>
      <w:r w:rsidRPr="001A1AC9">
        <w:rPr>
          <w:rFonts w:ascii="Times New Roman" w:hAnsi="Times New Roman" w:cs="Times New Roman"/>
          <w:sz w:val="24"/>
          <w:szCs w:val="24"/>
          <w:lang w:val="ro-MD"/>
        </w:rPr>
        <w:t>– accesat (17.09.2023)</w:t>
      </w:r>
    </w:p>
    <w:p w:rsidR="004B2AD0" w:rsidRPr="001A1AC9" w:rsidRDefault="004B2AD0" w:rsidP="009A714F">
      <w:pPr>
        <w:spacing w:line="360" w:lineRule="auto"/>
        <w:jc w:val="both"/>
        <w:rPr>
          <w:rFonts w:ascii="Times New Roman" w:hAnsi="Times New Roman" w:cs="Times New Roman"/>
          <w:sz w:val="24"/>
          <w:szCs w:val="24"/>
          <w:lang w:val="ro-MD"/>
        </w:rPr>
      </w:pPr>
    </w:p>
    <w:p w:rsidR="004B2AD0" w:rsidRPr="001A1AC9" w:rsidRDefault="004B2AD0" w:rsidP="009A714F">
      <w:pPr>
        <w:spacing w:line="360" w:lineRule="auto"/>
        <w:jc w:val="both"/>
        <w:rPr>
          <w:rFonts w:ascii="Times New Roman" w:hAnsi="Times New Roman" w:cs="Times New Roman"/>
          <w:sz w:val="24"/>
          <w:szCs w:val="24"/>
          <w:lang w:val="ro-MD"/>
        </w:rPr>
      </w:pPr>
    </w:p>
    <w:p w:rsidR="004B2AD0" w:rsidRPr="001A1AC9" w:rsidRDefault="004B2AD0" w:rsidP="009A714F">
      <w:pPr>
        <w:spacing w:line="360" w:lineRule="auto"/>
        <w:jc w:val="both"/>
        <w:rPr>
          <w:rFonts w:ascii="Times New Roman" w:hAnsi="Times New Roman" w:cs="Times New Roman"/>
          <w:sz w:val="24"/>
          <w:szCs w:val="24"/>
          <w:lang w:val="ro-MD"/>
        </w:rPr>
      </w:pPr>
    </w:p>
    <w:p w:rsidR="00D2748C" w:rsidRPr="001A1AC9" w:rsidRDefault="00D2748C" w:rsidP="009A714F">
      <w:pPr>
        <w:spacing w:line="360" w:lineRule="auto"/>
        <w:jc w:val="both"/>
        <w:rPr>
          <w:rFonts w:ascii="Times New Roman" w:hAnsi="Times New Roman" w:cs="Times New Roman"/>
          <w:sz w:val="24"/>
          <w:szCs w:val="24"/>
          <w:lang w:val="ro-MD"/>
        </w:rPr>
      </w:pPr>
    </w:p>
    <w:p w:rsidR="00753797" w:rsidRPr="001A1AC9" w:rsidRDefault="00753797" w:rsidP="009A714F">
      <w:pPr>
        <w:spacing w:line="360" w:lineRule="auto"/>
        <w:jc w:val="both"/>
        <w:rPr>
          <w:rFonts w:ascii="Times New Roman" w:hAnsi="Times New Roman" w:cs="Times New Roman"/>
          <w:sz w:val="24"/>
          <w:szCs w:val="24"/>
          <w:lang w:val="ro-MD"/>
        </w:rPr>
      </w:pPr>
    </w:p>
    <w:p w:rsidR="00753797" w:rsidRPr="001A1AC9" w:rsidRDefault="00753797" w:rsidP="009A714F">
      <w:pPr>
        <w:spacing w:line="360" w:lineRule="auto"/>
        <w:jc w:val="both"/>
        <w:rPr>
          <w:rFonts w:ascii="Times New Roman" w:hAnsi="Times New Roman" w:cs="Times New Roman"/>
          <w:sz w:val="24"/>
          <w:szCs w:val="24"/>
          <w:lang w:val="ro-MD"/>
        </w:rPr>
      </w:pPr>
    </w:p>
    <w:p w:rsidR="00753797" w:rsidRPr="001A1AC9" w:rsidRDefault="00753797" w:rsidP="009A714F">
      <w:pPr>
        <w:spacing w:line="360" w:lineRule="auto"/>
        <w:jc w:val="both"/>
        <w:rPr>
          <w:rFonts w:ascii="Times New Roman" w:hAnsi="Times New Roman" w:cs="Times New Roman"/>
          <w:sz w:val="24"/>
          <w:szCs w:val="24"/>
          <w:lang w:val="ro-MD"/>
        </w:rPr>
      </w:pPr>
    </w:p>
    <w:p w:rsidR="00753797" w:rsidRPr="001A1AC9" w:rsidRDefault="00753797" w:rsidP="009A714F">
      <w:pPr>
        <w:spacing w:line="360" w:lineRule="auto"/>
        <w:jc w:val="both"/>
        <w:rPr>
          <w:rFonts w:ascii="Times New Roman" w:hAnsi="Times New Roman" w:cs="Times New Roman"/>
          <w:sz w:val="24"/>
          <w:szCs w:val="24"/>
          <w:lang w:val="ro-MD"/>
        </w:rPr>
      </w:pPr>
    </w:p>
    <w:p w:rsidR="00753797" w:rsidRPr="001A1AC9" w:rsidRDefault="00753797" w:rsidP="009A714F">
      <w:pPr>
        <w:spacing w:line="360" w:lineRule="auto"/>
        <w:jc w:val="both"/>
        <w:rPr>
          <w:rFonts w:ascii="Times New Roman" w:hAnsi="Times New Roman" w:cs="Times New Roman"/>
          <w:sz w:val="24"/>
          <w:szCs w:val="24"/>
          <w:lang w:val="ro-MD"/>
        </w:rPr>
      </w:pPr>
    </w:p>
    <w:p w:rsidR="00753797" w:rsidRPr="001A1AC9" w:rsidRDefault="00753797" w:rsidP="009A714F">
      <w:pPr>
        <w:spacing w:line="360" w:lineRule="auto"/>
        <w:jc w:val="both"/>
        <w:rPr>
          <w:rFonts w:ascii="Times New Roman" w:hAnsi="Times New Roman" w:cs="Times New Roman"/>
          <w:sz w:val="24"/>
          <w:szCs w:val="24"/>
          <w:lang w:val="ro-MD"/>
        </w:rPr>
      </w:pPr>
    </w:p>
    <w:p w:rsidR="00753797" w:rsidRPr="001A1AC9" w:rsidRDefault="00753797" w:rsidP="009A714F">
      <w:pPr>
        <w:spacing w:line="360" w:lineRule="auto"/>
        <w:jc w:val="both"/>
        <w:rPr>
          <w:rFonts w:ascii="Times New Roman" w:hAnsi="Times New Roman" w:cs="Times New Roman"/>
          <w:sz w:val="24"/>
          <w:szCs w:val="24"/>
          <w:lang w:val="ro-MD"/>
        </w:rPr>
      </w:pPr>
    </w:p>
    <w:p w:rsidR="00753797" w:rsidRPr="001A1AC9" w:rsidRDefault="00753797" w:rsidP="009A714F">
      <w:pPr>
        <w:spacing w:line="360" w:lineRule="auto"/>
        <w:jc w:val="both"/>
        <w:rPr>
          <w:rFonts w:ascii="Times New Roman" w:hAnsi="Times New Roman" w:cs="Times New Roman"/>
          <w:sz w:val="24"/>
          <w:szCs w:val="24"/>
          <w:lang w:val="ro-MD"/>
        </w:rPr>
      </w:pPr>
    </w:p>
    <w:p w:rsidR="00753797" w:rsidRPr="001A1AC9" w:rsidRDefault="00753797" w:rsidP="009A714F">
      <w:pPr>
        <w:spacing w:line="360" w:lineRule="auto"/>
        <w:jc w:val="both"/>
        <w:rPr>
          <w:rFonts w:ascii="Times New Roman" w:hAnsi="Times New Roman" w:cs="Times New Roman"/>
          <w:sz w:val="24"/>
          <w:szCs w:val="24"/>
          <w:lang w:val="ro-MD"/>
        </w:rPr>
      </w:pPr>
    </w:p>
    <w:p w:rsidR="00753797" w:rsidRPr="001A1AC9" w:rsidRDefault="00753797" w:rsidP="009A714F">
      <w:pPr>
        <w:spacing w:line="360" w:lineRule="auto"/>
        <w:jc w:val="both"/>
        <w:rPr>
          <w:rFonts w:ascii="Times New Roman" w:hAnsi="Times New Roman" w:cs="Times New Roman"/>
          <w:sz w:val="24"/>
          <w:szCs w:val="24"/>
          <w:lang w:val="ro-MD"/>
        </w:rPr>
      </w:pPr>
    </w:p>
    <w:p w:rsidR="00D2748C" w:rsidRPr="001A1AC9" w:rsidRDefault="00D2748C" w:rsidP="009A714F">
      <w:pPr>
        <w:spacing w:line="360" w:lineRule="auto"/>
        <w:jc w:val="both"/>
        <w:rPr>
          <w:rFonts w:ascii="Times New Roman" w:hAnsi="Times New Roman" w:cs="Times New Roman"/>
          <w:sz w:val="24"/>
          <w:szCs w:val="24"/>
          <w:lang w:val="ro-MD"/>
        </w:rPr>
      </w:pPr>
    </w:p>
    <w:p w:rsidR="00D2748C" w:rsidRPr="001A1AC9" w:rsidRDefault="00D2748C" w:rsidP="00D2748C">
      <w:pPr>
        <w:spacing w:line="360" w:lineRule="auto"/>
        <w:rPr>
          <w:rFonts w:ascii="Times New Roman" w:hAnsi="Times New Roman" w:cs="Times New Roman"/>
          <w:sz w:val="24"/>
          <w:szCs w:val="24"/>
          <w:lang w:val="ro-MD"/>
        </w:rPr>
      </w:pPr>
      <w:r w:rsidRPr="001A1AC9">
        <w:rPr>
          <w:rFonts w:ascii="Times New Roman" w:hAnsi="Times New Roman" w:cs="Times New Roman"/>
          <w:b/>
          <w:sz w:val="24"/>
          <w:szCs w:val="24"/>
          <w:lang w:val="ro-MD"/>
        </w:rPr>
        <w:lastRenderedPageBreak/>
        <w:t>Materiale Suplimentare</w:t>
      </w:r>
      <w:r w:rsidRPr="001A1AC9">
        <w:rPr>
          <w:rFonts w:ascii="Times New Roman" w:hAnsi="Times New Roman" w:cs="Times New Roman"/>
          <w:sz w:val="24"/>
          <w:szCs w:val="24"/>
          <w:lang w:val="ro-MD"/>
        </w:rPr>
        <w:br/>
      </w:r>
      <w:r w:rsidRPr="001A1AC9">
        <w:rPr>
          <w:rStyle w:val="Heading1Char"/>
          <w:sz w:val="24"/>
          <w:lang w:val="ro-MD"/>
        </w:rPr>
        <w:t>ANEXA 1.</w:t>
      </w:r>
    </w:p>
    <w:p w:rsidR="00D2748C" w:rsidRPr="001A1AC9" w:rsidRDefault="00D2748C" w:rsidP="00753797">
      <w:pPr>
        <w:pStyle w:val="ListParagraph"/>
        <w:numPr>
          <w:ilvl w:val="0"/>
          <w:numId w:val="5"/>
        </w:numPr>
        <w:spacing w:line="360" w:lineRule="auto"/>
        <w:jc w:val="both"/>
        <w:rPr>
          <w:rFonts w:ascii="Times New Roman" w:hAnsi="Times New Roman" w:cs="Times New Roman"/>
          <w:sz w:val="24"/>
          <w:szCs w:val="24"/>
          <w:lang w:val="ro-MD"/>
        </w:rPr>
      </w:pPr>
      <w:r w:rsidRPr="001A1AC9">
        <w:rPr>
          <w:rFonts w:ascii="Times New Roman" w:hAnsi="Times New Roman" w:cs="Times New Roman"/>
          <w:b/>
          <w:sz w:val="24"/>
          <w:szCs w:val="24"/>
          <w:lang w:val="ro-MD"/>
        </w:rPr>
        <w:t xml:space="preserve">work_year: </w:t>
      </w:r>
      <w:r w:rsidRPr="001A1AC9">
        <w:rPr>
          <w:rFonts w:ascii="Times New Roman" w:hAnsi="Times New Roman" w:cs="Times New Roman"/>
          <w:sz w:val="24"/>
          <w:szCs w:val="24"/>
          <w:lang w:val="ro-MD"/>
        </w:rPr>
        <w:t xml:space="preserve">Anul de lucru în care s-a înregistrat informația. </w:t>
      </w:r>
    </w:p>
    <w:p w:rsidR="00D2748C" w:rsidRPr="001A1AC9" w:rsidRDefault="00D2748C" w:rsidP="00753797">
      <w:pPr>
        <w:pStyle w:val="ListParagraph"/>
        <w:numPr>
          <w:ilvl w:val="0"/>
          <w:numId w:val="5"/>
        </w:numPr>
        <w:spacing w:line="360" w:lineRule="auto"/>
        <w:jc w:val="both"/>
        <w:rPr>
          <w:rFonts w:ascii="Times New Roman" w:hAnsi="Times New Roman" w:cs="Times New Roman"/>
          <w:sz w:val="24"/>
          <w:szCs w:val="24"/>
          <w:lang w:val="ro-MD"/>
        </w:rPr>
      </w:pPr>
      <w:r w:rsidRPr="001A1AC9">
        <w:rPr>
          <w:rFonts w:ascii="Times New Roman" w:hAnsi="Times New Roman" w:cs="Times New Roman"/>
          <w:b/>
          <w:sz w:val="24"/>
          <w:szCs w:val="24"/>
          <w:lang w:val="ro-MD"/>
        </w:rPr>
        <w:t>experience_level:</w:t>
      </w:r>
      <w:r w:rsidRPr="001A1AC9">
        <w:rPr>
          <w:rFonts w:ascii="Times New Roman" w:hAnsi="Times New Roman" w:cs="Times New Roman"/>
          <w:sz w:val="24"/>
          <w:szCs w:val="24"/>
          <w:lang w:val="ro-MD"/>
        </w:rPr>
        <w:t xml:space="preserve"> Nivelul de experiență al angajatului</w:t>
      </w:r>
    </w:p>
    <w:p w:rsidR="00D2748C" w:rsidRPr="001A1AC9" w:rsidRDefault="00D2748C" w:rsidP="00753797">
      <w:pPr>
        <w:pStyle w:val="ListParagraph"/>
        <w:numPr>
          <w:ilvl w:val="0"/>
          <w:numId w:val="5"/>
        </w:numPr>
        <w:spacing w:line="360" w:lineRule="auto"/>
        <w:jc w:val="both"/>
        <w:rPr>
          <w:rFonts w:ascii="Times New Roman" w:hAnsi="Times New Roman" w:cs="Times New Roman"/>
          <w:sz w:val="24"/>
          <w:szCs w:val="24"/>
          <w:lang w:val="ro-MD"/>
        </w:rPr>
      </w:pPr>
      <w:r w:rsidRPr="001A1AC9">
        <w:rPr>
          <w:rFonts w:ascii="Times New Roman" w:hAnsi="Times New Roman" w:cs="Times New Roman"/>
          <w:b/>
          <w:sz w:val="24"/>
          <w:szCs w:val="24"/>
          <w:lang w:val="ro-MD"/>
        </w:rPr>
        <w:t>employment_type:</w:t>
      </w:r>
      <w:r w:rsidRPr="001A1AC9">
        <w:rPr>
          <w:rFonts w:ascii="Times New Roman" w:hAnsi="Times New Roman" w:cs="Times New Roman"/>
          <w:sz w:val="24"/>
          <w:szCs w:val="24"/>
          <w:lang w:val="ro-MD"/>
        </w:rPr>
        <w:t xml:space="preserve"> Tipul de angajare, adică dacă angajatul este angajat cu normă întreagă, cu normă parțială sau pe proiect. </w:t>
      </w:r>
    </w:p>
    <w:p w:rsidR="00D2748C" w:rsidRPr="001A1AC9" w:rsidRDefault="00D2748C" w:rsidP="00753797">
      <w:pPr>
        <w:pStyle w:val="ListParagraph"/>
        <w:numPr>
          <w:ilvl w:val="0"/>
          <w:numId w:val="5"/>
        </w:numPr>
        <w:spacing w:line="360" w:lineRule="auto"/>
        <w:jc w:val="both"/>
        <w:rPr>
          <w:rFonts w:ascii="Times New Roman" w:hAnsi="Times New Roman" w:cs="Times New Roman"/>
          <w:sz w:val="24"/>
          <w:szCs w:val="24"/>
          <w:lang w:val="ro-MD"/>
        </w:rPr>
      </w:pPr>
      <w:r w:rsidRPr="001A1AC9">
        <w:rPr>
          <w:rFonts w:ascii="Times New Roman" w:hAnsi="Times New Roman" w:cs="Times New Roman"/>
          <w:b/>
          <w:sz w:val="24"/>
          <w:szCs w:val="24"/>
          <w:lang w:val="ro-MD"/>
        </w:rPr>
        <w:t>job_title:</w:t>
      </w:r>
      <w:r w:rsidRPr="001A1AC9">
        <w:rPr>
          <w:rFonts w:ascii="Times New Roman" w:hAnsi="Times New Roman" w:cs="Times New Roman"/>
          <w:sz w:val="24"/>
          <w:szCs w:val="24"/>
          <w:lang w:val="ro-MD"/>
        </w:rPr>
        <w:t xml:space="preserve"> Titlul sau poziția angajatului în companie.</w:t>
      </w:r>
    </w:p>
    <w:p w:rsidR="00D2748C" w:rsidRPr="001A1AC9" w:rsidRDefault="00D2748C" w:rsidP="00753797">
      <w:pPr>
        <w:pStyle w:val="ListParagraph"/>
        <w:numPr>
          <w:ilvl w:val="0"/>
          <w:numId w:val="5"/>
        </w:numPr>
        <w:spacing w:line="360" w:lineRule="auto"/>
        <w:jc w:val="both"/>
        <w:rPr>
          <w:rFonts w:ascii="Times New Roman" w:hAnsi="Times New Roman" w:cs="Times New Roman"/>
          <w:sz w:val="24"/>
          <w:szCs w:val="24"/>
          <w:lang w:val="ro-MD"/>
        </w:rPr>
      </w:pPr>
      <w:r w:rsidRPr="001A1AC9">
        <w:rPr>
          <w:rFonts w:ascii="Times New Roman" w:hAnsi="Times New Roman" w:cs="Times New Roman"/>
          <w:b/>
          <w:sz w:val="24"/>
          <w:szCs w:val="24"/>
          <w:lang w:val="ro-MD"/>
        </w:rPr>
        <w:t>salary:</w:t>
      </w:r>
      <w:r w:rsidRPr="001A1AC9">
        <w:rPr>
          <w:rFonts w:ascii="Times New Roman" w:hAnsi="Times New Roman" w:cs="Times New Roman"/>
          <w:sz w:val="24"/>
          <w:szCs w:val="24"/>
          <w:lang w:val="ro-MD"/>
        </w:rPr>
        <w:t xml:space="preserve"> Salariul angajatului.</w:t>
      </w:r>
    </w:p>
    <w:p w:rsidR="00D2748C" w:rsidRPr="001A1AC9" w:rsidRDefault="00D2748C" w:rsidP="00753797">
      <w:pPr>
        <w:pStyle w:val="ListParagraph"/>
        <w:numPr>
          <w:ilvl w:val="0"/>
          <w:numId w:val="5"/>
        </w:numPr>
        <w:spacing w:line="360" w:lineRule="auto"/>
        <w:jc w:val="both"/>
        <w:rPr>
          <w:rFonts w:ascii="Times New Roman" w:hAnsi="Times New Roman" w:cs="Times New Roman"/>
          <w:sz w:val="24"/>
          <w:szCs w:val="24"/>
          <w:lang w:val="ro-MD"/>
        </w:rPr>
      </w:pPr>
      <w:r w:rsidRPr="001A1AC9">
        <w:rPr>
          <w:rFonts w:ascii="Times New Roman" w:hAnsi="Times New Roman" w:cs="Times New Roman"/>
          <w:b/>
          <w:sz w:val="24"/>
          <w:szCs w:val="24"/>
          <w:lang w:val="ro-MD"/>
        </w:rPr>
        <w:t>salary_currency:</w:t>
      </w:r>
      <w:r w:rsidRPr="001A1AC9">
        <w:rPr>
          <w:rFonts w:ascii="Times New Roman" w:hAnsi="Times New Roman" w:cs="Times New Roman"/>
          <w:sz w:val="24"/>
          <w:szCs w:val="24"/>
          <w:lang w:val="ro-MD"/>
        </w:rPr>
        <w:t xml:space="preserve"> Valuta în care este exprimat salariul.</w:t>
      </w:r>
    </w:p>
    <w:p w:rsidR="00D2748C" w:rsidRPr="001A1AC9" w:rsidRDefault="00D2748C" w:rsidP="00753797">
      <w:pPr>
        <w:pStyle w:val="ListParagraph"/>
        <w:numPr>
          <w:ilvl w:val="0"/>
          <w:numId w:val="5"/>
        </w:numPr>
        <w:spacing w:line="360" w:lineRule="auto"/>
        <w:jc w:val="both"/>
        <w:rPr>
          <w:rFonts w:ascii="Times New Roman" w:hAnsi="Times New Roman" w:cs="Times New Roman"/>
          <w:sz w:val="24"/>
          <w:szCs w:val="24"/>
          <w:lang w:val="ro-MD"/>
        </w:rPr>
      </w:pPr>
      <w:r w:rsidRPr="001A1AC9">
        <w:rPr>
          <w:rFonts w:ascii="Times New Roman" w:hAnsi="Times New Roman" w:cs="Times New Roman"/>
          <w:b/>
          <w:sz w:val="24"/>
          <w:szCs w:val="24"/>
          <w:lang w:val="ro-MD"/>
        </w:rPr>
        <w:t>salary_in_usd:</w:t>
      </w:r>
      <w:r w:rsidRPr="001A1AC9">
        <w:rPr>
          <w:rFonts w:ascii="Times New Roman" w:hAnsi="Times New Roman" w:cs="Times New Roman"/>
          <w:sz w:val="24"/>
          <w:szCs w:val="24"/>
          <w:lang w:val="ro-MD"/>
        </w:rPr>
        <w:t xml:space="preserve"> Salariul convertit în dolari americani (USD)</w:t>
      </w:r>
    </w:p>
    <w:p w:rsidR="00D2748C" w:rsidRPr="001A1AC9" w:rsidRDefault="00D2748C" w:rsidP="00753797">
      <w:pPr>
        <w:pStyle w:val="ListParagraph"/>
        <w:numPr>
          <w:ilvl w:val="0"/>
          <w:numId w:val="5"/>
        </w:numPr>
        <w:spacing w:line="360" w:lineRule="auto"/>
        <w:jc w:val="both"/>
        <w:rPr>
          <w:rFonts w:ascii="Times New Roman" w:hAnsi="Times New Roman" w:cs="Times New Roman"/>
          <w:sz w:val="24"/>
          <w:szCs w:val="24"/>
          <w:lang w:val="ro-MD"/>
        </w:rPr>
      </w:pPr>
      <w:r w:rsidRPr="001A1AC9">
        <w:rPr>
          <w:rFonts w:ascii="Times New Roman" w:hAnsi="Times New Roman" w:cs="Times New Roman"/>
          <w:b/>
          <w:sz w:val="24"/>
          <w:szCs w:val="24"/>
          <w:lang w:val="ro-MD"/>
        </w:rPr>
        <w:t>employee_residence</w:t>
      </w:r>
      <w:r w:rsidRPr="001A1AC9">
        <w:rPr>
          <w:rFonts w:ascii="Times New Roman" w:hAnsi="Times New Roman" w:cs="Times New Roman"/>
          <w:sz w:val="24"/>
          <w:szCs w:val="24"/>
          <w:lang w:val="ro-MD"/>
        </w:rPr>
        <w:t>: Locul de reședință al angajatului.</w:t>
      </w:r>
    </w:p>
    <w:p w:rsidR="00D2748C" w:rsidRPr="001A1AC9" w:rsidRDefault="00D2748C" w:rsidP="00753797">
      <w:pPr>
        <w:pStyle w:val="ListParagraph"/>
        <w:numPr>
          <w:ilvl w:val="0"/>
          <w:numId w:val="5"/>
        </w:numPr>
        <w:spacing w:line="360" w:lineRule="auto"/>
        <w:jc w:val="both"/>
        <w:rPr>
          <w:rFonts w:ascii="Times New Roman" w:hAnsi="Times New Roman" w:cs="Times New Roman"/>
          <w:sz w:val="24"/>
          <w:szCs w:val="24"/>
          <w:lang w:val="ro-MD"/>
        </w:rPr>
      </w:pPr>
      <w:r w:rsidRPr="001A1AC9">
        <w:rPr>
          <w:rFonts w:ascii="Times New Roman" w:hAnsi="Times New Roman" w:cs="Times New Roman"/>
          <w:b/>
          <w:sz w:val="24"/>
          <w:szCs w:val="24"/>
          <w:lang w:val="ro-MD"/>
        </w:rPr>
        <w:t>remote_ratio:</w:t>
      </w:r>
      <w:r w:rsidRPr="001A1AC9">
        <w:rPr>
          <w:rFonts w:ascii="Times New Roman" w:hAnsi="Times New Roman" w:cs="Times New Roman"/>
          <w:sz w:val="24"/>
          <w:szCs w:val="24"/>
          <w:lang w:val="ro-MD"/>
        </w:rPr>
        <w:t xml:space="preserve"> Procentul de muncă efectuată la distanță în raport cu munca de la birou.</w:t>
      </w:r>
    </w:p>
    <w:p w:rsidR="00D2748C" w:rsidRPr="001A1AC9" w:rsidRDefault="00D2748C" w:rsidP="00753797">
      <w:pPr>
        <w:pStyle w:val="ListParagraph"/>
        <w:numPr>
          <w:ilvl w:val="0"/>
          <w:numId w:val="5"/>
        </w:numPr>
        <w:spacing w:line="360" w:lineRule="auto"/>
        <w:jc w:val="both"/>
        <w:rPr>
          <w:rFonts w:ascii="Times New Roman" w:hAnsi="Times New Roman" w:cs="Times New Roman"/>
          <w:sz w:val="24"/>
          <w:szCs w:val="24"/>
          <w:lang w:val="ro-MD"/>
        </w:rPr>
      </w:pPr>
      <w:r w:rsidRPr="001A1AC9">
        <w:rPr>
          <w:rFonts w:ascii="Times New Roman" w:hAnsi="Times New Roman" w:cs="Times New Roman"/>
          <w:b/>
          <w:sz w:val="24"/>
          <w:szCs w:val="24"/>
          <w:lang w:val="ro-MD"/>
        </w:rPr>
        <w:t>company_location:</w:t>
      </w:r>
      <w:r w:rsidRPr="001A1AC9">
        <w:rPr>
          <w:rFonts w:ascii="Times New Roman" w:hAnsi="Times New Roman" w:cs="Times New Roman"/>
          <w:sz w:val="24"/>
          <w:szCs w:val="24"/>
          <w:lang w:val="ro-MD"/>
        </w:rPr>
        <w:t xml:space="preserve"> Locația companiei în care lucrează angajatul.</w:t>
      </w:r>
    </w:p>
    <w:p w:rsidR="00D2748C" w:rsidRPr="001A1AC9" w:rsidRDefault="00D2748C" w:rsidP="00753797">
      <w:pPr>
        <w:pStyle w:val="ListParagraph"/>
        <w:numPr>
          <w:ilvl w:val="0"/>
          <w:numId w:val="5"/>
        </w:numPr>
        <w:spacing w:line="360" w:lineRule="auto"/>
        <w:jc w:val="both"/>
        <w:rPr>
          <w:rFonts w:ascii="Times New Roman" w:hAnsi="Times New Roman" w:cs="Times New Roman"/>
          <w:sz w:val="24"/>
          <w:szCs w:val="24"/>
          <w:lang w:val="ro-MD"/>
        </w:rPr>
      </w:pPr>
      <w:r w:rsidRPr="001A1AC9">
        <w:rPr>
          <w:rFonts w:ascii="Times New Roman" w:hAnsi="Times New Roman" w:cs="Times New Roman"/>
          <w:b/>
          <w:sz w:val="24"/>
          <w:szCs w:val="24"/>
          <w:lang w:val="ro-MD"/>
        </w:rPr>
        <w:t>company_size:</w:t>
      </w:r>
      <w:r w:rsidRPr="001A1AC9">
        <w:rPr>
          <w:rFonts w:ascii="Times New Roman" w:hAnsi="Times New Roman" w:cs="Times New Roman"/>
          <w:sz w:val="24"/>
          <w:szCs w:val="24"/>
          <w:lang w:val="ro-MD"/>
        </w:rPr>
        <w:t xml:space="preserve"> Mărimea companiei.</w:t>
      </w:r>
    </w:p>
    <w:p w:rsidR="00D2748C" w:rsidRPr="001A1AC9" w:rsidRDefault="00D2748C" w:rsidP="00753797">
      <w:pPr>
        <w:spacing w:line="360" w:lineRule="auto"/>
        <w:jc w:val="both"/>
        <w:rPr>
          <w:rFonts w:ascii="Times New Roman" w:hAnsi="Times New Roman" w:cs="Times New Roman"/>
          <w:sz w:val="24"/>
          <w:szCs w:val="24"/>
          <w:lang w:val="ro-MD"/>
        </w:rPr>
      </w:pPr>
    </w:p>
    <w:sectPr w:rsidR="00D2748C" w:rsidRPr="001A1AC9">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9B577D"/>
    <w:multiLevelType w:val="hybridMultilevel"/>
    <w:tmpl w:val="43021B6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4AAB57BA"/>
    <w:multiLevelType w:val="hybridMultilevel"/>
    <w:tmpl w:val="A3F4358E"/>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4CB21542"/>
    <w:multiLevelType w:val="hybridMultilevel"/>
    <w:tmpl w:val="54E095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799A574C"/>
    <w:multiLevelType w:val="hybridMultilevel"/>
    <w:tmpl w:val="A8869B44"/>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7E055B52"/>
    <w:multiLevelType w:val="multilevel"/>
    <w:tmpl w:val="2318D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761"/>
    <w:rsid w:val="0000648C"/>
    <w:rsid w:val="00010752"/>
    <w:rsid w:val="00013989"/>
    <w:rsid w:val="00072F8A"/>
    <w:rsid w:val="0008377D"/>
    <w:rsid w:val="000A09EA"/>
    <w:rsid w:val="0010485F"/>
    <w:rsid w:val="00151984"/>
    <w:rsid w:val="00165F31"/>
    <w:rsid w:val="00166520"/>
    <w:rsid w:val="001666E1"/>
    <w:rsid w:val="00176A93"/>
    <w:rsid w:val="00194E62"/>
    <w:rsid w:val="001A1AC9"/>
    <w:rsid w:val="001B593F"/>
    <w:rsid w:val="001B6782"/>
    <w:rsid w:val="001C1FB4"/>
    <w:rsid w:val="002003B8"/>
    <w:rsid w:val="00207AE1"/>
    <w:rsid w:val="0022198E"/>
    <w:rsid w:val="0023270B"/>
    <w:rsid w:val="00241F9E"/>
    <w:rsid w:val="00273B24"/>
    <w:rsid w:val="00284CED"/>
    <w:rsid w:val="002A19F1"/>
    <w:rsid w:val="002B3F0F"/>
    <w:rsid w:val="002E2BA5"/>
    <w:rsid w:val="00313C50"/>
    <w:rsid w:val="00380B1A"/>
    <w:rsid w:val="00386F7C"/>
    <w:rsid w:val="00390516"/>
    <w:rsid w:val="003935B6"/>
    <w:rsid w:val="003A17EB"/>
    <w:rsid w:val="004164DC"/>
    <w:rsid w:val="00431D69"/>
    <w:rsid w:val="004330A6"/>
    <w:rsid w:val="0044728A"/>
    <w:rsid w:val="004874F3"/>
    <w:rsid w:val="004A5C9F"/>
    <w:rsid w:val="004B22AD"/>
    <w:rsid w:val="004B2AD0"/>
    <w:rsid w:val="0052541F"/>
    <w:rsid w:val="00543A2F"/>
    <w:rsid w:val="005504BD"/>
    <w:rsid w:val="005B1252"/>
    <w:rsid w:val="005F4178"/>
    <w:rsid w:val="00626515"/>
    <w:rsid w:val="00643556"/>
    <w:rsid w:val="006630B4"/>
    <w:rsid w:val="006921A6"/>
    <w:rsid w:val="006F57A9"/>
    <w:rsid w:val="00712C80"/>
    <w:rsid w:val="00712D04"/>
    <w:rsid w:val="00737761"/>
    <w:rsid w:val="00750754"/>
    <w:rsid w:val="00753797"/>
    <w:rsid w:val="00770694"/>
    <w:rsid w:val="007D01B6"/>
    <w:rsid w:val="00821101"/>
    <w:rsid w:val="0083362B"/>
    <w:rsid w:val="00844B49"/>
    <w:rsid w:val="008706C5"/>
    <w:rsid w:val="008C6E63"/>
    <w:rsid w:val="008E7EB3"/>
    <w:rsid w:val="00906782"/>
    <w:rsid w:val="00910936"/>
    <w:rsid w:val="00931BE1"/>
    <w:rsid w:val="00934429"/>
    <w:rsid w:val="0094513E"/>
    <w:rsid w:val="00996FCA"/>
    <w:rsid w:val="009A714F"/>
    <w:rsid w:val="009B551E"/>
    <w:rsid w:val="009E7662"/>
    <w:rsid w:val="00A31FCD"/>
    <w:rsid w:val="00B55E77"/>
    <w:rsid w:val="00B80CDB"/>
    <w:rsid w:val="00B83FD8"/>
    <w:rsid w:val="00BA65E0"/>
    <w:rsid w:val="00BD76FA"/>
    <w:rsid w:val="00BE6BB2"/>
    <w:rsid w:val="00C2224B"/>
    <w:rsid w:val="00C26880"/>
    <w:rsid w:val="00C5283B"/>
    <w:rsid w:val="00C534ED"/>
    <w:rsid w:val="00C726D9"/>
    <w:rsid w:val="00C8055B"/>
    <w:rsid w:val="00C9428D"/>
    <w:rsid w:val="00CC1E43"/>
    <w:rsid w:val="00CD6D92"/>
    <w:rsid w:val="00CD7D1B"/>
    <w:rsid w:val="00D0698F"/>
    <w:rsid w:val="00D079FB"/>
    <w:rsid w:val="00D25F79"/>
    <w:rsid w:val="00D26DBD"/>
    <w:rsid w:val="00D2748C"/>
    <w:rsid w:val="00D55970"/>
    <w:rsid w:val="00D60E47"/>
    <w:rsid w:val="00D636CC"/>
    <w:rsid w:val="00D85FA7"/>
    <w:rsid w:val="00D869E5"/>
    <w:rsid w:val="00DB789F"/>
    <w:rsid w:val="00DE1847"/>
    <w:rsid w:val="00E13E03"/>
    <w:rsid w:val="00E43058"/>
    <w:rsid w:val="00E50D34"/>
    <w:rsid w:val="00E766BE"/>
    <w:rsid w:val="00EA644E"/>
    <w:rsid w:val="00EB3DEA"/>
    <w:rsid w:val="00F30C89"/>
    <w:rsid w:val="00F94CC7"/>
    <w:rsid w:val="00FB591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F9A4E"/>
  <w15:chartTrackingRefBased/>
  <w15:docId w15:val="{D2DC41C3-B835-4631-869C-649D29730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E03"/>
  </w:style>
  <w:style w:type="paragraph" w:styleId="Heading1">
    <w:name w:val="heading 1"/>
    <w:basedOn w:val="Normal"/>
    <w:next w:val="Normal"/>
    <w:link w:val="Heading1Char"/>
    <w:uiPriority w:val="9"/>
    <w:qFormat/>
    <w:rsid w:val="0008377D"/>
    <w:pPr>
      <w:keepNext/>
      <w:keepLines/>
      <w:spacing w:before="240" w:after="0" w:line="360" w:lineRule="auto"/>
      <w:jc w:val="both"/>
      <w:outlineLvl w:val="0"/>
    </w:pPr>
    <w:rPr>
      <w:rFonts w:ascii="Times New Roman" w:eastAsiaTheme="majorEastAsia" w:hAnsi="Times New Roman" w:cstheme="majorBidi"/>
      <w:b/>
      <w:sz w:val="28"/>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5283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Strong">
    <w:name w:val="Strong"/>
    <w:basedOn w:val="DefaultParagraphFont"/>
    <w:uiPriority w:val="22"/>
    <w:qFormat/>
    <w:rsid w:val="00C5283B"/>
    <w:rPr>
      <w:b/>
      <w:bCs/>
    </w:rPr>
  </w:style>
  <w:style w:type="character" w:styleId="Emphasis">
    <w:name w:val="Emphasis"/>
    <w:basedOn w:val="DefaultParagraphFont"/>
    <w:uiPriority w:val="20"/>
    <w:qFormat/>
    <w:rsid w:val="00C5283B"/>
    <w:rPr>
      <w:i/>
      <w:iCs/>
    </w:rPr>
  </w:style>
  <w:style w:type="character" w:styleId="Hyperlink">
    <w:name w:val="Hyperlink"/>
    <w:basedOn w:val="DefaultParagraphFont"/>
    <w:uiPriority w:val="99"/>
    <w:unhideWhenUsed/>
    <w:rsid w:val="0008377D"/>
    <w:rPr>
      <w:color w:val="0563C1" w:themeColor="hyperlink"/>
      <w:u w:val="single"/>
    </w:rPr>
  </w:style>
  <w:style w:type="character" w:customStyle="1" w:styleId="Heading1Char">
    <w:name w:val="Heading 1 Char"/>
    <w:basedOn w:val="DefaultParagraphFont"/>
    <w:link w:val="Heading1"/>
    <w:uiPriority w:val="9"/>
    <w:rsid w:val="0008377D"/>
    <w:rPr>
      <w:rFonts w:ascii="Times New Roman" w:eastAsiaTheme="majorEastAsia" w:hAnsi="Times New Roman" w:cstheme="majorBidi"/>
      <w:b/>
      <w:sz w:val="28"/>
      <w:szCs w:val="32"/>
      <w:lang w:val="en-US"/>
    </w:rPr>
  </w:style>
  <w:style w:type="character" w:styleId="FollowedHyperlink">
    <w:name w:val="FollowedHyperlink"/>
    <w:basedOn w:val="DefaultParagraphFont"/>
    <w:uiPriority w:val="99"/>
    <w:semiHidden/>
    <w:unhideWhenUsed/>
    <w:rsid w:val="008E7EB3"/>
    <w:rPr>
      <w:color w:val="954F72" w:themeColor="followedHyperlink"/>
      <w:u w:val="single"/>
    </w:rPr>
  </w:style>
  <w:style w:type="paragraph" w:styleId="ListParagraph">
    <w:name w:val="List Paragraph"/>
    <w:basedOn w:val="Normal"/>
    <w:uiPriority w:val="34"/>
    <w:qFormat/>
    <w:rsid w:val="0010485F"/>
    <w:pPr>
      <w:ind w:left="720"/>
      <w:contextualSpacing/>
    </w:pPr>
  </w:style>
  <w:style w:type="table" w:styleId="TableGrid">
    <w:name w:val="Table Grid"/>
    <w:basedOn w:val="TableNormal"/>
    <w:uiPriority w:val="39"/>
    <w:rsid w:val="00BD76FA"/>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222975">
      <w:bodyDiv w:val="1"/>
      <w:marLeft w:val="0"/>
      <w:marRight w:val="0"/>
      <w:marTop w:val="0"/>
      <w:marBottom w:val="0"/>
      <w:divBdr>
        <w:top w:val="none" w:sz="0" w:space="0" w:color="auto"/>
        <w:left w:val="none" w:sz="0" w:space="0" w:color="auto"/>
        <w:bottom w:val="none" w:sz="0" w:space="0" w:color="auto"/>
        <w:right w:val="none" w:sz="0" w:space="0" w:color="auto"/>
      </w:divBdr>
    </w:div>
    <w:div w:id="215816865">
      <w:bodyDiv w:val="1"/>
      <w:marLeft w:val="0"/>
      <w:marRight w:val="0"/>
      <w:marTop w:val="0"/>
      <w:marBottom w:val="0"/>
      <w:divBdr>
        <w:top w:val="none" w:sz="0" w:space="0" w:color="auto"/>
        <w:left w:val="none" w:sz="0" w:space="0" w:color="auto"/>
        <w:bottom w:val="none" w:sz="0" w:space="0" w:color="auto"/>
        <w:right w:val="none" w:sz="0" w:space="0" w:color="auto"/>
      </w:divBdr>
    </w:div>
    <w:div w:id="436103607">
      <w:bodyDiv w:val="1"/>
      <w:marLeft w:val="0"/>
      <w:marRight w:val="0"/>
      <w:marTop w:val="0"/>
      <w:marBottom w:val="0"/>
      <w:divBdr>
        <w:top w:val="none" w:sz="0" w:space="0" w:color="auto"/>
        <w:left w:val="none" w:sz="0" w:space="0" w:color="auto"/>
        <w:bottom w:val="none" w:sz="0" w:space="0" w:color="auto"/>
        <w:right w:val="none" w:sz="0" w:space="0" w:color="auto"/>
      </w:divBdr>
    </w:div>
    <w:div w:id="510216374">
      <w:bodyDiv w:val="1"/>
      <w:marLeft w:val="0"/>
      <w:marRight w:val="0"/>
      <w:marTop w:val="0"/>
      <w:marBottom w:val="0"/>
      <w:divBdr>
        <w:top w:val="none" w:sz="0" w:space="0" w:color="auto"/>
        <w:left w:val="none" w:sz="0" w:space="0" w:color="auto"/>
        <w:bottom w:val="none" w:sz="0" w:space="0" w:color="auto"/>
        <w:right w:val="none" w:sz="0" w:space="0" w:color="auto"/>
      </w:divBdr>
    </w:div>
    <w:div w:id="617682191">
      <w:bodyDiv w:val="1"/>
      <w:marLeft w:val="0"/>
      <w:marRight w:val="0"/>
      <w:marTop w:val="0"/>
      <w:marBottom w:val="0"/>
      <w:divBdr>
        <w:top w:val="none" w:sz="0" w:space="0" w:color="auto"/>
        <w:left w:val="none" w:sz="0" w:space="0" w:color="auto"/>
        <w:bottom w:val="none" w:sz="0" w:space="0" w:color="auto"/>
        <w:right w:val="none" w:sz="0" w:space="0" w:color="auto"/>
      </w:divBdr>
    </w:div>
    <w:div w:id="775753600">
      <w:bodyDiv w:val="1"/>
      <w:marLeft w:val="0"/>
      <w:marRight w:val="0"/>
      <w:marTop w:val="0"/>
      <w:marBottom w:val="0"/>
      <w:divBdr>
        <w:top w:val="none" w:sz="0" w:space="0" w:color="auto"/>
        <w:left w:val="none" w:sz="0" w:space="0" w:color="auto"/>
        <w:bottom w:val="none" w:sz="0" w:space="0" w:color="auto"/>
        <w:right w:val="none" w:sz="0" w:space="0" w:color="auto"/>
      </w:divBdr>
    </w:div>
    <w:div w:id="783579270">
      <w:bodyDiv w:val="1"/>
      <w:marLeft w:val="0"/>
      <w:marRight w:val="0"/>
      <w:marTop w:val="0"/>
      <w:marBottom w:val="0"/>
      <w:divBdr>
        <w:top w:val="none" w:sz="0" w:space="0" w:color="auto"/>
        <w:left w:val="none" w:sz="0" w:space="0" w:color="auto"/>
        <w:bottom w:val="none" w:sz="0" w:space="0" w:color="auto"/>
        <w:right w:val="none" w:sz="0" w:space="0" w:color="auto"/>
      </w:divBdr>
    </w:div>
    <w:div w:id="1001588489">
      <w:bodyDiv w:val="1"/>
      <w:marLeft w:val="0"/>
      <w:marRight w:val="0"/>
      <w:marTop w:val="0"/>
      <w:marBottom w:val="0"/>
      <w:divBdr>
        <w:top w:val="none" w:sz="0" w:space="0" w:color="auto"/>
        <w:left w:val="none" w:sz="0" w:space="0" w:color="auto"/>
        <w:bottom w:val="none" w:sz="0" w:space="0" w:color="auto"/>
        <w:right w:val="none" w:sz="0" w:space="0" w:color="auto"/>
      </w:divBdr>
    </w:div>
    <w:div w:id="1002395719">
      <w:bodyDiv w:val="1"/>
      <w:marLeft w:val="0"/>
      <w:marRight w:val="0"/>
      <w:marTop w:val="0"/>
      <w:marBottom w:val="0"/>
      <w:divBdr>
        <w:top w:val="none" w:sz="0" w:space="0" w:color="auto"/>
        <w:left w:val="none" w:sz="0" w:space="0" w:color="auto"/>
        <w:bottom w:val="none" w:sz="0" w:space="0" w:color="auto"/>
        <w:right w:val="none" w:sz="0" w:space="0" w:color="auto"/>
      </w:divBdr>
    </w:div>
    <w:div w:id="1004750066">
      <w:bodyDiv w:val="1"/>
      <w:marLeft w:val="0"/>
      <w:marRight w:val="0"/>
      <w:marTop w:val="0"/>
      <w:marBottom w:val="0"/>
      <w:divBdr>
        <w:top w:val="none" w:sz="0" w:space="0" w:color="auto"/>
        <w:left w:val="none" w:sz="0" w:space="0" w:color="auto"/>
        <w:bottom w:val="none" w:sz="0" w:space="0" w:color="auto"/>
        <w:right w:val="none" w:sz="0" w:space="0" w:color="auto"/>
      </w:divBdr>
    </w:div>
    <w:div w:id="1077750278">
      <w:bodyDiv w:val="1"/>
      <w:marLeft w:val="0"/>
      <w:marRight w:val="0"/>
      <w:marTop w:val="0"/>
      <w:marBottom w:val="0"/>
      <w:divBdr>
        <w:top w:val="none" w:sz="0" w:space="0" w:color="auto"/>
        <w:left w:val="none" w:sz="0" w:space="0" w:color="auto"/>
        <w:bottom w:val="none" w:sz="0" w:space="0" w:color="auto"/>
        <w:right w:val="none" w:sz="0" w:space="0" w:color="auto"/>
      </w:divBdr>
    </w:div>
    <w:div w:id="1175414083">
      <w:bodyDiv w:val="1"/>
      <w:marLeft w:val="0"/>
      <w:marRight w:val="0"/>
      <w:marTop w:val="0"/>
      <w:marBottom w:val="0"/>
      <w:divBdr>
        <w:top w:val="none" w:sz="0" w:space="0" w:color="auto"/>
        <w:left w:val="none" w:sz="0" w:space="0" w:color="auto"/>
        <w:bottom w:val="none" w:sz="0" w:space="0" w:color="auto"/>
        <w:right w:val="none" w:sz="0" w:space="0" w:color="auto"/>
      </w:divBdr>
    </w:div>
    <w:div w:id="1207524566">
      <w:bodyDiv w:val="1"/>
      <w:marLeft w:val="0"/>
      <w:marRight w:val="0"/>
      <w:marTop w:val="0"/>
      <w:marBottom w:val="0"/>
      <w:divBdr>
        <w:top w:val="none" w:sz="0" w:space="0" w:color="auto"/>
        <w:left w:val="none" w:sz="0" w:space="0" w:color="auto"/>
        <w:bottom w:val="none" w:sz="0" w:space="0" w:color="auto"/>
        <w:right w:val="none" w:sz="0" w:space="0" w:color="auto"/>
      </w:divBdr>
    </w:div>
    <w:div w:id="1283264691">
      <w:bodyDiv w:val="1"/>
      <w:marLeft w:val="0"/>
      <w:marRight w:val="0"/>
      <w:marTop w:val="0"/>
      <w:marBottom w:val="0"/>
      <w:divBdr>
        <w:top w:val="none" w:sz="0" w:space="0" w:color="auto"/>
        <w:left w:val="none" w:sz="0" w:space="0" w:color="auto"/>
        <w:bottom w:val="none" w:sz="0" w:space="0" w:color="auto"/>
        <w:right w:val="none" w:sz="0" w:space="0" w:color="auto"/>
      </w:divBdr>
    </w:div>
    <w:div w:id="1528056453">
      <w:bodyDiv w:val="1"/>
      <w:marLeft w:val="0"/>
      <w:marRight w:val="0"/>
      <w:marTop w:val="0"/>
      <w:marBottom w:val="0"/>
      <w:divBdr>
        <w:top w:val="none" w:sz="0" w:space="0" w:color="auto"/>
        <w:left w:val="none" w:sz="0" w:space="0" w:color="auto"/>
        <w:bottom w:val="none" w:sz="0" w:space="0" w:color="auto"/>
        <w:right w:val="none" w:sz="0" w:space="0" w:color="auto"/>
      </w:divBdr>
    </w:div>
    <w:div w:id="1643731065">
      <w:bodyDiv w:val="1"/>
      <w:marLeft w:val="0"/>
      <w:marRight w:val="0"/>
      <w:marTop w:val="0"/>
      <w:marBottom w:val="0"/>
      <w:divBdr>
        <w:top w:val="none" w:sz="0" w:space="0" w:color="auto"/>
        <w:left w:val="none" w:sz="0" w:space="0" w:color="auto"/>
        <w:bottom w:val="none" w:sz="0" w:space="0" w:color="auto"/>
        <w:right w:val="none" w:sz="0" w:space="0" w:color="auto"/>
      </w:divBdr>
    </w:div>
    <w:div w:id="1654333636">
      <w:bodyDiv w:val="1"/>
      <w:marLeft w:val="0"/>
      <w:marRight w:val="0"/>
      <w:marTop w:val="0"/>
      <w:marBottom w:val="0"/>
      <w:divBdr>
        <w:top w:val="none" w:sz="0" w:space="0" w:color="auto"/>
        <w:left w:val="none" w:sz="0" w:space="0" w:color="auto"/>
        <w:bottom w:val="none" w:sz="0" w:space="0" w:color="auto"/>
        <w:right w:val="none" w:sz="0" w:space="0" w:color="auto"/>
      </w:divBdr>
    </w:div>
    <w:div w:id="174529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r-project.or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gplot2.tidyverse.org/reference/" TargetMode="External"/><Relationship Id="rId2" Type="http://schemas.openxmlformats.org/officeDocument/2006/relationships/styles" Target="styles.xml"/><Relationship Id="rId16" Type="http://schemas.openxmlformats.org/officeDocument/2006/relationships/hyperlink" Target="https://www.codecademy.com/learn/learn-linear-regression-in-r/modules/linear-regression-in-r/cheatshee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github.com/11Ion/AnalizaDatelor" TargetMode="External"/><Relationship Id="rId15" Type="http://schemas.openxmlformats.org/officeDocument/2006/relationships/hyperlink" Target="https://www.datacamp.com/tutorial/logistic-regression-R"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kaggle.com/datasets/arnabchaki/data-science-salaries-2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12</Pages>
  <Words>2235</Words>
  <Characters>12968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dc:creator>
  <cp:keywords/>
  <dc:description/>
  <cp:lastModifiedBy>Ion</cp:lastModifiedBy>
  <cp:revision>97</cp:revision>
  <dcterms:created xsi:type="dcterms:W3CDTF">2023-11-29T07:45:00Z</dcterms:created>
  <dcterms:modified xsi:type="dcterms:W3CDTF">2023-12-18T17:00:00Z</dcterms:modified>
</cp:coreProperties>
</file>