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22DE92">
      <w:pPr>
        <w:pStyle w:val="47"/>
        <w:rPr>
          <w:rFonts w:ascii="微软雅黑" w:hAnsi="微软雅黑" w:eastAsia="微软雅黑"/>
        </w:rPr>
      </w:pPr>
      <w:r>
        <w:rPr>
          <w:rFonts w:hint="eastAsia" w:ascii="&amp;quot" w:hAnsi="&amp;quot"/>
          <w:color w:val="0066CC"/>
        </w:rPr>
        <w:drawing>
          <wp:inline distT="0" distB="0" distL="0" distR="0">
            <wp:extent cx="4762500" cy="1112520"/>
            <wp:effectExtent l="0" t="0" r="0" b="0"/>
            <wp:docPr id="1" name="图片 1" descr="华北电力大学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华北电力大学首页"/>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821849" cy="1126852"/>
                    </a:xfrm>
                    <a:prstGeom prst="rect">
                      <a:avLst/>
                    </a:prstGeom>
                    <a:noFill/>
                    <a:ln>
                      <a:noFill/>
                    </a:ln>
                  </pic:spPr>
                </pic:pic>
              </a:graphicData>
            </a:graphic>
          </wp:inline>
        </w:drawing>
      </w:r>
    </w:p>
    <w:p w14:paraId="1E96E109">
      <w:pPr>
        <w:pStyle w:val="47"/>
        <w:rPr>
          <w:rFonts w:ascii="微软雅黑" w:hAnsi="微软雅黑" w:eastAsia="微软雅黑"/>
        </w:rPr>
      </w:pPr>
    </w:p>
    <w:p w14:paraId="58C161DA">
      <w:pPr>
        <w:pStyle w:val="29"/>
        <w:rPr>
          <w:rFonts w:ascii="微软雅黑" w:hAnsi="微软雅黑" w:eastAsia="微软雅黑"/>
          <w:color w:val="auto"/>
        </w:rPr>
      </w:pPr>
      <w:r>
        <w:rPr>
          <w:rFonts w:hint="eastAsia" w:ascii="微软雅黑" w:hAnsi="微软雅黑" w:eastAsia="微软雅黑"/>
          <w:color w:val="auto"/>
        </w:rPr>
        <w:t>自然语言处理课程大作业报告</w:t>
      </w:r>
    </w:p>
    <w:p w14:paraId="0DD3C7BB">
      <w:pPr>
        <w:pStyle w:val="24"/>
        <w:rPr>
          <w:rFonts w:hint="default" w:ascii="微软雅黑" w:hAnsi="微软雅黑" w:eastAsia="微软雅黑"/>
          <w:color w:val="auto"/>
          <w:sz w:val="30"/>
          <w:szCs w:val="30"/>
          <w:lang w:val="en-US" w:eastAsia="zh-CN"/>
        </w:rPr>
      </w:pPr>
      <w:r>
        <w:rPr>
          <w:rFonts w:hint="eastAsia" w:ascii="微软雅黑" w:hAnsi="微软雅黑" w:eastAsia="微软雅黑"/>
          <w:color w:val="auto"/>
          <w:sz w:val="30"/>
          <w:szCs w:val="30"/>
        </w:rPr>
        <w:t>—— 项目名称</w:t>
      </w:r>
      <w:r>
        <w:rPr>
          <w:rFonts w:hint="eastAsia" w:ascii="微软雅黑" w:hAnsi="微软雅黑" w:eastAsia="微软雅黑"/>
          <w:color w:val="auto"/>
          <w:sz w:val="30"/>
          <w:szCs w:val="30"/>
          <w:lang w:eastAsia="zh-CN"/>
        </w:rPr>
        <w:t>：</w:t>
      </w:r>
      <w:r>
        <w:rPr>
          <w:rFonts w:hint="eastAsia" w:ascii="微软雅黑" w:hAnsi="微软雅黑" w:eastAsia="微软雅黑"/>
          <w:color w:val="auto"/>
          <w:sz w:val="30"/>
          <w:szCs w:val="30"/>
          <w:lang w:val="en-US" w:eastAsia="zh-CN"/>
        </w:rPr>
        <w:t>基于sklearn实现多标签文本分类任务</w:t>
      </w:r>
    </w:p>
    <w:p w14:paraId="04EC72B5">
      <w:pPr>
        <w:pStyle w:val="39"/>
        <w:rPr>
          <w:rFonts w:ascii="微软雅黑" w:hAnsi="微软雅黑" w:eastAsia="微软雅黑"/>
          <w:color w:val="auto"/>
        </w:rPr>
      </w:pPr>
    </w:p>
    <w:p w14:paraId="6C99B170">
      <w:pPr>
        <w:pStyle w:val="39"/>
        <w:ind w:left="2977" w:leftChars="1353"/>
        <w:jc w:val="left"/>
        <w:rPr>
          <w:rFonts w:hint="eastAsia" w:ascii="微软雅黑" w:hAnsi="微软雅黑" w:eastAsia="微软雅黑"/>
          <w:color w:val="auto"/>
          <w:sz w:val="28"/>
          <w:szCs w:val="28"/>
          <w:lang w:val="en-US" w:eastAsia="zh-CN"/>
        </w:rPr>
      </w:pPr>
      <w:r>
        <w:rPr>
          <w:rFonts w:hint="eastAsia" w:ascii="微软雅黑" w:hAnsi="微软雅黑" w:eastAsia="微软雅黑"/>
          <w:color w:val="auto"/>
          <w:sz w:val="28"/>
          <w:szCs w:val="28"/>
        </w:rPr>
        <w:t>姓名：</w:t>
      </w:r>
      <w:r>
        <w:rPr>
          <w:rFonts w:hint="eastAsia" w:ascii="微软雅黑" w:hAnsi="微软雅黑" w:eastAsia="微软雅黑"/>
          <w:color w:val="auto"/>
          <w:sz w:val="28"/>
          <w:szCs w:val="28"/>
          <w:lang w:val="en-US" w:eastAsia="zh-CN"/>
        </w:rPr>
        <w:t>李长博</w:t>
      </w:r>
    </w:p>
    <w:p w14:paraId="606846FC">
      <w:pPr>
        <w:pStyle w:val="39"/>
        <w:ind w:left="2977" w:leftChars="1353"/>
        <w:jc w:val="left"/>
        <w:rPr>
          <w:rFonts w:hint="default" w:ascii="微软雅黑" w:hAnsi="微软雅黑" w:eastAsia="微软雅黑"/>
          <w:color w:val="auto"/>
          <w:sz w:val="28"/>
          <w:szCs w:val="28"/>
          <w:lang w:val="en-US" w:eastAsia="zh-CN"/>
        </w:rPr>
      </w:pPr>
      <w:r>
        <w:rPr>
          <w:rFonts w:hint="eastAsia" w:ascii="微软雅黑" w:hAnsi="微软雅黑" w:eastAsia="微软雅黑"/>
          <w:color w:val="auto"/>
          <w:sz w:val="28"/>
          <w:szCs w:val="28"/>
        </w:rPr>
        <w:t>班级：</w:t>
      </w:r>
      <w:r>
        <w:rPr>
          <w:rFonts w:hint="eastAsia" w:ascii="微软雅黑" w:hAnsi="微软雅黑" w:eastAsia="微软雅黑"/>
          <w:color w:val="auto"/>
          <w:sz w:val="28"/>
          <w:szCs w:val="28"/>
          <w:lang w:val="en-US" w:eastAsia="zh-CN"/>
        </w:rPr>
        <w:t>硕计241班</w:t>
      </w:r>
    </w:p>
    <w:p w14:paraId="68FBD875">
      <w:pPr>
        <w:pStyle w:val="39"/>
        <w:ind w:left="2977" w:leftChars="1353"/>
        <w:jc w:val="left"/>
        <w:rPr>
          <w:rFonts w:hint="default" w:ascii="微软雅黑" w:hAnsi="微软雅黑" w:eastAsia="微软雅黑"/>
          <w:color w:val="auto"/>
          <w:sz w:val="28"/>
          <w:szCs w:val="28"/>
          <w:lang w:val="en-US" w:eastAsia="zh-CN"/>
        </w:rPr>
      </w:pPr>
      <w:r>
        <w:rPr>
          <w:rFonts w:hint="eastAsia" w:ascii="微软雅黑" w:hAnsi="微软雅黑" w:eastAsia="微软雅黑"/>
          <w:color w:val="auto"/>
          <w:sz w:val="28"/>
          <w:szCs w:val="28"/>
        </w:rPr>
        <w:t>学号：</w:t>
      </w:r>
      <w:r>
        <w:rPr>
          <w:rFonts w:hint="eastAsia" w:ascii="微软雅黑" w:hAnsi="微软雅黑" w:eastAsia="微软雅黑"/>
          <w:color w:val="auto"/>
          <w:sz w:val="28"/>
          <w:szCs w:val="28"/>
          <w:lang w:val="en-US" w:eastAsia="zh-CN"/>
        </w:rPr>
        <w:t>220242221045</w:t>
      </w:r>
    </w:p>
    <w:p w14:paraId="4A85B3A6">
      <w:pPr>
        <w:pStyle w:val="39"/>
        <w:ind w:left="2977" w:leftChars="1353"/>
        <w:jc w:val="left"/>
        <w:rPr>
          <w:rFonts w:hint="default" w:ascii="微软雅黑" w:hAnsi="微软雅黑" w:eastAsia="微软雅黑"/>
          <w:color w:val="auto"/>
          <w:sz w:val="28"/>
          <w:szCs w:val="28"/>
          <w:lang w:val="en-US" w:eastAsia="zh-CN"/>
        </w:rPr>
      </w:pPr>
      <w:r>
        <w:rPr>
          <w:rFonts w:hint="eastAsia" w:ascii="微软雅黑" w:hAnsi="微软雅黑" w:eastAsia="微软雅黑"/>
          <w:color w:val="auto"/>
          <w:sz w:val="28"/>
          <w:szCs w:val="28"/>
        </w:rPr>
        <w:t>日期：</w:t>
      </w:r>
      <w:r>
        <w:rPr>
          <w:rFonts w:hint="eastAsia" w:ascii="微软雅黑" w:hAnsi="微软雅黑" w:eastAsia="微软雅黑"/>
          <w:color w:val="auto"/>
          <w:sz w:val="28"/>
          <w:szCs w:val="28"/>
          <w:lang w:val="en-US" w:eastAsia="zh-CN"/>
        </w:rPr>
        <w:t>2024年11月20日</w:t>
      </w:r>
    </w:p>
    <w:p w14:paraId="30EF68DE">
      <w:pPr>
        <w:pStyle w:val="39"/>
        <w:rPr>
          <w:rFonts w:ascii="微软雅黑" w:hAnsi="微软雅黑" w:eastAsia="微软雅黑"/>
          <w:lang w:bidi="zh-CN"/>
        </w:rPr>
      </w:pPr>
    </w:p>
    <w:p w14:paraId="144F1B07">
      <w:pPr>
        <w:pStyle w:val="39"/>
        <w:rPr>
          <w:rFonts w:ascii="微软雅黑" w:hAnsi="微软雅黑" w:eastAsia="微软雅黑"/>
          <w:lang w:bidi="zh-CN"/>
        </w:rPr>
      </w:pPr>
    </w:p>
    <w:p w14:paraId="10A21B1E">
      <w:pPr>
        <w:pStyle w:val="39"/>
        <w:rPr>
          <w:rFonts w:ascii="微软雅黑" w:hAnsi="微软雅黑" w:eastAsia="微软雅黑"/>
          <w:color w:val="auto"/>
        </w:rPr>
      </w:pPr>
      <w:r>
        <w:rPr>
          <w:rFonts w:hint="eastAsia" w:ascii="微软雅黑" w:hAnsi="微软雅黑" w:eastAsia="微软雅黑"/>
          <w:lang w:val="zh-CN" w:bidi="zh-CN"/>
        </w:rPr>
        <w:br w:type="page"/>
      </w:r>
    </w:p>
    <w:p w14:paraId="5B502646">
      <w:pPr>
        <w:keepNext w:val="0"/>
        <w:keepLines w:val="0"/>
        <w:pageBreakBefore w:val="0"/>
        <w:widowControl/>
        <w:numPr>
          <w:ilvl w:val="0"/>
          <w:numId w:val="3"/>
        </w:numPr>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color w:val="auto"/>
        </w:rPr>
      </w:pPr>
      <w:r>
        <w:rPr>
          <w:rFonts w:hint="eastAsia" w:ascii="微软雅黑" w:hAnsi="微软雅黑" w:eastAsia="微软雅黑" w:cs="微软雅黑"/>
          <w:color w:val="auto"/>
        </w:rPr>
        <w:t>任务背景</w:t>
      </w:r>
    </w:p>
    <w:p w14:paraId="485D4D1F">
      <w:pPr>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lang w:val="en-US" w:eastAsia="zh-CN"/>
        </w:rPr>
        <w:t xml:space="preserve">     </w:t>
      </w:r>
      <w:r>
        <w:rPr>
          <w:rFonts w:hint="eastAsia" w:ascii="微软雅黑" w:hAnsi="微软雅黑" w:eastAsia="微软雅黑" w:cs="微软雅黑"/>
          <w:color w:val="auto"/>
          <w:sz w:val="20"/>
          <w:szCs w:val="20"/>
          <w:lang w:val="en-US" w:eastAsia="zh-CN"/>
        </w:rPr>
        <w:t xml:space="preserve"> </w:t>
      </w:r>
      <w:r>
        <w:rPr>
          <w:rFonts w:hint="eastAsia" w:ascii="微软雅黑" w:hAnsi="微软雅黑" w:eastAsia="微软雅黑" w:cs="微软雅黑"/>
          <w:color w:val="auto"/>
          <w:sz w:val="20"/>
          <w:szCs w:val="20"/>
          <w:lang w:val="en-US" w:eastAsia="zh-CN"/>
        </w:rPr>
        <w:t>在数字化时代，文本数据的爆炸性增长带来了信息过载的问题。用户和系统常常需要从海量数据中快速识别和检索信息，这就需要有效的文本分类技术来辅助。多标签文本分类是一种特殊的文本分类任务，它允许单个文档同时被归类到多个类别中，这在现实世界的应用中非常普遍。</w:t>
      </w:r>
    </w:p>
    <w:p w14:paraId="3079588A">
      <w:pPr>
        <w:keepNext w:val="0"/>
        <w:keepLines w:val="0"/>
        <w:pageBreakBefore w:val="0"/>
        <w:widowControl/>
        <w:numPr>
          <w:numId w:val="0"/>
        </w:numPr>
        <w:kinsoku/>
        <w:wordWrap/>
        <w:overflowPunct/>
        <w:topLinePunct w:val="0"/>
        <w:autoSpaceDE/>
        <w:autoSpaceDN/>
        <w:bidi w:val="0"/>
        <w:adjustRightInd/>
        <w:snapToGrid/>
        <w:spacing w:line="360" w:lineRule="auto"/>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 xml:space="preserve">       本项目旨在开发一个基于机器学习的多标签文本分类系统，该系统能够自动、准确地为文本数据分配多个相关标签，以支持上述应用场景。通过使用Python语言和Scikit-learn库，项目将实现一个高效、可扩展的分类模型，以处理实际的多标签文本分类问题。本项目使用的数据集存储在JSON文件中，包含文本数据和对应的标签。</w:t>
      </w:r>
      <w:r>
        <w:rPr>
          <w:rFonts w:hint="eastAsia" w:ascii="微软雅黑" w:hAnsi="微软雅黑" w:eastAsia="微软雅黑" w:cs="微软雅黑"/>
          <w:color w:val="auto"/>
          <w:sz w:val="20"/>
          <w:szCs w:val="20"/>
          <w:lang w:val="en-US" w:eastAsia="zh-CN"/>
        </w:rPr>
        <w:t xml:space="preserve">     </w:t>
      </w:r>
    </w:p>
    <w:p w14:paraId="510BE2C9">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微软雅黑" w:hAnsi="微软雅黑" w:eastAsia="微软雅黑" w:cs="微软雅黑"/>
          <w:color w:val="auto"/>
        </w:rPr>
      </w:pPr>
      <w:r>
        <w:rPr>
          <w:rFonts w:hint="eastAsia" w:ascii="微软雅黑" w:hAnsi="微软雅黑" w:eastAsia="微软雅黑" w:cs="微软雅黑"/>
          <w:color w:val="auto"/>
        </w:rPr>
        <w:t>模型原理</w:t>
      </w:r>
    </w:p>
    <w:p w14:paraId="0F47EA66">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lang w:val="en-US" w:eastAsia="zh-CN"/>
        </w:rPr>
        <w:t xml:space="preserve">       </w:t>
      </w:r>
      <w:r>
        <w:rPr>
          <w:rFonts w:hint="eastAsia" w:ascii="微软雅黑" w:hAnsi="微软雅黑" w:eastAsia="微软雅黑" w:cs="微软雅黑"/>
          <w:color w:val="auto"/>
          <w:sz w:val="20"/>
          <w:szCs w:val="20"/>
          <w:lang w:val="en-US" w:eastAsia="zh-CN"/>
        </w:rPr>
        <w:t>在本项多标签文本分类项目中，我主要采用的是基于支持向量机（SVM）的One-vs-Rest策略。以下是模型原理的详细介绍：</w:t>
      </w:r>
    </w:p>
    <w:p w14:paraId="11BE3A3A">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1、支持向量机（SVM）：</w:t>
      </w:r>
    </w:p>
    <w:p w14:paraId="4DBAF930">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①SVM是一种监督学习算法，主要用于分类问题。它的基本原理是在特征空间中寻找一个最优的超平面，以此来区分不同类别的数据点。在二维空间中，这个超平面可以被看作是一条直线，而在更高维的空间中，它是一个平面或者更复杂的结构。</w:t>
      </w:r>
    </w:p>
    <w:p w14:paraId="433F16B4">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②SVM的核心思想是最大化两个类别之间的间隔，即找到使得间隔最大的分割超平面。这个间隔被称为“边缘最大化”，它提高了模型对于未知数据的泛化能力。</w:t>
      </w:r>
    </w:p>
    <w:p w14:paraId="6FFB6B42">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2、One-vs-Rest策略：</w:t>
      </w:r>
    </w:p>
    <w:p w14:paraId="459A4728">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①由于SVM本身是二分类算法，为了处理多标签分类问题，我们采用了One-vs-Rest策略。这种策略将每个标签视为一个独立的二分类问题，即对于每个标签，我们训练一个SVM模型来区分该标签为正例和负例的情况。</w:t>
      </w:r>
    </w:p>
    <w:p w14:paraId="031AAF67">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②在预测阶段，对于每个输入样本，所有SVM模型都会给出一个预测结果，如果一个模型预测为正例，则该样本被认为属于对应的标签。</w:t>
      </w:r>
    </w:p>
    <w:p w14:paraId="24F8E50C">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3、特征提取：</w:t>
      </w:r>
    </w:p>
    <w:p w14:paraId="3F311F03">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①在文本分类任务中，我们使用TfidfVectorizer来提取文本特征。TF-IDF（Term Frequency-Inverse Document Frequency）是一种统计方法，用以评估一个词语对于一个文件集或一个语料库中的其中一份文件的重要程度。</w:t>
      </w:r>
    </w:p>
    <w:p w14:paraId="3149275A">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②TF-IDF向量化器将文本数据转换为TF-IDF特征向量，这些向量能够反映词语在文档中的重要性，并且减少了不同长度文档之间的影响。</w:t>
      </w:r>
    </w:p>
    <w:p w14:paraId="2971172A">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4、多标签处理：</w:t>
      </w:r>
    </w:p>
    <w:p w14:paraId="433CDD77">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多标签分类问题中，一个样本可能同时属于多个类别。为了处理这种情况，我们使用MultiLabelBinarizer将多标签数据转换为二进制形式，每个标签对应一个二进制向量，向量中的1表示样本属于该标签，0表示不属于。</w:t>
      </w:r>
    </w:p>
    <w:p w14:paraId="1653BF80">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5、模型评估：</w:t>
      </w:r>
    </w:p>
    <w:p w14:paraId="6E27D886">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在模型评估阶段，我们使用准确率和宏平均F1分数作为评估指标。准确率衡量模型预测正确的标签比例，而宏平均F1分数衡量模型在所有类别上的整体性能，特别是对于那些不平衡的类别。</w:t>
      </w:r>
    </w:p>
    <w:p w14:paraId="37AAAFBB">
      <w:pPr>
        <w:keepNext w:val="0"/>
        <w:keepLines w:val="0"/>
        <w:pageBreakBefore w:val="0"/>
        <w:widowControl/>
        <w:numPr>
          <w:ilvl w:val="0"/>
          <w:numId w:val="3"/>
        </w:numPr>
        <w:kinsoku/>
        <w:wordWrap/>
        <w:overflowPunct/>
        <w:topLinePunct w:val="0"/>
        <w:autoSpaceDE/>
        <w:autoSpaceDN/>
        <w:bidi w:val="0"/>
        <w:adjustRightInd/>
        <w:snapToGrid/>
        <w:spacing w:line="360" w:lineRule="auto"/>
        <w:ind w:left="0" w:leftChars="0" w:firstLine="0" w:firstLineChars="0"/>
        <w:textAlignment w:val="auto"/>
        <w:rPr>
          <w:rFonts w:hint="eastAsia" w:ascii="微软雅黑" w:hAnsi="微软雅黑" w:eastAsia="微软雅黑" w:cs="微软雅黑"/>
          <w:color w:val="auto"/>
        </w:rPr>
      </w:pPr>
      <w:r>
        <w:rPr>
          <w:rFonts w:hint="eastAsia" w:ascii="微软雅黑" w:hAnsi="微软雅黑" w:eastAsia="微软雅黑" w:cs="微软雅黑"/>
          <w:color w:val="auto"/>
        </w:rPr>
        <w:t>实验设置</w:t>
      </w:r>
    </w:p>
    <w:p w14:paraId="1A359315">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lang w:val="en-US" w:eastAsia="zh-CN"/>
        </w:rPr>
        <w:t xml:space="preserve">       </w:t>
      </w:r>
      <w:r>
        <w:rPr>
          <w:rFonts w:hint="eastAsia" w:ascii="微软雅黑" w:hAnsi="微软雅黑" w:eastAsia="微软雅黑" w:cs="微软雅黑"/>
          <w:color w:val="auto"/>
          <w:sz w:val="20"/>
          <w:szCs w:val="20"/>
          <w:lang w:val="en-US" w:eastAsia="zh-CN"/>
        </w:rPr>
        <w:t>实验设置分为以下几个详细步骤：</w:t>
      </w:r>
    </w:p>
    <w:p w14:paraId="415E4522">
      <w:pPr>
        <w:keepNext w:val="0"/>
        <w:keepLines w:val="0"/>
        <w:pageBreakBefore w:val="0"/>
        <w:widowControl/>
        <w:numPr>
          <w:numId w:val="0"/>
        </w:numPr>
        <w:kinsoku/>
        <w:wordWrap/>
        <w:overflowPunct/>
        <w:topLinePunct w:val="0"/>
        <w:autoSpaceDE/>
        <w:autoSpaceDN/>
        <w:bidi w:val="0"/>
        <w:adjustRightInd/>
        <w:snapToGrid/>
        <w:spacing w:line="360" w:lineRule="auto"/>
        <w:ind w:leftChars="0"/>
        <w:textAlignment w:val="auto"/>
        <w:rPr>
          <w:rFonts w:hint="eastAsia" w:ascii="微软雅黑" w:hAnsi="微软雅黑" w:eastAsia="微软雅黑" w:cs="微软雅黑"/>
          <w:color w:val="auto"/>
          <w:sz w:val="20"/>
          <w:szCs w:val="20"/>
          <w:lang w:val="en-US" w:eastAsia="zh-CN"/>
        </w:rPr>
      </w:pPr>
      <w:r>
        <w:rPr>
          <w:rFonts w:hint="eastAsia" w:ascii="微软雅黑" w:hAnsi="微软雅黑" w:eastAsia="微软雅黑" w:cs="微软雅黑"/>
          <w:color w:val="auto"/>
          <w:sz w:val="20"/>
          <w:szCs w:val="20"/>
          <w:lang w:val="en-US" w:eastAsia="zh-CN"/>
        </w:rPr>
        <w:t>1、数据准备：导入本地文件并读取train.json文件来进行数据收集。</w:t>
      </w:r>
    </w:p>
    <w:p w14:paraId="42A594B2">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jc w:val="center"/>
        <w:textAlignment w:val="auto"/>
      </w:pPr>
      <w:r>
        <w:drawing>
          <wp:inline distT="0" distB="0" distL="114300" distR="114300">
            <wp:extent cx="4549140" cy="2225040"/>
            <wp:effectExtent l="0" t="0" r="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rcRect r="-1405" b="25092"/>
                    <a:stretch>
                      <a:fillRect/>
                    </a:stretch>
                  </pic:blipFill>
                  <pic:spPr>
                    <a:xfrm>
                      <a:off x="0" y="0"/>
                      <a:ext cx="4549140" cy="2225040"/>
                    </a:xfrm>
                    <a:prstGeom prst="rect">
                      <a:avLst/>
                    </a:prstGeom>
                    <a:noFill/>
                    <a:ln>
                      <a:noFill/>
                    </a:ln>
                  </pic:spPr>
                </pic:pic>
              </a:graphicData>
            </a:graphic>
          </wp:inline>
        </w:drawing>
      </w:r>
    </w:p>
    <w:p w14:paraId="20939703">
      <w:pPr>
        <w:numPr>
          <w:ilvl w:val="0"/>
          <w:numId w:val="0"/>
        </w:numPr>
        <w:ind w:left="0" w:leftChars="0"/>
      </w:pPr>
      <w:r>
        <w:rPr>
          <w:rFonts w:hint="eastAsia" w:ascii="微软雅黑" w:hAnsi="微软雅黑" w:eastAsia="微软雅黑" w:cs="微软雅黑"/>
          <w:sz w:val="20"/>
          <w:szCs w:val="20"/>
          <w:lang w:val="en-US" w:eastAsia="zh-CN"/>
        </w:rPr>
        <w:t>2、标签处理：包括构建标签字典labels_dic以及对标签二值化</w:t>
      </w:r>
      <w:r>
        <w:drawing>
          <wp:inline distT="0" distB="0" distL="114300" distR="114300">
            <wp:extent cx="5467985" cy="3571240"/>
            <wp:effectExtent l="0" t="0" r="508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467985" cy="3571240"/>
                    </a:xfrm>
                    <a:prstGeom prst="rect">
                      <a:avLst/>
                    </a:prstGeom>
                    <a:noFill/>
                    <a:ln>
                      <a:noFill/>
                    </a:ln>
                  </pic:spPr>
                </pic:pic>
              </a:graphicData>
            </a:graphic>
          </wp:inline>
        </w:drawing>
      </w:r>
      <w:r>
        <w:drawing>
          <wp:inline distT="0" distB="0" distL="114300" distR="114300">
            <wp:extent cx="5466080" cy="866140"/>
            <wp:effectExtent l="0" t="0" r="6985" b="825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5466080" cy="866140"/>
                    </a:xfrm>
                    <a:prstGeom prst="rect">
                      <a:avLst/>
                    </a:prstGeom>
                    <a:noFill/>
                    <a:ln>
                      <a:noFill/>
                    </a:ln>
                  </pic:spPr>
                </pic:pic>
              </a:graphicData>
            </a:graphic>
          </wp:inline>
        </w:drawing>
      </w:r>
    </w:p>
    <w:p w14:paraId="2504EB8D">
      <w:pPr>
        <w:numPr>
          <w:ilvl w:val="0"/>
          <w:numId w:val="0"/>
        </w:numPr>
        <w:ind w:left="0" w:leftChars="0"/>
        <w:rPr>
          <w:rFonts w:hint="eastAsia" w:ascii="微软雅黑" w:hAnsi="微软雅黑" w:eastAsia="微软雅黑" w:cs="微软雅黑"/>
          <w:lang w:val="en-US" w:eastAsia="zh-CN"/>
        </w:rPr>
      </w:pPr>
      <w:r>
        <w:rPr>
          <w:rFonts w:hint="eastAsia" w:ascii="微软雅黑" w:hAnsi="微软雅黑" w:eastAsia="微软雅黑" w:cs="微软雅黑"/>
          <w:sz w:val="20"/>
          <w:szCs w:val="20"/>
          <w:lang w:val="en-US" w:eastAsia="zh-CN"/>
        </w:rPr>
        <w:t>3、特征提取：包括文本预处理以及特征向量化</w:t>
      </w:r>
      <w:r>
        <w:drawing>
          <wp:inline distT="0" distB="0" distL="114300" distR="114300">
            <wp:extent cx="5470525" cy="3041015"/>
            <wp:effectExtent l="0" t="0" r="2540" b="317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1"/>
                    <a:stretch>
                      <a:fillRect/>
                    </a:stretch>
                  </pic:blipFill>
                  <pic:spPr>
                    <a:xfrm>
                      <a:off x="0" y="0"/>
                      <a:ext cx="5470525" cy="3041015"/>
                    </a:xfrm>
                    <a:prstGeom prst="rect">
                      <a:avLst/>
                    </a:prstGeom>
                    <a:noFill/>
                    <a:ln>
                      <a:noFill/>
                    </a:ln>
                  </pic:spPr>
                </pic:pic>
              </a:graphicData>
            </a:graphic>
          </wp:inline>
        </w:drawing>
      </w:r>
    </w:p>
    <w:p w14:paraId="74CF74CE">
      <w:pPr>
        <w:numPr>
          <w:ilvl w:val="0"/>
          <w:numId w:val="0"/>
        </w:numPr>
        <w:ind w:left="0" w:leftChars="0"/>
        <w:rPr>
          <w:rFonts w:hint="default" w:ascii="微软雅黑" w:hAnsi="微软雅黑" w:eastAsia="微软雅黑" w:cs="微软雅黑"/>
          <w:lang w:val="en-US" w:eastAsia="zh-CN"/>
        </w:rPr>
      </w:pPr>
      <w:r>
        <w:rPr>
          <w:rFonts w:hint="default" w:ascii="微软雅黑" w:hAnsi="微软雅黑" w:eastAsia="微软雅黑" w:cs="微软雅黑"/>
          <w:sz w:val="20"/>
          <w:szCs w:val="20"/>
          <w:lang w:val="en-US" w:eastAsia="zh-CN"/>
        </w:rPr>
        <w:t>计算标签及对应个数，将train的文本和标签都转化为list</w:t>
      </w:r>
      <w:r>
        <w:rPr>
          <w:rFonts w:hint="eastAsia" w:ascii="微软雅黑" w:hAnsi="微软雅黑" w:eastAsia="微软雅黑" w:cs="微软雅黑"/>
          <w:sz w:val="20"/>
          <w:szCs w:val="20"/>
          <w:lang w:val="en-US" w:eastAsia="zh-CN"/>
        </w:rPr>
        <w:t>，之后将文本中的词语转换为词频矩阵，计算各个词语出现的次数。</w:t>
      </w:r>
      <w:r>
        <w:drawing>
          <wp:inline distT="0" distB="0" distL="114300" distR="114300">
            <wp:extent cx="5471160" cy="3620135"/>
            <wp:effectExtent l="0" t="0" r="1905" b="698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2"/>
                    <a:stretch>
                      <a:fillRect/>
                    </a:stretch>
                  </pic:blipFill>
                  <pic:spPr>
                    <a:xfrm>
                      <a:off x="0" y="0"/>
                      <a:ext cx="5471160" cy="3620135"/>
                    </a:xfrm>
                    <a:prstGeom prst="rect">
                      <a:avLst/>
                    </a:prstGeom>
                    <a:noFill/>
                    <a:ln>
                      <a:noFill/>
                    </a:ln>
                  </pic:spPr>
                </pic:pic>
              </a:graphicData>
            </a:graphic>
          </wp:inline>
        </w:drawing>
      </w:r>
      <w:r>
        <w:drawing>
          <wp:inline distT="0" distB="0" distL="114300" distR="114300">
            <wp:extent cx="5467985" cy="2799080"/>
            <wp:effectExtent l="0" t="0" r="5080"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5467985" cy="2799080"/>
                    </a:xfrm>
                    <a:prstGeom prst="rect">
                      <a:avLst/>
                    </a:prstGeom>
                    <a:noFill/>
                    <a:ln>
                      <a:noFill/>
                    </a:ln>
                  </pic:spPr>
                </pic:pic>
              </a:graphicData>
            </a:graphic>
          </wp:inline>
        </w:drawing>
      </w:r>
    </w:p>
    <w:p w14:paraId="4B82106E">
      <w:pPr>
        <w:numPr>
          <w:numId w:val="0"/>
        </w:numPr>
      </w:pPr>
      <w:r>
        <w:rPr>
          <w:rFonts w:hint="eastAsia" w:ascii="微软雅黑" w:hAnsi="微软雅黑" w:eastAsia="微软雅黑" w:cs="微软雅黑"/>
          <w:sz w:val="20"/>
          <w:szCs w:val="20"/>
          <w:lang w:val="en-US" w:eastAsia="zh-CN"/>
        </w:rPr>
        <w:t>特征向量化，使用TfidfVectorizer将预处理后的文本转换为TF-IDF特征向量</w:t>
      </w:r>
      <w:r>
        <w:drawing>
          <wp:inline distT="0" distB="0" distL="114300" distR="114300">
            <wp:extent cx="5465445" cy="1678940"/>
            <wp:effectExtent l="0" t="0" r="7620" b="508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5465445" cy="1678940"/>
                    </a:xfrm>
                    <a:prstGeom prst="rect">
                      <a:avLst/>
                    </a:prstGeom>
                    <a:noFill/>
                    <a:ln>
                      <a:noFill/>
                    </a:ln>
                  </pic:spPr>
                </pic:pic>
              </a:graphicData>
            </a:graphic>
          </wp:inline>
        </w:drawing>
      </w:r>
    </w:p>
    <w:p w14:paraId="736D17EC">
      <w:pPr>
        <w:numPr>
          <w:ilvl w:val="0"/>
          <w:numId w:val="0"/>
        </w:numPr>
        <w:jc w:val="left"/>
      </w:pPr>
      <w:r>
        <w:rPr>
          <w:rFonts w:hint="eastAsia" w:ascii="微软雅黑" w:hAnsi="微软雅黑" w:eastAsia="微软雅黑" w:cs="微软雅黑"/>
          <w:sz w:val="20"/>
          <w:szCs w:val="20"/>
          <w:lang w:val="en-US" w:eastAsia="zh-CN"/>
        </w:rPr>
        <w:t>4、模型构建：选择LinearSVC作为基础分类器，使用OneVsRestClassifier将LinearSVC包装起来，构建一个Pipeline，将TfidfVectorizer和OneVsRestClassifier包装在一起，并且编写评估函数，计算accuracy</w:t>
      </w:r>
      <w:r>
        <w:drawing>
          <wp:inline distT="0" distB="0" distL="114300" distR="114300">
            <wp:extent cx="5467350" cy="1569720"/>
            <wp:effectExtent l="0" t="0" r="5715" b="635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5"/>
                    <a:stretch>
                      <a:fillRect/>
                    </a:stretch>
                  </pic:blipFill>
                  <pic:spPr>
                    <a:xfrm>
                      <a:off x="0" y="0"/>
                      <a:ext cx="5467350" cy="1569720"/>
                    </a:xfrm>
                    <a:prstGeom prst="rect">
                      <a:avLst/>
                    </a:prstGeom>
                    <a:noFill/>
                    <a:ln>
                      <a:noFill/>
                    </a:ln>
                  </pic:spPr>
                </pic:pic>
              </a:graphicData>
            </a:graphic>
          </wp:inline>
        </w:drawing>
      </w:r>
      <w:r>
        <w:drawing>
          <wp:inline distT="0" distB="0" distL="114300" distR="114300">
            <wp:extent cx="5466715" cy="1781175"/>
            <wp:effectExtent l="0" t="0" r="635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6"/>
                    <a:stretch>
                      <a:fillRect/>
                    </a:stretch>
                  </pic:blipFill>
                  <pic:spPr>
                    <a:xfrm>
                      <a:off x="0" y="0"/>
                      <a:ext cx="5466715" cy="1781175"/>
                    </a:xfrm>
                    <a:prstGeom prst="rect">
                      <a:avLst/>
                    </a:prstGeom>
                    <a:noFill/>
                    <a:ln>
                      <a:noFill/>
                    </a:ln>
                  </pic:spPr>
                </pic:pic>
              </a:graphicData>
            </a:graphic>
          </wp:inline>
        </w:drawing>
      </w:r>
    </w:p>
    <w:p w14:paraId="3E0051C6">
      <w:pPr>
        <w:numPr>
          <w:numId w:val="0"/>
        </w:numPr>
        <w:jc w:val="left"/>
        <w:rPr>
          <w:rFonts w:hint="default" w:ascii="微软雅黑" w:hAnsi="微软雅黑" w:eastAsia="微软雅黑" w:cs="微软雅黑"/>
          <w:lang w:val="en-US" w:eastAsia="zh-CN"/>
        </w:rPr>
      </w:pPr>
      <w:r>
        <w:rPr>
          <w:rFonts w:hint="eastAsia" w:ascii="微软雅黑" w:hAnsi="微软雅黑" w:eastAsia="微软雅黑" w:cs="微软雅黑"/>
          <w:sz w:val="20"/>
          <w:szCs w:val="20"/>
          <w:lang w:val="en-US" w:eastAsia="zh-CN"/>
        </w:rPr>
        <w:t>5、读取text、并且进行预测并将结果写入新的txt文件</w:t>
      </w:r>
      <w:r>
        <w:drawing>
          <wp:inline distT="0" distB="0" distL="114300" distR="114300">
            <wp:extent cx="5467350" cy="3620135"/>
            <wp:effectExtent l="0" t="0" r="5715" b="698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7"/>
                    <a:stretch>
                      <a:fillRect/>
                    </a:stretch>
                  </pic:blipFill>
                  <pic:spPr>
                    <a:xfrm>
                      <a:off x="0" y="0"/>
                      <a:ext cx="5467350" cy="3620135"/>
                    </a:xfrm>
                    <a:prstGeom prst="rect">
                      <a:avLst/>
                    </a:prstGeom>
                    <a:noFill/>
                    <a:ln>
                      <a:noFill/>
                    </a:ln>
                  </pic:spPr>
                </pic:pic>
              </a:graphicData>
            </a:graphic>
          </wp:inline>
        </w:drawing>
      </w:r>
      <w:r>
        <w:drawing>
          <wp:inline distT="0" distB="0" distL="114300" distR="114300">
            <wp:extent cx="5469255" cy="2204720"/>
            <wp:effectExtent l="0" t="0" r="3810" b="825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5469255" cy="2204720"/>
                    </a:xfrm>
                    <a:prstGeom prst="rect">
                      <a:avLst/>
                    </a:prstGeom>
                    <a:noFill/>
                    <a:ln>
                      <a:noFill/>
                    </a:ln>
                  </pic:spPr>
                </pic:pic>
              </a:graphicData>
            </a:graphic>
          </wp:inline>
        </w:drawing>
      </w:r>
      <w:r>
        <w:drawing>
          <wp:inline distT="0" distB="0" distL="114300" distR="114300">
            <wp:extent cx="5462270" cy="2948940"/>
            <wp:effectExtent l="0" t="0" r="0" b="889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9"/>
                    <a:stretch>
                      <a:fillRect/>
                    </a:stretch>
                  </pic:blipFill>
                  <pic:spPr>
                    <a:xfrm>
                      <a:off x="0" y="0"/>
                      <a:ext cx="5462270" cy="2948940"/>
                    </a:xfrm>
                    <a:prstGeom prst="rect">
                      <a:avLst/>
                    </a:prstGeom>
                    <a:noFill/>
                    <a:ln>
                      <a:noFill/>
                    </a:ln>
                  </pic:spPr>
                </pic:pic>
              </a:graphicData>
            </a:graphic>
          </wp:inline>
        </w:drawing>
      </w:r>
    </w:p>
    <w:p w14:paraId="3B3C533C">
      <w:pPr>
        <w:rPr>
          <w:rFonts w:hint="eastAsia" w:ascii="微软雅黑" w:hAnsi="微软雅黑" w:eastAsia="微软雅黑"/>
          <w:color w:val="auto"/>
        </w:rPr>
      </w:pPr>
      <w:r>
        <w:rPr>
          <w:rFonts w:hint="eastAsia" w:ascii="微软雅黑" w:hAnsi="微软雅黑" w:eastAsia="微软雅黑"/>
          <w:color w:val="auto"/>
        </w:rPr>
        <w:t>四、结果分析</w:t>
      </w:r>
    </w:p>
    <w:p w14:paraId="210AA810">
      <w:r>
        <w:rPr>
          <w:rFonts w:hint="eastAsia" w:ascii="微软雅黑" w:hAnsi="微软雅黑" w:eastAsia="微软雅黑"/>
          <w:color w:val="auto"/>
          <w:lang w:val="en-US" w:eastAsia="zh-CN"/>
        </w:rPr>
        <w:t xml:space="preserve">       在训练集第一次运行时，模型的准确度和宏平均F1分数相对较低，如图</w:t>
      </w:r>
      <w:r>
        <w:drawing>
          <wp:inline distT="0" distB="0" distL="114300" distR="114300">
            <wp:extent cx="5466715" cy="2020570"/>
            <wp:effectExtent l="0" t="0" r="6350" b="889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5466715" cy="2020570"/>
                    </a:xfrm>
                    <a:prstGeom prst="rect">
                      <a:avLst/>
                    </a:prstGeom>
                    <a:noFill/>
                    <a:ln>
                      <a:noFill/>
                    </a:ln>
                  </pic:spPr>
                </pic:pic>
              </a:graphicData>
            </a:graphic>
          </wp:inline>
        </w:drawing>
      </w:r>
    </w:p>
    <w:p w14:paraId="142351E4">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也尝试更改过模型中的参数，但还是ngram_range=(1,2)，TfidfVectorizer(min_df=5, max_df=0.9, 准确度相对较高</w:t>
      </w:r>
    </w:p>
    <w:p w14:paraId="11211DBF">
      <w:pPr>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在验证集上测试该模型的性能，结果其实还算可以</w:t>
      </w:r>
      <w:r>
        <w:drawing>
          <wp:inline distT="0" distB="0" distL="114300" distR="114300">
            <wp:extent cx="5466080" cy="2002155"/>
            <wp:effectExtent l="0" t="0" r="6985" b="571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5466080" cy="2002155"/>
                    </a:xfrm>
                    <a:prstGeom prst="rect">
                      <a:avLst/>
                    </a:prstGeom>
                    <a:noFill/>
                    <a:ln>
                      <a:noFill/>
                    </a:ln>
                  </pic:spPr>
                </pic:pic>
              </a:graphicData>
            </a:graphic>
          </wp:inline>
        </w:drawing>
      </w:r>
    </w:p>
    <w:p w14:paraId="36643D1C">
      <w:pPr>
        <w:rPr>
          <w:rFonts w:hint="eastAsia" w:ascii="微软雅黑" w:hAnsi="微软雅黑" w:eastAsia="微软雅黑"/>
          <w:color w:val="auto"/>
        </w:rPr>
      </w:pPr>
      <w:r>
        <w:rPr>
          <w:rFonts w:hint="eastAsia" w:ascii="微软雅黑" w:hAnsi="微软雅黑" w:eastAsia="微软雅黑"/>
          <w:color w:val="auto"/>
        </w:rPr>
        <w:t>五、总结</w:t>
      </w:r>
    </w:p>
    <w:p w14:paraId="6A87A902">
      <w:pPr>
        <w:ind w:firstLine="440" w:firstLineChars="200"/>
        <w:rPr>
          <w:rFonts w:hint="eastAsia" w:ascii="微软雅黑" w:hAnsi="微软雅黑" w:eastAsia="微软雅黑"/>
          <w:color w:val="auto"/>
        </w:rPr>
      </w:pPr>
      <w:r>
        <w:rPr>
          <w:rFonts w:hint="eastAsia" w:ascii="微软雅黑" w:hAnsi="微软雅黑" w:eastAsia="微软雅黑"/>
          <w:color w:val="auto"/>
        </w:rPr>
        <w:t>本项目通过构建一个基于SVM的多标签文本分类系统，实现了对文本数据的自动化分类。通过实验设置和结果分析，我验证了模型的有效性，并</w:t>
      </w:r>
      <w:r>
        <w:rPr>
          <w:rFonts w:hint="eastAsia" w:ascii="微软雅黑" w:hAnsi="微软雅黑" w:eastAsia="微软雅黑"/>
          <w:color w:val="auto"/>
          <w:lang w:val="en-US" w:eastAsia="zh-CN"/>
        </w:rPr>
        <w:t>尝试过多个参数组合后，</w:t>
      </w:r>
      <w:r>
        <w:rPr>
          <w:rFonts w:hint="eastAsia" w:ascii="微软雅黑" w:hAnsi="微软雅黑" w:eastAsia="微软雅黑"/>
          <w:color w:val="auto"/>
        </w:rPr>
        <w:t>找到了</w:t>
      </w:r>
      <w:r>
        <w:rPr>
          <w:rFonts w:hint="eastAsia" w:ascii="微软雅黑" w:hAnsi="微软雅黑" w:eastAsia="微软雅黑"/>
          <w:color w:val="auto"/>
          <w:lang w:val="en-US" w:eastAsia="zh-CN"/>
        </w:rPr>
        <w:t>相对较高</w:t>
      </w:r>
      <w:r>
        <w:rPr>
          <w:rFonts w:hint="eastAsia" w:ascii="微软雅黑" w:hAnsi="微软雅黑" w:eastAsia="微软雅黑"/>
          <w:color w:val="auto"/>
        </w:rPr>
        <w:t>的参数配置。</w:t>
      </w:r>
    </w:p>
    <w:p w14:paraId="6E95E463">
      <w:pPr>
        <w:ind w:firstLine="440" w:firstLineChars="200"/>
        <w:rPr>
          <w:rFonts w:hint="eastAsia" w:ascii="微软雅黑" w:hAnsi="微软雅黑" w:eastAsia="微软雅黑"/>
          <w:color w:val="auto"/>
        </w:rPr>
      </w:pPr>
    </w:p>
    <w:p w14:paraId="476B02FF">
      <w:pPr>
        <w:rPr>
          <w:rFonts w:hint="eastAsia" w:ascii="微软雅黑" w:hAnsi="微软雅黑" w:eastAsia="微软雅黑"/>
          <w:color w:val="auto"/>
          <w:lang w:val="en-US" w:eastAsia="zh-CN"/>
        </w:rPr>
      </w:pPr>
    </w:p>
    <w:p w14:paraId="463CC863">
      <w:pPr>
        <w:rPr>
          <w:rFonts w:hint="eastAsia" w:ascii="微软雅黑" w:hAnsi="微软雅黑" w:eastAsia="微软雅黑"/>
          <w:color w:val="auto"/>
          <w:lang w:val="en-US" w:eastAsia="zh-CN"/>
        </w:rPr>
      </w:pPr>
    </w:p>
    <w:p w14:paraId="5142D7FE">
      <w:pPr>
        <w:rPr>
          <w:rFonts w:hint="default" w:ascii="微软雅黑" w:hAnsi="微软雅黑" w:eastAsia="微软雅黑"/>
          <w:lang w:val="en-US" w:eastAsia="zh-CN"/>
        </w:rPr>
      </w:pPr>
      <w:r>
        <w:rPr>
          <w:rFonts w:hint="eastAsia" w:ascii="微软雅黑" w:hAnsi="微软雅黑" w:eastAsia="微软雅黑"/>
          <w:color w:val="auto"/>
          <w:lang w:val="en-US" w:eastAsia="zh-CN"/>
        </w:rPr>
        <w:t>Ps:学生的学艺不精，项目最后并没有找到最优的参数设置，这个项目作为我学习机器学习并且亲手做的第一个小项目，虽然是很简单的一个项目，但是仍然收获很多。虽然我的研究领域并不是机器学习方面的，但同样非常感兴趣，我</w:t>
      </w:r>
      <w:bookmarkStart w:id="0" w:name="_GoBack"/>
      <w:bookmarkEnd w:id="0"/>
      <w:r>
        <w:rPr>
          <w:rFonts w:hint="eastAsia" w:ascii="微软雅黑" w:hAnsi="微软雅黑" w:eastAsia="微软雅黑"/>
          <w:color w:val="auto"/>
          <w:lang w:val="en-US" w:eastAsia="zh-CN"/>
        </w:rPr>
        <w:t>在本门课收获了很多知识，而且在完成这项作业中也收获了很多技能，受益匪浅。继续加油！</w:t>
      </w:r>
    </w:p>
    <w:sectPr>
      <w:footerReference r:id="rId5" w:type="default"/>
      <w:pgSz w:w="11906" w:h="16838"/>
      <w:pgMar w:top="1440" w:right="1644" w:bottom="1440" w:left="1644" w:header="720" w:footer="720" w:gutter="0"/>
      <w:pgNumType w:start="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tantia">
    <w:panose1 w:val="02030602050306030303"/>
    <w:charset w:val="00"/>
    <w:family w:val="roman"/>
    <w:pitch w:val="default"/>
    <w:sig w:usb0="A00002EF" w:usb1="4000204B" w:usb2="00000000" w:usb3="00000000" w:csb0="2000019F" w:csb1="00000000"/>
  </w:font>
  <w:font w:name="华文新魏">
    <w:panose1 w:val="02010800040101010101"/>
    <w:charset w:val="86"/>
    <w:family w:val="auto"/>
    <w:pitch w:val="default"/>
    <w:sig w:usb0="00000001" w:usb1="080F0000" w:usb2="00000000" w:usb3="00000000" w:csb0="00040000" w:csb1="00000000"/>
  </w:font>
  <w:font w:name="Century Gothic">
    <w:panose1 w:val="020B0502020202020204"/>
    <w:charset w:val="00"/>
    <w:family w:val="swiss"/>
    <w:pitch w:val="default"/>
    <w:sig w:usb0="00000287" w:usb1="00000000" w:usb2="00000000" w:usb3="00000000" w:csb0="2000009F" w:csb1="DFD7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amp;quot">
    <w:altName w:val="Cambria"/>
    <w:panose1 w:val="020B0604020202020204"/>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B224DC0">
    <w:pPr>
      <w:pStyle w:val="20"/>
      <w:rPr>
        <w:rFonts w:ascii="微软雅黑" w:hAnsi="微软雅黑" w:eastAsia="微软雅黑"/>
      </w:rPr>
    </w:pPr>
    <w:r>
      <w:rPr>
        <w:rFonts w:hint="eastAsia" w:ascii="微软雅黑" w:hAnsi="微软雅黑" w:eastAsia="微软雅黑"/>
        <w:lang w:val="zh-CN" w:bidi="zh-CN"/>
      </w:rPr>
      <w:t xml:space="preserve">第 </w:t>
    </w:r>
    <w:r>
      <w:rPr>
        <w:rFonts w:hint="eastAsia" w:ascii="微软雅黑" w:hAnsi="微软雅黑" w:eastAsia="微软雅黑"/>
        <w:lang w:val="zh-CN" w:bidi="zh-CN"/>
      </w:rPr>
      <w:fldChar w:fldCharType="begin"/>
    </w:r>
    <w:r>
      <w:rPr>
        <w:rFonts w:hint="eastAsia" w:ascii="微软雅黑" w:hAnsi="微软雅黑" w:eastAsia="微软雅黑"/>
        <w:lang w:val="zh-CN" w:bidi="zh-CN"/>
      </w:rPr>
      <w:instrText xml:space="preserve"> PAGE  \* Arabic  \* MERGEFORMAT </w:instrText>
    </w:r>
    <w:r>
      <w:rPr>
        <w:rFonts w:hint="eastAsia" w:ascii="微软雅黑" w:hAnsi="微软雅黑" w:eastAsia="微软雅黑"/>
        <w:lang w:val="zh-CN" w:bidi="zh-CN"/>
      </w:rPr>
      <w:fldChar w:fldCharType="separate"/>
    </w:r>
    <w:r>
      <w:rPr>
        <w:rFonts w:ascii="微软雅黑" w:hAnsi="微软雅黑" w:eastAsia="微软雅黑"/>
        <w:lang w:val="zh-CN" w:bidi="zh-CN"/>
      </w:rPr>
      <w:t>1</w:t>
    </w:r>
    <w:r>
      <w:rPr>
        <w:rFonts w:hint="eastAsia" w:ascii="微软雅黑" w:hAnsi="微软雅黑" w:eastAsia="微软雅黑"/>
        <w:lang w:val="zh-CN" w:bidi="zh-CN"/>
      </w:rPr>
      <w:fldChar w:fldCharType="end"/>
    </w:r>
    <w:r>
      <w:rPr>
        <w:rFonts w:hint="eastAsia" w:ascii="微软雅黑" w:hAnsi="微软雅黑" w:eastAsia="微软雅黑"/>
        <w:lang w:val="zh-CN" w:bidi="zh-CN"/>
      </w:rPr>
      <w:t xml:space="preserve"> 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88"/>
    <w:multiLevelType w:val="singleLevel"/>
    <w:tmpl w:val="FFFFFF88"/>
    <w:lvl w:ilvl="0" w:tentative="0">
      <w:start w:val="1"/>
      <w:numFmt w:val="decimal"/>
      <w:pStyle w:val="10"/>
      <w:lvlText w:val="%1."/>
      <w:lvlJc w:val="left"/>
      <w:pPr>
        <w:tabs>
          <w:tab w:val="left" w:pos="360"/>
        </w:tabs>
        <w:ind w:left="360" w:hanging="360"/>
      </w:pPr>
    </w:lvl>
  </w:abstractNum>
  <w:abstractNum w:abstractNumId="1">
    <w:nsid w:val="FFFFFF89"/>
    <w:multiLevelType w:val="singleLevel"/>
    <w:tmpl w:val="FFFFFF89"/>
    <w:lvl w:ilvl="0" w:tentative="0">
      <w:start w:val="1"/>
      <w:numFmt w:val="bullet"/>
      <w:pStyle w:val="12"/>
      <w:lvlText w:val="−"/>
      <w:lvlJc w:val="left"/>
      <w:pPr>
        <w:ind w:left="720" w:hanging="360"/>
      </w:pPr>
      <w:rPr>
        <w:rFonts w:hint="default" w:ascii="Century Gothic" w:hAnsi="Century Gothic"/>
        <w:color w:val="0D0D0D" w:themeColor="text1" w:themeTint="F2"/>
        <w14:textFill>
          <w14:solidFill>
            <w14:schemeClr w14:val="tx1">
              <w14:lumMod w14:val="95000"/>
              <w14:lumOff w14:val="5000"/>
            </w14:schemeClr>
          </w14:solidFill>
        </w14:textFill>
      </w:rPr>
    </w:lvl>
  </w:abstractNum>
  <w:abstractNum w:abstractNumId="2">
    <w:nsid w:val="0067E595"/>
    <w:multiLevelType w:val="singleLevel"/>
    <w:tmpl w:val="0067E595"/>
    <w:lvl w:ilvl="0" w:tentative="0">
      <w:start w:val="1"/>
      <w:numFmt w:val="chineseCounting"/>
      <w:suff w:val="nothing"/>
      <w:lvlText w:val="%1、"/>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760"/>
    <w:rsid w:val="00070058"/>
    <w:rsid w:val="000748AA"/>
    <w:rsid w:val="001331D7"/>
    <w:rsid w:val="001638F6"/>
    <w:rsid w:val="001A2000"/>
    <w:rsid w:val="002F6760"/>
    <w:rsid w:val="003209D6"/>
    <w:rsid w:val="00334A73"/>
    <w:rsid w:val="003422FF"/>
    <w:rsid w:val="003555FD"/>
    <w:rsid w:val="0044598C"/>
    <w:rsid w:val="00492FA2"/>
    <w:rsid w:val="004952C4"/>
    <w:rsid w:val="00511DC0"/>
    <w:rsid w:val="00511DF2"/>
    <w:rsid w:val="00566FAA"/>
    <w:rsid w:val="005A1C5A"/>
    <w:rsid w:val="005B5823"/>
    <w:rsid w:val="00690EFD"/>
    <w:rsid w:val="006D5ACD"/>
    <w:rsid w:val="007021DE"/>
    <w:rsid w:val="00732607"/>
    <w:rsid w:val="00844483"/>
    <w:rsid w:val="0089163F"/>
    <w:rsid w:val="00934F1C"/>
    <w:rsid w:val="009609E4"/>
    <w:rsid w:val="00975FC7"/>
    <w:rsid w:val="009D2231"/>
    <w:rsid w:val="00A122DB"/>
    <w:rsid w:val="00AD165F"/>
    <w:rsid w:val="00B47B7A"/>
    <w:rsid w:val="00B646B8"/>
    <w:rsid w:val="00C02F4F"/>
    <w:rsid w:val="00C31A1C"/>
    <w:rsid w:val="00C80BD4"/>
    <w:rsid w:val="00CF200F"/>
    <w:rsid w:val="00CF3A42"/>
    <w:rsid w:val="00D5413C"/>
    <w:rsid w:val="00DC07A3"/>
    <w:rsid w:val="00E11B8A"/>
    <w:rsid w:val="00F06B97"/>
    <w:rsid w:val="00F677F9"/>
    <w:rsid w:val="00FD1504"/>
    <w:rsid w:val="00FE24F8"/>
    <w:rsid w:val="30863C8C"/>
    <w:rsid w:val="3ADB633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4" w:semiHidden="0" w:name="heading 1"/>
    <w:lsdException w:qFormat="1" w:uiPriority="4" w:semiHidden="0" w:name="heading 2"/>
    <w:lsdException w:qFormat="1" w:uiPriority="4" w:name="heading 3"/>
    <w:lsdException w:qFormat="1" w:uiPriority="4" w:name="heading 4"/>
    <w:lsdException w:qFormat="1" w:uiPriority="4" w:name="heading 5"/>
    <w:lsdException w:qFormat="1" w:uiPriority="4" w:name="heading 6"/>
    <w:lsdException w:qFormat="1" w:uiPriority="4" w:name="heading 7"/>
    <w:lsdException w:qFormat="1" w:uiPriority="4" w:name="heading 8"/>
    <w:lsdException w:qFormat="1" w:uiPriority="4"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2" w:name="caption"/>
    <w:lsdException w:uiPriority="99" w:name="table of figures"/>
    <w:lsdException w:uiPriority="99" w:name="envelope address"/>
    <w:lsdException w:qFormat="1"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qFormat="1" w:uiPriority="99" w:name="macro"/>
    <w:lsdException w:uiPriority="99" w:name="toa heading"/>
    <w:lsdException w:uiPriority="99" w:name="List"/>
    <w:lsdException w:qFormat="1" w:uiPriority="7" w:semiHidden="0" w:name="List Bullet"/>
    <w:lsdException w:qFormat="1" w:uiPriority="5"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2"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3"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qFormat="1" w:uiPriority="99" w:name="Body Text Indent 3"/>
    <w:lsdException w:uiPriority="99" w:name="Block Text"/>
    <w:lsdException w:uiPriority="99" w:name="Hyperlink"/>
    <w:lsdException w:uiPriority="99" w:name="FollowedHyperlink"/>
    <w:lsdException w:qFormat="1" w:unhideWhenUsed="0" w:uiPriority="22" w:name="Strong"/>
    <w:lsdException w:qFormat="1" w:uiPriority="10" w:name="Emphasis"/>
    <w:lsdException w:qFormat="1" w:uiPriority="99" w:name="Document Map"/>
    <w:lsdException w:qFormat="1"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qFormat="1" w:uiPriority="99" w:name="HTML Keyboard"/>
    <w:lsdException w:qFormat="1" w:uiPriority="99" w:name="HTML Preformatted"/>
    <w:lsdException w:uiPriority="99" w:name="HTML Sample"/>
    <w:lsdException w:qFormat="1"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after="200" w:line="264" w:lineRule="auto"/>
    </w:pPr>
    <w:rPr>
      <w:rFonts w:asciiTheme="minorHAnsi" w:hAnsiTheme="minorHAnsi" w:eastAsiaTheme="minorEastAsia" w:cstheme="minorBidi"/>
      <w:color w:val="4D322D" w:themeColor="text2"/>
      <w:sz w:val="22"/>
      <w:szCs w:val="22"/>
      <w:lang w:val="en-US" w:eastAsia="zh-CN" w:bidi="ar-SA"/>
      <w14:textFill>
        <w14:solidFill>
          <w14:schemeClr w14:val="tx2"/>
        </w14:solidFill>
      </w14:textFill>
    </w:rPr>
  </w:style>
  <w:style w:type="paragraph" w:styleId="3">
    <w:name w:val="heading 1"/>
    <w:basedOn w:val="1"/>
    <w:next w:val="1"/>
    <w:link w:val="40"/>
    <w:qFormat/>
    <w:uiPriority w:val="4"/>
    <w:pPr>
      <w:keepNext/>
      <w:keepLines/>
      <w:spacing w:before="600" w:after="60"/>
      <w:outlineLvl w:val="0"/>
    </w:pPr>
    <w:rPr>
      <w:rFonts w:asciiTheme="majorHAnsi" w:hAnsiTheme="majorHAnsi" w:eastAsiaTheme="majorEastAsia" w:cstheme="majorBidi"/>
      <w:color w:val="3F251D" w:themeColor="accent1"/>
      <w:sz w:val="30"/>
      <w:szCs w:val="30"/>
      <w14:textFill>
        <w14:solidFill>
          <w14:schemeClr w14:val="accent1"/>
        </w14:solidFill>
      </w14:textFill>
    </w:rPr>
  </w:style>
  <w:style w:type="paragraph" w:styleId="4">
    <w:name w:val="heading 2"/>
    <w:basedOn w:val="1"/>
    <w:next w:val="1"/>
    <w:link w:val="41"/>
    <w:unhideWhenUsed/>
    <w:qFormat/>
    <w:uiPriority w:val="4"/>
    <w:pPr>
      <w:keepNext/>
      <w:keepLines/>
      <w:spacing w:before="240" w:after="0"/>
      <w:outlineLvl w:val="1"/>
    </w:pPr>
    <w:rPr>
      <w:rFonts w:asciiTheme="majorHAnsi" w:hAnsiTheme="majorHAnsi" w:eastAsiaTheme="majorEastAsia" w:cstheme="majorBidi"/>
      <w:caps/>
      <w:color w:val="3F251D" w:themeColor="accent1"/>
      <w14:textFill>
        <w14:solidFill>
          <w14:schemeClr w14:val="accent1"/>
        </w14:solidFill>
      </w14:textFill>
    </w:rPr>
  </w:style>
  <w:style w:type="paragraph" w:styleId="5">
    <w:name w:val="heading 3"/>
    <w:basedOn w:val="1"/>
    <w:next w:val="1"/>
    <w:link w:val="42"/>
    <w:semiHidden/>
    <w:unhideWhenUsed/>
    <w:qFormat/>
    <w:uiPriority w:val="4"/>
    <w:pPr>
      <w:keepNext/>
      <w:keepLines/>
      <w:spacing w:before="200" w:after="0"/>
      <w:outlineLvl w:val="2"/>
    </w:pPr>
    <w:rPr>
      <w:rFonts w:asciiTheme="majorHAnsi" w:hAnsiTheme="majorHAnsi" w:eastAsiaTheme="majorEastAsia" w:cstheme="majorBidi"/>
      <w:color w:val="3F251D" w:themeColor="accent1"/>
      <w14:textFill>
        <w14:solidFill>
          <w14:schemeClr w14:val="accent1"/>
        </w14:solidFill>
      </w14:textFill>
    </w:rPr>
  </w:style>
  <w:style w:type="paragraph" w:styleId="6">
    <w:name w:val="heading 5"/>
    <w:basedOn w:val="1"/>
    <w:next w:val="1"/>
    <w:link w:val="43"/>
    <w:semiHidden/>
    <w:unhideWhenUsed/>
    <w:qFormat/>
    <w:uiPriority w:val="4"/>
    <w:pPr>
      <w:keepNext/>
      <w:keepLines/>
      <w:spacing w:before="200" w:after="0"/>
      <w:outlineLvl w:val="4"/>
    </w:pPr>
    <w:rPr>
      <w:rFonts w:asciiTheme="majorHAnsi" w:hAnsiTheme="majorHAnsi" w:eastAsiaTheme="majorEastAsia" w:cstheme="majorBidi"/>
      <w:color w:val="20130F" w:themeColor="accent1" w:themeShade="80"/>
    </w:rPr>
  </w:style>
  <w:style w:type="paragraph" w:styleId="7">
    <w:name w:val="heading 6"/>
    <w:basedOn w:val="1"/>
    <w:next w:val="1"/>
    <w:link w:val="44"/>
    <w:semiHidden/>
    <w:unhideWhenUsed/>
    <w:qFormat/>
    <w:uiPriority w:val="4"/>
    <w:pPr>
      <w:keepNext/>
      <w:keepLines/>
      <w:spacing w:before="200" w:after="0"/>
      <w:outlineLvl w:val="5"/>
    </w:pPr>
    <w:rPr>
      <w:rFonts w:asciiTheme="majorHAnsi" w:hAnsiTheme="majorHAnsi" w:eastAsiaTheme="majorEastAsia" w:cstheme="majorBidi"/>
      <w:i/>
      <w:iCs/>
      <w:color w:val="20130F" w:themeColor="accent1" w:themeShade="80"/>
    </w:rPr>
  </w:style>
  <w:style w:type="paragraph" w:styleId="8">
    <w:name w:val="heading 8"/>
    <w:basedOn w:val="1"/>
    <w:next w:val="1"/>
    <w:link w:val="49"/>
    <w:semiHidden/>
    <w:unhideWhenUsed/>
    <w:qFormat/>
    <w:uiPriority w:val="4"/>
    <w:pPr>
      <w:keepNext/>
      <w:keepLines/>
      <w:spacing w:before="40" w:after="0"/>
      <w:outlineLvl w:val="7"/>
    </w:pPr>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styleId="9">
    <w:name w:val="heading 9"/>
    <w:basedOn w:val="1"/>
    <w:next w:val="1"/>
    <w:link w:val="48"/>
    <w:semiHidden/>
    <w:unhideWhenUsed/>
    <w:qFormat/>
    <w:uiPriority w:val="4"/>
    <w:pPr>
      <w:keepNext/>
      <w:keepLines/>
      <w:spacing w:before="40" w:after="0"/>
      <w:outlineLvl w:val="8"/>
    </w:pPr>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default="1" w:styleId="34">
    <w:name w:val="Default Paragraph Font"/>
    <w:semiHidden/>
    <w:unhideWhenUsed/>
    <w:uiPriority w:val="1"/>
  </w:style>
  <w:style w:type="table" w:default="1" w:styleId="31">
    <w:name w:val="Normal Table"/>
    <w:semiHidden/>
    <w:unhideWhenUsed/>
    <w:qFormat/>
    <w:uiPriority w:val="99"/>
    <w:tblPr>
      <w:tblCellMar>
        <w:top w:w="0" w:type="dxa"/>
        <w:left w:w="108" w:type="dxa"/>
        <w:bottom w:w="0" w:type="dxa"/>
        <w:right w:w="108" w:type="dxa"/>
      </w:tblCellMar>
    </w:tblPr>
  </w:style>
  <w:style w:type="paragraph" w:styleId="2">
    <w:name w:val="macro"/>
    <w:link w:val="64"/>
    <w:semiHidden/>
    <w:unhideWhenUsed/>
    <w:qFormat/>
    <w:uiPriority w:val="99"/>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eastAsiaTheme="minorEastAsia" w:cstheme="minorBidi"/>
      <w:color w:val="4D322D" w:themeColor="text2"/>
      <w:sz w:val="22"/>
      <w:szCs w:val="20"/>
      <w:lang w:val="en-US" w:eastAsia="zh-CN" w:bidi="ar-SA"/>
      <w14:textFill>
        <w14:solidFill>
          <w14:schemeClr w14:val="tx2"/>
        </w14:solidFill>
      </w14:textFill>
    </w:rPr>
  </w:style>
  <w:style w:type="paragraph" w:styleId="10">
    <w:name w:val="List Number"/>
    <w:basedOn w:val="1"/>
    <w:unhideWhenUsed/>
    <w:qFormat/>
    <w:uiPriority w:val="5"/>
    <w:pPr>
      <w:numPr>
        <w:ilvl w:val="0"/>
        <w:numId w:val="1"/>
      </w:numPr>
      <w:contextualSpacing/>
    </w:pPr>
  </w:style>
  <w:style w:type="paragraph" w:styleId="11">
    <w:name w:val="caption"/>
    <w:basedOn w:val="1"/>
    <w:next w:val="1"/>
    <w:semiHidden/>
    <w:unhideWhenUsed/>
    <w:qFormat/>
    <w:uiPriority w:val="2"/>
    <w:pPr>
      <w:spacing w:before="0" w:line="240" w:lineRule="auto"/>
    </w:pPr>
    <w:rPr>
      <w:i/>
      <w:iCs/>
      <w:szCs w:val="18"/>
    </w:rPr>
  </w:style>
  <w:style w:type="paragraph" w:styleId="12">
    <w:name w:val="List Bullet"/>
    <w:basedOn w:val="1"/>
    <w:unhideWhenUsed/>
    <w:qFormat/>
    <w:uiPriority w:val="7"/>
    <w:pPr>
      <w:numPr>
        <w:ilvl w:val="0"/>
        <w:numId w:val="2"/>
      </w:numPr>
    </w:pPr>
  </w:style>
  <w:style w:type="paragraph" w:styleId="13">
    <w:name w:val="Document Map"/>
    <w:basedOn w:val="1"/>
    <w:link w:val="60"/>
    <w:semiHidden/>
    <w:unhideWhenUsed/>
    <w:qFormat/>
    <w:uiPriority w:val="99"/>
    <w:pPr>
      <w:spacing w:before="0" w:after="0" w:line="240" w:lineRule="auto"/>
    </w:pPr>
    <w:rPr>
      <w:rFonts w:ascii="Segoe UI" w:hAnsi="Segoe UI" w:cs="Segoe UI"/>
      <w:szCs w:val="16"/>
    </w:rPr>
  </w:style>
  <w:style w:type="paragraph" w:styleId="14">
    <w:name w:val="annotation text"/>
    <w:basedOn w:val="1"/>
    <w:link w:val="58"/>
    <w:semiHidden/>
    <w:unhideWhenUsed/>
    <w:qFormat/>
    <w:uiPriority w:val="99"/>
    <w:pPr>
      <w:spacing w:line="240" w:lineRule="auto"/>
    </w:pPr>
    <w:rPr>
      <w:szCs w:val="20"/>
    </w:rPr>
  </w:style>
  <w:style w:type="paragraph" w:styleId="15">
    <w:name w:val="Body Text 3"/>
    <w:basedOn w:val="1"/>
    <w:link w:val="56"/>
    <w:semiHidden/>
    <w:unhideWhenUsed/>
    <w:qFormat/>
    <w:uiPriority w:val="99"/>
    <w:pPr>
      <w:spacing w:after="120"/>
    </w:pPr>
    <w:rPr>
      <w:szCs w:val="16"/>
    </w:rPr>
  </w:style>
  <w:style w:type="paragraph" w:styleId="16">
    <w:name w:val="toc 3"/>
    <w:basedOn w:val="1"/>
    <w:next w:val="1"/>
    <w:autoRedefine/>
    <w:semiHidden/>
    <w:unhideWhenUsed/>
    <w:qFormat/>
    <w:uiPriority w:val="39"/>
    <w:pPr>
      <w:spacing w:after="100"/>
      <w:ind w:left="400"/>
    </w:pPr>
    <w:rPr>
      <w:i/>
      <w:iCs/>
    </w:rPr>
  </w:style>
  <w:style w:type="paragraph" w:styleId="17">
    <w:name w:val="Plain Text"/>
    <w:basedOn w:val="1"/>
    <w:link w:val="65"/>
    <w:semiHidden/>
    <w:unhideWhenUsed/>
    <w:qFormat/>
    <w:uiPriority w:val="99"/>
    <w:pPr>
      <w:spacing w:before="0" w:after="0" w:line="240" w:lineRule="auto"/>
    </w:pPr>
    <w:rPr>
      <w:rFonts w:ascii="Consolas" w:hAnsi="Consolas"/>
      <w:szCs w:val="21"/>
    </w:rPr>
  </w:style>
  <w:style w:type="paragraph" w:styleId="18">
    <w:name w:val="endnote text"/>
    <w:basedOn w:val="1"/>
    <w:link w:val="61"/>
    <w:semiHidden/>
    <w:unhideWhenUsed/>
    <w:qFormat/>
    <w:uiPriority w:val="99"/>
    <w:pPr>
      <w:spacing w:before="0" w:after="0" w:line="240" w:lineRule="auto"/>
    </w:pPr>
    <w:rPr>
      <w:szCs w:val="20"/>
    </w:rPr>
  </w:style>
  <w:style w:type="paragraph" w:styleId="19">
    <w:name w:val="Balloon Text"/>
    <w:basedOn w:val="1"/>
    <w:link w:val="52"/>
    <w:semiHidden/>
    <w:unhideWhenUsed/>
    <w:qFormat/>
    <w:uiPriority w:val="99"/>
    <w:pPr>
      <w:spacing w:after="0" w:line="240" w:lineRule="auto"/>
    </w:pPr>
    <w:rPr>
      <w:rFonts w:ascii="Tahoma" w:hAnsi="Tahoma" w:cs="Tahoma"/>
      <w:szCs w:val="16"/>
    </w:rPr>
  </w:style>
  <w:style w:type="paragraph" w:styleId="20">
    <w:name w:val="footer"/>
    <w:basedOn w:val="1"/>
    <w:link w:val="51"/>
    <w:unhideWhenUsed/>
    <w:qFormat/>
    <w:uiPriority w:val="99"/>
    <w:pPr>
      <w:spacing w:before="0" w:after="0" w:line="240" w:lineRule="auto"/>
      <w:jc w:val="right"/>
    </w:pPr>
    <w:rPr>
      <w:szCs w:val="16"/>
    </w:rPr>
  </w:style>
  <w:style w:type="paragraph" w:styleId="21">
    <w:name w:val="envelope return"/>
    <w:basedOn w:val="1"/>
    <w:semiHidden/>
    <w:unhideWhenUsed/>
    <w:qFormat/>
    <w:uiPriority w:val="99"/>
    <w:pPr>
      <w:spacing w:before="0" w:after="0" w:line="240" w:lineRule="auto"/>
    </w:pPr>
    <w:rPr>
      <w:rFonts w:asciiTheme="majorHAnsi" w:hAnsiTheme="majorHAnsi" w:eastAsiaTheme="majorEastAsia" w:cstheme="majorBidi"/>
      <w:szCs w:val="20"/>
    </w:rPr>
  </w:style>
  <w:style w:type="paragraph" w:styleId="22">
    <w:name w:val="header"/>
    <w:basedOn w:val="1"/>
    <w:link w:val="55"/>
    <w:unhideWhenUsed/>
    <w:qFormat/>
    <w:uiPriority w:val="99"/>
    <w:pPr>
      <w:spacing w:before="0" w:after="0" w:line="240" w:lineRule="auto"/>
    </w:pPr>
  </w:style>
  <w:style w:type="paragraph" w:styleId="23">
    <w:name w:val="toc 1"/>
    <w:basedOn w:val="1"/>
    <w:next w:val="1"/>
    <w:autoRedefine/>
    <w:semiHidden/>
    <w:unhideWhenUsed/>
    <w:qFormat/>
    <w:uiPriority w:val="39"/>
    <w:pPr>
      <w:spacing w:after="100"/>
    </w:pPr>
  </w:style>
  <w:style w:type="paragraph" w:styleId="24">
    <w:name w:val="Subtitle"/>
    <w:basedOn w:val="1"/>
    <w:link w:val="46"/>
    <w:unhideWhenUsed/>
    <w:qFormat/>
    <w:uiPriority w:val="3"/>
    <w:pPr>
      <w:spacing w:before="300" w:after="40"/>
      <w:contextualSpacing/>
      <w:jc w:val="center"/>
    </w:pPr>
    <w:rPr>
      <w:rFonts w:asciiTheme="majorHAnsi" w:hAnsiTheme="majorHAnsi" w:eastAsiaTheme="majorEastAsia" w:cstheme="majorBidi"/>
      <w:caps/>
      <w:sz w:val="26"/>
      <w:szCs w:val="26"/>
    </w:rPr>
  </w:style>
  <w:style w:type="paragraph" w:styleId="25">
    <w:name w:val="footnote text"/>
    <w:basedOn w:val="1"/>
    <w:link w:val="62"/>
    <w:semiHidden/>
    <w:unhideWhenUsed/>
    <w:qFormat/>
    <w:uiPriority w:val="99"/>
    <w:pPr>
      <w:spacing w:before="0" w:after="0" w:line="240" w:lineRule="auto"/>
    </w:pPr>
    <w:rPr>
      <w:szCs w:val="20"/>
    </w:rPr>
  </w:style>
  <w:style w:type="paragraph" w:styleId="26">
    <w:name w:val="Body Text Indent 3"/>
    <w:basedOn w:val="1"/>
    <w:link w:val="57"/>
    <w:semiHidden/>
    <w:unhideWhenUsed/>
    <w:qFormat/>
    <w:uiPriority w:val="99"/>
    <w:pPr>
      <w:spacing w:after="120"/>
      <w:ind w:left="360"/>
    </w:pPr>
    <w:rPr>
      <w:szCs w:val="16"/>
    </w:rPr>
  </w:style>
  <w:style w:type="paragraph" w:styleId="27">
    <w:name w:val="toc 2"/>
    <w:basedOn w:val="1"/>
    <w:next w:val="1"/>
    <w:autoRedefine/>
    <w:semiHidden/>
    <w:unhideWhenUsed/>
    <w:qFormat/>
    <w:uiPriority w:val="39"/>
    <w:pPr>
      <w:spacing w:after="100"/>
      <w:ind w:left="200"/>
    </w:pPr>
  </w:style>
  <w:style w:type="paragraph" w:styleId="28">
    <w:name w:val="HTML Preformatted"/>
    <w:basedOn w:val="1"/>
    <w:link w:val="63"/>
    <w:semiHidden/>
    <w:unhideWhenUsed/>
    <w:qFormat/>
    <w:uiPriority w:val="99"/>
    <w:pPr>
      <w:spacing w:before="0" w:after="0" w:line="240" w:lineRule="auto"/>
    </w:pPr>
    <w:rPr>
      <w:rFonts w:ascii="Consolas" w:hAnsi="Consolas"/>
      <w:szCs w:val="20"/>
    </w:rPr>
  </w:style>
  <w:style w:type="paragraph" w:styleId="29">
    <w:name w:val="Title"/>
    <w:basedOn w:val="1"/>
    <w:link w:val="45"/>
    <w:unhideWhenUsed/>
    <w:qFormat/>
    <w:uiPriority w:val="2"/>
    <w:pPr>
      <w:spacing w:before="440" w:after="40" w:line="240" w:lineRule="auto"/>
      <w:contextualSpacing/>
      <w:jc w:val="center"/>
    </w:pPr>
    <w:rPr>
      <w:rFonts w:asciiTheme="majorHAnsi" w:hAnsiTheme="majorHAnsi" w:eastAsiaTheme="majorEastAsia" w:cstheme="majorBidi"/>
      <w:color w:val="3F251D" w:themeColor="accent1"/>
      <w:kern w:val="28"/>
      <w:sz w:val="60"/>
      <w:szCs w:val="60"/>
      <w14:textFill>
        <w14:solidFill>
          <w14:schemeClr w14:val="accent1"/>
        </w14:solidFill>
      </w14:textFill>
    </w:rPr>
  </w:style>
  <w:style w:type="paragraph" w:styleId="30">
    <w:name w:val="annotation subject"/>
    <w:basedOn w:val="14"/>
    <w:next w:val="14"/>
    <w:link w:val="59"/>
    <w:semiHidden/>
    <w:unhideWhenUsed/>
    <w:qFormat/>
    <w:uiPriority w:val="99"/>
    <w:rPr>
      <w:b/>
      <w:bCs/>
    </w:rPr>
  </w:style>
  <w:style w:type="table" w:styleId="32">
    <w:name w:val="Table Grid"/>
    <w:basedOn w:val="31"/>
    <w:qFormat/>
    <w:uiPriority w:val="5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3">
    <w:name w:val="Light Shading"/>
    <w:basedOn w:val="31"/>
    <w:uiPriority w:val="60"/>
    <w:pPr>
      <w:spacing w:before="40" w:after="4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pPr>
        <w:spacing w:before="0" w:after="0" w:line="240" w:lineRule="auto"/>
      </w:pPr>
      <w:rPr>
        <w:b w:val="0"/>
        <w:bCs/>
        <w:caps/>
        <w:smallCaps w:val="0"/>
        <w:color w:val="000000" w:themeColor="text1"/>
        <w:spacing w:val="20"/>
        <w14:textFill>
          <w14:solidFill>
            <w14:schemeClr w14:val="tx1"/>
          </w14:solidFill>
        </w14:textFill>
      </w:rPr>
      <w:tblPr/>
      <w:tcPr>
        <w:tcBorders>
          <w:top w:val="single" w:color="000000" w:themeColor="text1" w:sz="8" w:space="0"/>
          <w:left w:val="nil"/>
          <w:bottom w:val="single" w:color="000000" w:themeColor="text1" w:sz="8" w:space="0"/>
          <w:right w:val="nil"/>
          <w:insideH w:val="nil"/>
          <w:insideV w:val="nil"/>
        </w:tcBorders>
        <w:vAlign w:val="bottom"/>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character" w:styleId="35">
    <w:name w:val="HTML Typewriter"/>
    <w:basedOn w:val="34"/>
    <w:semiHidden/>
    <w:unhideWhenUsed/>
    <w:qFormat/>
    <w:uiPriority w:val="99"/>
    <w:rPr>
      <w:rFonts w:ascii="Consolas" w:hAnsi="Consolas"/>
      <w:sz w:val="22"/>
      <w:szCs w:val="20"/>
    </w:rPr>
  </w:style>
  <w:style w:type="character" w:styleId="36">
    <w:name w:val="HTML Code"/>
    <w:basedOn w:val="34"/>
    <w:semiHidden/>
    <w:unhideWhenUsed/>
    <w:qFormat/>
    <w:uiPriority w:val="99"/>
    <w:rPr>
      <w:rFonts w:ascii="Consolas" w:hAnsi="Consolas"/>
      <w:sz w:val="22"/>
      <w:szCs w:val="20"/>
    </w:rPr>
  </w:style>
  <w:style w:type="character" w:styleId="37">
    <w:name w:val="annotation reference"/>
    <w:basedOn w:val="34"/>
    <w:semiHidden/>
    <w:unhideWhenUsed/>
    <w:qFormat/>
    <w:uiPriority w:val="99"/>
    <w:rPr>
      <w:sz w:val="22"/>
      <w:szCs w:val="16"/>
    </w:rPr>
  </w:style>
  <w:style w:type="character" w:styleId="38">
    <w:name w:val="HTML Keyboard"/>
    <w:basedOn w:val="34"/>
    <w:semiHidden/>
    <w:unhideWhenUsed/>
    <w:qFormat/>
    <w:uiPriority w:val="99"/>
    <w:rPr>
      <w:rFonts w:ascii="Consolas" w:hAnsi="Consolas"/>
      <w:sz w:val="22"/>
      <w:szCs w:val="20"/>
    </w:rPr>
  </w:style>
  <w:style w:type="paragraph" w:customStyle="1" w:styleId="39">
    <w:name w:val="联系人信息"/>
    <w:basedOn w:val="1"/>
    <w:qFormat/>
    <w:uiPriority w:val="4"/>
    <w:pPr>
      <w:spacing w:before="360" w:after="0"/>
      <w:contextualSpacing/>
      <w:jc w:val="center"/>
    </w:pPr>
  </w:style>
  <w:style w:type="character" w:customStyle="1" w:styleId="40">
    <w:name w:val="标题 1 字符"/>
    <w:basedOn w:val="34"/>
    <w:link w:val="3"/>
    <w:qFormat/>
    <w:uiPriority w:val="4"/>
    <w:rPr>
      <w:rFonts w:asciiTheme="majorHAnsi" w:hAnsiTheme="majorHAnsi" w:eastAsiaTheme="majorEastAsia" w:cstheme="majorBidi"/>
      <w:color w:val="3F251D" w:themeColor="accent1"/>
      <w:sz w:val="30"/>
      <w:szCs w:val="30"/>
      <w14:textFill>
        <w14:solidFill>
          <w14:schemeClr w14:val="accent1"/>
        </w14:solidFill>
      </w14:textFill>
    </w:rPr>
  </w:style>
  <w:style w:type="character" w:customStyle="1" w:styleId="41">
    <w:name w:val="标题 2 字符"/>
    <w:basedOn w:val="34"/>
    <w:link w:val="4"/>
    <w:qFormat/>
    <w:uiPriority w:val="4"/>
    <w:rPr>
      <w:rFonts w:asciiTheme="majorHAnsi" w:hAnsiTheme="majorHAnsi" w:eastAsiaTheme="majorEastAsia" w:cstheme="majorBidi"/>
      <w:caps/>
      <w:color w:val="3F251D" w:themeColor="accent1"/>
      <w:sz w:val="22"/>
      <w:szCs w:val="22"/>
      <w14:textFill>
        <w14:solidFill>
          <w14:schemeClr w14:val="accent1"/>
        </w14:solidFill>
      </w14:textFill>
    </w:rPr>
  </w:style>
  <w:style w:type="character" w:customStyle="1" w:styleId="42">
    <w:name w:val="标题 3 字符"/>
    <w:basedOn w:val="34"/>
    <w:link w:val="5"/>
    <w:semiHidden/>
    <w:uiPriority w:val="4"/>
    <w:rPr>
      <w:rFonts w:asciiTheme="majorHAnsi" w:hAnsiTheme="majorHAnsi" w:eastAsiaTheme="majorEastAsia" w:cstheme="majorBidi"/>
      <w:color w:val="3F251D" w:themeColor="accent1"/>
      <w:sz w:val="22"/>
      <w:szCs w:val="22"/>
      <w14:textFill>
        <w14:solidFill>
          <w14:schemeClr w14:val="accent1"/>
        </w14:solidFill>
      </w14:textFill>
    </w:rPr>
  </w:style>
  <w:style w:type="character" w:customStyle="1" w:styleId="43">
    <w:name w:val="标题 5 字符"/>
    <w:basedOn w:val="34"/>
    <w:link w:val="6"/>
    <w:semiHidden/>
    <w:uiPriority w:val="4"/>
    <w:rPr>
      <w:rFonts w:asciiTheme="majorHAnsi" w:hAnsiTheme="majorHAnsi" w:eastAsiaTheme="majorEastAsia" w:cstheme="majorBidi"/>
      <w:color w:val="20130F" w:themeColor="accent1" w:themeShade="80"/>
    </w:rPr>
  </w:style>
  <w:style w:type="character" w:customStyle="1" w:styleId="44">
    <w:name w:val="标题 6 字符"/>
    <w:basedOn w:val="34"/>
    <w:link w:val="7"/>
    <w:semiHidden/>
    <w:uiPriority w:val="4"/>
    <w:rPr>
      <w:rFonts w:asciiTheme="majorHAnsi" w:hAnsiTheme="majorHAnsi" w:eastAsiaTheme="majorEastAsia" w:cstheme="majorBidi"/>
      <w:i/>
      <w:iCs/>
      <w:color w:val="20130F" w:themeColor="accent1" w:themeShade="80"/>
    </w:rPr>
  </w:style>
  <w:style w:type="character" w:customStyle="1" w:styleId="45">
    <w:name w:val="标题 字符"/>
    <w:basedOn w:val="34"/>
    <w:link w:val="29"/>
    <w:uiPriority w:val="2"/>
    <w:rPr>
      <w:rFonts w:asciiTheme="majorHAnsi" w:hAnsiTheme="majorHAnsi" w:eastAsiaTheme="majorEastAsia" w:cstheme="majorBidi"/>
      <w:color w:val="3F251D" w:themeColor="accent1"/>
      <w:kern w:val="28"/>
      <w:sz w:val="60"/>
      <w:szCs w:val="60"/>
      <w14:textFill>
        <w14:solidFill>
          <w14:schemeClr w14:val="accent1"/>
        </w14:solidFill>
      </w14:textFill>
    </w:rPr>
  </w:style>
  <w:style w:type="character" w:customStyle="1" w:styleId="46">
    <w:name w:val="副标题 字符"/>
    <w:basedOn w:val="34"/>
    <w:link w:val="24"/>
    <w:uiPriority w:val="3"/>
    <w:rPr>
      <w:rFonts w:asciiTheme="majorHAnsi" w:hAnsiTheme="majorHAnsi" w:eastAsiaTheme="majorEastAsia" w:cstheme="majorBidi"/>
      <w:caps/>
      <w:sz w:val="26"/>
      <w:szCs w:val="26"/>
    </w:rPr>
  </w:style>
  <w:style w:type="paragraph" w:customStyle="1" w:styleId="47">
    <w:name w:val="照片"/>
    <w:basedOn w:val="1"/>
    <w:qFormat/>
    <w:uiPriority w:val="1"/>
    <w:pPr>
      <w:spacing w:before="2400" w:after="400"/>
      <w:jc w:val="center"/>
    </w:pPr>
  </w:style>
  <w:style w:type="character" w:customStyle="1" w:styleId="48">
    <w:name w:val="标题 9 字符"/>
    <w:basedOn w:val="34"/>
    <w:link w:val="9"/>
    <w:semiHidden/>
    <w:uiPriority w:val="4"/>
    <w:rPr>
      <w:rFonts w:asciiTheme="majorHAnsi" w:hAnsiTheme="majorHAnsi" w:eastAsiaTheme="majorEastAsia" w:cstheme="majorBidi"/>
      <w:i/>
      <w:iCs/>
      <w:color w:val="262626" w:themeColor="text1" w:themeTint="D9"/>
      <w:szCs w:val="21"/>
      <w14:textFill>
        <w14:solidFill>
          <w14:schemeClr w14:val="tx1">
            <w14:lumMod w14:val="85000"/>
            <w14:lumOff w14:val="15000"/>
          </w14:schemeClr>
        </w14:solidFill>
      </w14:textFill>
    </w:rPr>
  </w:style>
  <w:style w:type="character" w:customStyle="1" w:styleId="49">
    <w:name w:val="标题 8 字符"/>
    <w:basedOn w:val="34"/>
    <w:link w:val="8"/>
    <w:semiHidden/>
    <w:qFormat/>
    <w:uiPriority w:val="4"/>
    <w:rPr>
      <w:rFonts w:asciiTheme="majorHAnsi" w:hAnsiTheme="majorHAnsi" w:eastAsiaTheme="majorEastAsia" w:cstheme="majorBidi"/>
      <w:color w:val="262626" w:themeColor="text1" w:themeTint="D9"/>
      <w:szCs w:val="21"/>
      <w14:textFill>
        <w14:solidFill>
          <w14:schemeClr w14:val="tx1">
            <w14:lumMod w14:val="85000"/>
            <w14:lumOff w14:val="15000"/>
          </w14:schemeClr>
        </w14:solidFill>
      </w14:textFill>
    </w:rPr>
  </w:style>
  <w:style w:type="paragraph" w:customStyle="1" w:styleId="50">
    <w:name w:val="TOC Heading"/>
    <w:basedOn w:val="3"/>
    <w:next w:val="1"/>
    <w:semiHidden/>
    <w:unhideWhenUsed/>
    <w:qFormat/>
    <w:uiPriority w:val="39"/>
    <w:pPr>
      <w:spacing w:before="0"/>
      <w:outlineLvl w:val="9"/>
    </w:pPr>
  </w:style>
  <w:style w:type="character" w:customStyle="1" w:styleId="51">
    <w:name w:val="页脚 字符"/>
    <w:basedOn w:val="34"/>
    <w:link w:val="20"/>
    <w:qFormat/>
    <w:uiPriority w:val="99"/>
    <w:rPr>
      <w:sz w:val="22"/>
      <w:szCs w:val="16"/>
    </w:rPr>
  </w:style>
  <w:style w:type="character" w:customStyle="1" w:styleId="52">
    <w:name w:val="批注框文本 字符"/>
    <w:basedOn w:val="34"/>
    <w:link w:val="19"/>
    <w:semiHidden/>
    <w:qFormat/>
    <w:uiPriority w:val="99"/>
    <w:rPr>
      <w:rFonts w:ascii="Tahoma" w:hAnsi="Tahoma" w:cs="Tahoma"/>
      <w:szCs w:val="16"/>
    </w:rPr>
  </w:style>
  <w:style w:type="paragraph" w:customStyle="1" w:styleId="53">
    <w:name w:val="Bibliography"/>
    <w:basedOn w:val="1"/>
    <w:next w:val="1"/>
    <w:semiHidden/>
    <w:unhideWhenUsed/>
    <w:qFormat/>
    <w:uiPriority w:val="39"/>
  </w:style>
  <w:style w:type="table" w:customStyle="1" w:styleId="54">
    <w:name w:val="报告表格"/>
    <w:basedOn w:val="31"/>
    <w:qFormat/>
    <w:uiPriority w:val="99"/>
    <w:pPr>
      <w:spacing w:before="60" w:after="60" w:line="240" w:lineRule="auto"/>
      <w:jc w:val="center"/>
    </w:pPr>
    <w:tblPr>
      <w:tblBorders>
        <w:top w:val="single" w:color="3F251D" w:themeColor="accent1" w:sz="4" w:space="0"/>
        <w:left w:val="single" w:color="3F251D" w:themeColor="accent1" w:sz="4" w:space="0"/>
        <w:bottom w:val="single" w:color="3F251D" w:themeColor="accent1" w:sz="4" w:space="0"/>
        <w:right w:val="single" w:color="3F251D" w:themeColor="accent1" w:sz="4" w:space="0"/>
        <w:insideH w:val="single" w:color="3F251D" w:themeColor="accent1" w:sz="4" w:space="0"/>
        <w:insideV w:val="single" w:color="3F251D" w:themeColor="accent1" w:sz="4" w:space="0"/>
      </w:tblBorders>
    </w:tblPr>
    <w:tblStylePr w:type="firstRow">
      <w:rPr>
        <w:b/>
        <w:color w:val="000000" w:themeColor="text1"/>
        <w14:textFill>
          <w14:solidFill>
            <w14:schemeClr w14:val="tx1"/>
          </w14:solidFill>
        </w14:textFill>
      </w:rPr>
      <w:tcPr>
        <w:tcBorders>
          <w:top w:val="nil"/>
          <w:left w:val="nil"/>
          <w:bottom w:val="nil"/>
          <w:right w:val="nil"/>
          <w:insideH w:val="nil"/>
          <w:insideV w:val="nil"/>
          <w:tl2br w:val="nil"/>
          <w:tr2bl w:val="nil"/>
        </w:tcBorders>
      </w:tcPr>
    </w:tblStylePr>
    <w:tblStylePr w:type="firstCol">
      <w:pPr>
        <w:wordWrap/>
        <w:jc w:val="left"/>
      </w:pPr>
    </w:tblStylePr>
  </w:style>
  <w:style w:type="character" w:customStyle="1" w:styleId="55">
    <w:name w:val="页眉 字符"/>
    <w:basedOn w:val="34"/>
    <w:link w:val="22"/>
    <w:qFormat/>
    <w:uiPriority w:val="99"/>
  </w:style>
  <w:style w:type="character" w:customStyle="1" w:styleId="56">
    <w:name w:val="正文文本 3 字符"/>
    <w:basedOn w:val="34"/>
    <w:link w:val="15"/>
    <w:semiHidden/>
    <w:qFormat/>
    <w:uiPriority w:val="99"/>
    <w:rPr>
      <w:szCs w:val="16"/>
    </w:rPr>
  </w:style>
  <w:style w:type="character" w:customStyle="1" w:styleId="57">
    <w:name w:val="正文文本缩进 3 字符"/>
    <w:basedOn w:val="34"/>
    <w:link w:val="26"/>
    <w:semiHidden/>
    <w:qFormat/>
    <w:uiPriority w:val="99"/>
    <w:rPr>
      <w:szCs w:val="16"/>
    </w:rPr>
  </w:style>
  <w:style w:type="character" w:customStyle="1" w:styleId="58">
    <w:name w:val="批注文字 字符"/>
    <w:basedOn w:val="34"/>
    <w:link w:val="14"/>
    <w:semiHidden/>
    <w:qFormat/>
    <w:uiPriority w:val="99"/>
    <w:rPr>
      <w:szCs w:val="20"/>
    </w:rPr>
  </w:style>
  <w:style w:type="character" w:customStyle="1" w:styleId="59">
    <w:name w:val="批注主题 字符"/>
    <w:basedOn w:val="58"/>
    <w:link w:val="30"/>
    <w:semiHidden/>
    <w:qFormat/>
    <w:uiPriority w:val="99"/>
    <w:rPr>
      <w:b/>
      <w:bCs/>
      <w:szCs w:val="20"/>
    </w:rPr>
  </w:style>
  <w:style w:type="character" w:customStyle="1" w:styleId="60">
    <w:name w:val="文档结构图 字符"/>
    <w:basedOn w:val="34"/>
    <w:link w:val="13"/>
    <w:semiHidden/>
    <w:qFormat/>
    <w:uiPriority w:val="99"/>
    <w:rPr>
      <w:rFonts w:ascii="Segoe UI" w:hAnsi="Segoe UI" w:cs="Segoe UI"/>
      <w:szCs w:val="16"/>
    </w:rPr>
  </w:style>
  <w:style w:type="character" w:customStyle="1" w:styleId="61">
    <w:name w:val="尾注文本 字符"/>
    <w:basedOn w:val="34"/>
    <w:link w:val="18"/>
    <w:semiHidden/>
    <w:qFormat/>
    <w:uiPriority w:val="99"/>
    <w:rPr>
      <w:szCs w:val="20"/>
    </w:rPr>
  </w:style>
  <w:style w:type="character" w:customStyle="1" w:styleId="62">
    <w:name w:val="脚注文本 字符"/>
    <w:basedOn w:val="34"/>
    <w:link w:val="25"/>
    <w:semiHidden/>
    <w:qFormat/>
    <w:uiPriority w:val="99"/>
    <w:rPr>
      <w:szCs w:val="20"/>
    </w:rPr>
  </w:style>
  <w:style w:type="character" w:customStyle="1" w:styleId="63">
    <w:name w:val="HTML 预设格式 字符"/>
    <w:basedOn w:val="34"/>
    <w:link w:val="28"/>
    <w:semiHidden/>
    <w:qFormat/>
    <w:uiPriority w:val="99"/>
    <w:rPr>
      <w:rFonts w:ascii="Consolas" w:hAnsi="Consolas"/>
      <w:szCs w:val="20"/>
    </w:rPr>
  </w:style>
  <w:style w:type="character" w:customStyle="1" w:styleId="64">
    <w:name w:val="宏文本 字符"/>
    <w:basedOn w:val="34"/>
    <w:link w:val="2"/>
    <w:semiHidden/>
    <w:qFormat/>
    <w:uiPriority w:val="99"/>
    <w:rPr>
      <w:rFonts w:ascii="Consolas" w:hAnsi="Consolas"/>
      <w:szCs w:val="20"/>
    </w:rPr>
  </w:style>
  <w:style w:type="character" w:customStyle="1" w:styleId="65">
    <w:name w:val="纯文本 字符"/>
    <w:basedOn w:val="34"/>
    <w:link w:val="17"/>
    <w:semiHidden/>
    <w:qFormat/>
    <w:uiPriority w:val="99"/>
    <w:rPr>
      <w:rFonts w:ascii="Consolas" w:hAnsi="Consolas"/>
      <w:szCs w:val="21"/>
    </w:rPr>
  </w:style>
  <w:style w:type="character" w:styleId="66">
    <w:name w:val="Placeholder Text"/>
    <w:basedOn w:val="34"/>
    <w:semiHidden/>
    <w:qFormat/>
    <w:uiPriority w:val="99"/>
    <w:rPr>
      <w:color w:val="595959" w:themeColor="text1" w:themeTint="A6"/>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numbering" Target="numbering.xml"/><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ngh\AppData\Roaming\Microsoft\Templates\&#21253;&#21547;&#23553;&#38754;&#30340;&#23398;&#29983;&#25253;&#21578;.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9B348-FCF4-0E45-9101-DD7E60A1CEBA}">
  <ds:schemaRefs/>
</ds:datastoreItem>
</file>

<file path=docProps/app.xml><?xml version="1.0" encoding="utf-8"?>
<Properties xmlns="http://schemas.openxmlformats.org/officeDocument/2006/extended-properties" xmlns:vt="http://schemas.openxmlformats.org/officeDocument/2006/docPropsVTypes">
  <Template>C:\Users\wangh\AppData\Roaming\Microsoft\Templates\包含封面的学生报告.dotx</Template>
  <Pages>8</Pages>
  <Words>59</Words>
  <Characters>59</Characters>
  <Lines>1</Lines>
  <Paragraphs>1</Paragraphs>
  <TotalTime>13</TotalTime>
  <ScaleCrop>false</ScaleCrop>
  <LinksUpToDate>false</LinksUpToDate>
  <CharactersWithSpaces>60</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2022-04-15T09:35:00Z</dcterms:created>
  <dc:creator>wangh</dc:creator>
  <cp:lastModifiedBy>小青年</cp:lastModifiedBy>
  <dcterms:modified xsi:type="dcterms:W3CDTF">2024-11-21T13:04:59Z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E74FFAB0ECB44A09B2831B10351E6816_13</vt:lpwstr>
  </property>
</Properties>
</file>