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115" w:type="dxa"/>
        </w:tblCellMar>
        <w:tblLook w:val="04A0" w:firstRow="1" w:lastRow="0" w:firstColumn="1" w:lastColumn="0" w:noHBand="0" w:noVBand="1"/>
        <w:tblDescription w:val="Header layout table"/>
      </w:tblPr>
      <w:tblGrid>
        <w:gridCol w:w="5641"/>
        <w:gridCol w:w="1302"/>
        <w:gridCol w:w="2083"/>
      </w:tblGrid>
      <w:tr w:rsidR="00164994" w:rsidRPr="00DE75C1" w14:paraId="5DC54DBF" w14:textId="77777777" w:rsidTr="008C6B83">
        <w:trPr>
          <w:trHeight w:val="180"/>
        </w:trPr>
        <w:tc>
          <w:tcPr>
            <w:tcW w:w="3125" w:type="pct"/>
            <w:vMerge w:val="restart"/>
          </w:tcPr>
          <w:p w14:paraId="09567713" w14:textId="77777777" w:rsidR="00164994" w:rsidRPr="00164994" w:rsidRDefault="00164994" w:rsidP="008C6B83">
            <w:pPr>
              <w:pStyle w:val="Heading1"/>
              <w:rPr>
                <w:rFonts w:ascii="Arial Rounded MT Bold" w:hAnsi="Arial Rounded MT Bold"/>
                <w:sz w:val="32"/>
                <w:szCs w:val="38"/>
              </w:rPr>
            </w:pPr>
            <w:r w:rsidRPr="00164994">
              <w:rPr>
                <w:rFonts w:ascii="Arial Rounded MT Bold" w:hAnsi="Arial Rounded MT Bold"/>
                <w:sz w:val="32"/>
                <w:szCs w:val="38"/>
              </w:rPr>
              <w:t>INTELLIGENT NOTIFICATION BASED ON DATA ANALYTICS to reduce and achieve ZEro waste of consumable products</w:t>
            </w:r>
          </w:p>
          <w:p w14:paraId="5522C368" w14:textId="77777777" w:rsidR="00164994" w:rsidRPr="00DE75C1" w:rsidRDefault="00164994" w:rsidP="008C6B83">
            <w:pPr>
              <w:pStyle w:val="MeetingInfo"/>
              <w:rPr>
                <w:color w:val="auto"/>
              </w:rPr>
            </w:pPr>
          </w:p>
        </w:tc>
        <w:tc>
          <w:tcPr>
            <w:tcW w:w="721" w:type="pct"/>
          </w:tcPr>
          <w:p w14:paraId="31AF4CC4" w14:textId="77777777" w:rsidR="00164994" w:rsidRPr="00FA36BB" w:rsidRDefault="00267F85" w:rsidP="008C6B83">
            <w:pPr>
              <w:pStyle w:val="Heading2"/>
            </w:pPr>
            <w:sdt>
              <w:sdtPr>
                <w:id w:val="-860439864"/>
                <w:placeholder>
                  <w:docPart w:val="D35D75585A4F43A99B190CD96D403778"/>
                </w:placeholder>
                <w:temporary/>
                <w:showingPlcHdr/>
                <w15:appearance w15:val="hidden"/>
              </w:sdtPr>
              <w:sdtEndPr/>
              <w:sdtContent>
                <w:r w:rsidR="00164994" w:rsidRPr="00FA36BB">
                  <w:t>Location:</w:t>
                </w:r>
              </w:sdtContent>
            </w:sdt>
          </w:p>
        </w:tc>
        <w:tc>
          <w:tcPr>
            <w:tcW w:w="1154" w:type="pct"/>
          </w:tcPr>
          <w:p w14:paraId="2D20C8D5" w14:textId="77777777" w:rsidR="00164994" w:rsidRPr="00DE75C1" w:rsidRDefault="00267F85" w:rsidP="008C6B83">
            <w:sdt>
              <w:sdtPr>
                <w:id w:val="-713431032"/>
                <w:placeholder>
                  <w:docPart w:val="343363AE7D1A4503BCADE4FA0F7559A4"/>
                </w:placeholder>
                <w15:appearance w15:val="hidden"/>
              </w:sdtPr>
              <w:sdtEndPr/>
              <w:sdtContent>
                <w:r w:rsidR="00164994">
                  <w:t>GITHUB</w:t>
                </w:r>
              </w:sdtContent>
            </w:sdt>
            <w:r w:rsidR="00164994">
              <w:t xml:space="preserve"> </w:t>
            </w:r>
          </w:p>
        </w:tc>
      </w:tr>
      <w:tr w:rsidR="00164994" w:rsidRPr="00C2798A" w14:paraId="40958A4F" w14:textId="77777777" w:rsidTr="008C6B83">
        <w:trPr>
          <w:trHeight w:val="270"/>
        </w:trPr>
        <w:tc>
          <w:tcPr>
            <w:tcW w:w="3125" w:type="pct"/>
            <w:vMerge/>
          </w:tcPr>
          <w:p w14:paraId="75448554" w14:textId="77777777" w:rsidR="00164994" w:rsidRPr="007464DE" w:rsidRDefault="00164994" w:rsidP="008C6B83">
            <w:pPr>
              <w:pStyle w:val="Heading1"/>
            </w:pPr>
          </w:p>
        </w:tc>
        <w:tc>
          <w:tcPr>
            <w:tcW w:w="721" w:type="pct"/>
          </w:tcPr>
          <w:p w14:paraId="60BBEBC3" w14:textId="77777777" w:rsidR="00164994" w:rsidRPr="002C0E4D" w:rsidRDefault="00267F85" w:rsidP="008C6B83">
            <w:pPr>
              <w:pStyle w:val="Heading2"/>
            </w:pPr>
            <w:sdt>
              <w:sdtPr>
                <w:id w:val="493453970"/>
                <w:placeholder>
                  <w:docPart w:val="AB2D914B23CB4FC585B32FE14A5EEE75"/>
                </w:placeholder>
                <w:temporary/>
                <w:showingPlcHdr/>
                <w15:appearance w15:val="hidden"/>
              </w:sdtPr>
              <w:sdtEndPr/>
              <w:sdtContent>
                <w:r w:rsidR="00164994" w:rsidRPr="002C0E4D">
                  <w:t>Date:</w:t>
                </w:r>
              </w:sdtContent>
            </w:sdt>
          </w:p>
        </w:tc>
        <w:tc>
          <w:tcPr>
            <w:tcW w:w="1154" w:type="pct"/>
          </w:tcPr>
          <w:p w14:paraId="2450889C" w14:textId="77777777" w:rsidR="00164994" w:rsidRPr="00DE75C1" w:rsidRDefault="00267F85" w:rsidP="008C6B83">
            <w:sdt>
              <w:sdtPr>
                <w:id w:val="-389194230"/>
                <w:placeholder>
                  <w:docPart w:val="F8E4E200F00240728385A3C2C9053B93"/>
                </w:placeholder>
                <w15:appearance w15:val="hidden"/>
              </w:sdtPr>
              <w:sdtEndPr/>
              <w:sdtContent>
                <w:r w:rsidR="00164994">
                  <w:t>26/04/2023</w:t>
                </w:r>
              </w:sdtContent>
            </w:sdt>
          </w:p>
        </w:tc>
      </w:tr>
      <w:tr w:rsidR="00164994" w:rsidRPr="00C2798A" w14:paraId="0BD0F477" w14:textId="77777777" w:rsidTr="008C6B83">
        <w:trPr>
          <w:trHeight w:val="360"/>
        </w:trPr>
        <w:tc>
          <w:tcPr>
            <w:tcW w:w="3125" w:type="pct"/>
            <w:vMerge/>
          </w:tcPr>
          <w:p w14:paraId="43E7D709" w14:textId="77777777" w:rsidR="00164994" w:rsidRPr="00C2798A" w:rsidRDefault="00164994" w:rsidP="008C6B83">
            <w:pPr>
              <w:pStyle w:val="MeetingInfo"/>
            </w:pPr>
          </w:p>
        </w:tc>
        <w:tc>
          <w:tcPr>
            <w:tcW w:w="721" w:type="pct"/>
          </w:tcPr>
          <w:p w14:paraId="3031420C" w14:textId="77777777" w:rsidR="00164994" w:rsidRPr="00DE75C1" w:rsidRDefault="00267F85" w:rsidP="008C6B83">
            <w:pPr>
              <w:pStyle w:val="Heading2"/>
            </w:pPr>
            <w:sdt>
              <w:sdtPr>
                <w:id w:val="784001095"/>
                <w:placeholder>
                  <w:docPart w:val="777A46DC8E784325810AFA8A36AA4BEE"/>
                </w:placeholder>
                <w:temporary/>
                <w:showingPlcHdr/>
                <w15:appearance w15:val="hidden"/>
              </w:sdtPr>
              <w:sdtEndPr/>
              <w:sdtContent>
                <w:r w:rsidR="00164994" w:rsidRPr="00DE75C1">
                  <w:t>Time:</w:t>
                </w:r>
              </w:sdtContent>
            </w:sdt>
          </w:p>
        </w:tc>
        <w:tc>
          <w:tcPr>
            <w:tcW w:w="1154" w:type="pct"/>
          </w:tcPr>
          <w:p w14:paraId="6CBF8EAA" w14:textId="77777777" w:rsidR="00164994" w:rsidRPr="00DE75C1" w:rsidRDefault="00267F85" w:rsidP="008C6B83">
            <w:sdt>
              <w:sdtPr>
                <w:id w:val="1542551044"/>
                <w:placeholder>
                  <w:docPart w:val="6EA375F8461B4757B6331159A2FFB7DC"/>
                </w:placeholder>
                <w:showingPlcHdr/>
                <w15:appearance w15:val="hidden"/>
              </w:sdtPr>
              <w:sdtEndPr/>
              <w:sdtContent>
                <w:r w:rsidR="00164994" w:rsidRPr="008C3117">
                  <w:t>9:30 a.m.</w:t>
                </w:r>
              </w:sdtContent>
            </w:sdt>
            <w:r w:rsidR="00164994">
              <w:t xml:space="preserve"> </w:t>
            </w:r>
          </w:p>
        </w:tc>
      </w:tr>
      <w:tr w:rsidR="00164994" w:rsidRPr="00C2798A" w14:paraId="6C99901C" w14:textId="77777777" w:rsidTr="008C6B83">
        <w:trPr>
          <w:trHeight w:val="360"/>
        </w:trPr>
        <w:tc>
          <w:tcPr>
            <w:tcW w:w="3125" w:type="pct"/>
            <w:vMerge/>
          </w:tcPr>
          <w:p w14:paraId="6A3F3180" w14:textId="77777777" w:rsidR="00164994" w:rsidRPr="00C2798A" w:rsidRDefault="00164994" w:rsidP="008C6B83">
            <w:pPr>
              <w:pStyle w:val="MeetingInfo"/>
            </w:pPr>
          </w:p>
        </w:tc>
        <w:tc>
          <w:tcPr>
            <w:tcW w:w="721" w:type="pct"/>
          </w:tcPr>
          <w:p w14:paraId="155AE527" w14:textId="77777777" w:rsidR="00164994" w:rsidRPr="00DE75C1" w:rsidRDefault="00267F85" w:rsidP="008C6B83">
            <w:pPr>
              <w:pStyle w:val="Heading2"/>
            </w:pPr>
            <w:sdt>
              <w:sdtPr>
                <w:id w:val="-1643179864"/>
                <w:placeholder>
                  <w:docPart w:val="D2C8B899FB44468BBE20F0A07C83949F"/>
                </w:placeholder>
                <w:temporary/>
                <w:showingPlcHdr/>
                <w15:appearance w15:val="hidden"/>
              </w:sdtPr>
              <w:sdtEndPr/>
              <w:sdtContent>
                <w:r w:rsidR="00164994" w:rsidRPr="00DE75C1">
                  <w:t>Facilitator:</w:t>
                </w:r>
              </w:sdtContent>
            </w:sdt>
          </w:p>
        </w:tc>
        <w:tc>
          <w:tcPr>
            <w:tcW w:w="1154" w:type="pct"/>
          </w:tcPr>
          <w:p w14:paraId="5B15C0FD" w14:textId="77777777" w:rsidR="00164994" w:rsidRPr="00DE75C1" w:rsidRDefault="00267F85" w:rsidP="008C6B83">
            <w:sdt>
              <w:sdtPr>
                <w:id w:val="-1585446664"/>
                <w:placeholder>
                  <w:docPart w:val="B57A29AA7ABF42F39FB4239B1E5AF723"/>
                </w:placeholder>
                <w15:appearance w15:val="hidden"/>
              </w:sdtPr>
              <w:sdtEndPr/>
              <w:sdtContent>
                <w:r w:rsidR="00164994">
                  <w:t>ROHIT GUPTA</w:t>
                </w:r>
              </w:sdtContent>
            </w:sdt>
            <w:r w:rsidR="00164994">
              <w:t xml:space="preserve"> </w:t>
            </w:r>
          </w:p>
        </w:tc>
      </w:tr>
      <w:tr w:rsidR="00164994" w:rsidRPr="00C2798A" w14:paraId="199C583A" w14:textId="77777777" w:rsidTr="008C6B83">
        <w:trPr>
          <w:trHeight w:val="360"/>
        </w:trPr>
        <w:tc>
          <w:tcPr>
            <w:tcW w:w="3125" w:type="pct"/>
            <w:vMerge/>
          </w:tcPr>
          <w:p w14:paraId="5A3A7915" w14:textId="77777777" w:rsidR="00164994" w:rsidRPr="00C2798A" w:rsidRDefault="00164994" w:rsidP="008C6B83">
            <w:pPr>
              <w:pStyle w:val="MeetingInfo"/>
            </w:pPr>
          </w:p>
        </w:tc>
        <w:tc>
          <w:tcPr>
            <w:tcW w:w="721" w:type="pct"/>
          </w:tcPr>
          <w:p w14:paraId="1043FEA9" w14:textId="77777777" w:rsidR="00164994" w:rsidRPr="00DE75C1" w:rsidRDefault="00164994" w:rsidP="008C6B83">
            <w:pPr>
              <w:pStyle w:val="Heading2"/>
            </w:pPr>
          </w:p>
        </w:tc>
        <w:tc>
          <w:tcPr>
            <w:tcW w:w="1154" w:type="pct"/>
          </w:tcPr>
          <w:p w14:paraId="1B8D5FAE" w14:textId="77777777" w:rsidR="00164994" w:rsidRPr="00DE75C1" w:rsidRDefault="00164994" w:rsidP="008C6B83"/>
        </w:tc>
      </w:tr>
      <w:tr w:rsidR="00164994" w:rsidRPr="00C2798A" w14:paraId="7E757CF8" w14:textId="77777777" w:rsidTr="008C6B83">
        <w:trPr>
          <w:trHeight w:val="492"/>
        </w:trPr>
        <w:tc>
          <w:tcPr>
            <w:tcW w:w="3125" w:type="pct"/>
            <w:vMerge/>
          </w:tcPr>
          <w:p w14:paraId="1DF15D86" w14:textId="77777777" w:rsidR="00164994" w:rsidRDefault="00164994" w:rsidP="008C6B83">
            <w:pPr>
              <w:pStyle w:val="MeetingInfo"/>
            </w:pPr>
          </w:p>
        </w:tc>
        <w:tc>
          <w:tcPr>
            <w:tcW w:w="721" w:type="pct"/>
          </w:tcPr>
          <w:p w14:paraId="4F9D96D9" w14:textId="77777777" w:rsidR="00164994" w:rsidRPr="00FA36BB" w:rsidRDefault="00164994" w:rsidP="008C6B83">
            <w:pPr>
              <w:pStyle w:val="Heading2"/>
            </w:pPr>
          </w:p>
        </w:tc>
        <w:tc>
          <w:tcPr>
            <w:tcW w:w="1154" w:type="pct"/>
          </w:tcPr>
          <w:p w14:paraId="6BB0F35F" w14:textId="77777777" w:rsidR="00164994" w:rsidRPr="00AB57A2" w:rsidRDefault="00164994" w:rsidP="008C6B83"/>
        </w:tc>
      </w:tr>
    </w:tbl>
    <w:p w14:paraId="7C4820DD" w14:textId="77777777" w:rsidR="00164994" w:rsidRDefault="00164994" w:rsidP="00164994">
      <w:pPr>
        <w:pStyle w:val="MeetingInfo"/>
      </w:pPr>
    </w:p>
    <w:p w14:paraId="7621B857" w14:textId="5FC7C785" w:rsidR="00164994" w:rsidRPr="00193A0F" w:rsidRDefault="00164994" w:rsidP="00164994">
      <w:pPr>
        <w:pStyle w:val="Title"/>
        <w:rPr>
          <w:b/>
          <w:bCs/>
          <w:sz w:val="28"/>
          <w:szCs w:val="28"/>
        </w:rPr>
      </w:pPr>
      <w:r w:rsidRPr="00193A0F">
        <w:rPr>
          <w:b/>
          <w:bCs/>
          <w:sz w:val="28"/>
          <w:szCs w:val="28"/>
        </w:rPr>
        <w:t>ABSTRACT:</w:t>
      </w:r>
    </w:p>
    <w:p w14:paraId="06A9DDC4" w14:textId="7E240158" w:rsidR="00164994" w:rsidRPr="00193A0F" w:rsidRDefault="00267F85" w:rsidP="00164994">
      <w:pPr>
        <w:rPr>
          <w:sz w:val="20"/>
        </w:rPr>
      </w:pPr>
      <w:sdt>
        <w:sdtPr>
          <w:rPr>
            <w:sz w:val="20"/>
          </w:rPr>
          <w:id w:val="-176817954"/>
          <w:placeholder>
            <w:docPart w:val="F47BCF9328AA4A66A977B355C4EB6F4A"/>
          </w:placeholder>
          <w15:appearance w15:val="hidden"/>
        </w:sdtPr>
        <w:sdtEndPr/>
        <w:sdtContent>
          <w:r w:rsidR="00164994" w:rsidRPr="00193A0F">
            <w:rPr>
              <w:sz w:val="20"/>
            </w:rPr>
            <w:t xml:space="preserve">Generally, we buy consumable products and stock them for usage in the future but sadly forget to use </w:t>
          </w:r>
        </w:sdtContent>
      </w:sdt>
      <w:r w:rsidR="00164994" w:rsidRPr="00193A0F">
        <w:rPr>
          <w:sz w:val="20"/>
        </w:rPr>
        <w:t>it. Since, these products come with a shelf life and expire after a time which leads to wastage. My solution helps the product companies to remind their consumers to consume the product in advance before the shelf life ends and order the same in advance so they have it when they need it. This shows the customer that the product company cares about their investment and leads to improve the relationship between the customer and the product company. The customers trust the product company even more and become a loyal customer</w:t>
      </w:r>
      <w:r w:rsidR="00077FB3">
        <w:rPr>
          <w:sz w:val="20"/>
        </w:rPr>
        <w:t xml:space="preserve"> and increasing sales</w:t>
      </w:r>
      <w:r w:rsidR="00164994" w:rsidRPr="00193A0F">
        <w:rPr>
          <w:sz w:val="20"/>
        </w:rPr>
        <w:t>.</w:t>
      </w:r>
    </w:p>
    <w:p w14:paraId="3DAD5AEE" w14:textId="77777777" w:rsidR="00164994" w:rsidRPr="00193A0F" w:rsidRDefault="00164994" w:rsidP="00164994">
      <w:pPr>
        <w:rPr>
          <w:sz w:val="20"/>
        </w:rPr>
      </w:pPr>
    </w:p>
    <w:p w14:paraId="3DB2DB96" w14:textId="0E3E35A0" w:rsidR="00164994" w:rsidRPr="00193A0F" w:rsidRDefault="00164994" w:rsidP="00164994">
      <w:pPr>
        <w:rPr>
          <w:sz w:val="20"/>
        </w:rPr>
      </w:pPr>
      <w:r w:rsidRPr="00193A0F">
        <w:rPr>
          <w:sz w:val="20"/>
        </w:rPr>
        <w:t>As we know a lot of efforts is invested in the backend from start of the process – gathering the raw material to making a finished product. Optimum utilization and zero wastage are the best way of valuing and showing respect to all the efforts made in the hindside. This is also a way to move towards a sustainable future.</w:t>
      </w:r>
    </w:p>
    <w:p w14:paraId="119ED3F9" w14:textId="77777777" w:rsidR="00164994" w:rsidRPr="0023063B" w:rsidRDefault="00164994" w:rsidP="00164994">
      <w:pPr>
        <w:pStyle w:val="ListNumber"/>
      </w:pPr>
      <w:r>
        <w:rPr>
          <w:rFonts w:eastAsiaTheme="majorEastAsia"/>
        </w:rPr>
        <w:t>Requirement</w:t>
      </w:r>
    </w:p>
    <w:p w14:paraId="70730006" w14:textId="039BFBB8" w:rsidR="00164994" w:rsidRDefault="00164994" w:rsidP="00164994">
      <w:pPr>
        <w:pStyle w:val="MeetingInfo"/>
      </w:pPr>
      <w:r>
        <w:t>Gather Customer Information, Sales Transaction Information and Product Information.</w:t>
      </w:r>
    </w:p>
    <w:p w14:paraId="06D4DAB2" w14:textId="77777777" w:rsidR="00164994" w:rsidRPr="00164994" w:rsidRDefault="00164994" w:rsidP="00164994">
      <w:pPr>
        <w:pStyle w:val="MeetingInfo"/>
        <w:rPr>
          <w:b/>
          <w:bCs/>
        </w:rPr>
      </w:pPr>
      <w:r w:rsidRPr="00164994">
        <w:rPr>
          <w:b/>
          <w:bCs/>
        </w:rPr>
        <w:t>Table 1</w:t>
      </w:r>
    </w:p>
    <w:tbl>
      <w:tblPr>
        <w:tblStyle w:val="TableGrid"/>
        <w:tblW w:w="0" w:type="auto"/>
        <w:tblLook w:val="04A0" w:firstRow="1" w:lastRow="0" w:firstColumn="1" w:lastColumn="0" w:noHBand="0" w:noVBand="1"/>
      </w:tblPr>
      <w:tblGrid>
        <w:gridCol w:w="1830"/>
      </w:tblGrid>
      <w:tr w:rsidR="00164994" w14:paraId="7B4C22BE" w14:textId="77777777" w:rsidTr="008C6B83">
        <w:trPr>
          <w:trHeight w:val="306"/>
        </w:trPr>
        <w:tc>
          <w:tcPr>
            <w:tcW w:w="1830" w:type="dxa"/>
          </w:tcPr>
          <w:p w14:paraId="2ED6A386" w14:textId="77777777" w:rsidR="00164994" w:rsidRPr="00E56694" w:rsidRDefault="00164994" w:rsidP="008C6B83">
            <w:pPr>
              <w:pStyle w:val="MeetingInfo"/>
              <w:rPr>
                <w:b/>
                <w:bCs/>
                <w:sz w:val="16"/>
                <w:szCs w:val="16"/>
              </w:rPr>
            </w:pPr>
            <w:r w:rsidRPr="00E56694">
              <w:rPr>
                <w:b/>
                <w:bCs/>
                <w:sz w:val="16"/>
                <w:szCs w:val="16"/>
              </w:rPr>
              <w:t>Customer Info Table</w:t>
            </w:r>
          </w:p>
        </w:tc>
      </w:tr>
      <w:tr w:rsidR="00164994" w14:paraId="035EE56D" w14:textId="77777777" w:rsidTr="008C6B83">
        <w:trPr>
          <w:trHeight w:val="300"/>
        </w:trPr>
        <w:tc>
          <w:tcPr>
            <w:tcW w:w="1830" w:type="dxa"/>
          </w:tcPr>
          <w:p w14:paraId="32DDD5C6" w14:textId="77777777" w:rsidR="00164994" w:rsidRPr="00E56694" w:rsidRDefault="00164994" w:rsidP="008C6B83">
            <w:pPr>
              <w:pStyle w:val="MeetingInfo"/>
              <w:rPr>
                <w:sz w:val="16"/>
                <w:szCs w:val="16"/>
              </w:rPr>
            </w:pPr>
            <w:r w:rsidRPr="00E56694">
              <w:rPr>
                <w:sz w:val="16"/>
                <w:szCs w:val="16"/>
              </w:rPr>
              <w:t>Customer ID</w:t>
            </w:r>
          </w:p>
        </w:tc>
      </w:tr>
      <w:tr w:rsidR="00164994" w14:paraId="50BEBC84" w14:textId="77777777" w:rsidTr="008C6B83">
        <w:trPr>
          <w:trHeight w:val="306"/>
        </w:trPr>
        <w:tc>
          <w:tcPr>
            <w:tcW w:w="1830" w:type="dxa"/>
          </w:tcPr>
          <w:p w14:paraId="6A942790" w14:textId="77777777" w:rsidR="00164994" w:rsidRPr="00E56694" w:rsidRDefault="00164994" w:rsidP="008C6B83">
            <w:pPr>
              <w:pStyle w:val="MeetingInfo"/>
              <w:rPr>
                <w:sz w:val="16"/>
                <w:szCs w:val="16"/>
              </w:rPr>
            </w:pPr>
            <w:r w:rsidRPr="00E56694">
              <w:rPr>
                <w:sz w:val="16"/>
                <w:szCs w:val="16"/>
              </w:rPr>
              <w:t>Customer Name</w:t>
            </w:r>
          </w:p>
        </w:tc>
      </w:tr>
      <w:tr w:rsidR="00164994" w14:paraId="4B78D3E3" w14:textId="77777777" w:rsidTr="008C6B83">
        <w:trPr>
          <w:trHeight w:val="306"/>
        </w:trPr>
        <w:tc>
          <w:tcPr>
            <w:tcW w:w="1830" w:type="dxa"/>
          </w:tcPr>
          <w:p w14:paraId="405301CC" w14:textId="77777777" w:rsidR="00164994" w:rsidRPr="00E56694" w:rsidRDefault="00164994" w:rsidP="008C6B83">
            <w:pPr>
              <w:pStyle w:val="MeetingInfo"/>
              <w:rPr>
                <w:sz w:val="16"/>
                <w:szCs w:val="16"/>
              </w:rPr>
            </w:pPr>
            <w:r w:rsidRPr="00E56694">
              <w:rPr>
                <w:sz w:val="16"/>
                <w:szCs w:val="16"/>
              </w:rPr>
              <w:t>Customer email ID</w:t>
            </w:r>
          </w:p>
        </w:tc>
      </w:tr>
      <w:tr w:rsidR="00164994" w14:paraId="547B1EB4" w14:textId="77777777" w:rsidTr="008C6B83">
        <w:trPr>
          <w:trHeight w:val="306"/>
        </w:trPr>
        <w:tc>
          <w:tcPr>
            <w:tcW w:w="1830" w:type="dxa"/>
          </w:tcPr>
          <w:p w14:paraId="75659111" w14:textId="77777777" w:rsidR="00164994" w:rsidRPr="00E56694" w:rsidRDefault="00164994" w:rsidP="008C6B83">
            <w:pPr>
              <w:pStyle w:val="MeetingInfo"/>
              <w:rPr>
                <w:sz w:val="16"/>
                <w:szCs w:val="16"/>
              </w:rPr>
            </w:pPr>
            <w:r w:rsidRPr="00E56694">
              <w:rPr>
                <w:sz w:val="16"/>
                <w:szCs w:val="16"/>
              </w:rPr>
              <w:t>Customer Mobile No.</w:t>
            </w:r>
          </w:p>
        </w:tc>
      </w:tr>
      <w:tr w:rsidR="00164994" w14:paraId="7E67D5D3" w14:textId="77777777" w:rsidTr="008C6B83">
        <w:trPr>
          <w:trHeight w:val="306"/>
        </w:trPr>
        <w:tc>
          <w:tcPr>
            <w:tcW w:w="1830" w:type="dxa"/>
          </w:tcPr>
          <w:p w14:paraId="1255BE07" w14:textId="77777777" w:rsidR="00164994" w:rsidRPr="00E56694" w:rsidRDefault="00164994" w:rsidP="008C6B83">
            <w:pPr>
              <w:pStyle w:val="MeetingInfo"/>
              <w:rPr>
                <w:sz w:val="16"/>
                <w:szCs w:val="16"/>
              </w:rPr>
            </w:pPr>
            <w:r>
              <w:rPr>
                <w:sz w:val="16"/>
                <w:szCs w:val="16"/>
              </w:rPr>
              <w:t>Customer Type</w:t>
            </w:r>
          </w:p>
        </w:tc>
      </w:tr>
    </w:tbl>
    <w:p w14:paraId="0AF752C2" w14:textId="77777777" w:rsidR="00193A0F" w:rsidRDefault="00193A0F" w:rsidP="00164994">
      <w:pPr>
        <w:pStyle w:val="MeetingInfo"/>
      </w:pPr>
    </w:p>
    <w:p w14:paraId="6D44FECD" w14:textId="77777777" w:rsidR="00164994" w:rsidRPr="00164994" w:rsidRDefault="00164994" w:rsidP="00164994">
      <w:pPr>
        <w:pStyle w:val="MeetingInfo"/>
        <w:rPr>
          <w:b/>
          <w:bCs/>
        </w:rPr>
      </w:pPr>
      <w:r w:rsidRPr="00164994">
        <w:rPr>
          <w:b/>
          <w:bCs/>
        </w:rPr>
        <w:t>Table 2</w:t>
      </w:r>
    </w:p>
    <w:tbl>
      <w:tblPr>
        <w:tblStyle w:val="TableGrid"/>
        <w:tblW w:w="0" w:type="auto"/>
        <w:tblLook w:val="04A0" w:firstRow="1" w:lastRow="0" w:firstColumn="1" w:lastColumn="0" w:noHBand="0" w:noVBand="1"/>
      </w:tblPr>
      <w:tblGrid>
        <w:gridCol w:w="4135"/>
      </w:tblGrid>
      <w:tr w:rsidR="00164994" w14:paraId="33B3C87A" w14:textId="77777777" w:rsidTr="008C6B83">
        <w:trPr>
          <w:trHeight w:val="220"/>
        </w:trPr>
        <w:tc>
          <w:tcPr>
            <w:tcW w:w="4135" w:type="dxa"/>
          </w:tcPr>
          <w:p w14:paraId="0AEFFC6E" w14:textId="77777777" w:rsidR="00164994" w:rsidRPr="002B3962" w:rsidRDefault="00164994" w:rsidP="008C6B83">
            <w:pPr>
              <w:pStyle w:val="MeetingInfo"/>
              <w:rPr>
                <w:b/>
                <w:bCs/>
                <w:sz w:val="16"/>
                <w:szCs w:val="16"/>
              </w:rPr>
            </w:pPr>
            <w:r w:rsidRPr="002B3962">
              <w:rPr>
                <w:b/>
                <w:bCs/>
                <w:sz w:val="16"/>
                <w:szCs w:val="16"/>
              </w:rPr>
              <w:t>SALES Transaction Info Table</w:t>
            </w:r>
          </w:p>
        </w:tc>
      </w:tr>
      <w:tr w:rsidR="00164994" w14:paraId="1BC060CA" w14:textId="77777777" w:rsidTr="008C6B83">
        <w:trPr>
          <w:trHeight w:val="320"/>
        </w:trPr>
        <w:tc>
          <w:tcPr>
            <w:tcW w:w="4135" w:type="dxa"/>
          </w:tcPr>
          <w:p w14:paraId="131EB2DC" w14:textId="77777777" w:rsidR="00164994" w:rsidRPr="002B3962" w:rsidRDefault="00164994" w:rsidP="008C6B83">
            <w:pPr>
              <w:pStyle w:val="MeetingInfo"/>
              <w:rPr>
                <w:sz w:val="16"/>
                <w:szCs w:val="16"/>
              </w:rPr>
            </w:pPr>
            <w:r w:rsidRPr="002B3962">
              <w:rPr>
                <w:sz w:val="16"/>
                <w:szCs w:val="16"/>
              </w:rPr>
              <w:t>Sales Transaction ID</w:t>
            </w:r>
          </w:p>
        </w:tc>
      </w:tr>
      <w:tr w:rsidR="00164994" w14:paraId="4DCCC757" w14:textId="77777777" w:rsidTr="008C6B83">
        <w:trPr>
          <w:trHeight w:val="327"/>
        </w:trPr>
        <w:tc>
          <w:tcPr>
            <w:tcW w:w="4135" w:type="dxa"/>
          </w:tcPr>
          <w:p w14:paraId="3E4DE812" w14:textId="77777777" w:rsidR="00164994" w:rsidRPr="002B3962" w:rsidRDefault="00164994" w:rsidP="008C6B83">
            <w:pPr>
              <w:pStyle w:val="MeetingInfo"/>
              <w:rPr>
                <w:sz w:val="16"/>
                <w:szCs w:val="16"/>
              </w:rPr>
            </w:pPr>
            <w:r w:rsidRPr="002B3962">
              <w:rPr>
                <w:sz w:val="16"/>
                <w:szCs w:val="16"/>
              </w:rPr>
              <w:t>Transaction Date</w:t>
            </w:r>
          </w:p>
        </w:tc>
      </w:tr>
      <w:tr w:rsidR="00164994" w14:paraId="09F5F110" w14:textId="77777777" w:rsidTr="008C6B83">
        <w:trPr>
          <w:trHeight w:val="320"/>
        </w:trPr>
        <w:tc>
          <w:tcPr>
            <w:tcW w:w="4135" w:type="dxa"/>
          </w:tcPr>
          <w:p w14:paraId="4408356A" w14:textId="77777777" w:rsidR="00164994" w:rsidRPr="002B3962" w:rsidRDefault="00164994" w:rsidP="008C6B83">
            <w:pPr>
              <w:pStyle w:val="MeetingInfo"/>
              <w:rPr>
                <w:sz w:val="16"/>
                <w:szCs w:val="16"/>
              </w:rPr>
            </w:pPr>
            <w:r w:rsidRPr="002B3962">
              <w:rPr>
                <w:sz w:val="16"/>
                <w:szCs w:val="16"/>
              </w:rPr>
              <w:t>Customer ID</w:t>
            </w:r>
          </w:p>
        </w:tc>
      </w:tr>
      <w:tr w:rsidR="00164994" w14:paraId="614E56AF" w14:textId="77777777" w:rsidTr="008C6B83">
        <w:trPr>
          <w:trHeight w:val="335"/>
        </w:trPr>
        <w:tc>
          <w:tcPr>
            <w:tcW w:w="4135" w:type="dxa"/>
          </w:tcPr>
          <w:p w14:paraId="3B2DA637" w14:textId="77777777" w:rsidR="00164994" w:rsidRPr="002B3962" w:rsidRDefault="00164994" w:rsidP="008C6B83">
            <w:pPr>
              <w:pStyle w:val="MeetingInfo"/>
              <w:rPr>
                <w:sz w:val="16"/>
                <w:szCs w:val="16"/>
              </w:rPr>
            </w:pPr>
            <w:r w:rsidRPr="002B3962">
              <w:rPr>
                <w:sz w:val="16"/>
                <w:szCs w:val="16"/>
              </w:rPr>
              <w:t>Product ID</w:t>
            </w:r>
            <w:r>
              <w:rPr>
                <w:sz w:val="16"/>
                <w:szCs w:val="16"/>
              </w:rPr>
              <w:t xml:space="preserve"> (SKU)</w:t>
            </w:r>
          </w:p>
        </w:tc>
      </w:tr>
      <w:tr w:rsidR="00164994" w14:paraId="2BACFAD8" w14:textId="77777777" w:rsidTr="008C6B83">
        <w:trPr>
          <w:trHeight w:val="335"/>
        </w:trPr>
        <w:tc>
          <w:tcPr>
            <w:tcW w:w="4135" w:type="dxa"/>
          </w:tcPr>
          <w:p w14:paraId="15605516" w14:textId="77777777" w:rsidR="00164994" w:rsidRPr="002B3962" w:rsidRDefault="00164994" w:rsidP="008C6B83">
            <w:pPr>
              <w:pStyle w:val="MeetingInfo"/>
              <w:rPr>
                <w:sz w:val="16"/>
                <w:szCs w:val="16"/>
              </w:rPr>
            </w:pPr>
            <w:r>
              <w:rPr>
                <w:sz w:val="16"/>
                <w:szCs w:val="16"/>
              </w:rPr>
              <w:t>Quantity</w:t>
            </w:r>
          </w:p>
        </w:tc>
      </w:tr>
      <w:tr w:rsidR="00164994" w14:paraId="34A2FC9B" w14:textId="77777777" w:rsidTr="008C6B83">
        <w:trPr>
          <w:trHeight w:val="335"/>
        </w:trPr>
        <w:tc>
          <w:tcPr>
            <w:tcW w:w="4135" w:type="dxa"/>
          </w:tcPr>
          <w:p w14:paraId="261FFFBF" w14:textId="77777777" w:rsidR="00164994" w:rsidRPr="002B3962" w:rsidRDefault="00164994" w:rsidP="008C6B83">
            <w:pPr>
              <w:pStyle w:val="MeetingInfo"/>
              <w:rPr>
                <w:sz w:val="16"/>
                <w:szCs w:val="16"/>
              </w:rPr>
            </w:pPr>
            <w:r>
              <w:rPr>
                <w:sz w:val="16"/>
                <w:szCs w:val="16"/>
              </w:rPr>
              <w:t>Batch Number</w:t>
            </w:r>
          </w:p>
        </w:tc>
      </w:tr>
      <w:tr w:rsidR="00164994" w14:paraId="7EEFFA8D" w14:textId="77777777" w:rsidTr="008C6B83">
        <w:trPr>
          <w:trHeight w:val="335"/>
        </w:trPr>
        <w:tc>
          <w:tcPr>
            <w:tcW w:w="4135" w:type="dxa"/>
          </w:tcPr>
          <w:p w14:paraId="6BC1A551" w14:textId="77777777" w:rsidR="00164994" w:rsidRPr="002B3962" w:rsidRDefault="00164994" w:rsidP="008C6B83">
            <w:pPr>
              <w:pStyle w:val="MeetingInfo"/>
              <w:rPr>
                <w:sz w:val="16"/>
                <w:szCs w:val="16"/>
              </w:rPr>
            </w:pPr>
            <w:r w:rsidRPr="002B3962">
              <w:rPr>
                <w:sz w:val="16"/>
                <w:szCs w:val="16"/>
              </w:rPr>
              <w:t>Manufacturing Date</w:t>
            </w:r>
          </w:p>
        </w:tc>
      </w:tr>
      <w:tr w:rsidR="00164994" w14:paraId="60F98A47" w14:textId="77777777" w:rsidTr="008C6B83">
        <w:trPr>
          <w:trHeight w:val="335"/>
        </w:trPr>
        <w:tc>
          <w:tcPr>
            <w:tcW w:w="4135" w:type="dxa"/>
          </w:tcPr>
          <w:p w14:paraId="576BE33D" w14:textId="77777777" w:rsidR="00164994" w:rsidRPr="002B3962" w:rsidRDefault="00164994" w:rsidP="008C6B83">
            <w:pPr>
              <w:pStyle w:val="MeetingInfo"/>
              <w:rPr>
                <w:sz w:val="16"/>
                <w:szCs w:val="16"/>
              </w:rPr>
            </w:pPr>
            <w:r w:rsidRPr="002B3962">
              <w:rPr>
                <w:sz w:val="16"/>
                <w:szCs w:val="16"/>
              </w:rPr>
              <w:t>Expiry Date</w:t>
            </w:r>
            <w:r>
              <w:rPr>
                <w:sz w:val="16"/>
                <w:szCs w:val="16"/>
              </w:rPr>
              <w:t xml:space="preserve"> – (</w:t>
            </w:r>
            <w:r w:rsidRPr="002B3962">
              <w:rPr>
                <w:sz w:val="16"/>
                <w:szCs w:val="16"/>
              </w:rPr>
              <w:t>Calculat</w:t>
            </w:r>
            <w:r>
              <w:rPr>
                <w:sz w:val="16"/>
                <w:szCs w:val="16"/>
              </w:rPr>
              <w:t>e if info not available)</w:t>
            </w:r>
          </w:p>
        </w:tc>
      </w:tr>
    </w:tbl>
    <w:p w14:paraId="0C97A6B1" w14:textId="77777777" w:rsidR="00193A0F" w:rsidRDefault="00193A0F" w:rsidP="00164994">
      <w:pPr>
        <w:pStyle w:val="MeetingInfo"/>
        <w:rPr>
          <w:b/>
          <w:bCs/>
        </w:rPr>
      </w:pPr>
    </w:p>
    <w:p w14:paraId="462FE2D2" w14:textId="22C221CE" w:rsidR="00164994" w:rsidRPr="00164994" w:rsidRDefault="00164994" w:rsidP="00164994">
      <w:pPr>
        <w:pStyle w:val="MeetingInfo"/>
        <w:rPr>
          <w:b/>
          <w:bCs/>
        </w:rPr>
      </w:pPr>
      <w:r w:rsidRPr="00164994">
        <w:rPr>
          <w:b/>
          <w:bCs/>
        </w:rPr>
        <w:lastRenderedPageBreak/>
        <w:t>Table 3</w:t>
      </w:r>
    </w:p>
    <w:tbl>
      <w:tblPr>
        <w:tblStyle w:val="TableGrid"/>
        <w:tblW w:w="0" w:type="auto"/>
        <w:tblLook w:val="04A0" w:firstRow="1" w:lastRow="0" w:firstColumn="1" w:lastColumn="0" w:noHBand="0" w:noVBand="1"/>
      </w:tblPr>
      <w:tblGrid>
        <w:gridCol w:w="6356"/>
      </w:tblGrid>
      <w:tr w:rsidR="00164994" w14:paraId="247EC07F" w14:textId="77777777" w:rsidTr="008C6B83">
        <w:trPr>
          <w:trHeight w:val="235"/>
        </w:trPr>
        <w:tc>
          <w:tcPr>
            <w:tcW w:w="6356" w:type="dxa"/>
          </w:tcPr>
          <w:p w14:paraId="361D7E30" w14:textId="77777777" w:rsidR="00164994" w:rsidRPr="00F004CB" w:rsidRDefault="00164994" w:rsidP="008C6B83">
            <w:pPr>
              <w:pStyle w:val="MeetingInfo"/>
              <w:rPr>
                <w:b/>
                <w:bCs/>
                <w:sz w:val="16"/>
                <w:szCs w:val="16"/>
              </w:rPr>
            </w:pPr>
            <w:r w:rsidRPr="00F004CB">
              <w:rPr>
                <w:b/>
                <w:bCs/>
                <w:sz w:val="16"/>
                <w:szCs w:val="16"/>
              </w:rPr>
              <w:t>Product Table</w:t>
            </w:r>
          </w:p>
        </w:tc>
      </w:tr>
      <w:tr w:rsidR="00164994" w14:paraId="2744A11D" w14:textId="77777777" w:rsidTr="008C6B83">
        <w:trPr>
          <w:trHeight w:val="241"/>
        </w:trPr>
        <w:tc>
          <w:tcPr>
            <w:tcW w:w="6356" w:type="dxa"/>
          </w:tcPr>
          <w:p w14:paraId="2DAB7F6F" w14:textId="77777777" w:rsidR="00164994" w:rsidRPr="002B3962" w:rsidRDefault="00164994" w:rsidP="008C6B83">
            <w:pPr>
              <w:pStyle w:val="MeetingInfo"/>
              <w:rPr>
                <w:sz w:val="16"/>
                <w:szCs w:val="16"/>
              </w:rPr>
            </w:pPr>
            <w:r w:rsidRPr="002B3962">
              <w:rPr>
                <w:sz w:val="16"/>
                <w:szCs w:val="16"/>
              </w:rPr>
              <w:t>Product ID (SKU)</w:t>
            </w:r>
          </w:p>
        </w:tc>
      </w:tr>
      <w:tr w:rsidR="00164994" w14:paraId="19B44803" w14:textId="77777777" w:rsidTr="008C6B83">
        <w:trPr>
          <w:trHeight w:val="235"/>
        </w:trPr>
        <w:tc>
          <w:tcPr>
            <w:tcW w:w="6356" w:type="dxa"/>
          </w:tcPr>
          <w:p w14:paraId="0EE59C92" w14:textId="77777777" w:rsidR="00164994" w:rsidRPr="002B3962" w:rsidRDefault="00164994" w:rsidP="008C6B83">
            <w:pPr>
              <w:pStyle w:val="MeetingInfo"/>
              <w:rPr>
                <w:sz w:val="16"/>
                <w:szCs w:val="16"/>
              </w:rPr>
            </w:pPr>
            <w:r>
              <w:rPr>
                <w:sz w:val="16"/>
                <w:szCs w:val="16"/>
              </w:rPr>
              <w:t>Product Name</w:t>
            </w:r>
          </w:p>
        </w:tc>
      </w:tr>
      <w:tr w:rsidR="00164994" w14:paraId="61FA0594" w14:textId="77777777" w:rsidTr="008C6B83">
        <w:trPr>
          <w:trHeight w:val="241"/>
        </w:trPr>
        <w:tc>
          <w:tcPr>
            <w:tcW w:w="6356" w:type="dxa"/>
          </w:tcPr>
          <w:p w14:paraId="343B4CB2" w14:textId="77777777" w:rsidR="00164994" w:rsidRDefault="00164994" w:rsidP="008C6B83">
            <w:pPr>
              <w:pStyle w:val="MeetingInfo"/>
              <w:rPr>
                <w:sz w:val="16"/>
                <w:szCs w:val="16"/>
              </w:rPr>
            </w:pPr>
            <w:r>
              <w:rPr>
                <w:sz w:val="16"/>
                <w:szCs w:val="16"/>
              </w:rPr>
              <w:t>Description of Product</w:t>
            </w:r>
          </w:p>
        </w:tc>
      </w:tr>
      <w:tr w:rsidR="00164994" w14:paraId="6BC6375C" w14:textId="77777777" w:rsidTr="008C6B83">
        <w:trPr>
          <w:trHeight w:val="235"/>
        </w:trPr>
        <w:tc>
          <w:tcPr>
            <w:tcW w:w="6356" w:type="dxa"/>
          </w:tcPr>
          <w:p w14:paraId="4FB4F274" w14:textId="77777777" w:rsidR="00164994" w:rsidRDefault="00164994" w:rsidP="008C6B83">
            <w:pPr>
              <w:pStyle w:val="MeetingInfo"/>
              <w:rPr>
                <w:sz w:val="16"/>
                <w:szCs w:val="16"/>
              </w:rPr>
            </w:pPr>
            <w:r>
              <w:rPr>
                <w:sz w:val="16"/>
                <w:szCs w:val="16"/>
              </w:rPr>
              <w:t>Product category</w:t>
            </w:r>
          </w:p>
        </w:tc>
      </w:tr>
      <w:tr w:rsidR="00164994" w14:paraId="6B87A4BB" w14:textId="77777777" w:rsidTr="008C6B83">
        <w:trPr>
          <w:trHeight w:val="241"/>
        </w:trPr>
        <w:tc>
          <w:tcPr>
            <w:tcW w:w="6356" w:type="dxa"/>
          </w:tcPr>
          <w:p w14:paraId="2E46C1DA" w14:textId="77777777" w:rsidR="00164994" w:rsidRPr="002B3962" w:rsidRDefault="00164994" w:rsidP="008C6B83">
            <w:pPr>
              <w:pStyle w:val="MeetingInfo"/>
              <w:rPr>
                <w:sz w:val="16"/>
                <w:szCs w:val="16"/>
              </w:rPr>
            </w:pPr>
            <w:r w:rsidRPr="002B3962">
              <w:rPr>
                <w:sz w:val="16"/>
                <w:szCs w:val="16"/>
              </w:rPr>
              <w:t>Batch Number</w:t>
            </w:r>
          </w:p>
        </w:tc>
      </w:tr>
      <w:tr w:rsidR="00164994" w14:paraId="79914F27" w14:textId="77777777" w:rsidTr="008C6B83">
        <w:trPr>
          <w:trHeight w:val="235"/>
        </w:trPr>
        <w:tc>
          <w:tcPr>
            <w:tcW w:w="6356" w:type="dxa"/>
          </w:tcPr>
          <w:p w14:paraId="4DC78049" w14:textId="77777777" w:rsidR="00164994" w:rsidRPr="002B3962" w:rsidRDefault="00164994" w:rsidP="008C6B83">
            <w:pPr>
              <w:pStyle w:val="MeetingInfo"/>
              <w:rPr>
                <w:sz w:val="16"/>
                <w:szCs w:val="16"/>
              </w:rPr>
            </w:pPr>
            <w:r>
              <w:rPr>
                <w:sz w:val="16"/>
                <w:szCs w:val="16"/>
              </w:rPr>
              <w:t>Price</w:t>
            </w:r>
          </w:p>
        </w:tc>
      </w:tr>
      <w:tr w:rsidR="00164994" w14:paraId="650C5442" w14:textId="77777777" w:rsidTr="008C6B83">
        <w:trPr>
          <w:trHeight w:val="241"/>
        </w:trPr>
        <w:tc>
          <w:tcPr>
            <w:tcW w:w="6356" w:type="dxa"/>
          </w:tcPr>
          <w:p w14:paraId="569674D1" w14:textId="77777777" w:rsidR="00164994" w:rsidRDefault="00164994" w:rsidP="008C6B83">
            <w:pPr>
              <w:pStyle w:val="MeetingInfo"/>
              <w:rPr>
                <w:sz w:val="16"/>
                <w:szCs w:val="16"/>
              </w:rPr>
            </w:pPr>
            <w:r>
              <w:rPr>
                <w:sz w:val="16"/>
                <w:szCs w:val="16"/>
              </w:rPr>
              <w:t>Net Quantity – (100 ml, 15</w:t>
            </w:r>
            <w:proofErr w:type="gramStart"/>
            <w:r>
              <w:rPr>
                <w:sz w:val="16"/>
                <w:szCs w:val="16"/>
              </w:rPr>
              <w:t>gm )</w:t>
            </w:r>
            <w:proofErr w:type="gramEnd"/>
          </w:p>
        </w:tc>
      </w:tr>
      <w:tr w:rsidR="00164994" w14:paraId="731FB334" w14:textId="77777777" w:rsidTr="008C6B83">
        <w:trPr>
          <w:trHeight w:val="235"/>
        </w:trPr>
        <w:tc>
          <w:tcPr>
            <w:tcW w:w="6356" w:type="dxa"/>
          </w:tcPr>
          <w:p w14:paraId="25095C1E" w14:textId="77777777" w:rsidR="00164994" w:rsidRPr="002B3962" w:rsidRDefault="00164994" w:rsidP="008C6B83">
            <w:pPr>
              <w:pStyle w:val="MeetingInfo"/>
              <w:rPr>
                <w:sz w:val="16"/>
                <w:szCs w:val="16"/>
              </w:rPr>
            </w:pPr>
            <w:r w:rsidRPr="002B3962">
              <w:rPr>
                <w:sz w:val="16"/>
                <w:szCs w:val="16"/>
              </w:rPr>
              <w:t>Manufacturing Date</w:t>
            </w:r>
          </w:p>
        </w:tc>
      </w:tr>
      <w:tr w:rsidR="00164994" w14:paraId="5BABC3DA" w14:textId="77777777" w:rsidTr="008C6B83">
        <w:trPr>
          <w:trHeight w:val="235"/>
        </w:trPr>
        <w:tc>
          <w:tcPr>
            <w:tcW w:w="6356" w:type="dxa"/>
          </w:tcPr>
          <w:p w14:paraId="222AB699" w14:textId="77777777" w:rsidR="00164994" w:rsidRPr="002B3962" w:rsidRDefault="00164994" w:rsidP="008C6B83">
            <w:pPr>
              <w:pStyle w:val="MeetingInfo"/>
              <w:rPr>
                <w:sz w:val="16"/>
                <w:szCs w:val="16"/>
              </w:rPr>
            </w:pPr>
            <w:r>
              <w:rPr>
                <w:sz w:val="16"/>
                <w:szCs w:val="16"/>
              </w:rPr>
              <w:t>Recommended Usage – (1ml, 1g etc.)</w:t>
            </w:r>
          </w:p>
        </w:tc>
      </w:tr>
      <w:tr w:rsidR="00164994" w14:paraId="04871BA8" w14:textId="77777777" w:rsidTr="008C6B83">
        <w:trPr>
          <w:trHeight w:val="241"/>
        </w:trPr>
        <w:tc>
          <w:tcPr>
            <w:tcW w:w="6356" w:type="dxa"/>
          </w:tcPr>
          <w:p w14:paraId="67856BD8" w14:textId="77777777" w:rsidR="00164994" w:rsidRPr="002B3962" w:rsidRDefault="00164994" w:rsidP="008C6B83">
            <w:pPr>
              <w:pStyle w:val="MeetingInfo"/>
              <w:rPr>
                <w:sz w:val="16"/>
                <w:szCs w:val="16"/>
              </w:rPr>
            </w:pPr>
            <w:r>
              <w:rPr>
                <w:sz w:val="16"/>
                <w:szCs w:val="16"/>
              </w:rPr>
              <w:t>No. of Servings – (Calculate if information not available)</w:t>
            </w:r>
          </w:p>
        </w:tc>
      </w:tr>
      <w:tr w:rsidR="00164994" w14:paraId="0B002A90" w14:textId="77777777" w:rsidTr="008C6B83">
        <w:trPr>
          <w:trHeight w:val="235"/>
        </w:trPr>
        <w:tc>
          <w:tcPr>
            <w:tcW w:w="6356" w:type="dxa"/>
          </w:tcPr>
          <w:p w14:paraId="4E3CBBDF" w14:textId="77777777" w:rsidR="00164994" w:rsidRPr="002B3962" w:rsidRDefault="00164994" w:rsidP="008C6B83">
            <w:pPr>
              <w:pStyle w:val="MeetingInfo"/>
              <w:rPr>
                <w:sz w:val="16"/>
                <w:szCs w:val="16"/>
              </w:rPr>
            </w:pPr>
            <w:r w:rsidRPr="002B3962">
              <w:rPr>
                <w:sz w:val="16"/>
                <w:szCs w:val="16"/>
              </w:rPr>
              <w:t>Expiry Date – (Calculate if info</w:t>
            </w:r>
            <w:r>
              <w:rPr>
                <w:sz w:val="16"/>
                <w:szCs w:val="16"/>
              </w:rPr>
              <w:t>rmation</w:t>
            </w:r>
            <w:r w:rsidRPr="002B3962">
              <w:rPr>
                <w:sz w:val="16"/>
                <w:szCs w:val="16"/>
              </w:rPr>
              <w:t xml:space="preserve"> not available)</w:t>
            </w:r>
          </w:p>
        </w:tc>
      </w:tr>
      <w:tr w:rsidR="00164994" w14:paraId="26CFEA99" w14:textId="77777777" w:rsidTr="008C6B83">
        <w:trPr>
          <w:trHeight w:val="235"/>
        </w:trPr>
        <w:tc>
          <w:tcPr>
            <w:tcW w:w="6356" w:type="dxa"/>
          </w:tcPr>
          <w:p w14:paraId="206D93E8" w14:textId="77777777" w:rsidR="00164994" w:rsidRPr="002B3962" w:rsidRDefault="00164994" w:rsidP="008C6B83">
            <w:pPr>
              <w:pStyle w:val="MeetingInfo"/>
              <w:rPr>
                <w:sz w:val="16"/>
                <w:szCs w:val="16"/>
              </w:rPr>
            </w:pPr>
            <w:r w:rsidRPr="002B3962">
              <w:rPr>
                <w:sz w:val="16"/>
                <w:szCs w:val="16"/>
              </w:rPr>
              <w:t>Stock Status</w:t>
            </w:r>
            <w:r>
              <w:rPr>
                <w:sz w:val="16"/>
                <w:szCs w:val="16"/>
              </w:rPr>
              <w:t xml:space="preserve"> – (Sold, in store, in hub, in manufacturer’s inventory, being manufactured)</w:t>
            </w:r>
          </w:p>
        </w:tc>
      </w:tr>
    </w:tbl>
    <w:p w14:paraId="288996DA" w14:textId="77777777" w:rsidR="004F44FD" w:rsidRDefault="004F44FD"/>
    <w:p w14:paraId="67D549FF" w14:textId="2BD52BDF" w:rsidR="00164994" w:rsidRDefault="00164994" w:rsidP="00164994">
      <w:pPr>
        <w:pStyle w:val="ListNumber"/>
      </w:pPr>
      <w:r>
        <w:t>Map the tables</w:t>
      </w:r>
    </w:p>
    <w:p w14:paraId="0C10DFD2" w14:textId="77777777" w:rsidR="00164994" w:rsidRDefault="00164994" w:rsidP="00164994"/>
    <w:p w14:paraId="656E21EA" w14:textId="77777777" w:rsidR="00164994" w:rsidRDefault="00164994" w:rsidP="00164994"/>
    <w:p w14:paraId="2B9BC52F" w14:textId="04BC169F" w:rsidR="00164994" w:rsidRDefault="00193A0F" w:rsidP="00193A0F">
      <w:r w:rsidRPr="00193A0F">
        <w:rPr>
          <w:noProof/>
        </w:rPr>
        <w:drawing>
          <wp:inline distT="0" distB="0" distL="0" distR="0" wp14:anchorId="3EBC7295" wp14:editId="3D87259F">
            <wp:extent cx="5731510" cy="1278255"/>
            <wp:effectExtent l="0" t="0" r="2540" b="0"/>
            <wp:docPr id="93971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13292" name=""/>
                    <pic:cNvPicPr/>
                  </pic:nvPicPr>
                  <pic:blipFill>
                    <a:blip r:embed="rId5"/>
                    <a:stretch>
                      <a:fillRect/>
                    </a:stretch>
                  </pic:blipFill>
                  <pic:spPr>
                    <a:xfrm>
                      <a:off x="0" y="0"/>
                      <a:ext cx="5731510" cy="1278255"/>
                    </a:xfrm>
                    <a:prstGeom prst="rect">
                      <a:avLst/>
                    </a:prstGeom>
                  </pic:spPr>
                </pic:pic>
              </a:graphicData>
            </a:graphic>
          </wp:inline>
        </w:drawing>
      </w:r>
    </w:p>
    <w:p w14:paraId="38F2B6B7" w14:textId="77777777" w:rsidR="00193A0F" w:rsidRDefault="00193A0F" w:rsidP="00193A0F"/>
    <w:p w14:paraId="20531A66" w14:textId="26D0A9C9" w:rsidR="00193A0F" w:rsidRDefault="00193A0F" w:rsidP="00193A0F">
      <w:r>
        <w:t>This will give the information about a customer’s purchase activity.</w:t>
      </w:r>
    </w:p>
    <w:p w14:paraId="75A70FF3" w14:textId="77777777" w:rsidR="00193A0F" w:rsidRDefault="00193A0F" w:rsidP="00193A0F"/>
    <w:p w14:paraId="39C56C5D" w14:textId="75DF872D" w:rsidR="0003407D" w:rsidRDefault="0003407D" w:rsidP="0003407D">
      <w:pPr>
        <w:pStyle w:val="ListNumber"/>
      </w:pPr>
      <w:r>
        <w:t>Analysis</w:t>
      </w:r>
    </w:p>
    <w:p w14:paraId="2915F5C5" w14:textId="77777777" w:rsidR="0003407D" w:rsidRDefault="00193A0F" w:rsidP="00193A0F">
      <w:r>
        <w:t xml:space="preserve">Check for each SKU if the last unit sold </w:t>
      </w:r>
      <w:r w:rsidR="0003407D">
        <w:t>to the customer is about to expire in 30 days</w:t>
      </w:r>
      <w:r>
        <w:t>.</w:t>
      </w:r>
      <w:r w:rsidR="0003407D">
        <w:t xml:space="preserve"> </w:t>
      </w:r>
    </w:p>
    <w:p w14:paraId="0596F485" w14:textId="77777777" w:rsidR="0003407D" w:rsidRDefault="0003407D" w:rsidP="00193A0F"/>
    <w:p w14:paraId="2EA6B927" w14:textId="6E8D16A3" w:rsidR="0003407D" w:rsidRDefault="0003407D" w:rsidP="0003407D">
      <w:pPr>
        <w:pStyle w:val="ListNumber"/>
      </w:pPr>
      <w:r>
        <w:t>Call to order</w:t>
      </w:r>
    </w:p>
    <w:p w14:paraId="3571D305" w14:textId="65D5498C" w:rsidR="00193A0F" w:rsidRDefault="0003407D" w:rsidP="00193A0F">
      <w:r>
        <w:t>If yes, send notification to the customer</w:t>
      </w:r>
      <w:r w:rsidR="00193A0F">
        <w:t xml:space="preserve"> </w:t>
      </w:r>
      <w:r>
        <w:t xml:space="preserve">via email, SMS &amp; Push notifications on App and website to place the </w:t>
      </w:r>
      <w:r w:rsidR="00193A0F">
        <w:t xml:space="preserve">order </w:t>
      </w:r>
      <w:r>
        <w:t>and recommend to use the product before the shelf life comes to end</w:t>
      </w:r>
      <w:r w:rsidR="00E64F18">
        <w:t>. The product company can mention about how they value the consumers investments in the product and may be educate them about how this helps in reducing wastage.</w:t>
      </w:r>
    </w:p>
    <w:p w14:paraId="77865EEB" w14:textId="4FA4AD32" w:rsidR="0003407D" w:rsidRDefault="0003407D" w:rsidP="0003407D">
      <w:pPr>
        <w:pStyle w:val="ListNumber"/>
      </w:pPr>
      <w:r>
        <w:t xml:space="preserve">Request </w:t>
      </w:r>
      <w:r w:rsidR="00E64F18">
        <w:t>C</w:t>
      </w:r>
      <w:r>
        <w:t>ustomer Feedback.</w:t>
      </w:r>
    </w:p>
    <w:p w14:paraId="5FB563F1" w14:textId="066F9E07" w:rsidR="0003407D" w:rsidRPr="0003407D" w:rsidRDefault="0003407D" w:rsidP="0003407D">
      <w:r>
        <w:t xml:space="preserve">Request Customer </w:t>
      </w:r>
      <w:r w:rsidR="00E64F18">
        <w:t xml:space="preserve">for feedback </w:t>
      </w:r>
      <w:r>
        <w:t xml:space="preserve">if they liked this </w:t>
      </w:r>
      <w:r w:rsidR="00E64F18">
        <w:t xml:space="preserve">advance notification </w:t>
      </w:r>
      <w:r>
        <w:t>service and</w:t>
      </w:r>
      <w:r w:rsidR="00E64F18">
        <w:t xml:space="preserve"> how was their experience and check if they</w:t>
      </w:r>
      <w:r>
        <w:t xml:space="preserve"> would like to </w:t>
      </w:r>
      <w:r w:rsidR="00E64F18">
        <w:t xml:space="preserve">receive similar </w:t>
      </w:r>
      <w:r>
        <w:t xml:space="preserve">notifications </w:t>
      </w:r>
      <w:r w:rsidR="00E64F18">
        <w:lastRenderedPageBreak/>
        <w:t>for other products</w:t>
      </w:r>
      <w:r>
        <w:t>. Also, recommend to register the other products whenever they buy it from 3</w:t>
      </w:r>
      <w:r w:rsidRPr="0003407D">
        <w:rPr>
          <w:vertAlign w:val="superscript"/>
        </w:rPr>
        <w:t>rd</w:t>
      </w:r>
      <w:r>
        <w:t xml:space="preserve"> party sources.</w:t>
      </w:r>
      <w:r w:rsidR="00E64F18">
        <w:t xml:space="preserve"> </w:t>
      </w:r>
    </w:p>
    <w:sectPr w:rsidR="0003407D" w:rsidRPr="0003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2AD"/>
    <w:multiLevelType w:val="multilevel"/>
    <w:tmpl w:val="99ACC560"/>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1732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94"/>
    <w:rsid w:val="0003407D"/>
    <w:rsid w:val="00077FB3"/>
    <w:rsid w:val="00164994"/>
    <w:rsid w:val="00193A0F"/>
    <w:rsid w:val="00267F85"/>
    <w:rsid w:val="004F44FD"/>
    <w:rsid w:val="00E64F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6A4B"/>
  <w15:chartTrackingRefBased/>
  <w15:docId w15:val="{FC50363B-5647-479F-8F0A-D01816E4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3"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994"/>
    <w:pPr>
      <w:spacing w:after="0" w:line="240" w:lineRule="auto"/>
    </w:pPr>
    <w:rPr>
      <w:rFonts w:ascii="Segoe UI" w:hAnsi="Segoe UI"/>
      <w:color w:val="000000" w:themeColor="text1"/>
      <w:kern w:val="20"/>
      <w:sz w:val="24"/>
      <w:lang w:val="en-US" w:eastAsia="ja-JP" w:bidi="ar-SA"/>
      <w14:ligatures w14:val="none"/>
    </w:rPr>
  </w:style>
  <w:style w:type="paragraph" w:styleId="Heading1">
    <w:name w:val="heading 1"/>
    <w:basedOn w:val="Normal"/>
    <w:next w:val="Normal"/>
    <w:link w:val="Heading1Char"/>
    <w:uiPriority w:val="8"/>
    <w:qFormat/>
    <w:rsid w:val="00164994"/>
    <w:pPr>
      <w:outlineLvl w:val="0"/>
    </w:pPr>
    <w:rPr>
      <w:rFonts w:asciiTheme="majorHAnsi" w:hAnsiTheme="majorHAnsi" w:cs="Times New Roman (Body CS)"/>
      <w:b/>
      <w:caps/>
      <w:color w:val="385623" w:themeColor="accent6" w:themeShade="80"/>
      <w:sz w:val="72"/>
    </w:rPr>
  </w:style>
  <w:style w:type="paragraph" w:styleId="Heading2">
    <w:name w:val="heading 2"/>
    <w:basedOn w:val="Normal"/>
    <w:next w:val="Normal"/>
    <w:link w:val="Heading2Char"/>
    <w:uiPriority w:val="9"/>
    <w:rsid w:val="00164994"/>
    <w:pPr>
      <w:outlineLvl w:val="1"/>
    </w:pPr>
    <w:rPr>
      <w:rFonts w:asciiTheme="minorHAnsi" w:hAnsi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164994"/>
    <w:rPr>
      <w:rFonts w:asciiTheme="majorHAnsi" w:hAnsiTheme="majorHAnsi" w:cs="Times New Roman (Body CS)"/>
      <w:b/>
      <w:caps/>
      <w:color w:val="385623" w:themeColor="accent6" w:themeShade="80"/>
      <w:kern w:val="20"/>
      <w:sz w:val="72"/>
      <w:lang w:val="en-US" w:eastAsia="ja-JP" w:bidi="ar-SA"/>
      <w14:ligatures w14:val="none"/>
    </w:rPr>
  </w:style>
  <w:style w:type="character" w:customStyle="1" w:styleId="Heading2Char">
    <w:name w:val="Heading 2 Char"/>
    <w:basedOn w:val="DefaultParagraphFont"/>
    <w:link w:val="Heading2"/>
    <w:uiPriority w:val="9"/>
    <w:rsid w:val="00164994"/>
    <w:rPr>
      <w:b/>
      <w:color w:val="000000" w:themeColor="text1"/>
      <w:kern w:val="20"/>
      <w:sz w:val="24"/>
      <w:lang w:val="en-US" w:eastAsia="ja-JP" w:bidi="ar-SA"/>
      <w14:ligatures w14:val="none"/>
    </w:rPr>
  </w:style>
  <w:style w:type="paragraph" w:styleId="Title">
    <w:name w:val="Title"/>
    <w:basedOn w:val="Normal"/>
    <w:next w:val="Normal"/>
    <w:link w:val="TitleChar"/>
    <w:uiPriority w:val="10"/>
    <w:qFormat/>
    <w:rsid w:val="00164994"/>
    <w:pPr>
      <w:spacing w:before="80" w:after="40"/>
      <w:contextualSpacing/>
    </w:pPr>
    <w:rPr>
      <w:rFonts w:ascii="Century Gothic" w:eastAsiaTheme="majorEastAsia" w:hAnsi="Century Gothic" w:cs="Times New Roman (Headings CS)"/>
      <w:kern w:val="28"/>
      <w:sz w:val="44"/>
      <w:szCs w:val="56"/>
    </w:rPr>
  </w:style>
  <w:style w:type="character" w:customStyle="1" w:styleId="TitleChar">
    <w:name w:val="Title Char"/>
    <w:basedOn w:val="DefaultParagraphFont"/>
    <w:link w:val="Title"/>
    <w:uiPriority w:val="10"/>
    <w:rsid w:val="00164994"/>
    <w:rPr>
      <w:rFonts w:ascii="Century Gothic" w:eastAsiaTheme="majorEastAsia" w:hAnsi="Century Gothic" w:cs="Times New Roman (Headings CS)"/>
      <w:color w:val="000000" w:themeColor="text1"/>
      <w:kern w:val="28"/>
      <w:sz w:val="44"/>
      <w:szCs w:val="56"/>
      <w:lang w:val="en-US" w:eastAsia="ja-JP" w:bidi="ar-SA"/>
      <w14:ligatures w14:val="none"/>
    </w:rPr>
  </w:style>
  <w:style w:type="paragraph" w:customStyle="1" w:styleId="MeetingInfo">
    <w:name w:val="Meeting Info"/>
    <w:basedOn w:val="Normal"/>
    <w:qFormat/>
    <w:rsid w:val="00164994"/>
  </w:style>
  <w:style w:type="table" w:styleId="TableGrid">
    <w:name w:val="Table Grid"/>
    <w:basedOn w:val="TableNormal"/>
    <w:uiPriority w:val="39"/>
    <w:rsid w:val="00164994"/>
    <w:pPr>
      <w:spacing w:before="40" w:after="200" w:line="240" w:lineRule="auto"/>
    </w:pPr>
    <w:rPr>
      <w:rFonts w:eastAsiaTheme="minorEastAsia"/>
      <w:kern w:val="0"/>
      <w:sz w:val="24"/>
      <w:szCs w:val="24"/>
      <w:lang w:val="en-US"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next w:val="Normal"/>
    <w:uiPriority w:val="3"/>
    <w:qFormat/>
    <w:rsid w:val="00164994"/>
    <w:pPr>
      <w:numPr>
        <w:numId w:val="1"/>
      </w:numPr>
      <w:spacing w:before="360" w:after="120"/>
    </w:pPr>
    <w:rPr>
      <w:rFonts w:asciiTheme="minorHAnsi" w:hAnsiTheme="minorHAnsi"/>
      <w:b/>
      <w:color w:val="385623" w:themeColor="accent6" w:themeShade="80"/>
    </w:rPr>
  </w:style>
  <w:style w:type="paragraph" w:styleId="ListNumber2">
    <w:name w:val="List Number 2"/>
    <w:basedOn w:val="Normal"/>
    <w:uiPriority w:val="3"/>
    <w:rsid w:val="00164994"/>
    <w:pPr>
      <w:numPr>
        <w:ilvl w:val="1"/>
        <w:numId w:val="1"/>
      </w:num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5D75585A4F43A99B190CD96D403778"/>
        <w:category>
          <w:name w:val="General"/>
          <w:gallery w:val="placeholder"/>
        </w:category>
        <w:types>
          <w:type w:val="bbPlcHdr"/>
        </w:types>
        <w:behaviors>
          <w:behavior w:val="content"/>
        </w:behaviors>
        <w:guid w:val="{F28EB3AE-B16F-453A-A15D-BD7CE376CBC3}"/>
      </w:docPartPr>
      <w:docPartBody>
        <w:p w:rsidR="00EB3EAD" w:rsidRDefault="00B57567" w:rsidP="00B57567">
          <w:pPr>
            <w:pStyle w:val="D35D75585A4F43A99B190CD96D403778"/>
          </w:pPr>
          <w:r w:rsidRPr="00FA36BB">
            <w:t>Location:</w:t>
          </w:r>
        </w:p>
      </w:docPartBody>
    </w:docPart>
    <w:docPart>
      <w:docPartPr>
        <w:name w:val="343363AE7D1A4503BCADE4FA0F7559A4"/>
        <w:category>
          <w:name w:val="General"/>
          <w:gallery w:val="placeholder"/>
        </w:category>
        <w:types>
          <w:type w:val="bbPlcHdr"/>
        </w:types>
        <w:behaviors>
          <w:behavior w:val="content"/>
        </w:behaviors>
        <w:guid w:val="{5BE0E194-C4FE-4DBF-BDF1-47D53A6C4740}"/>
      </w:docPartPr>
      <w:docPartBody>
        <w:p w:rsidR="00EB3EAD" w:rsidRDefault="00B57567" w:rsidP="00B57567">
          <w:pPr>
            <w:pStyle w:val="343363AE7D1A4503BCADE4FA0F7559A4"/>
          </w:pPr>
          <w:r w:rsidRPr="008C3117">
            <w:t>Conference room</w:t>
          </w:r>
        </w:p>
      </w:docPartBody>
    </w:docPart>
    <w:docPart>
      <w:docPartPr>
        <w:name w:val="AB2D914B23CB4FC585B32FE14A5EEE75"/>
        <w:category>
          <w:name w:val="General"/>
          <w:gallery w:val="placeholder"/>
        </w:category>
        <w:types>
          <w:type w:val="bbPlcHdr"/>
        </w:types>
        <w:behaviors>
          <w:behavior w:val="content"/>
        </w:behaviors>
        <w:guid w:val="{C397019A-E55C-4BF8-AA1F-5FA0A45E166F}"/>
      </w:docPartPr>
      <w:docPartBody>
        <w:p w:rsidR="00EB3EAD" w:rsidRDefault="00B57567" w:rsidP="00B57567">
          <w:pPr>
            <w:pStyle w:val="AB2D914B23CB4FC585B32FE14A5EEE75"/>
          </w:pPr>
          <w:r w:rsidRPr="002C0E4D">
            <w:t>Date:</w:t>
          </w:r>
        </w:p>
      </w:docPartBody>
    </w:docPart>
    <w:docPart>
      <w:docPartPr>
        <w:name w:val="F8E4E200F00240728385A3C2C9053B93"/>
        <w:category>
          <w:name w:val="General"/>
          <w:gallery w:val="placeholder"/>
        </w:category>
        <w:types>
          <w:type w:val="bbPlcHdr"/>
        </w:types>
        <w:behaviors>
          <w:behavior w:val="content"/>
        </w:behaviors>
        <w:guid w:val="{35F80F08-386B-442A-8D78-96D1B053D86E}"/>
      </w:docPartPr>
      <w:docPartBody>
        <w:p w:rsidR="00EB3EAD" w:rsidRDefault="00B57567" w:rsidP="00B57567">
          <w:pPr>
            <w:pStyle w:val="F8E4E200F00240728385A3C2C9053B93"/>
          </w:pPr>
          <w:r w:rsidRPr="008C3117">
            <w:t>1/9</w:t>
          </w:r>
        </w:p>
      </w:docPartBody>
    </w:docPart>
    <w:docPart>
      <w:docPartPr>
        <w:name w:val="777A46DC8E784325810AFA8A36AA4BEE"/>
        <w:category>
          <w:name w:val="General"/>
          <w:gallery w:val="placeholder"/>
        </w:category>
        <w:types>
          <w:type w:val="bbPlcHdr"/>
        </w:types>
        <w:behaviors>
          <w:behavior w:val="content"/>
        </w:behaviors>
        <w:guid w:val="{A5ADB3B3-AFC6-40C5-8677-FE43D8DD7B41}"/>
      </w:docPartPr>
      <w:docPartBody>
        <w:p w:rsidR="00EB3EAD" w:rsidRDefault="00B57567" w:rsidP="00B57567">
          <w:pPr>
            <w:pStyle w:val="777A46DC8E784325810AFA8A36AA4BEE"/>
          </w:pPr>
          <w:r w:rsidRPr="00DE75C1">
            <w:t>Time:</w:t>
          </w:r>
        </w:p>
      </w:docPartBody>
    </w:docPart>
    <w:docPart>
      <w:docPartPr>
        <w:name w:val="6EA375F8461B4757B6331159A2FFB7DC"/>
        <w:category>
          <w:name w:val="General"/>
          <w:gallery w:val="placeholder"/>
        </w:category>
        <w:types>
          <w:type w:val="bbPlcHdr"/>
        </w:types>
        <w:behaviors>
          <w:behavior w:val="content"/>
        </w:behaviors>
        <w:guid w:val="{696B9008-55FF-4229-9C0D-16B314CFF32E}"/>
      </w:docPartPr>
      <w:docPartBody>
        <w:p w:rsidR="00EB3EAD" w:rsidRDefault="00B57567" w:rsidP="00B57567">
          <w:pPr>
            <w:pStyle w:val="6EA375F8461B4757B6331159A2FFB7DC"/>
          </w:pPr>
          <w:r w:rsidRPr="008C3117">
            <w:t>9:30 a.m.</w:t>
          </w:r>
        </w:p>
      </w:docPartBody>
    </w:docPart>
    <w:docPart>
      <w:docPartPr>
        <w:name w:val="D2C8B899FB44468BBE20F0A07C83949F"/>
        <w:category>
          <w:name w:val="General"/>
          <w:gallery w:val="placeholder"/>
        </w:category>
        <w:types>
          <w:type w:val="bbPlcHdr"/>
        </w:types>
        <w:behaviors>
          <w:behavior w:val="content"/>
        </w:behaviors>
        <w:guid w:val="{8CC7F0E7-C378-4CF9-9023-FC15563D0A73}"/>
      </w:docPartPr>
      <w:docPartBody>
        <w:p w:rsidR="00EB3EAD" w:rsidRDefault="00B57567" w:rsidP="00B57567">
          <w:pPr>
            <w:pStyle w:val="D2C8B899FB44468BBE20F0A07C83949F"/>
          </w:pPr>
          <w:r w:rsidRPr="00DE75C1">
            <w:t>Facilitator:</w:t>
          </w:r>
        </w:p>
      </w:docPartBody>
    </w:docPart>
    <w:docPart>
      <w:docPartPr>
        <w:name w:val="B57A29AA7ABF42F39FB4239B1E5AF723"/>
        <w:category>
          <w:name w:val="General"/>
          <w:gallery w:val="placeholder"/>
        </w:category>
        <w:types>
          <w:type w:val="bbPlcHdr"/>
        </w:types>
        <w:behaviors>
          <w:behavior w:val="content"/>
        </w:behaviors>
        <w:guid w:val="{85840017-CFC1-47F6-9ED4-B502B3021D4B}"/>
      </w:docPartPr>
      <w:docPartBody>
        <w:p w:rsidR="00EB3EAD" w:rsidRDefault="00B57567" w:rsidP="00B57567">
          <w:pPr>
            <w:pStyle w:val="B57A29AA7ABF42F39FB4239B1E5AF723"/>
          </w:pPr>
          <w:r w:rsidRPr="008C3117">
            <w:t>Petja Hrovat</w:t>
          </w:r>
        </w:p>
      </w:docPartBody>
    </w:docPart>
    <w:docPart>
      <w:docPartPr>
        <w:name w:val="F47BCF9328AA4A66A977B355C4EB6F4A"/>
        <w:category>
          <w:name w:val="General"/>
          <w:gallery w:val="placeholder"/>
        </w:category>
        <w:types>
          <w:type w:val="bbPlcHdr"/>
        </w:types>
        <w:behaviors>
          <w:behavior w:val="content"/>
        </w:behaviors>
        <w:guid w:val="{09F4E9F5-C6B7-4D06-8501-F333FA94AEA5}"/>
      </w:docPartPr>
      <w:docPartBody>
        <w:p w:rsidR="00EB3EAD" w:rsidRDefault="00B57567" w:rsidP="00B57567">
          <w:pPr>
            <w:pStyle w:val="F47BCF9328AA4A66A977B355C4EB6F4A"/>
          </w:pPr>
          <w:r w:rsidRPr="008C3117">
            <w:t>Luca Richter, Iris Lepik, Harsimran Brar, Lur Gerenabarrena, Isabel Gracia, Kiana Anderson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7"/>
    <w:rsid w:val="00B57567"/>
    <w:rsid w:val="00EB3E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5D75585A4F43A99B190CD96D403778">
    <w:name w:val="D35D75585A4F43A99B190CD96D403778"/>
    <w:rsid w:val="00B57567"/>
  </w:style>
  <w:style w:type="paragraph" w:customStyle="1" w:styleId="343363AE7D1A4503BCADE4FA0F7559A4">
    <w:name w:val="343363AE7D1A4503BCADE4FA0F7559A4"/>
    <w:rsid w:val="00B57567"/>
  </w:style>
  <w:style w:type="paragraph" w:customStyle="1" w:styleId="AB2D914B23CB4FC585B32FE14A5EEE75">
    <w:name w:val="AB2D914B23CB4FC585B32FE14A5EEE75"/>
    <w:rsid w:val="00B57567"/>
  </w:style>
  <w:style w:type="paragraph" w:customStyle="1" w:styleId="F8E4E200F00240728385A3C2C9053B93">
    <w:name w:val="F8E4E200F00240728385A3C2C9053B93"/>
    <w:rsid w:val="00B57567"/>
  </w:style>
  <w:style w:type="paragraph" w:customStyle="1" w:styleId="777A46DC8E784325810AFA8A36AA4BEE">
    <w:name w:val="777A46DC8E784325810AFA8A36AA4BEE"/>
    <w:rsid w:val="00B57567"/>
  </w:style>
  <w:style w:type="paragraph" w:customStyle="1" w:styleId="6EA375F8461B4757B6331159A2FFB7DC">
    <w:name w:val="6EA375F8461B4757B6331159A2FFB7DC"/>
    <w:rsid w:val="00B57567"/>
  </w:style>
  <w:style w:type="paragraph" w:customStyle="1" w:styleId="D2C8B899FB44468BBE20F0A07C83949F">
    <w:name w:val="D2C8B899FB44468BBE20F0A07C83949F"/>
    <w:rsid w:val="00B57567"/>
  </w:style>
  <w:style w:type="paragraph" w:customStyle="1" w:styleId="B57A29AA7ABF42F39FB4239B1E5AF723">
    <w:name w:val="B57A29AA7ABF42F39FB4239B1E5AF723"/>
    <w:rsid w:val="00B57567"/>
  </w:style>
  <w:style w:type="paragraph" w:customStyle="1" w:styleId="F47BCF9328AA4A66A977B355C4EB6F4A">
    <w:name w:val="F47BCF9328AA4A66A977B355C4EB6F4A"/>
    <w:rsid w:val="00B57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 Gupta</dc:creator>
  <cp:keywords/>
  <dc:description/>
  <cp:lastModifiedBy>Rohit Kumar Gupta</cp:lastModifiedBy>
  <cp:revision>2</cp:revision>
  <dcterms:created xsi:type="dcterms:W3CDTF">2023-04-30T07:56:00Z</dcterms:created>
  <dcterms:modified xsi:type="dcterms:W3CDTF">2023-04-30T07:56:00Z</dcterms:modified>
</cp:coreProperties>
</file>