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2797" w14:textId="61820688" w:rsidR="00A841DA" w:rsidRPr="00A841DA" w:rsidRDefault="00A841DA" w:rsidP="00A841DA">
      <w:r w:rsidRPr="00A841DA">
        <w:rPr>
          <w:b/>
          <w:bCs/>
          <w:highlight w:val="yellow"/>
        </w:rPr>
        <w:t>Compiler Suggestion from Saiful sir</w:t>
      </w:r>
      <w:r w:rsidRPr="00A841DA">
        <w:br/>
      </w:r>
      <w:r w:rsidRPr="00A841DA">
        <w:br/>
        <w:t>Chap 1:</w:t>
      </w:r>
      <w:r w:rsidRPr="00A841DA">
        <w:br/>
        <w:t>———</w:t>
      </w:r>
      <w:r w:rsidRPr="00A841DA">
        <w:br/>
        <w:t>1.1 ( compiler definition &amp; block diagram)</w:t>
      </w:r>
      <w:r w:rsidRPr="00A841DA">
        <w:br/>
        <w:t>1.2 ( analysis of source program)</w:t>
      </w:r>
      <w:r w:rsidRPr="00A841DA">
        <w:br/>
        <w:t>Language processing system &amp; block diagram</w:t>
      </w:r>
      <w:r w:rsidRPr="00A841DA">
        <w:br/>
        <w:t>Lexical Analysis (1.10 figure)</w:t>
      </w:r>
      <w:r w:rsidRPr="00A841DA">
        <w:br/>
        <w:t>Phases of Compiler (Frontend and backend)</w:t>
      </w:r>
      <w:r w:rsidRPr="00A841DA">
        <w:br/>
        <w:t>Compiler Constructive tools</w:t>
      </w:r>
      <w:r w:rsidRPr="00A841DA">
        <w:br/>
      </w:r>
      <w:r w:rsidRPr="00A841DA">
        <w:br/>
        <w:t>Chap 2:</w:t>
      </w:r>
      <w:r w:rsidRPr="00A841DA">
        <w:br/>
        <w:t>———-</w:t>
      </w:r>
      <w:r w:rsidRPr="00A841DA">
        <w:br/>
        <w:t>System definition and translation (2.2 &amp; 2.3) -&gt; if-else, do-while, identifier &amp; number</w:t>
      </w:r>
      <w:r w:rsidRPr="00A841DA">
        <w:br/>
        <w:t>ex: 2.1 - 2.8</w:t>
      </w:r>
      <w:r w:rsidRPr="00A841DA">
        <w:br/>
        <w:t>Ambiguity, parse tree (page 41, 42)</w:t>
      </w:r>
      <w:r w:rsidRPr="00A841DA">
        <w:br/>
        <w:t>Synthesis attribute - page 46</w:t>
      </w:r>
      <w:r w:rsidRPr="00A841DA">
        <w:br/>
        <w:t>Allocated parse tree - Fig 2.6, 2.7 (page 48)</w:t>
      </w:r>
      <w:r w:rsidRPr="00A841DA">
        <w:br/>
        <w:t>Exercise: 2.1, 2.2, 2.3, 2.4, 2.6,</w:t>
      </w:r>
      <w:r w:rsidRPr="00A841DA">
        <w:br/>
      </w:r>
      <w:r w:rsidRPr="00A841DA">
        <w:br/>
        <w:t xml:space="preserve">Chapter 3: Class note </w:t>
      </w:r>
      <w:r w:rsidRPr="00A841DA">
        <w:br/>
        <w:t>Extra: Conversion of the Romanian Number into CFG</w:t>
      </w:r>
      <w:r w:rsidRPr="00A841DA">
        <w:br/>
      </w:r>
      <w:r w:rsidRPr="00A841DA">
        <w:br/>
        <w:t>From book: Compiler (Ullman)</w:t>
      </w:r>
    </w:p>
    <w:p w14:paraId="6BEC52AC" w14:textId="77777777" w:rsidR="00BC346B" w:rsidRDefault="00BC346B"/>
    <w:sectPr w:rsidR="00BC3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A"/>
    <w:rsid w:val="000B5F0F"/>
    <w:rsid w:val="002E7C20"/>
    <w:rsid w:val="00A841DA"/>
    <w:rsid w:val="00BC346B"/>
    <w:rsid w:val="00E51B87"/>
    <w:rsid w:val="00F0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4334"/>
  <w15:chartTrackingRefBased/>
  <w15:docId w15:val="{B0AE5650-0AA4-4679-AE6B-10862DA9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Iftaher Sayem</dc:creator>
  <cp:keywords/>
  <dc:description/>
  <cp:lastModifiedBy>Iftaher Sayem</cp:lastModifiedBy>
  <cp:revision>1</cp:revision>
  <dcterms:created xsi:type="dcterms:W3CDTF">2026-04-09T02:15:00Z</dcterms:created>
  <dcterms:modified xsi:type="dcterms:W3CDTF">2026-04-09T02:16:00Z</dcterms:modified>
</cp:coreProperties>
</file>