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5535" w14:textId="77777777" w:rsidR="001E40E5" w:rsidRPr="001E40E5" w:rsidRDefault="001E40E5" w:rsidP="001E40E5">
      <w:pPr>
        <w:spacing w:after="0" w:line="240" w:lineRule="auto"/>
        <w:rPr>
          <w:rFonts w:ascii="Book Antiqua" w:eastAsia="Arial Unicode MS" w:hAnsi="Book Antiqua" w:cs="Arial Unicode MS"/>
          <w:i/>
          <w:sz w:val="44"/>
          <w:szCs w:val="44"/>
          <w:u w:val="double"/>
        </w:rPr>
      </w:pPr>
      <w:r>
        <w:rPr>
          <w:rFonts w:ascii="Book Antiqua" w:eastAsia="Arial Unicode MS" w:hAnsi="Book Antiqua" w:cs="Arial Unicode MS"/>
          <w:b/>
          <w:i/>
          <w:sz w:val="44"/>
          <w:szCs w:val="44"/>
          <w:u w:val="double"/>
        </w:rPr>
        <w:t xml:space="preserve">:: </w:t>
      </w:r>
      <w:r w:rsidRPr="001E40E5">
        <w:rPr>
          <w:rFonts w:ascii="Book Antiqua" w:eastAsia="Arial Unicode MS" w:hAnsi="Book Antiqua" w:cs="Arial Unicode MS"/>
          <w:b/>
          <w:i/>
          <w:sz w:val="44"/>
          <w:szCs w:val="44"/>
          <w:u w:val="double"/>
        </w:rPr>
        <w:t>Segment-01</w:t>
      </w:r>
    </w:p>
    <w:p w14:paraId="4A96A952" w14:textId="77777777" w:rsidR="001E40E5" w:rsidRDefault="001E40E5" w:rsidP="001E40E5">
      <w:pPr>
        <w:spacing w:after="0" w:line="240" w:lineRule="auto"/>
        <w:jc w:val="center"/>
        <w:rPr>
          <w:rFonts w:ascii="Book Antiqua" w:eastAsia="Arial Unicode MS" w:hAnsi="Book Antiqua" w:cs="Arial Unicode MS"/>
          <w:b/>
          <w:i/>
          <w:sz w:val="38"/>
          <w:szCs w:val="24"/>
          <w:u w:val="single"/>
        </w:rPr>
      </w:pPr>
    </w:p>
    <w:p w14:paraId="10EA8B2E" w14:textId="77777777" w:rsidR="001E40E5" w:rsidRPr="001E40E5" w:rsidRDefault="004369EB" w:rsidP="001E40E5">
      <w:pPr>
        <w:spacing w:after="0" w:line="240" w:lineRule="auto"/>
        <w:jc w:val="center"/>
        <w:rPr>
          <w:rFonts w:ascii="Book Antiqua" w:eastAsia="Arial Unicode MS" w:hAnsi="Book Antiqua" w:cs="Arial Unicode MS"/>
          <w:b/>
          <w:i/>
          <w:sz w:val="38"/>
          <w:szCs w:val="24"/>
          <w:u w:val="single"/>
        </w:rPr>
      </w:pPr>
      <w:r w:rsidRPr="001E40E5">
        <w:rPr>
          <w:rFonts w:ascii="Book Antiqua" w:eastAsia="Arial Unicode MS" w:hAnsi="Book Antiqua" w:cs="Arial Unicode MS"/>
          <w:b/>
          <w:i/>
          <w:sz w:val="38"/>
          <w:szCs w:val="24"/>
          <w:u w:val="single"/>
        </w:rPr>
        <w:t>Preliminaries</w:t>
      </w:r>
      <w:r w:rsidR="001E40E5">
        <w:rPr>
          <w:rFonts w:ascii="Book Antiqua" w:eastAsia="Arial Unicode MS" w:hAnsi="Book Antiqua" w:cs="Arial Unicode MS"/>
          <w:b/>
          <w:i/>
          <w:sz w:val="38"/>
          <w:szCs w:val="24"/>
          <w:u w:val="single"/>
        </w:rPr>
        <w:t xml:space="preserve">  </w:t>
      </w:r>
    </w:p>
    <w:p w14:paraId="10EA15C4" w14:textId="77777777" w:rsidR="001E40E5" w:rsidRDefault="001E40E5" w:rsidP="001E40E5">
      <w:pPr>
        <w:spacing w:after="80" w:line="240" w:lineRule="auto"/>
        <w:jc w:val="center"/>
        <w:rPr>
          <w:rFonts w:ascii="Arial Black" w:hAnsi="Arial Black" w:cs="Times New Roman"/>
          <w:sz w:val="24"/>
          <w:szCs w:val="24"/>
        </w:rPr>
      </w:pPr>
    </w:p>
    <w:p w14:paraId="7F51C090" w14:textId="77777777" w:rsidR="001E40E5" w:rsidRPr="001E40E5" w:rsidRDefault="001E40E5" w:rsidP="001E40E5">
      <w:pPr>
        <w:spacing w:after="80" w:line="240" w:lineRule="auto"/>
        <w:jc w:val="center"/>
        <w:rPr>
          <w:rFonts w:ascii="Arial Black" w:hAnsi="Arial Black" w:cs="Times New Roman"/>
          <w:sz w:val="28"/>
          <w:szCs w:val="28"/>
          <w:u w:val="single"/>
        </w:rPr>
      </w:pPr>
      <w:r w:rsidRPr="001E40E5">
        <w:rPr>
          <w:rFonts w:ascii="Arial Black" w:hAnsi="Arial Black" w:cs="Times New Roman"/>
          <w:sz w:val="28"/>
          <w:szCs w:val="28"/>
          <w:u w:val="single"/>
        </w:rPr>
        <w:t>Introduction to Accounting</w:t>
      </w:r>
    </w:p>
    <w:p w14:paraId="7E5555A3" w14:textId="77777777" w:rsidR="00D33704" w:rsidRPr="001E40E5" w:rsidRDefault="00D33704" w:rsidP="00F97FF3">
      <w:pPr>
        <w:spacing w:after="80" w:line="240" w:lineRule="auto"/>
        <w:jc w:val="both"/>
        <w:rPr>
          <w:rFonts w:ascii="Arial Black" w:hAnsi="Arial Black" w:cs="Times New Roman"/>
          <w:sz w:val="24"/>
          <w:szCs w:val="24"/>
        </w:rPr>
      </w:pPr>
    </w:p>
    <w:p w14:paraId="2AC33BD6" w14:textId="77777777" w:rsidR="00F97FF3" w:rsidRDefault="00F97FF3" w:rsidP="00CB48B4">
      <w:pPr>
        <w:pStyle w:val="ListParagraph"/>
        <w:numPr>
          <w:ilvl w:val="0"/>
          <w:numId w:val="21"/>
        </w:numPr>
        <w:spacing w:after="0"/>
        <w:rPr>
          <w:rFonts w:ascii="Times New Roman" w:hAnsi="Times New Roman" w:cs="Times New Roman"/>
          <w:sz w:val="24"/>
          <w:szCs w:val="24"/>
        </w:rPr>
      </w:pPr>
      <w:r w:rsidRPr="00CB48B4">
        <w:rPr>
          <w:rFonts w:ascii="Times New Roman" w:hAnsi="Times New Roman" w:cs="Times New Roman"/>
          <w:sz w:val="24"/>
          <w:szCs w:val="24"/>
        </w:rPr>
        <w:t>Accounting is famously known as the "language of business".</w:t>
      </w:r>
    </w:p>
    <w:p w14:paraId="1EDB50B1" w14:textId="77777777" w:rsidR="00CB48B4" w:rsidRPr="00CB48B4" w:rsidRDefault="00CB48B4" w:rsidP="00CB48B4">
      <w:pPr>
        <w:spacing w:after="0"/>
        <w:rPr>
          <w:rFonts w:ascii="Times New Roman" w:hAnsi="Times New Roman" w:cs="Times New Roman"/>
          <w:sz w:val="24"/>
          <w:szCs w:val="24"/>
        </w:rPr>
      </w:pPr>
    </w:p>
    <w:p w14:paraId="5EB368DF" w14:textId="77777777" w:rsidR="00CB48B4" w:rsidRDefault="00CB48B4" w:rsidP="00CB48B4">
      <w:pPr>
        <w:pStyle w:val="ListParagraph"/>
        <w:numPr>
          <w:ilvl w:val="0"/>
          <w:numId w:val="21"/>
        </w:numPr>
        <w:jc w:val="both"/>
        <w:rPr>
          <w:rFonts w:ascii="Times New Roman" w:hAnsi="Times New Roman" w:cs="Times New Roman"/>
          <w:sz w:val="24"/>
          <w:szCs w:val="24"/>
        </w:rPr>
      </w:pPr>
      <w:r w:rsidRPr="00CB48B4">
        <w:rPr>
          <w:rFonts w:ascii="Times New Roman" w:hAnsi="Times New Roman" w:cs="Times New Roman"/>
          <w:sz w:val="24"/>
          <w:szCs w:val="24"/>
        </w:rPr>
        <w:t xml:space="preserve">Let us take an example. </w:t>
      </w:r>
    </w:p>
    <w:p w14:paraId="23CB134C" w14:textId="2DF1A812" w:rsidR="00DE461C" w:rsidRDefault="00947669" w:rsidP="00CB48B4">
      <w:pPr>
        <w:jc w:val="both"/>
        <w:rPr>
          <w:rFonts w:ascii="Times New Roman" w:hAnsi="Times New Roman" w:cs="Times New Roman"/>
          <w:sz w:val="24"/>
          <w:szCs w:val="24"/>
        </w:rPr>
      </w:pPr>
      <w:r w:rsidRPr="00CB48B4">
        <w:rPr>
          <w:rFonts w:ascii="Times New Roman" w:hAnsi="Times New Roman" w:cs="Times New Roman"/>
          <w:sz w:val="24"/>
          <w:szCs w:val="24"/>
        </w:rPr>
        <w:t xml:space="preserve">In </w:t>
      </w:r>
      <w:r w:rsidR="00D25E07" w:rsidRPr="00CB48B4">
        <w:rPr>
          <w:rFonts w:ascii="Times New Roman" w:hAnsi="Times New Roman" w:cs="Times New Roman"/>
          <w:sz w:val="24"/>
          <w:szCs w:val="24"/>
        </w:rPr>
        <w:t>Bangladesh, there</w:t>
      </w:r>
      <w:r w:rsidR="00CB48B4" w:rsidRPr="00CB48B4">
        <w:rPr>
          <w:rFonts w:ascii="Times New Roman" w:hAnsi="Times New Roman" w:cs="Times New Roman"/>
          <w:sz w:val="24"/>
          <w:szCs w:val="24"/>
        </w:rPr>
        <w:t xml:space="preserve"> is a basic rule to be followed by everyone that one should walk or drive on his/her </w:t>
      </w:r>
      <w:r w:rsidR="00D25E07" w:rsidRPr="00CB48B4">
        <w:rPr>
          <w:rFonts w:ascii="Times New Roman" w:hAnsi="Times New Roman" w:cs="Times New Roman"/>
          <w:sz w:val="24"/>
          <w:szCs w:val="24"/>
        </w:rPr>
        <w:t>left-hand</w:t>
      </w:r>
      <w:r w:rsidR="00CB48B4" w:rsidRPr="00CB48B4">
        <w:rPr>
          <w:rFonts w:ascii="Times New Roman" w:hAnsi="Times New Roman" w:cs="Times New Roman"/>
          <w:sz w:val="24"/>
          <w:szCs w:val="24"/>
        </w:rPr>
        <w:t xml:space="preserve"> side of the road. It helps in the smooth flow of traffic. Similarly, there are certain rules that an accountant should follow while recording business transactions and preparing accounts. These may be termed as accounting concept. </w:t>
      </w:r>
    </w:p>
    <w:p w14:paraId="40B00DBF" w14:textId="0FDB7B1B" w:rsidR="00CB48B4" w:rsidRPr="00CB48B4" w:rsidRDefault="00CB48B4" w:rsidP="00CB48B4">
      <w:pPr>
        <w:jc w:val="both"/>
        <w:rPr>
          <w:rFonts w:ascii="Times New Roman" w:hAnsi="Times New Roman" w:cs="Times New Roman"/>
          <w:sz w:val="24"/>
          <w:szCs w:val="24"/>
        </w:rPr>
      </w:pPr>
      <w:r w:rsidRPr="00CB48B4">
        <w:rPr>
          <w:rFonts w:ascii="Times New Roman" w:hAnsi="Times New Roman" w:cs="Times New Roman"/>
          <w:sz w:val="24"/>
          <w:szCs w:val="24"/>
        </w:rPr>
        <w:t xml:space="preserve">Thus, this can be said </w:t>
      </w:r>
      <w:r w:rsidR="00D25E07" w:rsidRPr="00CB48B4">
        <w:rPr>
          <w:rFonts w:ascii="Times New Roman" w:hAnsi="Times New Roman" w:cs="Times New Roman"/>
          <w:sz w:val="24"/>
          <w:szCs w:val="24"/>
        </w:rPr>
        <w:t>that:</w:t>
      </w:r>
      <w:r w:rsidRPr="00CB48B4">
        <w:rPr>
          <w:rFonts w:ascii="Times New Roman" w:hAnsi="Times New Roman" w:cs="Times New Roman"/>
          <w:sz w:val="24"/>
          <w:szCs w:val="24"/>
        </w:rPr>
        <w:t xml:space="preserve"> </w:t>
      </w:r>
      <w:r w:rsidRPr="00DE461C">
        <w:rPr>
          <w:rFonts w:ascii="Times New Roman" w:hAnsi="Times New Roman" w:cs="Times New Roman"/>
          <w:b/>
          <w:i/>
          <w:sz w:val="24"/>
          <w:szCs w:val="24"/>
        </w:rPr>
        <w:t>Accounting concept refers to the basic assumptions and rules and principles which work as the basis of recording of business transactions and preparing accounts.</w:t>
      </w:r>
    </w:p>
    <w:p w14:paraId="3D0C28A3" w14:textId="77777777" w:rsidR="00CB48B4" w:rsidRPr="00CB48B4" w:rsidRDefault="00CB48B4" w:rsidP="00CB48B4">
      <w:pPr>
        <w:pStyle w:val="ListParagraph"/>
        <w:rPr>
          <w:rFonts w:ascii="Times New Roman" w:hAnsi="Times New Roman" w:cs="Times New Roman"/>
          <w:sz w:val="24"/>
          <w:szCs w:val="24"/>
        </w:rPr>
      </w:pPr>
    </w:p>
    <w:p w14:paraId="167FBD4C" w14:textId="77777777" w:rsidR="00DE461C" w:rsidRDefault="00DE461C" w:rsidP="00CB48B4">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F</w:t>
      </w:r>
      <w:r w:rsidR="00CB48B4" w:rsidRPr="00CB48B4">
        <w:rPr>
          <w:rFonts w:ascii="Times New Roman" w:hAnsi="Times New Roman" w:cs="Times New Roman"/>
          <w:sz w:val="24"/>
          <w:szCs w:val="24"/>
        </w:rPr>
        <w:t xml:space="preserve">or accounting purposes, </w:t>
      </w:r>
    </w:p>
    <w:p w14:paraId="3D8DDC69" w14:textId="77777777" w:rsidR="00DE461C" w:rsidRDefault="00DE461C" w:rsidP="00DE461C">
      <w:pPr>
        <w:ind w:left="360"/>
        <w:jc w:val="both"/>
        <w:rPr>
          <w:rFonts w:ascii="Times New Roman" w:hAnsi="Times New Roman" w:cs="Times New Roman"/>
          <w:sz w:val="24"/>
          <w:szCs w:val="24"/>
        </w:rPr>
      </w:pPr>
      <w:r>
        <w:rPr>
          <w:rFonts w:ascii="Times New Roman" w:hAnsi="Times New Roman" w:cs="Times New Roman"/>
          <w:sz w:val="24"/>
          <w:szCs w:val="24"/>
        </w:rPr>
        <w:t>T</w:t>
      </w:r>
      <w:r w:rsidR="00CB48B4" w:rsidRPr="00DE461C">
        <w:rPr>
          <w:rFonts w:ascii="Times New Roman" w:hAnsi="Times New Roman" w:cs="Times New Roman"/>
          <w:sz w:val="24"/>
          <w:szCs w:val="24"/>
        </w:rPr>
        <w:t xml:space="preserve">he business enterprise and its owners are two separate independent entities. Thus, the business and personal transactions of its owner are separate. </w:t>
      </w:r>
      <w:r w:rsidR="00CB48B4" w:rsidRPr="00DE461C">
        <w:rPr>
          <w:rFonts w:ascii="Times New Roman" w:hAnsi="Times New Roman" w:cs="Times New Roman"/>
          <w:b/>
          <w:sz w:val="24"/>
          <w:szCs w:val="24"/>
        </w:rPr>
        <w:t>For example</w:t>
      </w:r>
      <w:r w:rsidR="00CB48B4" w:rsidRPr="00DE461C">
        <w:rPr>
          <w:rFonts w:ascii="Times New Roman" w:hAnsi="Times New Roman" w:cs="Times New Roman"/>
          <w:sz w:val="24"/>
          <w:szCs w:val="24"/>
        </w:rPr>
        <w:t>, when the owner invests money in the business, it is recorded as liability of the business to the owner. Similarly, when the owner takes away from the business cash/goods for his/her personal use, it is not treated as business expense. Thus, the accounting records are made in the books of accounts from the point of view of the business unit and not the person owning the business. This concept is the very basis of accounting.</w:t>
      </w:r>
    </w:p>
    <w:p w14:paraId="064D6CC8" w14:textId="4B1F50B7" w:rsidR="00CB48B4" w:rsidRPr="00DE461C" w:rsidRDefault="00CB48B4" w:rsidP="00DE461C">
      <w:pPr>
        <w:ind w:left="360"/>
        <w:jc w:val="both"/>
        <w:rPr>
          <w:rFonts w:ascii="Times New Roman" w:hAnsi="Times New Roman" w:cs="Times New Roman"/>
          <w:sz w:val="24"/>
          <w:szCs w:val="24"/>
        </w:rPr>
      </w:pPr>
      <w:r w:rsidRPr="00DE461C">
        <w:rPr>
          <w:rFonts w:ascii="Times New Roman" w:hAnsi="Times New Roman" w:cs="Times New Roman"/>
          <w:b/>
          <w:sz w:val="24"/>
          <w:szCs w:val="24"/>
        </w:rPr>
        <w:t xml:space="preserve">Let us take an </w:t>
      </w:r>
      <w:r w:rsidR="007E74E7" w:rsidRPr="00DE461C">
        <w:rPr>
          <w:rFonts w:ascii="Times New Roman" w:hAnsi="Times New Roman" w:cs="Times New Roman"/>
          <w:b/>
          <w:sz w:val="24"/>
          <w:szCs w:val="24"/>
        </w:rPr>
        <w:t>example</w:t>
      </w:r>
      <w:r w:rsidR="007E74E7">
        <w:rPr>
          <w:rFonts w:ascii="Times New Roman" w:hAnsi="Times New Roman" w:cs="Times New Roman"/>
          <w:sz w:val="24"/>
          <w:szCs w:val="24"/>
        </w:rPr>
        <w:t>:</w:t>
      </w:r>
      <w:r w:rsidRPr="00DE461C">
        <w:rPr>
          <w:rFonts w:ascii="Times New Roman" w:hAnsi="Times New Roman" w:cs="Times New Roman"/>
          <w:sz w:val="24"/>
          <w:szCs w:val="24"/>
        </w:rPr>
        <w:t xml:space="preserve"> Suppose Mr. </w:t>
      </w:r>
      <w:r w:rsidR="00DE461C">
        <w:rPr>
          <w:rFonts w:ascii="Times New Roman" w:hAnsi="Times New Roman" w:cs="Times New Roman"/>
          <w:sz w:val="24"/>
          <w:szCs w:val="24"/>
        </w:rPr>
        <w:t xml:space="preserve">Abdul </w:t>
      </w:r>
      <w:proofErr w:type="spellStart"/>
      <w:r w:rsidR="00DE461C">
        <w:rPr>
          <w:rFonts w:ascii="Times New Roman" w:hAnsi="Times New Roman" w:cs="Times New Roman"/>
          <w:sz w:val="24"/>
          <w:szCs w:val="24"/>
        </w:rPr>
        <w:t>Wakill</w:t>
      </w:r>
      <w:proofErr w:type="spellEnd"/>
      <w:r w:rsidR="00DE461C">
        <w:rPr>
          <w:rFonts w:ascii="Times New Roman" w:hAnsi="Times New Roman" w:cs="Times New Roman"/>
          <w:sz w:val="24"/>
          <w:szCs w:val="24"/>
        </w:rPr>
        <w:t xml:space="preserve"> started business investing Tk </w:t>
      </w:r>
      <w:r w:rsidRPr="00DE461C">
        <w:rPr>
          <w:rFonts w:ascii="Times New Roman" w:hAnsi="Times New Roman" w:cs="Times New Roman"/>
          <w:sz w:val="24"/>
          <w:szCs w:val="24"/>
        </w:rPr>
        <w:t>1</w:t>
      </w:r>
      <w:r w:rsidR="00DE461C">
        <w:rPr>
          <w:rFonts w:ascii="Times New Roman" w:hAnsi="Times New Roman" w:cs="Times New Roman"/>
          <w:sz w:val="24"/>
          <w:szCs w:val="24"/>
        </w:rPr>
        <w:t>,</w:t>
      </w:r>
      <w:r w:rsidRPr="00DE461C">
        <w:rPr>
          <w:rFonts w:ascii="Times New Roman" w:hAnsi="Times New Roman" w:cs="Times New Roman"/>
          <w:sz w:val="24"/>
          <w:szCs w:val="24"/>
        </w:rPr>
        <w:t>00</w:t>
      </w:r>
      <w:r w:rsidR="00DE461C">
        <w:rPr>
          <w:rFonts w:ascii="Times New Roman" w:hAnsi="Times New Roman" w:cs="Times New Roman"/>
          <w:sz w:val="24"/>
          <w:szCs w:val="24"/>
        </w:rPr>
        <w:t>,</w:t>
      </w:r>
      <w:r w:rsidRPr="00DE461C">
        <w:rPr>
          <w:rFonts w:ascii="Times New Roman" w:hAnsi="Times New Roman" w:cs="Times New Roman"/>
          <w:sz w:val="24"/>
          <w:szCs w:val="24"/>
        </w:rPr>
        <w:t xml:space="preserve">000. He purchased goods for </w:t>
      </w:r>
      <w:r w:rsidR="00DE461C">
        <w:rPr>
          <w:rFonts w:ascii="Times New Roman" w:hAnsi="Times New Roman" w:cs="Times New Roman"/>
          <w:sz w:val="24"/>
          <w:szCs w:val="24"/>
        </w:rPr>
        <w:t>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40</w:t>
      </w:r>
      <w:r w:rsidR="00DE461C">
        <w:rPr>
          <w:rFonts w:ascii="Times New Roman" w:hAnsi="Times New Roman" w:cs="Times New Roman"/>
          <w:sz w:val="24"/>
          <w:szCs w:val="24"/>
        </w:rPr>
        <w:t>,</w:t>
      </w:r>
      <w:r w:rsidRPr="00DE461C">
        <w:rPr>
          <w:rFonts w:ascii="Times New Roman" w:hAnsi="Times New Roman" w:cs="Times New Roman"/>
          <w:sz w:val="24"/>
          <w:szCs w:val="24"/>
        </w:rPr>
        <w:t xml:space="preserve">000, Furniture for </w:t>
      </w:r>
      <w:r w:rsidR="00DE461C">
        <w:rPr>
          <w:rFonts w:ascii="Times New Roman" w:hAnsi="Times New Roman" w:cs="Times New Roman"/>
          <w:sz w:val="24"/>
          <w:szCs w:val="24"/>
        </w:rPr>
        <w:t>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20</w:t>
      </w:r>
      <w:r w:rsidR="00DE461C">
        <w:rPr>
          <w:rFonts w:ascii="Times New Roman" w:hAnsi="Times New Roman" w:cs="Times New Roman"/>
          <w:sz w:val="24"/>
          <w:szCs w:val="24"/>
        </w:rPr>
        <w:t>,000 and plant and machinery of 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30</w:t>
      </w:r>
      <w:r w:rsidR="00DE461C">
        <w:rPr>
          <w:rFonts w:ascii="Times New Roman" w:hAnsi="Times New Roman" w:cs="Times New Roman"/>
          <w:sz w:val="24"/>
          <w:szCs w:val="24"/>
        </w:rPr>
        <w:t xml:space="preserve">, </w:t>
      </w:r>
      <w:r w:rsidRPr="00DE461C">
        <w:rPr>
          <w:rFonts w:ascii="Times New Roman" w:hAnsi="Times New Roman" w:cs="Times New Roman"/>
          <w:sz w:val="24"/>
          <w:szCs w:val="24"/>
        </w:rPr>
        <w:t xml:space="preserve">000. </w:t>
      </w:r>
      <w:r w:rsidR="00DE461C">
        <w:rPr>
          <w:rFonts w:ascii="Times New Roman" w:hAnsi="Times New Roman" w:cs="Times New Roman"/>
          <w:sz w:val="24"/>
          <w:szCs w:val="24"/>
        </w:rPr>
        <w:t>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10</w:t>
      </w:r>
      <w:r w:rsidR="00DE461C">
        <w:rPr>
          <w:rFonts w:ascii="Times New Roman" w:hAnsi="Times New Roman" w:cs="Times New Roman"/>
          <w:sz w:val="24"/>
          <w:szCs w:val="24"/>
        </w:rPr>
        <w:t>,</w:t>
      </w:r>
      <w:r w:rsidRPr="00DE461C">
        <w:rPr>
          <w:rFonts w:ascii="Times New Roman" w:hAnsi="Times New Roman" w:cs="Times New Roman"/>
          <w:sz w:val="24"/>
          <w:szCs w:val="24"/>
        </w:rPr>
        <w:t xml:space="preserve">000 remains in hand. These are the assets of the business and not of the owner. According to the business entity concept </w:t>
      </w:r>
      <w:r w:rsidR="00DE461C">
        <w:rPr>
          <w:rFonts w:ascii="Times New Roman" w:hAnsi="Times New Roman" w:cs="Times New Roman"/>
          <w:sz w:val="24"/>
          <w:szCs w:val="24"/>
        </w:rPr>
        <w:t>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1</w:t>
      </w:r>
      <w:r w:rsidR="00DE461C">
        <w:rPr>
          <w:rFonts w:ascii="Times New Roman" w:hAnsi="Times New Roman" w:cs="Times New Roman"/>
          <w:sz w:val="24"/>
          <w:szCs w:val="24"/>
        </w:rPr>
        <w:t>,</w:t>
      </w:r>
      <w:r w:rsidRPr="00DE461C">
        <w:rPr>
          <w:rFonts w:ascii="Times New Roman" w:hAnsi="Times New Roman" w:cs="Times New Roman"/>
          <w:sz w:val="24"/>
          <w:szCs w:val="24"/>
        </w:rPr>
        <w:t>00</w:t>
      </w:r>
      <w:r w:rsidR="00DE461C">
        <w:rPr>
          <w:rFonts w:ascii="Times New Roman" w:hAnsi="Times New Roman" w:cs="Times New Roman"/>
          <w:sz w:val="24"/>
          <w:szCs w:val="24"/>
        </w:rPr>
        <w:t>,</w:t>
      </w:r>
      <w:r w:rsidRPr="00DE461C">
        <w:rPr>
          <w:rFonts w:ascii="Times New Roman" w:hAnsi="Times New Roman" w:cs="Times New Roman"/>
          <w:sz w:val="24"/>
          <w:szCs w:val="24"/>
        </w:rPr>
        <w:t xml:space="preserve">000 will be treated by business as capital i.e. a liability of business towards the owner of the business. Now suppose, he takes away </w:t>
      </w:r>
      <w:r w:rsidR="00DE461C">
        <w:rPr>
          <w:rFonts w:ascii="Times New Roman" w:hAnsi="Times New Roman" w:cs="Times New Roman"/>
          <w:sz w:val="24"/>
          <w:szCs w:val="24"/>
        </w:rPr>
        <w:t>Tk</w:t>
      </w:r>
      <w:r w:rsidR="00DE461C" w:rsidRPr="00DE461C">
        <w:rPr>
          <w:rFonts w:ascii="Times New Roman" w:hAnsi="Times New Roman" w:cs="Times New Roman"/>
          <w:sz w:val="24"/>
          <w:szCs w:val="24"/>
        </w:rPr>
        <w:t xml:space="preserve"> </w:t>
      </w:r>
      <w:r w:rsidRPr="00DE461C">
        <w:rPr>
          <w:rFonts w:ascii="Times New Roman" w:hAnsi="Times New Roman" w:cs="Times New Roman"/>
          <w:sz w:val="24"/>
          <w:szCs w:val="24"/>
        </w:rPr>
        <w:t xml:space="preserve">5000 cash or goods worth </w:t>
      </w:r>
      <w:r w:rsidR="007E74E7">
        <w:rPr>
          <w:rFonts w:ascii="Times New Roman" w:hAnsi="Times New Roman" w:cs="Times New Roman"/>
          <w:sz w:val="24"/>
          <w:szCs w:val="24"/>
        </w:rPr>
        <w:t>Tk</w:t>
      </w:r>
      <w:r w:rsidR="007E74E7" w:rsidRPr="00DE461C">
        <w:rPr>
          <w:rFonts w:ascii="Times New Roman" w:hAnsi="Times New Roman" w:cs="Times New Roman"/>
          <w:sz w:val="24"/>
          <w:szCs w:val="24"/>
        </w:rPr>
        <w:t xml:space="preserve"> </w:t>
      </w:r>
      <w:r w:rsidR="007E74E7">
        <w:rPr>
          <w:rFonts w:ascii="Times New Roman" w:hAnsi="Times New Roman" w:cs="Times New Roman"/>
          <w:sz w:val="24"/>
          <w:szCs w:val="24"/>
        </w:rPr>
        <w:t>5000</w:t>
      </w:r>
      <w:r w:rsidRPr="00DE461C">
        <w:rPr>
          <w:rFonts w:ascii="Times New Roman" w:hAnsi="Times New Roman" w:cs="Times New Roman"/>
          <w:sz w:val="24"/>
          <w:szCs w:val="24"/>
        </w:rPr>
        <w:t xml:space="preserve"> for his domestic purposes. This withdrawal of cash/goods by the owner from the business is his private expense and not an expense of the business. It is termed as Drawings. Thus, the business entity concept states that business and the owner are two separate/distinct persons. Accordingly, any expenses incurred by owner for himself or his family from business will be considered as expenses and it will be shown as drawings.</w:t>
      </w:r>
    </w:p>
    <w:p w14:paraId="6352F6D1" w14:textId="77777777" w:rsidR="00F97FF3" w:rsidRDefault="00F97FF3" w:rsidP="00F97FF3">
      <w:pPr>
        <w:spacing w:after="0"/>
        <w:rPr>
          <w:rFonts w:ascii="Times New Roman" w:hAnsi="Times New Roman" w:cs="Times New Roman"/>
          <w:sz w:val="24"/>
          <w:szCs w:val="24"/>
        </w:rPr>
      </w:pPr>
    </w:p>
    <w:p w14:paraId="7E61BE86" w14:textId="77777777" w:rsidR="00C668B7" w:rsidRDefault="00C668B7" w:rsidP="00F97FF3">
      <w:pPr>
        <w:spacing w:after="0"/>
        <w:rPr>
          <w:rFonts w:ascii="Times New Roman" w:hAnsi="Times New Roman" w:cs="Times New Roman"/>
          <w:i/>
          <w:iCs/>
          <w:sz w:val="24"/>
          <w:szCs w:val="24"/>
        </w:rPr>
      </w:pPr>
    </w:p>
    <w:p w14:paraId="01DC4822" w14:textId="77777777" w:rsidR="00C668B7" w:rsidRDefault="00C668B7" w:rsidP="00F97FF3">
      <w:pPr>
        <w:spacing w:after="0"/>
        <w:rPr>
          <w:rFonts w:ascii="Times New Roman" w:hAnsi="Times New Roman" w:cs="Times New Roman"/>
          <w:i/>
          <w:iCs/>
          <w:sz w:val="24"/>
          <w:szCs w:val="24"/>
        </w:rPr>
      </w:pPr>
    </w:p>
    <w:p w14:paraId="63B0FFE3" w14:textId="77777777" w:rsidR="00C668B7" w:rsidRDefault="00C668B7" w:rsidP="00F97FF3">
      <w:pPr>
        <w:spacing w:after="0"/>
        <w:rPr>
          <w:rFonts w:ascii="Times New Roman" w:hAnsi="Times New Roman" w:cs="Times New Roman"/>
          <w:i/>
          <w:iCs/>
          <w:sz w:val="24"/>
          <w:szCs w:val="24"/>
        </w:rPr>
      </w:pPr>
    </w:p>
    <w:p w14:paraId="00D398AE" w14:textId="7AC7F28D" w:rsidR="0096642C" w:rsidRPr="00C668B7" w:rsidRDefault="00C668B7" w:rsidP="00F97FF3">
      <w:pPr>
        <w:spacing w:after="0"/>
        <w:rPr>
          <w:rFonts w:ascii="Times New Roman" w:hAnsi="Times New Roman" w:cs="Times New Roman"/>
          <w:i/>
          <w:iCs/>
          <w:sz w:val="24"/>
          <w:szCs w:val="24"/>
        </w:rPr>
      </w:pPr>
      <w:r w:rsidRPr="00C668B7">
        <w:rPr>
          <w:rFonts w:ascii="Times New Roman" w:hAnsi="Times New Roman" w:cs="Times New Roman"/>
          <w:i/>
          <w:iCs/>
          <w:sz w:val="24"/>
          <w:szCs w:val="24"/>
        </w:rPr>
        <w:lastRenderedPageBreak/>
        <w:t>The need for accounting:</w:t>
      </w:r>
    </w:p>
    <w:p w14:paraId="7BDA3CFA" w14:textId="77777777" w:rsidR="00C668B7" w:rsidRPr="00C668B7" w:rsidRDefault="00C668B7" w:rsidP="00F97FF3">
      <w:pPr>
        <w:spacing w:after="0"/>
        <w:rPr>
          <w:rFonts w:ascii="Times New Roman" w:hAnsi="Times New Roman" w:cs="Times New Roman"/>
          <w:b/>
          <w:bCs/>
          <w:sz w:val="24"/>
          <w:szCs w:val="24"/>
        </w:rPr>
      </w:pPr>
    </w:p>
    <w:p w14:paraId="5094FC23" w14:textId="25AFC398" w:rsidR="0096642C" w:rsidRDefault="00C668B7" w:rsidP="00F97FF3">
      <w:pPr>
        <w:spacing w:after="0"/>
        <w:rPr>
          <w:rFonts w:ascii="Times New Roman" w:hAnsi="Times New Roman" w:cs="Times New Roman"/>
          <w:sz w:val="24"/>
          <w:szCs w:val="24"/>
        </w:rPr>
      </w:pPr>
      <w:r>
        <w:rPr>
          <w:rFonts w:ascii="Times New Roman" w:hAnsi="Times New Roman" w:cs="Times New Roman"/>
          <w:sz w:val="24"/>
          <w:szCs w:val="24"/>
        </w:rPr>
        <w:t xml:space="preserve">In all activities and organizations (business or non-business) which require money and other economic resources, accounting is required to account for these resources. </w:t>
      </w:r>
    </w:p>
    <w:p w14:paraId="7E99BC01" w14:textId="17D1722A" w:rsidR="0096642C" w:rsidRDefault="00C668B7" w:rsidP="00F97FF3">
      <w:pPr>
        <w:spacing w:after="0"/>
        <w:rPr>
          <w:rFonts w:ascii="Times New Roman" w:hAnsi="Times New Roman" w:cs="Times New Roman"/>
          <w:sz w:val="24"/>
          <w:szCs w:val="24"/>
        </w:rPr>
      </w:pPr>
      <w:r>
        <w:rPr>
          <w:rFonts w:ascii="Times New Roman" w:hAnsi="Times New Roman" w:cs="Times New Roman"/>
          <w:sz w:val="24"/>
          <w:szCs w:val="24"/>
        </w:rPr>
        <w:t xml:space="preserve">In other words, wherever money is involved, accounting is required to account for it. </w:t>
      </w:r>
    </w:p>
    <w:p w14:paraId="254E86BF" w14:textId="603F6238" w:rsidR="00C668B7" w:rsidRDefault="00C668B7" w:rsidP="00F97FF3">
      <w:pPr>
        <w:spacing w:after="0"/>
        <w:rPr>
          <w:rFonts w:ascii="Times New Roman" w:hAnsi="Times New Roman" w:cs="Times New Roman"/>
          <w:sz w:val="24"/>
          <w:szCs w:val="24"/>
        </w:rPr>
      </w:pPr>
      <w:r>
        <w:rPr>
          <w:rFonts w:ascii="Times New Roman" w:hAnsi="Times New Roman" w:cs="Times New Roman"/>
          <w:sz w:val="24"/>
          <w:szCs w:val="24"/>
        </w:rPr>
        <w:t>Accounting helps answering questions like:</w:t>
      </w:r>
    </w:p>
    <w:p w14:paraId="15CF6139" w14:textId="2232AA6E" w:rsidR="00C668B7" w:rsidRDefault="00C668B7" w:rsidP="00C668B7">
      <w:pPr>
        <w:pStyle w:val="ListParagraph"/>
        <w:numPr>
          <w:ilvl w:val="0"/>
          <w:numId w:val="27"/>
        </w:numPr>
        <w:spacing w:after="0"/>
        <w:rPr>
          <w:rFonts w:ascii="Times New Roman" w:hAnsi="Times New Roman" w:cs="Times New Roman"/>
          <w:sz w:val="24"/>
          <w:szCs w:val="24"/>
        </w:rPr>
      </w:pPr>
      <w:r w:rsidRPr="00C668B7">
        <w:rPr>
          <w:rFonts w:ascii="Times New Roman" w:hAnsi="Times New Roman" w:cs="Times New Roman"/>
          <w:sz w:val="24"/>
          <w:szCs w:val="24"/>
        </w:rPr>
        <w:t>Am I making or losing money from business?</w:t>
      </w:r>
    </w:p>
    <w:p w14:paraId="6E6549A0" w14:textId="61B4B492" w:rsidR="00C668B7" w:rsidRDefault="00C668B7" w:rsidP="00C668B7">
      <w:pPr>
        <w:pStyle w:val="ListParagraph"/>
        <w:numPr>
          <w:ilvl w:val="0"/>
          <w:numId w:val="27"/>
        </w:numPr>
        <w:spacing w:after="0"/>
        <w:rPr>
          <w:rFonts w:ascii="Times New Roman" w:hAnsi="Times New Roman" w:cs="Times New Roman"/>
          <w:sz w:val="24"/>
          <w:szCs w:val="24"/>
        </w:rPr>
      </w:pPr>
      <w:r>
        <w:rPr>
          <w:rFonts w:ascii="Times New Roman" w:hAnsi="Times New Roman" w:cs="Times New Roman"/>
          <w:sz w:val="24"/>
          <w:szCs w:val="24"/>
        </w:rPr>
        <w:t>How much am I worth?</w:t>
      </w:r>
    </w:p>
    <w:p w14:paraId="0C0A99F2" w14:textId="19ACDD87" w:rsidR="00C668B7" w:rsidRDefault="00C668B7" w:rsidP="00C668B7">
      <w:pPr>
        <w:pStyle w:val="ListParagraph"/>
        <w:numPr>
          <w:ilvl w:val="0"/>
          <w:numId w:val="27"/>
        </w:numPr>
        <w:spacing w:after="0"/>
        <w:rPr>
          <w:rFonts w:ascii="Times New Roman" w:hAnsi="Times New Roman" w:cs="Times New Roman"/>
          <w:sz w:val="24"/>
          <w:szCs w:val="24"/>
        </w:rPr>
      </w:pPr>
      <w:r>
        <w:rPr>
          <w:rFonts w:ascii="Times New Roman" w:hAnsi="Times New Roman" w:cs="Times New Roman"/>
          <w:sz w:val="24"/>
          <w:szCs w:val="24"/>
        </w:rPr>
        <w:t>Should I put money in my business or sell it and go into another business?</w:t>
      </w:r>
    </w:p>
    <w:p w14:paraId="077576A7" w14:textId="65344241" w:rsidR="00C668B7" w:rsidRDefault="00C668B7" w:rsidP="00C668B7">
      <w:pPr>
        <w:pStyle w:val="ListParagraph"/>
        <w:numPr>
          <w:ilvl w:val="0"/>
          <w:numId w:val="27"/>
        </w:numPr>
        <w:spacing w:after="0"/>
        <w:rPr>
          <w:rFonts w:ascii="Times New Roman" w:hAnsi="Times New Roman" w:cs="Times New Roman"/>
          <w:sz w:val="24"/>
          <w:szCs w:val="24"/>
        </w:rPr>
      </w:pPr>
      <w:r>
        <w:rPr>
          <w:rFonts w:ascii="Times New Roman" w:hAnsi="Times New Roman" w:cs="Times New Roman"/>
          <w:sz w:val="24"/>
          <w:szCs w:val="24"/>
        </w:rPr>
        <w:t>How much is owed to me, and how much do I owe?</w:t>
      </w:r>
    </w:p>
    <w:p w14:paraId="19B7B030" w14:textId="271C6731" w:rsidR="00C668B7" w:rsidRPr="00C668B7" w:rsidRDefault="00C668B7" w:rsidP="00C668B7">
      <w:pPr>
        <w:pStyle w:val="ListParagraph"/>
        <w:numPr>
          <w:ilvl w:val="0"/>
          <w:numId w:val="27"/>
        </w:numPr>
        <w:spacing w:after="0"/>
        <w:rPr>
          <w:rFonts w:ascii="Times New Roman" w:hAnsi="Times New Roman" w:cs="Times New Roman"/>
          <w:sz w:val="24"/>
          <w:szCs w:val="24"/>
        </w:rPr>
      </w:pPr>
      <w:r>
        <w:rPr>
          <w:rFonts w:ascii="Times New Roman" w:hAnsi="Times New Roman" w:cs="Times New Roman"/>
          <w:sz w:val="24"/>
          <w:szCs w:val="24"/>
        </w:rPr>
        <w:t>How can I change the way I operate to make more profit?</w:t>
      </w:r>
    </w:p>
    <w:p w14:paraId="6556752E" w14:textId="77777777" w:rsidR="00C668B7" w:rsidRDefault="00C668B7" w:rsidP="00F97FF3">
      <w:pPr>
        <w:spacing w:after="0"/>
        <w:rPr>
          <w:rFonts w:ascii="Times New Roman" w:hAnsi="Times New Roman" w:cs="Times New Roman"/>
          <w:sz w:val="24"/>
          <w:szCs w:val="24"/>
        </w:rPr>
      </w:pPr>
    </w:p>
    <w:p w14:paraId="135A1D1D" w14:textId="48A39080" w:rsidR="00C668B7" w:rsidRDefault="00C668B7" w:rsidP="00F97FF3">
      <w:pPr>
        <w:spacing w:after="0"/>
        <w:rPr>
          <w:rFonts w:ascii="Times New Roman" w:hAnsi="Times New Roman" w:cs="Times New Roman"/>
          <w:i/>
          <w:iCs/>
          <w:sz w:val="24"/>
          <w:szCs w:val="24"/>
        </w:rPr>
      </w:pPr>
      <w:r w:rsidRPr="00C668B7">
        <w:rPr>
          <w:rFonts w:ascii="Times New Roman" w:hAnsi="Times New Roman" w:cs="Times New Roman"/>
          <w:i/>
          <w:iCs/>
          <w:sz w:val="24"/>
          <w:szCs w:val="24"/>
        </w:rPr>
        <w:t>Objectives of Accounting:</w:t>
      </w:r>
    </w:p>
    <w:p w14:paraId="2582A12C" w14:textId="7915B3CE" w:rsidR="00C668B7" w:rsidRDefault="00C668B7" w:rsidP="00F97FF3">
      <w:pPr>
        <w:spacing w:after="0"/>
        <w:rPr>
          <w:rFonts w:ascii="Times New Roman" w:hAnsi="Times New Roman" w:cs="Times New Roman"/>
          <w:sz w:val="24"/>
          <w:szCs w:val="24"/>
        </w:rPr>
      </w:pPr>
      <w:r>
        <w:rPr>
          <w:rFonts w:ascii="Times New Roman" w:hAnsi="Times New Roman" w:cs="Times New Roman"/>
          <w:sz w:val="24"/>
          <w:szCs w:val="24"/>
        </w:rPr>
        <w:t xml:space="preserve">Objectives of accounting may differ from business to business depending upon their specific requirements. However, the following are the </w:t>
      </w:r>
      <w:r w:rsidR="00CA3449">
        <w:rPr>
          <w:rFonts w:ascii="Times New Roman" w:hAnsi="Times New Roman" w:cs="Times New Roman"/>
          <w:sz w:val="24"/>
          <w:szCs w:val="24"/>
        </w:rPr>
        <w:t>general objectives of accounting:</w:t>
      </w:r>
    </w:p>
    <w:p w14:paraId="2270F223" w14:textId="4140EFE8" w:rsidR="00CA3449" w:rsidRDefault="00CA3449" w:rsidP="00CA3449">
      <w:pPr>
        <w:pStyle w:val="ListParagraph"/>
        <w:numPr>
          <w:ilvl w:val="0"/>
          <w:numId w:val="28"/>
        </w:numPr>
        <w:spacing w:after="0"/>
        <w:rPr>
          <w:rFonts w:ascii="Times New Roman" w:hAnsi="Times New Roman" w:cs="Times New Roman"/>
          <w:sz w:val="24"/>
          <w:szCs w:val="24"/>
        </w:rPr>
      </w:pPr>
      <w:r w:rsidRPr="00CA3449">
        <w:rPr>
          <w:rFonts w:ascii="Times New Roman" w:hAnsi="Times New Roman" w:cs="Times New Roman"/>
          <w:sz w:val="24"/>
          <w:szCs w:val="24"/>
        </w:rPr>
        <w:t>Keeping</w:t>
      </w:r>
      <w:r>
        <w:rPr>
          <w:rFonts w:ascii="Times New Roman" w:hAnsi="Times New Roman" w:cs="Times New Roman"/>
          <w:sz w:val="24"/>
          <w:szCs w:val="24"/>
        </w:rPr>
        <w:t xml:space="preserve"> systematic record</w:t>
      </w:r>
    </w:p>
    <w:p w14:paraId="087D383E" w14:textId="564DF063" w:rsid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Ascertain the results of the operation</w:t>
      </w:r>
    </w:p>
    <w:p w14:paraId="6D36D7C6" w14:textId="5D6D885B" w:rsid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Ascertain the financial position of the business</w:t>
      </w:r>
    </w:p>
    <w:p w14:paraId="141F4BE6" w14:textId="0821C465" w:rsid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Portray the liquidity position</w:t>
      </w:r>
    </w:p>
    <w:p w14:paraId="21AF4ADB" w14:textId="321A2C98" w:rsid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To protect business properties</w:t>
      </w:r>
    </w:p>
    <w:p w14:paraId="3B1ABAB6" w14:textId="6DC3A52F" w:rsid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To facilitate rational decision-making</w:t>
      </w:r>
    </w:p>
    <w:p w14:paraId="25AB5EC0" w14:textId="374ADDA8" w:rsidR="00CA3449" w:rsidRPr="00CA3449" w:rsidRDefault="00CA3449" w:rsidP="00CA3449">
      <w:pPr>
        <w:pStyle w:val="ListParagraph"/>
        <w:numPr>
          <w:ilvl w:val="0"/>
          <w:numId w:val="28"/>
        </w:numPr>
        <w:spacing w:after="0"/>
        <w:rPr>
          <w:rFonts w:ascii="Times New Roman" w:hAnsi="Times New Roman" w:cs="Times New Roman"/>
          <w:sz w:val="24"/>
          <w:szCs w:val="24"/>
        </w:rPr>
      </w:pPr>
      <w:r>
        <w:rPr>
          <w:rFonts w:ascii="Times New Roman" w:hAnsi="Times New Roman" w:cs="Times New Roman"/>
          <w:sz w:val="24"/>
          <w:szCs w:val="24"/>
        </w:rPr>
        <w:t>To satisfy the requirements of law</w:t>
      </w:r>
    </w:p>
    <w:p w14:paraId="6E362F78" w14:textId="77777777" w:rsidR="00C668B7" w:rsidRDefault="00C668B7" w:rsidP="00F97FF3">
      <w:pPr>
        <w:spacing w:after="0"/>
        <w:rPr>
          <w:rFonts w:ascii="Times New Roman" w:hAnsi="Times New Roman" w:cs="Times New Roman"/>
          <w:sz w:val="24"/>
          <w:szCs w:val="24"/>
        </w:rPr>
      </w:pPr>
    </w:p>
    <w:p w14:paraId="552D5A61" w14:textId="77777777" w:rsidR="00C668B7" w:rsidRDefault="00C668B7" w:rsidP="00F97FF3">
      <w:pPr>
        <w:spacing w:after="0"/>
        <w:rPr>
          <w:rFonts w:ascii="Times New Roman" w:hAnsi="Times New Roman" w:cs="Times New Roman"/>
          <w:sz w:val="24"/>
          <w:szCs w:val="24"/>
        </w:rPr>
      </w:pPr>
    </w:p>
    <w:p w14:paraId="6ACE703E" w14:textId="43F54BFF" w:rsidR="0096642C" w:rsidRPr="0096642C" w:rsidRDefault="0096642C" w:rsidP="0096642C">
      <w:pPr>
        <w:pStyle w:val="ListParagraph"/>
        <w:numPr>
          <w:ilvl w:val="0"/>
          <w:numId w:val="21"/>
        </w:numPr>
        <w:spacing w:after="0"/>
        <w:jc w:val="both"/>
        <w:rPr>
          <w:rFonts w:ascii="Times New Roman" w:hAnsi="Times New Roman" w:cs="Times New Roman"/>
          <w:sz w:val="24"/>
          <w:szCs w:val="24"/>
        </w:rPr>
      </w:pPr>
      <w:r w:rsidRPr="0096642C">
        <w:rPr>
          <w:rFonts w:ascii="Times New Roman" w:hAnsi="Times New Roman" w:cs="Times New Roman"/>
          <w:sz w:val="24"/>
          <w:szCs w:val="24"/>
        </w:rPr>
        <w:t xml:space="preserve">Accounting is the systematic recordation </w:t>
      </w:r>
      <w:r w:rsidR="007E74E7" w:rsidRPr="0096642C">
        <w:rPr>
          <w:rFonts w:ascii="Times New Roman" w:hAnsi="Times New Roman" w:cs="Times New Roman"/>
          <w:sz w:val="24"/>
          <w:szCs w:val="24"/>
        </w:rPr>
        <w:t>of the</w:t>
      </w:r>
      <w:r w:rsidRPr="0096642C">
        <w:rPr>
          <w:rFonts w:ascii="Times New Roman" w:hAnsi="Times New Roman" w:cs="Times New Roman"/>
          <w:sz w:val="24"/>
          <w:szCs w:val="24"/>
        </w:rPr>
        <w:t> </w:t>
      </w:r>
      <w:hyperlink r:id="rId8" w:history="1">
        <w:r w:rsidRPr="0096642C">
          <w:rPr>
            <w:rStyle w:val="Hyperlink"/>
            <w:rFonts w:ascii="Times New Roman" w:hAnsi="Times New Roman" w:cs="Times New Roman"/>
            <w:color w:val="auto"/>
            <w:sz w:val="24"/>
            <w:szCs w:val="24"/>
            <w:u w:val="none"/>
          </w:rPr>
          <w:t>financial</w:t>
        </w:r>
      </w:hyperlink>
      <w:r w:rsidRPr="0096642C">
        <w:rPr>
          <w:rFonts w:ascii="Times New Roman" w:hAnsi="Times New Roman" w:cs="Times New Roman"/>
          <w:sz w:val="24"/>
          <w:szCs w:val="24"/>
        </w:rPr>
        <w:t> transactions of a business. Such recordation can be split into three activities:</w:t>
      </w:r>
    </w:p>
    <w:p w14:paraId="0CB4DA5C" w14:textId="77777777" w:rsidR="0096642C" w:rsidRPr="0096642C" w:rsidRDefault="0096642C" w:rsidP="0096642C">
      <w:pPr>
        <w:pStyle w:val="ListParagraph"/>
        <w:numPr>
          <w:ilvl w:val="0"/>
          <w:numId w:val="24"/>
        </w:numPr>
        <w:spacing w:after="0"/>
        <w:jc w:val="both"/>
        <w:rPr>
          <w:rFonts w:ascii="Times New Roman" w:hAnsi="Times New Roman" w:cs="Times New Roman"/>
          <w:sz w:val="24"/>
          <w:szCs w:val="24"/>
        </w:rPr>
      </w:pPr>
      <w:r w:rsidRPr="0096642C">
        <w:rPr>
          <w:rFonts w:ascii="Times New Roman" w:hAnsi="Times New Roman" w:cs="Times New Roman"/>
          <w:sz w:val="24"/>
          <w:szCs w:val="24"/>
        </w:rPr>
        <w:t>Setting up a system of record keeping</w:t>
      </w:r>
    </w:p>
    <w:p w14:paraId="1129BB30" w14:textId="77777777" w:rsidR="0096642C" w:rsidRPr="0096642C" w:rsidRDefault="0096642C" w:rsidP="0096642C">
      <w:pPr>
        <w:pStyle w:val="ListParagraph"/>
        <w:numPr>
          <w:ilvl w:val="0"/>
          <w:numId w:val="24"/>
        </w:numPr>
        <w:spacing w:after="0"/>
        <w:jc w:val="both"/>
        <w:rPr>
          <w:rFonts w:ascii="Times New Roman" w:hAnsi="Times New Roman" w:cs="Times New Roman"/>
          <w:sz w:val="24"/>
          <w:szCs w:val="24"/>
        </w:rPr>
      </w:pPr>
      <w:r w:rsidRPr="0096642C">
        <w:rPr>
          <w:rFonts w:ascii="Times New Roman" w:hAnsi="Times New Roman" w:cs="Times New Roman"/>
          <w:sz w:val="24"/>
          <w:szCs w:val="24"/>
        </w:rPr>
        <w:t>Tracking </w:t>
      </w:r>
      <w:hyperlink r:id="rId9" w:history="1">
        <w:r w:rsidRPr="0096642C">
          <w:rPr>
            <w:rStyle w:val="Hyperlink"/>
            <w:rFonts w:ascii="Times New Roman" w:hAnsi="Times New Roman" w:cs="Times New Roman"/>
            <w:color w:val="auto"/>
            <w:sz w:val="24"/>
            <w:szCs w:val="24"/>
            <w:u w:val="none"/>
          </w:rPr>
          <w:t>transactions</w:t>
        </w:r>
      </w:hyperlink>
      <w:r w:rsidRPr="0096642C">
        <w:rPr>
          <w:rFonts w:ascii="Times New Roman" w:hAnsi="Times New Roman" w:cs="Times New Roman"/>
          <w:sz w:val="24"/>
          <w:szCs w:val="24"/>
        </w:rPr>
        <w:t> within that system of record keeping</w:t>
      </w:r>
    </w:p>
    <w:p w14:paraId="08FEEA05" w14:textId="77777777" w:rsidR="0096642C" w:rsidRDefault="0096642C" w:rsidP="0096642C">
      <w:pPr>
        <w:pStyle w:val="ListParagraph"/>
        <w:numPr>
          <w:ilvl w:val="0"/>
          <w:numId w:val="24"/>
        </w:numPr>
        <w:spacing w:after="0"/>
        <w:jc w:val="both"/>
        <w:rPr>
          <w:rFonts w:ascii="Times New Roman" w:hAnsi="Times New Roman" w:cs="Times New Roman"/>
          <w:sz w:val="24"/>
          <w:szCs w:val="24"/>
        </w:rPr>
      </w:pPr>
      <w:r w:rsidRPr="0096642C">
        <w:rPr>
          <w:rFonts w:ascii="Times New Roman" w:hAnsi="Times New Roman" w:cs="Times New Roman"/>
          <w:sz w:val="24"/>
          <w:szCs w:val="24"/>
        </w:rPr>
        <w:t>Aggregating the resulting information into a set of </w:t>
      </w:r>
      <w:hyperlink r:id="rId10" w:history="1">
        <w:r w:rsidRPr="0096642C">
          <w:rPr>
            <w:rStyle w:val="Hyperlink"/>
            <w:rFonts w:ascii="Times New Roman" w:hAnsi="Times New Roman" w:cs="Times New Roman"/>
            <w:color w:val="auto"/>
            <w:sz w:val="24"/>
            <w:szCs w:val="24"/>
            <w:u w:val="none"/>
          </w:rPr>
          <w:t>financial reports</w:t>
        </w:r>
      </w:hyperlink>
    </w:p>
    <w:p w14:paraId="36648388" w14:textId="77777777" w:rsidR="002C4258" w:rsidRPr="002C4258" w:rsidRDefault="002C4258" w:rsidP="002C4258">
      <w:pPr>
        <w:spacing w:after="0"/>
        <w:ind w:left="360"/>
        <w:jc w:val="both"/>
        <w:rPr>
          <w:rFonts w:ascii="Times New Roman" w:hAnsi="Times New Roman" w:cs="Times New Roman"/>
          <w:sz w:val="24"/>
          <w:szCs w:val="24"/>
        </w:rPr>
      </w:pPr>
    </w:p>
    <w:p w14:paraId="4916B759"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sz w:val="24"/>
          <w:szCs w:val="24"/>
        </w:rPr>
        <w:t>These three aspects of accounting are broken down into more detail as follows:</w:t>
      </w:r>
    </w:p>
    <w:p w14:paraId="07849AFE"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b/>
          <w:sz w:val="24"/>
          <w:szCs w:val="24"/>
        </w:rPr>
        <w:t>Record keeping system</w:t>
      </w:r>
      <w:r>
        <w:rPr>
          <w:rFonts w:ascii="Times New Roman" w:hAnsi="Times New Roman" w:cs="Times New Roman"/>
          <w:sz w:val="24"/>
          <w:szCs w:val="24"/>
        </w:rPr>
        <w:t xml:space="preserve"> :</w:t>
      </w:r>
      <w:r w:rsidRPr="0096642C">
        <w:rPr>
          <w:rFonts w:ascii="Times New Roman" w:hAnsi="Times New Roman" w:cs="Times New Roman"/>
          <w:sz w:val="24"/>
          <w:szCs w:val="24"/>
        </w:rPr>
        <w:t xml:space="preserve"> The system of record keeping for accounting requires the use of a standard set of accounting policies and </w:t>
      </w:r>
      <w:hyperlink r:id="rId11" w:history="1">
        <w:r w:rsidRPr="0096642C">
          <w:rPr>
            <w:rStyle w:val="Hyperlink"/>
            <w:rFonts w:ascii="Times New Roman" w:hAnsi="Times New Roman" w:cs="Times New Roman"/>
            <w:color w:val="auto"/>
            <w:sz w:val="24"/>
            <w:szCs w:val="24"/>
            <w:u w:val="none"/>
          </w:rPr>
          <w:t>procedures</w:t>
        </w:r>
      </w:hyperlink>
      <w:r w:rsidRPr="0096642C">
        <w:rPr>
          <w:rFonts w:ascii="Times New Roman" w:hAnsi="Times New Roman" w:cs="Times New Roman"/>
          <w:sz w:val="24"/>
          <w:szCs w:val="24"/>
        </w:rPr>
        <w:t>, as well as standardized forms. The procedures should incorporate controls designed to ensure that </w:t>
      </w:r>
      <w:hyperlink r:id="rId12" w:history="1">
        <w:r w:rsidRPr="0096642C">
          <w:rPr>
            <w:rStyle w:val="Hyperlink"/>
            <w:rFonts w:ascii="Times New Roman" w:hAnsi="Times New Roman" w:cs="Times New Roman"/>
            <w:color w:val="auto"/>
            <w:sz w:val="24"/>
            <w:szCs w:val="24"/>
            <w:u w:val="none"/>
          </w:rPr>
          <w:t>assets</w:t>
        </w:r>
      </w:hyperlink>
      <w:r w:rsidRPr="0096642C">
        <w:rPr>
          <w:rFonts w:ascii="Times New Roman" w:hAnsi="Times New Roman" w:cs="Times New Roman"/>
          <w:sz w:val="24"/>
          <w:szCs w:val="24"/>
        </w:rPr>
        <w:t> are used as intended. The record keeping system is commonly built around a commercially available, off-the-shelf accounting software package. The overall system will likely need to be designed around the software, to ensure that all features of the software are fully employed.</w:t>
      </w:r>
    </w:p>
    <w:p w14:paraId="053AA498" w14:textId="694860F8"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b/>
          <w:sz w:val="24"/>
          <w:szCs w:val="24"/>
        </w:rPr>
        <w:t xml:space="preserve">Transaction </w:t>
      </w:r>
      <w:r w:rsidR="00296E9F" w:rsidRPr="0096642C">
        <w:rPr>
          <w:rFonts w:ascii="Times New Roman" w:hAnsi="Times New Roman" w:cs="Times New Roman"/>
          <w:b/>
          <w:sz w:val="24"/>
          <w:szCs w:val="24"/>
        </w:rPr>
        <w:t>tracking</w:t>
      </w:r>
      <w:r w:rsidR="00296E9F">
        <w:rPr>
          <w:rFonts w:ascii="Times New Roman" w:hAnsi="Times New Roman" w:cs="Times New Roman"/>
          <w:b/>
          <w:sz w:val="24"/>
          <w:szCs w:val="24"/>
        </w:rPr>
        <w:t>:</w:t>
      </w:r>
      <w:r w:rsidRPr="0096642C">
        <w:rPr>
          <w:rFonts w:ascii="Times New Roman" w:hAnsi="Times New Roman" w:cs="Times New Roman"/>
          <w:sz w:val="24"/>
          <w:szCs w:val="24"/>
        </w:rPr>
        <w:t xml:space="preserve"> A separate procedure is needed to collect information about each type of </w:t>
      </w:r>
      <w:hyperlink r:id="rId13" w:history="1">
        <w:r w:rsidRPr="0096642C">
          <w:rPr>
            <w:rStyle w:val="Hyperlink"/>
            <w:rFonts w:ascii="Times New Roman" w:hAnsi="Times New Roman" w:cs="Times New Roman"/>
            <w:color w:val="auto"/>
            <w:sz w:val="24"/>
            <w:szCs w:val="24"/>
            <w:u w:val="none"/>
          </w:rPr>
          <w:t>business transaction</w:t>
        </w:r>
      </w:hyperlink>
      <w:r w:rsidRPr="0096642C">
        <w:rPr>
          <w:rFonts w:ascii="Times New Roman" w:hAnsi="Times New Roman" w:cs="Times New Roman"/>
          <w:sz w:val="24"/>
          <w:szCs w:val="24"/>
        </w:rPr>
        <w:t>. For example, separate systems are needed to process customer orders, bill customers, and collect cash from customers. Transaction tracking occupies the bulk of the time of the accountant.</w:t>
      </w:r>
    </w:p>
    <w:p w14:paraId="35C9160A"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b/>
          <w:sz w:val="24"/>
          <w:szCs w:val="24"/>
        </w:rPr>
        <w:t>Financial reporting</w:t>
      </w:r>
      <w:r>
        <w:rPr>
          <w:rFonts w:ascii="Times New Roman" w:hAnsi="Times New Roman" w:cs="Times New Roman"/>
          <w:sz w:val="24"/>
          <w:szCs w:val="24"/>
        </w:rPr>
        <w:t xml:space="preserve"> :</w:t>
      </w:r>
      <w:r w:rsidRPr="0096642C">
        <w:rPr>
          <w:rFonts w:ascii="Times New Roman" w:hAnsi="Times New Roman" w:cs="Times New Roman"/>
          <w:sz w:val="24"/>
          <w:szCs w:val="24"/>
        </w:rPr>
        <w:t xml:space="preserve"> Several </w:t>
      </w:r>
      <w:hyperlink r:id="rId14" w:history="1">
        <w:r w:rsidRPr="0096642C">
          <w:rPr>
            <w:rStyle w:val="Hyperlink"/>
            <w:rFonts w:ascii="Times New Roman" w:hAnsi="Times New Roman" w:cs="Times New Roman"/>
            <w:color w:val="auto"/>
            <w:sz w:val="24"/>
            <w:szCs w:val="24"/>
            <w:u w:val="none"/>
          </w:rPr>
          <w:t>accounting frameworks</w:t>
        </w:r>
      </w:hyperlink>
      <w:r w:rsidRPr="0096642C">
        <w:rPr>
          <w:rFonts w:ascii="Times New Roman" w:hAnsi="Times New Roman" w:cs="Times New Roman"/>
          <w:sz w:val="24"/>
          <w:szCs w:val="24"/>
        </w:rPr>
        <w:t>, most notably </w:t>
      </w:r>
      <w:hyperlink r:id="rId15" w:history="1">
        <w:r w:rsidRPr="0096642C">
          <w:rPr>
            <w:rStyle w:val="Hyperlink"/>
            <w:rFonts w:ascii="Times New Roman" w:hAnsi="Times New Roman" w:cs="Times New Roman"/>
            <w:color w:val="auto"/>
            <w:sz w:val="24"/>
            <w:szCs w:val="24"/>
            <w:u w:val="none"/>
          </w:rPr>
          <w:t>GAAP</w:t>
        </w:r>
      </w:hyperlink>
      <w:r w:rsidRPr="0096642C">
        <w:rPr>
          <w:rFonts w:ascii="Times New Roman" w:hAnsi="Times New Roman" w:cs="Times New Roman"/>
          <w:sz w:val="24"/>
          <w:szCs w:val="24"/>
        </w:rPr>
        <w:t> and </w:t>
      </w:r>
      <w:hyperlink r:id="rId16" w:history="1">
        <w:r w:rsidRPr="0096642C">
          <w:rPr>
            <w:rStyle w:val="Hyperlink"/>
            <w:rFonts w:ascii="Times New Roman" w:hAnsi="Times New Roman" w:cs="Times New Roman"/>
            <w:color w:val="auto"/>
            <w:sz w:val="24"/>
            <w:szCs w:val="24"/>
            <w:u w:val="none"/>
          </w:rPr>
          <w:t>IFRS</w:t>
        </w:r>
      </w:hyperlink>
      <w:r w:rsidRPr="0096642C">
        <w:rPr>
          <w:rFonts w:ascii="Times New Roman" w:hAnsi="Times New Roman" w:cs="Times New Roman"/>
          <w:sz w:val="24"/>
          <w:szCs w:val="24"/>
        </w:rPr>
        <w:t>, mandate a specific manner in which business transactions must be treated in the </w:t>
      </w:r>
      <w:hyperlink r:id="rId17" w:history="1">
        <w:r w:rsidRPr="0096642C">
          <w:rPr>
            <w:rStyle w:val="Hyperlink"/>
            <w:rFonts w:ascii="Times New Roman" w:hAnsi="Times New Roman" w:cs="Times New Roman"/>
            <w:color w:val="auto"/>
            <w:sz w:val="24"/>
            <w:szCs w:val="24"/>
            <w:u w:val="none"/>
          </w:rPr>
          <w:t>accounting records</w:t>
        </w:r>
      </w:hyperlink>
      <w:r w:rsidRPr="0096642C">
        <w:rPr>
          <w:rFonts w:ascii="Times New Roman" w:hAnsi="Times New Roman" w:cs="Times New Roman"/>
          <w:sz w:val="24"/>
          <w:szCs w:val="24"/>
        </w:rPr>
        <w:t> and aggregated into the </w:t>
      </w:r>
      <w:hyperlink r:id="rId18" w:history="1">
        <w:r w:rsidRPr="0096642C">
          <w:rPr>
            <w:rStyle w:val="Hyperlink"/>
            <w:rFonts w:ascii="Times New Roman" w:hAnsi="Times New Roman" w:cs="Times New Roman"/>
            <w:color w:val="auto"/>
            <w:sz w:val="24"/>
            <w:szCs w:val="24"/>
            <w:u w:val="none"/>
          </w:rPr>
          <w:t>financial statements</w:t>
        </w:r>
      </w:hyperlink>
      <w:r w:rsidRPr="0096642C">
        <w:rPr>
          <w:rFonts w:ascii="Times New Roman" w:hAnsi="Times New Roman" w:cs="Times New Roman"/>
          <w:sz w:val="24"/>
          <w:szCs w:val="24"/>
        </w:rPr>
        <w:t>. The result is an </w:t>
      </w:r>
      <w:hyperlink r:id="rId19" w:history="1">
        <w:r w:rsidRPr="0096642C">
          <w:rPr>
            <w:rStyle w:val="Hyperlink"/>
            <w:rFonts w:ascii="Times New Roman" w:hAnsi="Times New Roman" w:cs="Times New Roman"/>
            <w:color w:val="auto"/>
            <w:sz w:val="24"/>
            <w:szCs w:val="24"/>
            <w:u w:val="none"/>
          </w:rPr>
          <w:t>income statement</w:t>
        </w:r>
      </w:hyperlink>
      <w:r w:rsidRPr="0096642C">
        <w:rPr>
          <w:rFonts w:ascii="Times New Roman" w:hAnsi="Times New Roman" w:cs="Times New Roman"/>
          <w:sz w:val="24"/>
          <w:szCs w:val="24"/>
        </w:rPr>
        <w:t>, </w:t>
      </w:r>
      <w:hyperlink r:id="rId20" w:history="1">
        <w:r w:rsidRPr="0096642C">
          <w:rPr>
            <w:rStyle w:val="Hyperlink"/>
            <w:rFonts w:ascii="Times New Roman" w:hAnsi="Times New Roman" w:cs="Times New Roman"/>
            <w:color w:val="auto"/>
            <w:sz w:val="24"/>
            <w:szCs w:val="24"/>
            <w:u w:val="none"/>
          </w:rPr>
          <w:t>balance sheet</w:t>
        </w:r>
      </w:hyperlink>
      <w:r w:rsidRPr="0096642C">
        <w:rPr>
          <w:rFonts w:ascii="Times New Roman" w:hAnsi="Times New Roman" w:cs="Times New Roman"/>
          <w:sz w:val="24"/>
          <w:szCs w:val="24"/>
        </w:rPr>
        <w:t>, </w:t>
      </w:r>
      <w:hyperlink r:id="rId21" w:history="1">
        <w:r w:rsidRPr="0096642C">
          <w:rPr>
            <w:rStyle w:val="Hyperlink"/>
            <w:rFonts w:ascii="Times New Roman" w:hAnsi="Times New Roman" w:cs="Times New Roman"/>
            <w:color w:val="auto"/>
            <w:sz w:val="24"/>
            <w:szCs w:val="24"/>
            <w:u w:val="none"/>
          </w:rPr>
          <w:t xml:space="preserve">statement </w:t>
        </w:r>
        <w:r w:rsidRPr="0096642C">
          <w:rPr>
            <w:rStyle w:val="Hyperlink"/>
            <w:rFonts w:ascii="Times New Roman" w:hAnsi="Times New Roman" w:cs="Times New Roman"/>
            <w:color w:val="auto"/>
            <w:sz w:val="24"/>
            <w:szCs w:val="24"/>
            <w:u w:val="none"/>
          </w:rPr>
          <w:lastRenderedPageBreak/>
          <w:t>of cash flows</w:t>
        </w:r>
      </w:hyperlink>
      <w:r w:rsidRPr="0096642C">
        <w:rPr>
          <w:rFonts w:ascii="Times New Roman" w:hAnsi="Times New Roman" w:cs="Times New Roman"/>
          <w:sz w:val="24"/>
          <w:szCs w:val="24"/>
        </w:rPr>
        <w:t>, and supporting disclosures that describe the results of a </w:t>
      </w:r>
      <w:hyperlink r:id="rId22" w:history="1">
        <w:r w:rsidRPr="0096642C">
          <w:rPr>
            <w:rStyle w:val="Hyperlink"/>
            <w:rFonts w:ascii="Times New Roman" w:hAnsi="Times New Roman" w:cs="Times New Roman"/>
            <w:color w:val="auto"/>
            <w:sz w:val="24"/>
            <w:szCs w:val="24"/>
            <w:u w:val="none"/>
          </w:rPr>
          <w:t>reporting period</w:t>
        </w:r>
      </w:hyperlink>
      <w:r w:rsidRPr="0096642C">
        <w:rPr>
          <w:rFonts w:ascii="Times New Roman" w:hAnsi="Times New Roman" w:cs="Times New Roman"/>
          <w:sz w:val="24"/>
          <w:szCs w:val="24"/>
        </w:rPr>
        <w:t> and the </w:t>
      </w:r>
      <w:hyperlink r:id="rId23" w:history="1">
        <w:r w:rsidRPr="0096642C">
          <w:rPr>
            <w:rStyle w:val="Hyperlink"/>
            <w:rFonts w:ascii="Times New Roman" w:hAnsi="Times New Roman" w:cs="Times New Roman"/>
            <w:color w:val="auto"/>
            <w:sz w:val="24"/>
            <w:szCs w:val="24"/>
            <w:u w:val="none"/>
          </w:rPr>
          <w:t>financial position</w:t>
        </w:r>
      </w:hyperlink>
      <w:r w:rsidRPr="0096642C">
        <w:rPr>
          <w:rFonts w:ascii="Times New Roman" w:hAnsi="Times New Roman" w:cs="Times New Roman"/>
          <w:sz w:val="24"/>
          <w:szCs w:val="24"/>
        </w:rPr>
        <w:t> of the reporting entity at the end of that period.</w:t>
      </w:r>
    </w:p>
    <w:p w14:paraId="7E5F47A9"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sz w:val="24"/>
          <w:szCs w:val="24"/>
        </w:rPr>
        <w:t>In short, the meaning of accounting covers a broad range of activities, but can be aggregated into a data collection system, the ongoing collection of data into that system, and the reporting of information from that system.</w:t>
      </w:r>
    </w:p>
    <w:p w14:paraId="284D09EB" w14:textId="77777777" w:rsidR="0096642C" w:rsidRDefault="0096642C" w:rsidP="0096642C">
      <w:pPr>
        <w:spacing w:after="0"/>
        <w:rPr>
          <w:rFonts w:ascii="Times New Roman" w:hAnsi="Times New Roman" w:cs="Times New Roman"/>
          <w:sz w:val="24"/>
          <w:szCs w:val="24"/>
        </w:rPr>
      </w:pPr>
    </w:p>
    <w:p w14:paraId="62E7EE9F" w14:textId="77777777" w:rsidR="00C668B7" w:rsidRDefault="00C668B7" w:rsidP="0096642C">
      <w:pPr>
        <w:spacing w:after="0"/>
        <w:rPr>
          <w:rFonts w:ascii="Times New Roman" w:hAnsi="Times New Roman" w:cs="Times New Roman"/>
          <w:sz w:val="24"/>
          <w:szCs w:val="24"/>
        </w:rPr>
      </w:pPr>
    </w:p>
    <w:p w14:paraId="2E824906" w14:textId="77777777" w:rsidR="00F97FF3" w:rsidRPr="0096642C" w:rsidRDefault="00F72770" w:rsidP="0096642C">
      <w:pPr>
        <w:pStyle w:val="ListParagraph"/>
        <w:numPr>
          <w:ilvl w:val="0"/>
          <w:numId w:val="21"/>
        </w:numPr>
        <w:spacing w:after="0"/>
        <w:rPr>
          <w:rFonts w:ascii="Times New Roman" w:hAnsi="Times New Roman" w:cs="Times New Roman"/>
          <w:sz w:val="24"/>
          <w:szCs w:val="24"/>
        </w:rPr>
      </w:pPr>
      <w:r w:rsidRPr="0096642C">
        <w:rPr>
          <w:rFonts w:ascii="Times New Roman" w:hAnsi="Times New Roman" w:cs="Times New Roman"/>
          <w:sz w:val="24"/>
          <w:szCs w:val="24"/>
        </w:rPr>
        <w:t xml:space="preserve">Technical definitions of accounting have been published by different accounting bodies. </w:t>
      </w:r>
    </w:p>
    <w:p w14:paraId="57383E0D" w14:textId="77777777" w:rsidR="00F72770" w:rsidRDefault="00F72770" w:rsidP="00F97FF3">
      <w:pPr>
        <w:spacing w:after="0"/>
        <w:rPr>
          <w:rFonts w:ascii="Times New Roman" w:hAnsi="Times New Roman" w:cs="Times New Roman"/>
          <w:sz w:val="24"/>
          <w:szCs w:val="24"/>
        </w:rPr>
      </w:pPr>
      <w:r w:rsidRPr="00F97FF3">
        <w:rPr>
          <w:rFonts w:ascii="Times New Roman" w:hAnsi="Times New Roman" w:cs="Times New Roman"/>
          <w:i/>
          <w:sz w:val="24"/>
          <w:szCs w:val="24"/>
        </w:rPr>
        <w:t>The American Institute of Certified Public Accountants (AICPA)</w:t>
      </w:r>
      <w:r w:rsidRPr="00F97FF3">
        <w:rPr>
          <w:rFonts w:ascii="Times New Roman" w:hAnsi="Times New Roman" w:cs="Times New Roman"/>
          <w:sz w:val="24"/>
          <w:szCs w:val="24"/>
        </w:rPr>
        <w:t xml:space="preserve"> </w:t>
      </w:r>
      <w:r w:rsidRPr="009E6B24">
        <w:rPr>
          <w:rFonts w:ascii="Times New Roman" w:hAnsi="Times New Roman" w:cs="Times New Roman"/>
          <w:sz w:val="24"/>
          <w:szCs w:val="24"/>
        </w:rPr>
        <w:t>defines accounting</w:t>
      </w:r>
      <w:r w:rsidRPr="00F97FF3">
        <w:rPr>
          <w:rFonts w:ascii="Times New Roman" w:hAnsi="Times New Roman" w:cs="Times New Roman"/>
          <w:sz w:val="24"/>
          <w:szCs w:val="24"/>
        </w:rPr>
        <w:t xml:space="preserve"> as:</w:t>
      </w:r>
    </w:p>
    <w:p w14:paraId="23B14E85" w14:textId="77777777" w:rsidR="00D33704" w:rsidRPr="00F97FF3" w:rsidRDefault="00D33704" w:rsidP="00F97FF3">
      <w:pPr>
        <w:spacing w:after="0"/>
        <w:rPr>
          <w:rFonts w:ascii="Times New Roman" w:hAnsi="Times New Roman" w:cs="Times New Roman"/>
          <w:sz w:val="24"/>
          <w:szCs w:val="24"/>
        </w:rPr>
      </w:pPr>
    </w:p>
    <w:p w14:paraId="641DF6F7" w14:textId="77777777" w:rsidR="00F97FF3" w:rsidRPr="00947669" w:rsidRDefault="00F97FF3" w:rsidP="00F97FF3">
      <w:pPr>
        <w:spacing w:after="0"/>
        <w:jc w:val="center"/>
        <w:rPr>
          <w:rFonts w:ascii="Times New Roman" w:hAnsi="Times New Roman" w:cs="Times New Roman"/>
          <w:b/>
          <w:sz w:val="24"/>
          <w:szCs w:val="24"/>
          <w:highlight w:val="yellow"/>
        </w:rPr>
      </w:pPr>
      <w:r w:rsidRPr="00947669">
        <w:rPr>
          <w:rFonts w:ascii="Times New Roman" w:hAnsi="Times New Roman" w:cs="Times New Roman"/>
          <w:sz w:val="24"/>
          <w:szCs w:val="24"/>
          <w:highlight w:val="yellow"/>
        </w:rPr>
        <w:t>“</w:t>
      </w:r>
      <w:r w:rsidRPr="00947669">
        <w:rPr>
          <w:rFonts w:ascii="Times New Roman" w:hAnsi="Times New Roman" w:cs="Times New Roman"/>
          <w:b/>
          <w:sz w:val="24"/>
          <w:szCs w:val="24"/>
          <w:highlight w:val="yellow"/>
        </w:rPr>
        <w:t>T</w:t>
      </w:r>
      <w:r w:rsidR="00F72770" w:rsidRPr="00947669">
        <w:rPr>
          <w:rFonts w:ascii="Times New Roman" w:hAnsi="Times New Roman" w:cs="Times New Roman"/>
          <w:b/>
          <w:sz w:val="24"/>
          <w:szCs w:val="24"/>
          <w:highlight w:val="yellow"/>
        </w:rPr>
        <w:t>h</w:t>
      </w:r>
      <w:r w:rsidR="00D33704" w:rsidRPr="00947669">
        <w:rPr>
          <w:rFonts w:ascii="Times New Roman" w:hAnsi="Times New Roman" w:cs="Times New Roman"/>
          <w:b/>
          <w:sz w:val="24"/>
          <w:szCs w:val="24"/>
          <w:highlight w:val="yellow"/>
        </w:rPr>
        <w:t>e art of recording, classifying</w:t>
      </w:r>
      <w:r w:rsidR="00F72770" w:rsidRPr="00947669">
        <w:rPr>
          <w:rFonts w:ascii="Times New Roman" w:hAnsi="Times New Roman" w:cs="Times New Roman"/>
          <w:b/>
          <w:sz w:val="24"/>
          <w:szCs w:val="24"/>
          <w:highlight w:val="yellow"/>
        </w:rPr>
        <w:t xml:space="preserve"> and summarizing in a significant manner and</w:t>
      </w:r>
    </w:p>
    <w:p w14:paraId="6C9859D7" w14:textId="77777777" w:rsidR="00F97FF3" w:rsidRPr="00947669" w:rsidRDefault="00F72770" w:rsidP="00F97FF3">
      <w:pPr>
        <w:spacing w:after="0"/>
        <w:jc w:val="center"/>
        <w:rPr>
          <w:rFonts w:ascii="Times New Roman" w:hAnsi="Times New Roman" w:cs="Times New Roman"/>
          <w:b/>
          <w:sz w:val="24"/>
          <w:szCs w:val="24"/>
          <w:highlight w:val="yellow"/>
        </w:rPr>
      </w:pPr>
      <w:r w:rsidRPr="00947669">
        <w:rPr>
          <w:rFonts w:ascii="Times New Roman" w:hAnsi="Times New Roman" w:cs="Times New Roman"/>
          <w:b/>
          <w:sz w:val="24"/>
          <w:szCs w:val="24"/>
          <w:highlight w:val="yellow"/>
        </w:rPr>
        <w:t>in terms of money, transactions and events which are, in part at least of financial character,</w:t>
      </w:r>
    </w:p>
    <w:p w14:paraId="2BBB6D77" w14:textId="77777777" w:rsidR="00F72770" w:rsidRPr="00F97FF3" w:rsidRDefault="00F72770" w:rsidP="00F97FF3">
      <w:pPr>
        <w:spacing w:after="0"/>
        <w:jc w:val="center"/>
        <w:rPr>
          <w:rFonts w:ascii="Times New Roman" w:hAnsi="Times New Roman" w:cs="Times New Roman"/>
          <w:sz w:val="24"/>
          <w:szCs w:val="24"/>
        </w:rPr>
      </w:pPr>
      <w:r w:rsidRPr="00947669">
        <w:rPr>
          <w:rFonts w:ascii="Times New Roman" w:hAnsi="Times New Roman" w:cs="Times New Roman"/>
          <w:b/>
          <w:sz w:val="24"/>
          <w:szCs w:val="24"/>
          <w:highlight w:val="yellow"/>
        </w:rPr>
        <w:t>and interpreting the results thereof</w:t>
      </w:r>
      <w:r w:rsidR="00F97FF3" w:rsidRPr="00947669">
        <w:rPr>
          <w:rFonts w:ascii="Times New Roman" w:hAnsi="Times New Roman" w:cs="Times New Roman"/>
          <w:sz w:val="24"/>
          <w:szCs w:val="24"/>
          <w:highlight w:val="yellow"/>
        </w:rPr>
        <w:t>”</w:t>
      </w:r>
      <w:r w:rsidRPr="00947669">
        <w:rPr>
          <w:rFonts w:ascii="Times New Roman" w:hAnsi="Times New Roman" w:cs="Times New Roman"/>
          <w:sz w:val="24"/>
          <w:szCs w:val="24"/>
          <w:highlight w:val="yellow"/>
        </w:rPr>
        <w:t>.</w:t>
      </w:r>
    </w:p>
    <w:p w14:paraId="5063387C" w14:textId="77777777" w:rsidR="00D33704" w:rsidRDefault="00D33704" w:rsidP="009E6B24">
      <w:pPr>
        <w:spacing w:after="0"/>
        <w:jc w:val="both"/>
        <w:rPr>
          <w:rFonts w:ascii="Times New Roman" w:hAnsi="Times New Roman" w:cs="Times New Roman"/>
          <w:sz w:val="24"/>
          <w:szCs w:val="24"/>
        </w:rPr>
      </w:pPr>
    </w:p>
    <w:p w14:paraId="097AC71D" w14:textId="77777777" w:rsidR="00F72770" w:rsidRPr="00F97FF3" w:rsidRDefault="009E6B24" w:rsidP="009E6B24">
      <w:pPr>
        <w:spacing w:after="0"/>
        <w:jc w:val="both"/>
        <w:rPr>
          <w:rFonts w:ascii="Times New Roman" w:hAnsi="Times New Roman" w:cs="Times New Roman"/>
          <w:sz w:val="24"/>
          <w:szCs w:val="24"/>
        </w:rPr>
      </w:pPr>
      <w:r>
        <w:rPr>
          <w:rFonts w:ascii="Times New Roman" w:hAnsi="Times New Roman" w:cs="Times New Roman"/>
          <w:sz w:val="24"/>
          <w:szCs w:val="24"/>
        </w:rPr>
        <w:t>S</w:t>
      </w:r>
      <w:r w:rsidR="00F72770" w:rsidRPr="00F97FF3">
        <w:rPr>
          <w:rFonts w:ascii="Times New Roman" w:hAnsi="Times New Roman" w:cs="Times New Roman"/>
          <w:sz w:val="24"/>
          <w:szCs w:val="24"/>
        </w:rPr>
        <w:t>tudying the statement above will give us a better understanding of accounting.</w:t>
      </w:r>
    </w:p>
    <w:p w14:paraId="463563C0"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 xml:space="preserve">1. </w:t>
      </w:r>
      <w:r w:rsidRPr="009E6B24">
        <w:rPr>
          <w:rFonts w:ascii="Times New Roman" w:hAnsi="Times New Roman" w:cs="Times New Roman"/>
          <w:i/>
          <w:sz w:val="24"/>
          <w:szCs w:val="24"/>
        </w:rPr>
        <w:t>Accounting is considered an art</w:t>
      </w:r>
      <w:r w:rsidR="009E6B24">
        <w:rPr>
          <w:rFonts w:ascii="Times New Roman" w:hAnsi="Times New Roman" w:cs="Times New Roman"/>
          <w:i/>
          <w:sz w:val="24"/>
          <w:szCs w:val="24"/>
        </w:rPr>
        <w:t>-</w:t>
      </w:r>
    </w:p>
    <w:p w14:paraId="094089C8"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Accounting is considered an art because it requires the use of skills and creative judgment. One has to be trained in this discipline to be able to perform accounting functions well.</w:t>
      </w:r>
    </w:p>
    <w:p w14:paraId="0BF266A5"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Accounting is also considered a science because it is a body of knowledge. However, accounting is not an exact science since the rules and principles are constantly changing (improved).</w:t>
      </w:r>
    </w:p>
    <w:p w14:paraId="6D588920"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2</w:t>
      </w:r>
      <w:r w:rsidRPr="009E6B24">
        <w:rPr>
          <w:rFonts w:ascii="Times New Roman" w:hAnsi="Times New Roman" w:cs="Times New Roman"/>
          <w:i/>
          <w:sz w:val="24"/>
          <w:szCs w:val="24"/>
        </w:rPr>
        <w:t>. Accounting involves interconnected "phases"</w:t>
      </w:r>
      <w:r w:rsidR="009E6B24" w:rsidRPr="009E6B24">
        <w:rPr>
          <w:rFonts w:ascii="Times New Roman" w:hAnsi="Times New Roman" w:cs="Times New Roman"/>
          <w:i/>
          <w:sz w:val="24"/>
          <w:szCs w:val="24"/>
        </w:rPr>
        <w:t>-</w:t>
      </w:r>
    </w:p>
    <w:p w14:paraId="789191E0"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Recording pertains to writing down or keeping records of business transactions. Classifying</w:t>
      </w:r>
      <w:r w:rsidR="009E6B24">
        <w:rPr>
          <w:rFonts w:ascii="Times New Roman" w:hAnsi="Times New Roman" w:cs="Times New Roman"/>
          <w:sz w:val="24"/>
          <w:szCs w:val="24"/>
        </w:rPr>
        <w:t xml:space="preserve"> </w:t>
      </w:r>
      <w:r w:rsidRPr="00F97FF3">
        <w:rPr>
          <w:rFonts w:ascii="Times New Roman" w:hAnsi="Times New Roman" w:cs="Times New Roman"/>
          <w:sz w:val="24"/>
          <w:szCs w:val="24"/>
        </w:rPr>
        <w:t>involves grouping similar items that have been recorded. Once they are classified, information is summarized into reports which we call financial statements.</w:t>
      </w:r>
    </w:p>
    <w:p w14:paraId="039624F5"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 xml:space="preserve">3. </w:t>
      </w:r>
      <w:r w:rsidRPr="009E6B24">
        <w:rPr>
          <w:rFonts w:ascii="Times New Roman" w:hAnsi="Times New Roman" w:cs="Times New Roman"/>
          <w:i/>
          <w:sz w:val="24"/>
          <w:szCs w:val="24"/>
        </w:rPr>
        <w:t>Concerned with transactions and events having financial character</w:t>
      </w:r>
      <w:r w:rsidR="009E6B24">
        <w:rPr>
          <w:rFonts w:ascii="Times New Roman" w:hAnsi="Times New Roman" w:cs="Times New Roman"/>
          <w:i/>
          <w:sz w:val="24"/>
          <w:szCs w:val="24"/>
        </w:rPr>
        <w:t>-</w:t>
      </w:r>
    </w:p>
    <w:p w14:paraId="321471BE"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For example, hiring an additional employee is qualitative information with no financial character. Hence, it is not recorded. However, the payment of salaries, acquisition of an office building, sale of goods, etc. are recorded because they involve financial value.</w:t>
      </w:r>
    </w:p>
    <w:p w14:paraId="555C5C57" w14:textId="77777777" w:rsidR="00F72770" w:rsidRPr="009E6B24" w:rsidRDefault="00F72770" w:rsidP="009E6B24">
      <w:pPr>
        <w:spacing w:after="0"/>
        <w:jc w:val="both"/>
        <w:rPr>
          <w:rFonts w:ascii="Times New Roman" w:hAnsi="Times New Roman" w:cs="Times New Roman"/>
          <w:i/>
          <w:sz w:val="24"/>
          <w:szCs w:val="24"/>
        </w:rPr>
      </w:pPr>
      <w:r w:rsidRPr="00F97FF3">
        <w:rPr>
          <w:rFonts w:ascii="Times New Roman" w:hAnsi="Times New Roman" w:cs="Times New Roman"/>
          <w:sz w:val="24"/>
          <w:szCs w:val="24"/>
        </w:rPr>
        <w:t xml:space="preserve">4. </w:t>
      </w:r>
      <w:r w:rsidRPr="009E6B24">
        <w:rPr>
          <w:rFonts w:ascii="Times New Roman" w:hAnsi="Times New Roman" w:cs="Times New Roman"/>
          <w:i/>
          <w:sz w:val="24"/>
          <w:szCs w:val="24"/>
        </w:rPr>
        <w:t>Business transactions are expressed in terms of money</w:t>
      </w:r>
      <w:r w:rsidR="009E6B24">
        <w:rPr>
          <w:rFonts w:ascii="Times New Roman" w:hAnsi="Times New Roman" w:cs="Times New Roman"/>
          <w:i/>
          <w:sz w:val="24"/>
          <w:szCs w:val="24"/>
        </w:rPr>
        <w:t>-</w:t>
      </w:r>
    </w:p>
    <w:p w14:paraId="534F5909"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They are assigned amounts when processed in an accounting system. Using one of the examples above, it is not enough to record that the company paid salaries for April. It must include monetary figures – say for example, $20,000 salaries expense.</w:t>
      </w:r>
    </w:p>
    <w:p w14:paraId="26178989" w14:textId="77777777" w:rsidR="00F72770" w:rsidRPr="00F97FF3"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 xml:space="preserve">5. </w:t>
      </w:r>
      <w:r w:rsidRPr="009E6B24">
        <w:rPr>
          <w:rFonts w:ascii="Times New Roman" w:hAnsi="Times New Roman" w:cs="Times New Roman"/>
          <w:i/>
          <w:sz w:val="24"/>
          <w:szCs w:val="24"/>
        </w:rPr>
        <w:t>Interpreting the results</w:t>
      </w:r>
      <w:r w:rsidR="009E6B24" w:rsidRPr="009E6B24">
        <w:rPr>
          <w:rFonts w:ascii="Times New Roman" w:hAnsi="Times New Roman" w:cs="Times New Roman"/>
          <w:i/>
          <w:sz w:val="24"/>
          <w:szCs w:val="24"/>
        </w:rPr>
        <w:t>-</w:t>
      </w:r>
    </w:p>
    <w:p w14:paraId="70040962" w14:textId="77777777" w:rsidR="00F72770" w:rsidRDefault="00F72770" w:rsidP="009E6B24">
      <w:pPr>
        <w:spacing w:after="0"/>
        <w:jc w:val="both"/>
        <w:rPr>
          <w:rFonts w:ascii="Times New Roman" w:hAnsi="Times New Roman" w:cs="Times New Roman"/>
          <w:sz w:val="24"/>
          <w:szCs w:val="24"/>
        </w:rPr>
      </w:pPr>
      <w:r w:rsidRPr="00F97FF3">
        <w:rPr>
          <w:rFonts w:ascii="Times New Roman" w:hAnsi="Times New Roman" w:cs="Times New Roman"/>
          <w:sz w:val="24"/>
          <w:szCs w:val="24"/>
        </w:rPr>
        <w:t>Interpreting results is part of the phases of accounting. Information is useless if they cannot be interpreted and understood. The amounts, figures, and other data in the financial reports have meanings that are useful to the users.</w:t>
      </w:r>
    </w:p>
    <w:p w14:paraId="65E8F2C7" w14:textId="77777777" w:rsidR="009E6B24" w:rsidRDefault="009E6B24" w:rsidP="00F97FF3">
      <w:pPr>
        <w:spacing w:after="0"/>
        <w:rPr>
          <w:rFonts w:ascii="Times New Roman" w:hAnsi="Times New Roman" w:cs="Times New Roman"/>
          <w:sz w:val="24"/>
          <w:szCs w:val="24"/>
        </w:rPr>
      </w:pPr>
    </w:p>
    <w:p w14:paraId="34B6B800" w14:textId="77777777" w:rsidR="009E6B24" w:rsidRPr="00F97FF3" w:rsidRDefault="009E6B24" w:rsidP="009E6B24">
      <w:pPr>
        <w:spacing w:after="0" w:line="240" w:lineRule="auto"/>
        <w:jc w:val="both"/>
        <w:rPr>
          <w:rFonts w:ascii="Times New Roman" w:hAnsi="Times New Roman" w:cs="Times New Roman"/>
          <w:i/>
          <w:sz w:val="24"/>
          <w:szCs w:val="24"/>
        </w:rPr>
      </w:pPr>
      <w:r w:rsidRPr="00F97FF3">
        <w:rPr>
          <w:rFonts w:ascii="Times New Roman" w:hAnsi="Times New Roman" w:cs="Times New Roman"/>
          <w:i/>
          <w:sz w:val="24"/>
          <w:szCs w:val="24"/>
        </w:rPr>
        <w:t>“Accounting is the process of identifying, measuring &amp; communication economic information to permit informed judgments &amp; decisions by the users of the information.”</w:t>
      </w:r>
      <w:r w:rsidRPr="00F97FF3">
        <w:rPr>
          <w:rFonts w:ascii="Times New Roman" w:hAnsi="Times New Roman" w:cs="Times New Roman"/>
          <w:i/>
          <w:sz w:val="24"/>
          <w:szCs w:val="24"/>
        </w:rPr>
        <w:tab/>
      </w:r>
      <w:r w:rsidRPr="00F97FF3">
        <w:rPr>
          <w:rFonts w:ascii="Times New Roman" w:hAnsi="Times New Roman" w:cs="Times New Roman"/>
          <w:i/>
          <w:sz w:val="24"/>
          <w:szCs w:val="24"/>
        </w:rPr>
        <w:tab/>
      </w:r>
      <w:r w:rsidRPr="00F97FF3">
        <w:rPr>
          <w:rFonts w:ascii="Times New Roman" w:hAnsi="Times New Roman" w:cs="Times New Roman"/>
          <w:i/>
          <w:sz w:val="24"/>
          <w:szCs w:val="24"/>
        </w:rPr>
        <w:tab/>
        <w:t xml:space="preserve">  </w:t>
      </w:r>
      <w:r w:rsidRPr="00F97FF3">
        <w:rPr>
          <w:rFonts w:ascii="Times New Roman" w:hAnsi="Times New Roman" w:cs="Times New Roman"/>
          <w:sz w:val="24"/>
          <w:szCs w:val="24"/>
        </w:rPr>
        <w:t xml:space="preserve">- </w:t>
      </w:r>
      <w:r w:rsidRPr="002C4258">
        <w:rPr>
          <w:rFonts w:ascii="Times New Roman" w:hAnsi="Times New Roman" w:cs="Times New Roman"/>
          <w:b/>
          <w:sz w:val="24"/>
          <w:szCs w:val="24"/>
        </w:rPr>
        <w:t>A.A.A</w:t>
      </w:r>
      <w:r w:rsidRPr="00F97FF3">
        <w:rPr>
          <w:rFonts w:ascii="Times New Roman" w:hAnsi="Times New Roman" w:cs="Times New Roman"/>
          <w:sz w:val="24"/>
          <w:szCs w:val="24"/>
        </w:rPr>
        <w:t>.</w:t>
      </w:r>
    </w:p>
    <w:p w14:paraId="60BDAD91" w14:textId="77777777" w:rsidR="009E6B24" w:rsidRPr="00F97FF3" w:rsidRDefault="009E6B24" w:rsidP="00F97FF3">
      <w:pPr>
        <w:spacing w:after="0"/>
        <w:rPr>
          <w:rFonts w:ascii="Times New Roman" w:hAnsi="Times New Roman" w:cs="Times New Roman"/>
          <w:sz w:val="24"/>
          <w:szCs w:val="24"/>
        </w:rPr>
      </w:pPr>
    </w:p>
    <w:p w14:paraId="67B87E26" w14:textId="77777777" w:rsidR="00AE6F16" w:rsidRPr="00F97FF3" w:rsidRDefault="009E6B24" w:rsidP="00687EB0">
      <w:pPr>
        <w:spacing w:after="0" w:line="240" w:lineRule="auto"/>
        <w:jc w:val="both"/>
        <w:rPr>
          <w:rFonts w:ascii="Times New Roman" w:hAnsi="Times New Roman" w:cs="Times New Roman"/>
          <w:i/>
          <w:sz w:val="24"/>
          <w:szCs w:val="24"/>
        </w:rPr>
      </w:pPr>
      <w:r w:rsidRPr="00F97FF3">
        <w:rPr>
          <w:rFonts w:ascii="Times New Roman" w:hAnsi="Times New Roman" w:cs="Times New Roman"/>
          <w:i/>
          <w:sz w:val="24"/>
          <w:szCs w:val="24"/>
        </w:rPr>
        <w:t xml:space="preserve"> </w:t>
      </w:r>
      <w:r w:rsidR="00AE6F16" w:rsidRPr="00F97FF3">
        <w:rPr>
          <w:rFonts w:ascii="Times New Roman" w:hAnsi="Times New Roman" w:cs="Times New Roman"/>
          <w:i/>
          <w:sz w:val="24"/>
          <w:szCs w:val="24"/>
        </w:rPr>
        <w:t>“Accountancy may be defined as the collection, complicating &amp; systematic recording business transactions of money, preparation of financial reports, the analysis &amp; interpretation of these reports &amp; the use of these reports for the information &amp; guidance of management.”</w:t>
      </w:r>
      <w:r w:rsidR="00AE6F16" w:rsidRPr="00F97FF3">
        <w:rPr>
          <w:rFonts w:ascii="Times New Roman" w:hAnsi="Times New Roman" w:cs="Times New Roman"/>
          <w:sz w:val="24"/>
          <w:szCs w:val="24"/>
        </w:rPr>
        <w:t xml:space="preserve">- </w:t>
      </w:r>
      <w:r w:rsidR="00AE6F16" w:rsidRPr="002C4258">
        <w:rPr>
          <w:rFonts w:ascii="Times New Roman" w:hAnsi="Times New Roman" w:cs="Times New Roman"/>
          <w:b/>
          <w:sz w:val="24"/>
          <w:szCs w:val="24"/>
        </w:rPr>
        <w:t>A. W. Johnson</w:t>
      </w:r>
    </w:p>
    <w:p w14:paraId="2BCC55EB" w14:textId="77777777" w:rsidR="00AE6F16" w:rsidRPr="00F97FF3" w:rsidRDefault="00AE6F16" w:rsidP="00687EB0">
      <w:pPr>
        <w:spacing w:after="0" w:line="240" w:lineRule="auto"/>
        <w:jc w:val="both"/>
        <w:rPr>
          <w:rFonts w:ascii="Times New Roman" w:hAnsi="Times New Roman" w:cs="Times New Roman"/>
          <w:i/>
          <w:sz w:val="24"/>
          <w:szCs w:val="24"/>
        </w:rPr>
      </w:pPr>
    </w:p>
    <w:p w14:paraId="5908D13E" w14:textId="77777777" w:rsidR="00687EB0" w:rsidRPr="00F97FF3" w:rsidRDefault="00AE6F16" w:rsidP="00687EB0">
      <w:pPr>
        <w:spacing w:after="0" w:line="240" w:lineRule="auto"/>
        <w:jc w:val="both"/>
        <w:rPr>
          <w:rFonts w:ascii="Times New Roman" w:hAnsi="Times New Roman" w:cs="Times New Roman"/>
          <w:sz w:val="24"/>
          <w:szCs w:val="24"/>
        </w:rPr>
      </w:pPr>
      <w:r w:rsidRPr="00F97FF3">
        <w:rPr>
          <w:rFonts w:ascii="Times New Roman" w:hAnsi="Times New Roman" w:cs="Times New Roman"/>
          <w:sz w:val="24"/>
          <w:szCs w:val="24"/>
        </w:rPr>
        <w:lastRenderedPageBreak/>
        <w:t>Accounting is the process of communicating financial information about a</w:t>
      </w:r>
      <w:r w:rsidRPr="00F97FF3">
        <w:rPr>
          <w:rStyle w:val="apple-converted-space"/>
          <w:rFonts w:ascii="Times New Roman" w:hAnsi="Times New Roman" w:cs="Times New Roman"/>
          <w:sz w:val="24"/>
          <w:szCs w:val="24"/>
        </w:rPr>
        <w:t> </w:t>
      </w:r>
      <w:hyperlink r:id="rId24" w:tooltip="Business entity" w:history="1">
        <w:r w:rsidRPr="00F97FF3">
          <w:rPr>
            <w:rStyle w:val="Hyperlink"/>
            <w:rFonts w:ascii="Times New Roman" w:hAnsi="Times New Roman" w:cs="Times New Roman"/>
            <w:color w:val="auto"/>
            <w:sz w:val="24"/>
            <w:szCs w:val="24"/>
            <w:u w:val="none"/>
          </w:rPr>
          <w:t>business entity</w:t>
        </w:r>
      </w:hyperlink>
      <w:r w:rsidRPr="00F97FF3">
        <w:rPr>
          <w:rStyle w:val="apple-converted-space"/>
          <w:rFonts w:ascii="Times New Roman" w:hAnsi="Times New Roman" w:cs="Times New Roman"/>
          <w:sz w:val="24"/>
          <w:szCs w:val="24"/>
        </w:rPr>
        <w:t> </w:t>
      </w:r>
      <w:r w:rsidRPr="00F97FF3">
        <w:rPr>
          <w:rFonts w:ascii="Times New Roman" w:hAnsi="Times New Roman" w:cs="Times New Roman"/>
          <w:sz w:val="24"/>
          <w:szCs w:val="24"/>
        </w:rPr>
        <w:t>to users such as</w:t>
      </w:r>
      <w:r w:rsidRPr="00F97FF3">
        <w:rPr>
          <w:rStyle w:val="apple-converted-space"/>
          <w:rFonts w:ascii="Times New Roman" w:hAnsi="Times New Roman" w:cs="Times New Roman"/>
          <w:sz w:val="24"/>
          <w:szCs w:val="24"/>
        </w:rPr>
        <w:t> </w:t>
      </w:r>
      <w:hyperlink r:id="rId25" w:tooltip="Shareholders" w:history="1">
        <w:r w:rsidRPr="00F97FF3">
          <w:rPr>
            <w:rStyle w:val="Hyperlink"/>
            <w:rFonts w:ascii="Times New Roman" w:hAnsi="Times New Roman" w:cs="Times New Roman"/>
            <w:color w:val="auto"/>
            <w:sz w:val="24"/>
            <w:szCs w:val="24"/>
            <w:u w:val="none"/>
          </w:rPr>
          <w:t>shareholders</w:t>
        </w:r>
      </w:hyperlink>
      <w:r w:rsidRPr="00F97FF3">
        <w:rPr>
          <w:rStyle w:val="apple-converted-space"/>
          <w:rFonts w:ascii="Times New Roman" w:hAnsi="Times New Roman" w:cs="Times New Roman"/>
          <w:sz w:val="24"/>
          <w:szCs w:val="24"/>
        </w:rPr>
        <w:t> </w:t>
      </w:r>
      <w:r w:rsidRPr="00F97FF3">
        <w:rPr>
          <w:rFonts w:ascii="Times New Roman" w:hAnsi="Times New Roman" w:cs="Times New Roman"/>
          <w:sz w:val="24"/>
          <w:szCs w:val="24"/>
        </w:rPr>
        <w:t>and</w:t>
      </w:r>
      <w:r w:rsidRPr="00F97FF3">
        <w:rPr>
          <w:rStyle w:val="apple-converted-space"/>
          <w:rFonts w:ascii="Times New Roman" w:hAnsi="Times New Roman" w:cs="Times New Roman"/>
          <w:sz w:val="24"/>
          <w:szCs w:val="24"/>
        </w:rPr>
        <w:t> </w:t>
      </w:r>
      <w:hyperlink r:id="rId26" w:tooltip="Managers" w:history="1">
        <w:r w:rsidRPr="00F97FF3">
          <w:rPr>
            <w:rStyle w:val="Hyperlink"/>
            <w:rFonts w:ascii="Times New Roman" w:hAnsi="Times New Roman" w:cs="Times New Roman"/>
            <w:color w:val="auto"/>
            <w:sz w:val="24"/>
            <w:szCs w:val="24"/>
            <w:u w:val="none"/>
          </w:rPr>
          <w:t>managers</w:t>
        </w:r>
      </w:hyperlink>
      <w:r w:rsidRPr="00F97FF3">
        <w:rPr>
          <w:rFonts w:ascii="Times New Roman" w:hAnsi="Times New Roman" w:cs="Times New Roman"/>
          <w:sz w:val="24"/>
          <w:szCs w:val="24"/>
        </w:rPr>
        <w:t xml:space="preserve">. A key product of an accounting information system, financial statements allow people to make informed business decisions. Financial statements are the documents that report on an individual’s or an organization’s in monetary amounts. </w:t>
      </w:r>
    </w:p>
    <w:p w14:paraId="42500C31" w14:textId="77777777" w:rsidR="009E6B24" w:rsidRDefault="009E6B24" w:rsidP="00687EB0">
      <w:pPr>
        <w:spacing w:after="0" w:line="240" w:lineRule="auto"/>
        <w:jc w:val="both"/>
        <w:rPr>
          <w:rFonts w:ascii="Times New Roman" w:hAnsi="Times New Roman" w:cs="Times New Roman"/>
          <w:sz w:val="24"/>
          <w:szCs w:val="24"/>
        </w:rPr>
      </w:pPr>
    </w:p>
    <w:p w14:paraId="13F09762" w14:textId="77777777" w:rsidR="00AE6F16" w:rsidRDefault="0047799E" w:rsidP="00D33704">
      <w:pPr>
        <w:jc w:val="both"/>
        <w:rPr>
          <w:rFonts w:ascii="Times New Roman" w:hAnsi="Times New Roman" w:cs="Times New Roman"/>
          <w:sz w:val="24"/>
          <w:szCs w:val="24"/>
        </w:rPr>
      </w:pPr>
      <w:r w:rsidRPr="00F97FF3">
        <w:rPr>
          <w:rFonts w:ascii="Times New Roman" w:hAnsi="Times New Roman" w:cs="Times New Roman"/>
          <w:sz w:val="24"/>
          <w:szCs w:val="24"/>
        </w:rPr>
        <w:t>Finally, Accounting is the classification, analysis &amp; interpretation of the financial records of enterprises</w:t>
      </w:r>
      <w:r w:rsidR="009E6B24">
        <w:rPr>
          <w:rFonts w:ascii="Times New Roman" w:hAnsi="Times New Roman" w:cs="Times New Roman"/>
          <w:sz w:val="24"/>
          <w:szCs w:val="24"/>
        </w:rPr>
        <w:t xml:space="preserve"> </w:t>
      </w:r>
      <w:proofErr w:type="gramStart"/>
      <w:r w:rsidR="009E6B24">
        <w:rPr>
          <w:rFonts w:ascii="Times New Roman" w:hAnsi="Times New Roman" w:cs="Times New Roman"/>
          <w:sz w:val="24"/>
          <w:szCs w:val="24"/>
        </w:rPr>
        <w:t xml:space="preserve">and </w:t>
      </w:r>
      <w:r w:rsidR="009E6B24" w:rsidRPr="009E6B24">
        <w:rPr>
          <w:rFonts w:ascii="Times New Roman" w:hAnsi="Times New Roman" w:cs="Times New Roman"/>
          <w:sz w:val="24"/>
          <w:szCs w:val="24"/>
        </w:rPr>
        <w:t xml:space="preserve"> is</w:t>
      </w:r>
      <w:proofErr w:type="gramEnd"/>
      <w:r w:rsidR="009E6B24" w:rsidRPr="009E6B24">
        <w:rPr>
          <w:rFonts w:ascii="Times New Roman" w:hAnsi="Times New Roman" w:cs="Times New Roman"/>
          <w:sz w:val="24"/>
          <w:szCs w:val="24"/>
        </w:rPr>
        <w:t xml:space="preserve"> a means through which information about a business entity is communicated.</w:t>
      </w:r>
    </w:p>
    <w:p w14:paraId="0FEC4D71" w14:textId="77777777" w:rsidR="002C4258" w:rsidRDefault="002C4258" w:rsidP="0096642C">
      <w:pPr>
        <w:spacing w:after="80" w:line="240" w:lineRule="auto"/>
        <w:jc w:val="center"/>
        <w:rPr>
          <w:rFonts w:ascii="Arial Black" w:hAnsi="Arial Black" w:cs="Times New Roman"/>
          <w:b/>
          <w:sz w:val="28"/>
          <w:szCs w:val="28"/>
          <w:u w:val="single"/>
        </w:rPr>
      </w:pPr>
    </w:p>
    <w:p w14:paraId="77639C6C" w14:textId="77777777" w:rsidR="00AE6F16" w:rsidRDefault="00AE6F16" w:rsidP="0096642C">
      <w:pPr>
        <w:spacing w:after="80" w:line="240" w:lineRule="auto"/>
        <w:jc w:val="center"/>
        <w:rPr>
          <w:rFonts w:ascii="Arial Black" w:hAnsi="Arial Black" w:cs="Times New Roman"/>
          <w:b/>
          <w:sz w:val="28"/>
          <w:szCs w:val="28"/>
          <w:u w:val="single"/>
        </w:rPr>
      </w:pPr>
      <w:r w:rsidRPr="00947669">
        <w:rPr>
          <w:rFonts w:ascii="Arial Black" w:hAnsi="Arial Black" w:cs="Times New Roman"/>
          <w:b/>
          <w:sz w:val="28"/>
          <w:szCs w:val="28"/>
          <w:highlight w:val="yellow"/>
          <w:u w:val="single"/>
        </w:rPr>
        <w:t>History</w:t>
      </w:r>
      <w:r w:rsidRPr="0096642C">
        <w:rPr>
          <w:rFonts w:ascii="Arial Black" w:hAnsi="Arial Black" w:cs="Times New Roman"/>
          <w:b/>
          <w:sz w:val="28"/>
          <w:szCs w:val="28"/>
          <w:u w:val="single"/>
        </w:rPr>
        <w:t xml:space="preserve"> </w:t>
      </w:r>
      <w:r w:rsidR="00435656" w:rsidRPr="0096642C">
        <w:rPr>
          <w:rFonts w:ascii="Arial Black" w:hAnsi="Arial Black" w:cs="Times New Roman"/>
          <w:b/>
          <w:sz w:val="28"/>
          <w:szCs w:val="28"/>
          <w:u w:val="single"/>
        </w:rPr>
        <w:t xml:space="preserve">and Development </w:t>
      </w:r>
      <w:r w:rsidRPr="0096642C">
        <w:rPr>
          <w:rFonts w:ascii="Arial Black" w:hAnsi="Arial Black" w:cs="Times New Roman"/>
          <w:b/>
          <w:sz w:val="28"/>
          <w:szCs w:val="28"/>
          <w:u w:val="single"/>
        </w:rPr>
        <w:t xml:space="preserve">of </w:t>
      </w:r>
      <w:r w:rsidR="00813C20" w:rsidRPr="0096642C">
        <w:rPr>
          <w:rFonts w:ascii="Arial Black" w:hAnsi="Arial Black" w:cs="Times New Roman"/>
          <w:b/>
          <w:sz w:val="28"/>
          <w:szCs w:val="28"/>
          <w:u w:val="single"/>
        </w:rPr>
        <w:t>Accounting</w:t>
      </w:r>
    </w:p>
    <w:p w14:paraId="4374DA2A"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sz w:val="24"/>
          <w:szCs w:val="24"/>
        </w:rPr>
        <w:t xml:space="preserve">The name that looms largest in early accounting history is </w:t>
      </w:r>
      <w:r w:rsidRPr="0096642C">
        <w:rPr>
          <w:rFonts w:ascii="Times New Roman" w:hAnsi="Times New Roman" w:cs="Times New Roman"/>
          <w:b/>
          <w:sz w:val="24"/>
          <w:szCs w:val="24"/>
        </w:rPr>
        <w:t>Luca Pacioli</w:t>
      </w:r>
      <w:r w:rsidRPr="0096642C">
        <w:rPr>
          <w:rFonts w:ascii="Times New Roman" w:hAnsi="Times New Roman" w:cs="Times New Roman"/>
          <w:sz w:val="24"/>
          <w:szCs w:val="24"/>
        </w:rPr>
        <w:t xml:space="preserve">, who in 1494 first described the system of double-entry bookkeeping used by Venetian merchants in his “Summa de </w:t>
      </w:r>
      <w:proofErr w:type="spellStart"/>
      <w:r w:rsidRPr="0096642C">
        <w:rPr>
          <w:rFonts w:ascii="Times New Roman" w:hAnsi="Times New Roman" w:cs="Times New Roman"/>
          <w:sz w:val="24"/>
          <w:szCs w:val="24"/>
        </w:rPr>
        <w:t>Arithmetica</w:t>
      </w:r>
      <w:proofErr w:type="spellEnd"/>
      <w:r w:rsidRPr="0096642C">
        <w:rPr>
          <w:rFonts w:ascii="Times New Roman" w:hAnsi="Times New Roman" w:cs="Times New Roman"/>
          <w:sz w:val="24"/>
          <w:szCs w:val="24"/>
        </w:rPr>
        <w:t xml:space="preserve">, </w:t>
      </w:r>
      <w:proofErr w:type="spellStart"/>
      <w:r w:rsidRPr="0096642C">
        <w:rPr>
          <w:rFonts w:ascii="Times New Roman" w:hAnsi="Times New Roman" w:cs="Times New Roman"/>
          <w:sz w:val="24"/>
          <w:szCs w:val="24"/>
        </w:rPr>
        <w:t>Geometria</w:t>
      </w:r>
      <w:proofErr w:type="spellEnd"/>
      <w:r w:rsidRPr="0096642C">
        <w:rPr>
          <w:rFonts w:ascii="Times New Roman" w:hAnsi="Times New Roman" w:cs="Times New Roman"/>
          <w:sz w:val="24"/>
          <w:szCs w:val="24"/>
        </w:rPr>
        <w:t xml:space="preserve">, </w:t>
      </w:r>
      <w:proofErr w:type="spellStart"/>
      <w:r w:rsidRPr="0096642C">
        <w:rPr>
          <w:rFonts w:ascii="Times New Roman" w:hAnsi="Times New Roman" w:cs="Times New Roman"/>
          <w:sz w:val="24"/>
          <w:szCs w:val="24"/>
        </w:rPr>
        <w:t>Proportioni</w:t>
      </w:r>
      <w:proofErr w:type="spellEnd"/>
      <w:r w:rsidRPr="0096642C">
        <w:rPr>
          <w:rFonts w:ascii="Times New Roman" w:hAnsi="Times New Roman" w:cs="Times New Roman"/>
          <w:sz w:val="24"/>
          <w:szCs w:val="24"/>
        </w:rPr>
        <w:t xml:space="preserve"> et </w:t>
      </w:r>
      <w:proofErr w:type="spellStart"/>
      <w:r w:rsidRPr="0096642C">
        <w:rPr>
          <w:rFonts w:ascii="Times New Roman" w:hAnsi="Times New Roman" w:cs="Times New Roman"/>
          <w:sz w:val="24"/>
          <w:szCs w:val="24"/>
        </w:rPr>
        <w:t>Proportionalita</w:t>
      </w:r>
      <w:proofErr w:type="spellEnd"/>
      <w:r w:rsidRPr="0096642C">
        <w:rPr>
          <w:rFonts w:ascii="Times New Roman" w:hAnsi="Times New Roman" w:cs="Times New Roman"/>
          <w:sz w:val="24"/>
          <w:szCs w:val="24"/>
        </w:rPr>
        <w:t>.” Of course, businesses and governments had been recording business information long before the Venetians. But it was Pacioli who was the first to describe the system of </w:t>
      </w:r>
      <w:hyperlink r:id="rId27" w:history="1">
        <w:r w:rsidRPr="0096642C">
          <w:rPr>
            <w:rStyle w:val="Hyperlink"/>
            <w:rFonts w:ascii="Times New Roman" w:hAnsi="Times New Roman" w:cs="Times New Roman"/>
            <w:color w:val="auto"/>
            <w:sz w:val="24"/>
            <w:szCs w:val="24"/>
            <w:u w:val="none"/>
          </w:rPr>
          <w:t>debits</w:t>
        </w:r>
      </w:hyperlink>
      <w:r w:rsidRPr="0096642C">
        <w:rPr>
          <w:rFonts w:ascii="Times New Roman" w:hAnsi="Times New Roman" w:cs="Times New Roman"/>
          <w:sz w:val="24"/>
          <w:szCs w:val="24"/>
        </w:rPr>
        <w:t> and </w:t>
      </w:r>
      <w:hyperlink r:id="rId28" w:history="1">
        <w:r w:rsidRPr="0096642C">
          <w:rPr>
            <w:rStyle w:val="Hyperlink"/>
            <w:rFonts w:ascii="Times New Roman" w:hAnsi="Times New Roman" w:cs="Times New Roman"/>
            <w:color w:val="auto"/>
            <w:sz w:val="24"/>
            <w:szCs w:val="24"/>
            <w:u w:val="none"/>
          </w:rPr>
          <w:t>credits</w:t>
        </w:r>
      </w:hyperlink>
      <w:r w:rsidRPr="0096642C">
        <w:rPr>
          <w:rFonts w:ascii="Times New Roman" w:hAnsi="Times New Roman" w:cs="Times New Roman"/>
          <w:sz w:val="24"/>
          <w:szCs w:val="24"/>
        </w:rPr>
        <w:t> in </w:t>
      </w:r>
      <w:hyperlink r:id="rId29" w:history="1">
        <w:r w:rsidRPr="0096642C">
          <w:rPr>
            <w:rStyle w:val="Hyperlink"/>
            <w:rFonts w:ascii="Times New Roman" w:hAnsi="Times New Roman" w:cs="Times New Roman"/>
            <w:color w:val="auto"/>
            <w:sz w:val="24"/>
            <w:szCs w:val="24"/>
            <w:u w:val="none"/>
          </w:rPr>
          <w:t>journals</w:t>
        </w:r>
      </w:hyperlink>
      <w:r w:rsidRPr="0096642C">
        <w:rPr>
          <w:rFonts w:ascii="Times New Roman" w:hAnsi="Times New Roman" w:cs="Times New Roman"/>
          <w:sz w:val="24"/>
          <w:szCs w:val="24"/>
        </w:rPr>
        <w:t> and </w:t>
      </w:r>
      <w:hyperlink r:id="rId30" w:history="1">
        <w:r w:rsidRPr="0096642C">
          <w:rPr>
            <w:rStyle w:val="Hyperlink"/>
            <w:rFonts w:ascii="Times New Roman" w:hAnsi="Times New Roman" w:cs="Times New Roman"/>
            <w:color w:val="auto"/>
            <w:sz w:val="24"/>
            <w:szCs w:val="24"/>
            <w:u w:val="none"/>
          </w:rPr>
          <w:t>ledgers</w:t>
        </w:r>
      </w:hyperlink>
      <w:r w:rsidRPr="0096642C">
        <w:rPr>
          <w:rFonts w:ascii="Times New Roman" w:hAnsi="Times New Roman" w:cs="Times New Roman"/>
          <w:sz w:val="24"/>
          <w:szCs w:val="24"/>
        </w:rPr>
        <w:t> that is still the basis of today's accounting systems.</w:t>
      </w:r>
    </w:p>
    <w:p w14:paraId="74E24BB4" w14:textId="77777777" w:rsidR="0096642C" w:rsidRPr="0096642C" w:rsidRDefault="0096642C" w:rsidP="0096642C">
      <w:pPr>
        <w:spacing w:after="0"/>
        <w:jc w:val="both"/>
        <w:rPr>
          <w:rFonts w:ascii="Times New Roman" w:hAnsi="Times New Roman" w:cs="Times New Roman"/>
          <w:sz w:val="24"/>
          <w:szCs w:val="24"/>
        </w:rPr>
      </w:pPr>
      <w:r w:rsidRPr="0096642C">
        <w:rPr>
          <w:rFonts w:ascii="Times New Roman" w:hAnsi="Times New Roman" w:cs="Times New Roman"/>
          <w:sz w:val="24"/>
          <w:szCs w:val="24"/>
        </w:rPr>
        <w:t>The </w:t>
      </w:r>
      <w:hyperlink r:id="rId31" w:history="1">
        <w:r w:rsidRPr="0096642C">
          <w:rPr>
            <w:rStyle w:val="Hyperlink"/>
            <w:rFonts w:ascii="Times New Roman" w:hAnsi="Times New Roman" w:cs="Times New Roman"/>
            <w:color w:val="auto"/>
            <w:sz w:val="24"/>
            <w:szCs w:val="24"/>
            <w:u w:val="none"/>
          </w:rPr>
          <w:t>industrial revolution</w:t>
        </w:r>
      </w:hyperlink>
      <w:r w:rsidRPr="0096642C">
        <w:rPr>
          <w:rFonts w:ascii="Times New Roman" w:hAnsi="Times New Roman" w:cs="Times New Roman"/>
          <w:sz w:val="24"/>
          <w:szCs w:val="24"/>
        </w:rPr>
        <w:t> spurred the need for more advanced </w:t>
      </w:r>
      <w:hyperlink r:id="rId32" w:history="1">
        <w:r w:rsidRPr="0096642C">
          <w:rPr>
            <w:rStyle w:val="Hyperlink"/>
            <w:rFonts w:ascii="Times New Roman" w:hAnsi="Times New Roman" w:cs="Times New Roman"/>
            <w:color w:val="auto"/>
            <w:sz w:val="24"/>
            <w:szCs w:val="24"/>
            <w:u w:val="none"/>
          </w:rPr>
          <w:t>cost accounting</w:t>
        </w:r>
      </w:hyperlink>
      <w:r w:rsidRPr="0096642C">
        <w:rPr>
          <w:rFonts w:ascii="Times New Roman" w:hAnsi="Times New Roman" w:cs="Times New Roman"/>
          <w:sz w:val="24"/>
          <w:szCs w:val="24"/>
        </w:rPr>
        <w:t> systems, and the development of corporations created large groups who were not part of a firm’s management but had a vested interest in the company’s results—namely, shareowners and bondholders who provided external financing. The rising public status of accountants helped to transform accounting into a profession, first in the United Kingdom and then in the United States. In 1887, thirty-one accountants joined together to create the American Association of Public Accountants. The first standardized test for accountants was given a decade later, and the </w:t>
      </w:r>
      <w:hyperlink r:id="rId33" w:history="1">
        <w:r w:rsidRPr="0096642C">
          <w:rPr>
            <w:rStyle w:val="Hyperlink"/>
            <w:rFonts w:ascii="Times New Roman" w:hAnsi="Times New Roman" w:cs="Times New Roman"/>
            <w:color w:val="auto"/>
            <w:sz w:val="24"/>
            <w:szCs w:val="24"/>
            <w:u w:val="none"/>
          </w:rPr>
          <w:t>first CPAs were licensed in 1896</w:t>
        </w:r>
      </w:hyperlink>
      <w:r w:rsidRPr="0096642C">
        <w:rPr>
          <w:rFonts w:ascii="Times New Roman" w:hAnsi="Times New Roman" w:cs="Times New Roman"/>
          <w:sz w:val="24"/>
          <w:szCs w:val="24"/>
        </w:rPr>
        <w:t>.</w:t>
      </w:r>
    </w:p>
    <w:p w14:paraId="287F3F6A" w14:textId="77777777" w:rsidR="00AE6F16" w:rsidRPr="00D66C25" w:rsidRDefault="00D33704" w:rsidP="00D66C25">
      <w:pPr>
        <w:spacing w:after="80" w:line="240" w:lineRule="auto"/>
        <w:jc w:val="center"/>
        <w:rPr>
          <w:rFonts w:ascii="Arial Black" w:hAnsi="Arial Black" w:cs="Times New Roman"/>
          <w:b/>
          <w:sz w:val="28"/>
          <w:szCs w:val="28"/>
          <w:u w:val="single"/>
        </w:rPr>
      </w:pPr>
      <w:r w:rsidRPr="00947669">
        <w:rPr>
          <w:rFonts w:ascii="Arial Black" w:hAnsi="Arial Black" w:cs="Times New Roman"/>
          <w:b/>
          <w:sz w:val="28"/>
          <w:szCs w:val="28"/>
          <w:highlight w:val="yellow"/>
          <w:u w:val="single"/>
        </w:rPr>
        <w:t>Branches</w:t>
      </w:r>
      <w:r w:rsidRPr="00D66C25">
        <w:rPr>
          <w:rFonts w:ascii="Arial Black" w:hAnsi="Arial Black" w:cs="Times New Roman"/>
          <w:b/>
          <w:sz w:val="28"/>
          <w:szCs w:val="28"/>
          <w:u w:val="single"/>
        </w:rPr>
        <w:t xml:space="preserve"> </w:t>
      </w:r>
      <w:r w:rsidR="00AE6F16" w:rsidRPr="00D66C25">
        <w:rPr>
          <w:rFonts w:ascii="Arial Black" w:hAnsi="Arial Black" w:cs="Times New Roman"/>
          <w:b/>
          <w:sz w:val="28"/>
          <w:szCs w:val="28"/>
          <w:u w:val="single"/>
        </w:rPr>
        <w:t>of Accounting</w:t>
      </w:r>
      <w:r w:rsidR="00D66C25">
        <w:rPr>
          <w:rFonts w:ascii="Arial Black" w:hAnsi="Arial Black" w:cs="Times New Roman"/>
          <w:b/>
          <w:sz w:val="28"/>
          <w:szCs w:val="28"/>
          <w:u w:val="single"/>
        </w:rPr>
        <w:t xml:space="preserve"> </w:t>
      </w:r>
    </w:p>
    <w:p w14:paraId="34B08546" w14:textId="77777777" w:rsidR="003C3257" w:rsidRDefault="00AE6F16" w:rsidP="00435656">
      <w:pPr>
        <w:shd w:val="clear" w:color="auto" w:fill="FFFFFF"/>
        <w:spacing w:after="0" w:line="240" w:lineRule="auto"/>
        <w:jc w:val="both"/>
        <w:rPr>
          <w:rFonts w:ascii="Times New Roman" w:eastAsia="Times New Roman" w:hAnsi="Times New Roman" w:cs="Times New Roman"/>
          <w:b/>
          <w:bCs/>
          <w:sz w:val="24"/>
          <w:szCs w:val="24"/>
        </w:rPr>
      </w:pPr>
      <w:r w:rsidRPr="00435656">
        <w:rPr>
          <w:rFonts w:ascii="Times New Roman" w:eastAsia="Times New Roman" w:hAnsi="Times New Roman" w:cs="Times New Roman"/>
          <w:sz w:val="24"/>
          <w:szCs w:val="24"/>
        </w:rPr>
        <w:t>In order to satisfy needs of different people interested in the accounting information, different branches of accounting have developed. Accounting is generally classified into three different disciplines as shown in the following figure:</w:t>
      </w:r>
      <w:r w:rsidR="00813C20" w:rsidRPr="00435656">
        <w:rPr>
          <w:rFonts w:ascii="Times New Roman" w:eastAsia="Times New Roman" w:hAnsi="Times New Roman" w:cs="Times New Roman"/>
          <w:sz w:val="24"/>
          <w:szCs w:val="24"/>
        </w:rPr>
        <w:t xml:space="preserve"> </w:t>
      </w:r>
    </w:p>
    <w:p w14:paraId="72F59802" w14:textId="77777777" w:rsidR="00435656" w:rsidRPr="00435656" w:rsidRDefault="00435656" w:rsidP="00435656">
      <w:pPr>
        <w:shd w:val="clear" w:color="auto" w:fill="FFFFFF"/>
        <w:spacing w:after="0" w:line="240" w:lineRule="auto"/>
        <w:ind w:left="1440"/>
        <w:jc w:val="both"/>
        <w:rPr>
          <w:rFonts w:ascii="Times New Roman" w:eastAsia="Times New Roman" w:hAnsi="Times New Roman" w:cs="Times New Roman"/>
          <w:b/>
          <w:bCs/>
          <w:sz w:val="24"/>
          <w:szCs w:val="24"/>
        </w:rPr>
      </w:pPr>
    </w:p>
    <w:p w14:paraId="52D56CCD" w14:textId="77777777" w:rsidR="003C3257" w:rsidRPr="00D66C25" w:rsidRDefault="002D6F33" w:rsidP="00D66C25">
      <w:pPr>
        <w:pStyle w:val="ListParagraph"/>
        <w:numPr>
          <w:ilvl w:val="0"/>
          <w:numId w:val="21"/>
        </w:numPr>
        <w:shd w:val="clear" w:color="auto" w:fill="FFFFFF"/>
        <w:spacing w:after="0" w:line="240" w:lineRule="auto"/>
        <w:jc w:val="both"/>
        <w:rPr>
          <w:rFonts w:ascii="Times New Roman" w:eastAsia="Times New Roman" w:hAnsi="Times New Roman" w:cs="Times New Roman"/>
          <w:sz w:val="24"/>
          <w:szCs w:val="24"/>
        </w:rPr>
      </w:pPr>
      <w:r w:rsidRPr="00D66C25">
        <w:rPr>
          <w:rFonts w:ascii="Times New Roman" w:eastAsia="Times New Roman" w:hAnsi="Times New Roman" w:cs="Times New Roman"/>
          <w:b/>
          <w:bCs/>
          <w:sz w:val="24"/>
          <w:szCs w:val="24"/>
        </w:rPr>
        <w:t>Financial Accounting</w:t>
      </w:r>
    </w:p>
    <w:p w14:paraId="60BBD9D9" w14:textId="77777777" w:rsidR="003C3257" w:rsidRPr="00D66C25" w:rsidRDefault="002D6F33" w:rsidP="00D66C25">
      <w:pPr>
        <w:pStyle w:val="ListParagraph"/>
        <w:numPr>
          <w:ilvl w:val="0"/>
          <w:numId w:val="21"/>
        </w:numPr>
        <w:shd w:val="clear" w:color="auto" w:fill="FFFFFF"/>
        <w:spacing w:after="0" w:line="240" w:lineRule="auto"/>
        <w:jc w:val="both"/>
        <w:rPr>
          <w:rFonts w:ascii="Times New Roman" w:eastAsia="Times New Roman" w:hAnsi="Times New Roman" w:cs="Times New Roman"/>
          <w:sz w:val="24"/>
          <w:szCs w:val="24"/>
        </w:rPr>
      </w:pPr>
      <w:r w:rsidRPr="00D66C25">
        <w:rPr>
          <w:rFonts w:ascii="Times New Roman" w:eastAsia="Times New Roman" w:hAnsi="Times New Roman" w:cs="Times New Roman"/>
          <w:b/>
          <w:bCs/>
          <w:sz w:val="24"/>
          <w:szCs w:val="24"/>
        </w:rPr>
        <w:t>Cost Accounting</w:t>
      </w:r>
    </w:p>
    <w:p w14:paraId="21A150D2" w14:textId="77777777" w:rsidR="00435656" w:rsidRPr="00D66C25" w:rsidRDefault="002D6F33" w:rsidP="00D66C25">
      <w:pPr>
        <w:pStyle w:val="ListParagraph"/>
        <w:numPr>
          <w:ilvl w:val="0"/>
          <w:numId w:val="21"/>
        </w:numPr>
        <w:shd w:val="clear" w:color="auto" w:fill="FFFFFF"/>
        <w:spacing w:after="0" w:line="240" w:lineRule="auto"/>
        <w:jc w:val="both"/>
        <w:rPr>
          <w:rFonts w:ascii="Times New Roman" w:eastAsia="Times New Roman" w:hAnsi="Times New Roman" w:cs="Times New Roman"/>
          <w:b/>
          <w:bCs/>
          <w:sz w:val="24"/>
          <w:szCs w:val="24"/>
        </w:rPr>
      </w:pPr>
      <w:r w:rsidRPr="00D66C25">
        <w:rPr>
          <w:rFonts w:ascii="Times New Roman" w:eastAsia="Times New Roman" w:hAnsi="Times New Roman" w:cs="Times New Roman"/>
          <w:b/>
          <w:bCs/>
          <w:sz w:val="24"/>
          <w:szCs w:val="24"/>
        </w:rPr>
        <w:t>Management Accounting</w:t>
      </w:r>
    </w:p>
    <w:p w14:paraId="44A64CD9" w14:textId="77777777" w:rsidR="00435656" w:rsidRDefault="00435656" w:rsidP="00435656">
      <w:pPr>
        <w:shd w:val="clear" w:color="auto" w:fill="FFFFFF"/>
        <w:spacing w:after="0" w:line="240" w:lineRule="auto"/>
        <w:ind w:left="1440"/>
        <w:jc w:val="both"/>
        <w:rPr>
          <w:rFonts w:ascii="Times New Roman" w:eastAsia="Times New Roman" w:hAnsi="Times New Roman" w:cs="Times New Roman"/>
          <w:b/>
          <w:bCs/>
          <w:sz w:val="24"/>
          <w:szCs w:val="24"/>
        </w:rPr>
      </w:pPr>
    </w:p>
    <w:p w14:paraId="20A926EF" w14:textId="77777777" w:rsidR="00E047F9" w:rsidRDefault="00E047F9" w:rsidP="00435656">
      <w:pPr>
        <w:shd w:val="clear" w:color="auto" w:fill="FFFFFF"/>
        <w:spacing w:after="0" w:line="240" w:lineRule="auto"/>
        <w:ind w:left="1440"/>
        <w:jc w:val="both"/>
        <w:rPr>
          <w:rFonts w:ascii="Times New Roman" w:eastAsia="Times New Roman" w:hAnsi="Times New Roman" w:cs="Times New Roman"/>
          <w:b/>
          <w:bCs/>
          <w:noProof/>
          <w:sz w:val="24"/>
          <w:szCs w:val="24"/>
        </w:rPr>
      </w:pPr>
    </w:p>
    <w:p w14:paraId="49E44E18" w14:textId="25F770A5" w:rsidR="00E047F9" w:rsidRPr="00E047F9" w:rsidRDefault="00E047F9" w:rsidP="00E047F9">
      <w:pPr>
        <w:shd w:val="clear" w:color="auto" w:fill="FFFFFF"/>
        <w:spacing w:after="0" w:line="240" w:lineRule="auto"/>
        <w:ind w:left="1440"/>
        <w:rPr>
          <w:rFonts w:ascii="Times New Roman" w:eastAsia="Times New Roman" w:hAnsi="Times New Roman" w:cs="Times New Roman"/>
          <w:b/>
          <w:bCs/>
          <w:sz w:val="24"/>
          <w:szCs w:val="24"/>
        </w:rPr>
      </w:pPr>
      <w:r>
        <w:rPr>
          <w:noProof/>
        </w:rPr>
        <w:drawing>
          <wp:inline distT="0" distB="0" distL="0" distR="0" wp14:anchorId="611CB8B7" wp14:editId="2985B52E">
            <wp:extent cx="4945380" cy="2362200"/>
            <wp:effectExtent l="0" t="0" r="0" b="0"/>
            <wp:docPr id="9813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77362" name="Picture 981377362"/>
                    <pic:cNvPicPr/>
                  </pic:nvPicPr>
                  <pic:blipFill rotWithShape="1">
                    <a:blip r:embed="rId34">
                      <a:extLst>
                        <a:ext uri="{28A0092B-C50C-407E-A947-70E740481C1C}">
                          <a14:useLocalDpi xmlns:a14="http://schemas.microsoft.com/office/drawing/2010/main" val="0"/>
                        </a:ext>
                      </a:extLst>
                    </a:blip>
                    <a:srcRect l="15242" t="29539" r="34534" b="22043"/>
                    <a:stretch/>
                  </pic:blipFill>
                  <pic:spPr bwMode="auto">
                    <a:xfrm>
                      <a:off x="0" y="0"/>
                      <a:ext cx="4945380" cy="2362200"/>
                    </a:xfrm>
                    <a:prstGeom prst="rect">
                      <a:avLst/>
                    </a:prstGeom>
                    <a:ln>
                      <a:noFill/>
                    </a:ln>
                    <a:extLst>
                      <a:ext uri="{53640926-AAD7-44D8-BBD7-CCE9431645EC}">
                        <a14:shadowObscured xmlns:a14="http://schemas.microsoft.com/office/drawing/2010/main"/>
                      </a:ext>
                    </a:extLst>
                  </pic:spPr>
                </pic:pic>
              </a:graphicData>
            </a:graphic>
          </wp:inline>
        </w:drawing>
      </w:r>
    </w:p>
    <w:p w14:paraId="3ADF0264" w14:textId="77777777" w:rsidR="00AE6F16" w:rsidRPr="00D33704" w:rsidRDefault="00AE6F16" w:rsidP="00D33704">
      <w:pPr>
        <w:pStyle w:val="ListParagraph"/>
        <w:numPr>
          <w:ilvl w:val="0"/>
          <w:numId w:val="19"/>
        </w:numPr>
        <w:shd w:val="clear" w:color="auto" w:fill="FFFFFF"/>
        <w:spacing w:after="0" w:line="240" w:lineRule="auto"/>
        <w:jc w:val="both"/>
        <w:rPr>
          <w:rFonts w:ascii="Times New Roman" w:eastAsia="Times New Roman" w:hAnsi="Times New Roman" w:cs="Times New Roman"/>
          <w:b/>
          <w:bCs/>
          <w:sz w:val="24"/>
          <w:szCs w:val="24"/>
        </w:rPr>
      </w:pPr>
      <w:r w:rsidRPr="00D33704">
        <w:rPr>
          <w:rFonts w:ascii="Times New Roman" w:eastAsia="Times New Roman" w:hAnsi="Times New Roman" w:cs="Times New Roman"/>
          <w:b/>
          <w:bCs/>
          <w:sz w:val="24"/>
          <w:szCs w:val="24"/>
        </w:rPr>
        <w:lastRenderedPageBreak/>
        <w:t>Financial Accounting:</w:t>
      </w:r>
    </w:p>
    <w:p w14:paraId="186B7CD7" w14:textId="77777777" w:rsidR="00AE3E73" w:rsidRDefault="00D33704" w:rsidP="00687EB0">
      <w:pPr>
        <w:shd w:val="clear" w:color="auto" w:fill="FFFFFF"/>
        <w:spacing w:after="0" w:line="240" w:lineRule="auto"/>
        <w:jc w:val="both"/>
        <w:rPr>
          <w:rFonts w:ascii="Times New Roman" w:hAnsi="Times New Roman" w:cs="Times New Roman"/>
          <w:sz w:val="24"/>
          <w:szCs w:val="24"/>
          <w:shd w:val="clear" w:color="auto" w:fill="FFFFFF"/>
        </w:rPr>
      </w:pPr>
      <w:r w:rsidRPr="00D33704">
        <w:rPr>
          <w:rFonts w:ascii="Times New Roman" w:hAnsi="Times New Roman" w:cs="Times New Roman"/>
          <w:sz w:val="24"/>
          <w:szCs w:val="24"/>
          <w:shd w:val="clear" w:color="auto" w:fill="FFFFFF"/>
        </w:rPr>
        <w:t>Financial Accounting is based on a systematic method of recording transactions of any business according to the accounting principles. It is the original form of the accounting process. The main purpose of financial accounting is to calculate the profit or loss of a business during a period and to provide an accurate picture of the financial position of the business as on a particular date.</w:t>
      </w:r>
    </w:p>
    <w:p w14:paraId="6EA0F4A8" w14:textId="77777777" w:rsidR="00D33704" w:rsidRDefault="00D33704" w:rsidP="00687EB0">
      <w:pPr>
        <w:shd w:val="clear" w:color="auto" w:fill="FFFFFF"/>
        <w:spacing w:after="0" w:line="240" w:lineRule="auto"/>
        <w:jc w:val="both"/>
        <w:rPr>
          <w:rFonts w:ascii="Times New Roman" w:hAnsi="Times New Roman" w:cs="Times New Roman"/>
          <w:sz w:val="24"/>
          <w:szCs w:val="24"/>
          <w:shd w:val="clear" w:color="auto" w:fill="FFFFFF"/>
        </w:rPr>
      </w:pPr>
    </w:p>
    <w:p w14:paraId="2FD6C5D9" w14:textId="77777777" w:rsidR="00AE6F16" w:rsidRPr="00D33704" w:rsidRDefault="00AE6F16" w:rsidP="00D33704">
      <w:pPr>
        <w:pStyle w:val="ListParagraph"/>
        <w:numPr>
          <w:ilvl w:val="0"/>
          <w:numId w:val="19"/>
        </w:numPr>
        <w:shd w:val="clear" w:color="auto" w:fill="FFFFFF"/>
        <w:spacing w:before="80" w:after="40" w:line="240" w:lineRule="auto"/>
        <w:jc w:val="both"/>
        <w:rPr>
          <w:rFonts w:ascii="Times New Roman" w:eastAsia="Times New Roman" w:hAnsi="Times New Roman" w:cs="Times New Roman"/>
          <w:b/>
          <w:bCs/>
          <w:sz w:val="24"/>
          <w:szCs w:val="24"/>
        </w:rPr>
      </w:pPr>
      <w:r w:rsidRPr="00D33704">
        <w:rPr>
          <w:rFonts w:ascii="Times New Roman" w:eastAsia="Times New Roman" w:hAnsi="Times New Roman" w:cs="Times New Roman"/>
          <w:b/>
          <w:bCs/>
          <w:sz w:val="24"/>
          <w:szCs w:val="24"/>
        </w:rPr>
        <w:t>Cost Accounting:</w:t>
      </w:r>
    </w:p>
    <w:p w14:paraId="5D70D033" w14:textId="77777777" w:rsidR="00AE3E73" w:rsidRDefault="00D33704" w:rsidP="00687EB0">
      <w:pPr>
        <w:shd w:val="clear" w:color="auto" w:fill="FFFFFF"/>
        <w:spacing w:after="0" w:line="240" w:lineRule="auto"/>
        <w:jc w:val="both"/>
        <w:rPr>
          <w:rFonts w:ascii="Times New Roman" w:hAnsi="Times New Roman" w:cs="Times New Roman"/>
          <w:sz w:val="24"/>
          <w:szCs w:val="24"/>
          <w:shd w:val="clear" w:color="auto" w:fill="FFFFFF"/>
        </w:rPr>
      </w:pPr>
      <w:r w:rsidRPr="00D33704">
        <w:rPr>
          <w:rFonts w:ascii="Times New Roman" w:hAnsi="Times New Roman" w:cs="Times New Roman"/>
          <w:sz w:val="24"/>
          <w:szCs w:val="24"/>
          <w:shd w:val="clear" w:color="auto" w:fill="FFFFFF"/>
        </w:rPr>
        <w:t>Cost accounting deals with evaluating the cost of a product or service offered. It calculates the cost by considering all factors that contribute to the production of the output, both manufacturing and administrative factors. The objective of cost accounting is to help the management in fixing the prices and controlling the cost of production.</w:t>
      </w:r>
    </w:p>
    <w:p w14:paraId="4BF02179" w14:textId="77777777" w:rsidR="00D33704" w:rsidRPr="00D33704" w:rsidRDefault="00D33704" w:rsidP="00687EB0">
      <w:pPr>
        <w:shd w:val="clear" w:color="auto" w:fill="FFFFFF"/>
        <w:spacing w:after="0" w:line="240" w:lineRule="auto"/>
        <w:jc w:val="both"/>
        <w:rPr>
          <w:rFonts w:ascii="Times New Roman" w:eastAsia="Times New Roman" w:hAnsi="Times New Roman" w:cs="Times New Roman"/>
          <w:sz w:val="24"/>
          <w:szCs w:val="24"/>
        </w:rPr>
      </w:pPr>
    </w:p>
    <w:p w14:paraId="5640FCD7" w14:textId="77777777" w:rsidR="00AE6F16" w:rsidRPr="00D33704" w:rsidRDefault="00AE6F16" w:rsidP="00D33704">
      <w:pPr>
        <w:pStyle w:val="ListParagraph"/>
        <w:numPr>
          <w:ilvl w:val="0"/>
          <w:numId w:val="19"/>
        </w:numPr>
        <w:shd w:val="clear" w:color="auto" w:fill="FFFFFF"/>
        <w:spacing w:before="80" w:after="40" w:line="240" w:lineRule="auto"/>
        <w:jc w:val="both"/>
        <w:rPr>
          <w:rFonts w:ascii="Times New Roman" w:eastAsia="Times New Roman" w:hAnsi="Times New Roman" w:cs="Times New Roman"/>
          <w:b/>
          <w:bCs/>
          <w:sz w:val="24"/>
          <w:szCs w:val="24"/>
        </w:rPr>
      </w:pPr>
      <w:r w:rsidRPr="00D33704">
        <w:rPr>
          <w:rFonts w:ascii="Times New Roman" w:eastAsia="Times New Roman" w:hAnsi="Times New Roman" w:cs="Times New Roman"/>
          <w:b/>
          <w:bCs/>
          <w:sz w:val="24"/>
          <w:szCs w:val="24"/>
        </w:rPr>
        <w:t>Management Accounting:</w:t>
      </w:r>
    </w:p>
    <w:p w14:paraId="1630B4CD" w14:textId="77777777" w:rsidR="00687EB0" w:rsidRPr="00D33704" w:rsidRDefault="00D33704" w:rsidP="00687EB0">
      <w:pPr>
        <w:shd w:val="clear" w:color="auto" w:fill="FFFFFF"/>
        <w:spacing w:after="0" w:line="240" w:lineRule="auto"/>
        <w:jc w:val="both"/>
        <w:rPr>
          <w:rFonts w:ascii="Times New Roman" w:eastAsia="Times New Roman" w:hAnsi="Times New Roman" w:cs="Times New Roman"/>
          <w:sz w:val="24"/>
          <w:szCs w:val="24"/>
        </w:rPr>
      </w:pPr>
      <w:r w:rsidRPr="00D33704">
        <w:rPr>
          <w:rFonts w:ascii="Times New Roman" w:hAnsi="Times New Roman" w:cs="Times New Roman"/>
          <w:sz w:val="24"/>
          <w:szCs w:val="24"/>
          <w:shd w:val="clear" w:color="auto" w:fill="FFFFFF"/>
        </w:rPr>
        <w:t>This branch of accounting provides information to management for better administration of the business. It helps in making important decisions and controlling of various activities of the business. The management is able to take decisions efficiently with the help of various Management Information Systems such as Budgets, Projected Cash Flow and Fund Flow Statements, </w:t>
      </w:r>
      <w:hyperlink r:id="rId35" w:history="1">
        <w:r w:rsidRPr="00D33704">
          <w:rPr>
            <w:rStyle w:val="Hyperlink"/>
            <w:rFonts w:ascii="Times New Roman" w:hAnsi="Times New Roman" w:cs="Times New Roman"/>
            <w:color w:val="auto"/>
            <w:sz w:val="24"/>
            <w:szCs w:val="24"/>
            <w:u w:val="none"/>
            <w:bdr w:val="none" w:sz="0" w:space="0" w:color="auto" w:frame="1"/>
            <w:shd w:val="clear" w:color="auto" w:fill="FFFFFF"/>
          </w:rPr>
          <w:t>Variance Analysis</w:t>
        </w:r>
      </w:hyperlink>
      <w:r w:rsidRPr="00D33704">
        <w:rPr>
          <w:rFonts w:ascii="Times New Roman" w:hAnsi="Times New Roman" w:cs="Times New Roman"/>
          <w:sz w:val="24"/>
          <w:szCs w:val="24"/>
          <w:shd w:val="clear" w:color="auto" w:fill="FFFFFF"/>
        </w:rPr>
        <w:t> reports, Cost-Volume-Profit Analysis reports, Break-Even-Point calculation, etc.</w:t>
      </w:r>
    </w:p>
    <w:p w14:paraId="6594D724" w14:textId="77777777" w:rsidR="00D33704" w:rsidRDefault="00D33704" w:rsidP="00D33704">
      <w:pPr>
        <w:spacing w:after="80" w:line="240" w:lineRule="auto"/>
        <w:jc w:val="both"/>
        <w:rPr>
          <w:rFonts w:ascii="Times New Roman" w:eastAsia="Times New Roman" w:hAnsi="Times New Roman" w:cs="Times New Roman"/>
          <w:b/>
          <w:sz w:val="24"/>
          <w:szCs w:val="24"/>
        </w:rPr>
      </w:pPr>
    </w:p>
    <w:p w14:paraId="1A0E6289" w14:textId="77777777" w:rsidR="00F914BC" w:rsidRPr="00D33704" w:rsidRDefault="00F914BC" w:rsidP="00D33704">
      <w:pPr>
        <w:spacing w:after="80" w:line="240" w:lineRule="auto"/>
        <w:jc w:val="both"/>
        <w:rPr>
          <w:rFonts w:ascii="Times New Roman" w:hAnsi="Times New Roman" w:cs="Times New Roman"/>
          <w:b/>
          <w:sz w:val="24"/>
          <w:szCs w:val="24"/>
          <w:u w:val="single"/>
        </w:rPr>
      </w:pPr>
      <w:r w:rsidRPr="00947669">
        <w:rPr>
          <w:rFonts w:ascii="Times New Roman" w:eastAsia="Times New Roman" w:hAnsi="Times New Roman" w:cs="Times New Roman"/>
          <w:b/>
          <w:sz w:val="24"/>
          <w:szCs w:val="24"/>
          <w:highlight w:val="yellow"/>
          <w:u w:val="single"/>
        </w:rPr>
        <w:t>On the basis of special</w:t>
      </w:r>
      <w:r w:rsidR="00AE3E73" w:rsidRPr="00947669">
        <w:rPr>
          <w:rFonts w:ascii="Times New Roman" w:eastAsia="Times New Roman" w:hAnsi="Times New Roman" w:cs="Times New Roman"/>
          <w:b/>
          <w:sz w:val="24"/>
          <w:szCs w:val="24"/>
          <w:highlight w:val="yellow"/>
          <w:u w:val="single"/>
        </w:rPr>
        <w:t>ized</w:t>
      </w:r>
      <w:r w:rsidRPr="00947669">
        <w:rPr>
          <w:rFonts w:ascii="Times New Roman" w:eastAsia="Times New Roman" w:hAnsi="Times New Roman" w:cs="Times New Roman"/>
          <w:b/>
          <w:sz w:val="24"/>
          <w:szCs w:val="24"/>
          <w:highlight w:val="yellow"/>
          <w:u w:val="single"/>
        </w:rPr>
        <w:t xml:space="preserve"> services</w:t>
      </w:r>
      <w:r w:rsidR="00AE3E73" w:rsidRPr="00947669">
        <w:rPr>
          <w:rFonts w:ascii="Times New Roman" w:eastAsia="Times New Roman" w:hAnsi="Times New Roman" w:cs="Times New Roman"/>
          <w:b/>
          <w:sz w:val="24"/>
          <w:szCs w:val="24"/>
          <w:highlight w:val="yellow"/>
          <w:u w:val="single"/>
        </w:rPr>
        <w:t>,</w:t>
      </w:r>
      <w:r w:rsidRPr="00947669">
        <w:rPr>
          <w:rFonts w:ascii="Times New Roman" w:eastAsia="Times New Roman" w:hAnsi="Times New Roman" w:cs="Times New Roman"/>
          <w:b/>
          <w:sz w:val="24"/>
          <w:szCs w:val="24"/>
          <w:highlight w:val="yellow"/>
          <w:u w:val="single"/>
        </w:rPr>
        <w:t xml:space="preserve"> Accounting use under two </w:t>
      </w:r>
      <w:proofErr w:type="gramStart"/>
      <w:r w:rsidRPr="00947669">
        <w:rPr>
          <w:rFonts w:ascii="Times New Roman" w:eastAsia="Times New Roman" w:hAnsi="Times New Roman" w:cs="Times New Roman"/>
          <w:b/>
          <w:sz w:val="24"/>
          <w:szCs w:val="24"/>
          <w:highlight w:val="yellow"/>
          <w:u w:val="single"/>
        </w:rPr>
        <w:t>head</w:t>
      </w:r>
      <w:r w:rsidR="00D46EE5" w:rsidRPr="00947669">
        <w:rPr>
          <w:rFonts w:ascii="Times New Roman" w:eastAsia="Times New Roman" w:hAnsi="Times New Roman" w:cs="Times New Roman"/>
          <w:b/>
          <w:sz w:val="24"/>
          <w:szCs w:val="24"/>
          <w:highlight w:val="yellow"/>
          <w:u w:val="single"/>
        </w:rPr>
        <w:t xml:space="preserve"> :</w:t>
      </w:r>
      <w:proofErr w:type="gramEnd"/>
    </w:p>
    <w:p w14:paraId="34E6EF2C" w14:textId="77777777" w:rsidR="00F914BC" w:rsidRPr="00F97FF3" w:rsidRDefault="00F914BC" w:rsidP="00687EB0">
      <w:pPr>
        <w:shd w:val="clear" w:color="auto" w:fill="FFFFFF"/>
        <w:spacing w:after="0" w:line="240" w:lineRule="auto"/>
        <w:jc w:val="both"/>
        <w:rPr>
          <w:rFonts w:ascii="Times New Roman" w:eastAsia="Times New Roman" w:hAnsi="Times New Roman" w:cs="Times New Roman"/>
          <w:sz w:val="24"/>
          <w:szCs w:val="24"/>
        </w:rPr>
      </w:pPr>
    </w:p>
    <w:p w14:paraId="1A7236D0" w14:textId="77777777" w:rsidR="00ED5134" w:rsidRDefault="00ED5134" w:rsidP="00595BDC">
      <w:pPr>
        <w:pStyle w:val="ListParagraph"/>
        <w:numPr>
          <w:ilvl w:val="0"/>
          <w:numId w:val="15"/>
        </w:numPr>
        <w:spacing w:after="80" w:line="240" w:lineRule="auto"/>
        <w:jc w:val="both"/>
        <w:rPr>
          <w:rFonts w:ascii="Times New Roman" w:hAnsi="Times New Roman" w:cs="Times New Roman"/>
          <w:b/>
          <w:sz w:val="24"/>
          <w:szCs w:val="24"/>
          <w:u w:val="single"/>
        </w:rPr>
      </w:pPr>
      <w:r w:rsidRPr="00595BDC">
        <w:rPr>
          <w:rFonts w:ascii="Times New Roman" w:hAnsi="Times New Roman" w:cs="Times New Roman"/>
          <w:b/>
          <w:sz w:val="24"/>
          <w:szCs w:val="24"/>
          <w:u w:val="single"/>
        </w:rPr>
        <w:t xml:space="preserve">Public Accounting </w:t>
      </w:r>
    </w:p>
    <w:p w14:paraId="2AAD9C82" w14:textId="77777777" w:rsidR="00595BDC" w:rsidRPr="00595BDC" w:rsidRDefault="00595BDC" w:rsidP="00595BDC">
      <w:pPr>
        <w:pStyle w:val="ListParagraph"/>
        <w:spacing w:after="80" w:line="240" w:lineRule="auto"/>
        <w:ind w:left="2700"/>
        <w:jc w:val="both"/>
        <w:rPr>
          <w:rFonts w:ascii="Times New Roman" w:hAnsi="Times New Roman" w:cs="Times New Roman"/>
          <w:b/>
          <w:sz w:val="24"/>
          <w:szCs w:val="24"/>
          <w:u w:val="single"/>
        </w:rPr>
      </w:pPr>
    </w:p>
    <w:p w14:paraId="615A03FC" w14:textId="53B13B85" w:rsidR="00ED5134" w:rsidRPr="00F97FF3" w:rsidRDefault="00FD4D09" w:rsidP="00687EB0">
      <w:pPr>
        <w:pStyle w:val="ListParagraph"/>
        <w:numPr>
          <w:ilvl w:val="0"/>
          <w:numId w:val="13"/>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Auditing</w:t>
      </w:r>
      <w:r>
        <w:rPr>
          <w:rFonts w:ascii="Times New Roman" w:eastAsia="Times New Roman" w:hAnsi="Times New Roman" w:cs="Times New Roman"/>
          <w:sz w:val="24"/>
          <w:szCs w:val="24"/>
        </w:rPr>
        <w:t xml:space="preserve">: is the independent examination that ensures the reliability of the accounting reports that management prepares and submits to investors, creditors and </w:t>
      </w:r>
      <w:r w:rsidR="001D4D23">
        <w:rPr>
          <w:rFonts w:ascii="Times New Roman" w:eastAsia="Times New Roman" w:hAnsi="Times New Roman" w:cs="Times New Roman"/>
          <w:sz w:val="24"/>
          <w:szCs w:val="24"/>
        </w:rPr>
        <w:t>outside</w:t>
      </w:r>
      <w:r>
        <w:rPr>
          <w:rFonts w:ascii="Times New Roman" w:eastAsia="Times New Roman" w:hAnsi="Times New Roman" w:cs="Times New Roman"/>
          <w:sz w:val="24"/>
          <w:szCs w:val="24"/>
        </w:rPr>
        <w:t xml:space="preserve"> of the business.</w:t>
      </w:r>
    </w:p>
    <w:p w14:paraId="5557D5CE" w14:textId="2408A715" w:rsidR="00ED5134" w:rsidRPr="00F97FF3" w:rsidRDefault="00ED5134" w:rsidP="00687EB0">
      <w:pPr>
        <w:pStyle w:val="ListParagraph"/>
        <w:numPr>
          <w:ilvl w:val="0"/>
          <w:numId w:val="13"/>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Tax Accounting</w:t>
      </w:r>
      <w:r w:rsidR="00FD4D09">
        <w:rPr>
          <w:rFonts w:ascii="Times New Roman" w:eastAsia="Times New Roman" w:hAnsi="Times New Roman" w:cs="Times New Roman"/>
          <w:sz w:val="24"/>
          <w:szCs w:val="24"/>
        </w:rPr>
        <w:t>: complying with tax laws, and minimizing taxes to be paid, preparing tax returns</w:t>
      </w:r>
    </w:p>
    <w:p w14:paraId="25B211F6" w14:textId="002C3136" w:rsidR="00ED5134" w:rsidRPr="00F97FF3" w:rsidRDefault="00ED5134" w:rsidP="00687EB0">
      <w:pPr>
        <w:pStyle w:val="ListParagraph"/>
        <w:numPr>
          <w:ilvl w:val="0"/>
          <w:numId w:val="13"/>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Management Consulting</w:t>
      </w:r>
      <w:r w:rsidR="00FD4D09">
        <w:rPr>
          <w:rFonts w:ascii="Times New Roman" w:eastAsia="Times New Roman" w:hAnsi="Times New Roman" w:cs="Times New Roman"/>
          <w:sz w:val="24"/>
          <w:szCs w:val="24"/>
        </w:rPr>
        <w:t>: describes the wide scope of advice</w:t>
      </w:r>
      <w:r w:rsidR="00DB7F06">
        <w:rPr>
          <w:rFonts w:ascii="Times New Roman" w:eastAsia="Times New Roman" w:hAnsi="Times New Roman" w:cs="Times New Roman"/>
          <w:sz w:val="24"/>
          <w:szCs w:val="24"/>
        </w:rPr>
        <w:t xml:space="preserve">, providing insights and suggestions </w:t>
      </w:r>
      <w:r w:rsidR="001D4D23">
        <w:rPr>
          <w:rFonts w:ascii="Times New Roman" w:eastAsia="Times New Roman" w:hAnsi="Times New Roman" w:cs="Times New Roman"/>
          <w:sz w:val="24"/>
          <w:szCs w:val="24"/>
        </w:rPr>
        <w:t>for improvement in the business management structures and accounting system.</w:t>
      </w:r>
    </w:p>
    <w:p w14:paraId="3B67C0D7" w14:textId="77777777" w:rsidR="00ED5134" w:rsidRDefault="00ED5134" w:rsidP="00687EB0">
      <w:pPr>
        <w:shd w:val="clear" w:color="auto" w:fill="FFFFFF"/>
        <w:spacing w:after="0" w:line="240" w:lineRule="auto"/>
        <w:jc w:val="both"/>
        <w:rPr>
          <w:rFonts w:ascii="Times New Roman" w:eastAsia="Times New Roman" w:hAnsi="Times New Roman" w:cs="Times New Roman"/>
          <w:sz w:val="24"/>
          <w:szCs w:val="24"/>
        </w:rPr>
      </w:pPr>
    </w:p>
    <w:p w14:paraId="165DD3F8" w14:textId="77777777" w:rsidR="002C4258" w:rsidRPr="00F97FF3" w:rsidRDefault="002C4258" w:rsidP="00687EB0">
      <w:pPr>
        <w:shd w:val="clear" w:color="auto" w:fill="FFFFFF"/>
        <w:spacing w:after="0" w:line="240" w:lineRule="auto"/>
        <w:jc w:val="both"/>
        <w:rPr>
          <w:rFonts w:ascii="Times New Roman" w:eastAsia="Times New Roman" w:hAnsi="Times New Roman" w:cs="Times New Roman"/>
          <w:sz w:val="24"/>
          <w:szCs w:val="24"/>
        </w:rPr>
      </w:pPr>
    </w:p>
    <w:p w14:paraId="28999F19" w14:textId="77777777" w:rsidR="00ED5134" w:rsidRDefault="00ED5134" w:rsidP="00687EB0">
      <w:pPr>
        <w:pStyle w:val="ListParagraph"/>
        <w:numPr>
          <w:ilvl w:val="0"/>
          <w:numId w:val="15"/>
        </w:numPr>
        <w:spacing w:after="80" w:line="240" w:lineRule="auto"/>
        <w:jc w:val="both"/>
        <w:rPr>
          <w:rFonts w:ascii="Times New Roman" w:hAnsi="Times New Roman" w:cs="Times New Roman"/>
          <w:b/>
          <w:sz w:val="24"/>
          <w:szCs w:val="24"/>
          <w:u w:val="single"/>
        </w:rPr>
      </w:pPr>
      <w:r w:rsidRPr="00595BDC">
        <w:rPr>
          <w:rFonts w:ascii="Times New Roman" w:hAnsi="Times New Roman" w:cs="Times New Roman"/>
          <w:b/>
          <w:sz w:val="24"/>
          <w:szCs w:val="24"/>
          <w:u w:val="single"/>
        </w:rPr>
        <w:t xml:space="preserve">Private Accounting </w:t>
      </w:r>
    </w:p>
    <w:p w14:paraId="287938EE" w14:textId="77777777" w:rsidR="00595BDC" w:rsidRPr="00595BDC" w:rsidRDefault="00595BDC" w:rsidP="00595BDC">
      <w:pPr>
        <w:pStyle w:val="ListParagraph"/>
        <w:spacing w:after="80" w:line="240" w:lineRule="auto"/>
        <w:ind w:left="2700"/>
        <w:jc w:val="both"/>
        <w:rPr>
          <w:rFonts w:ascii="Times New Roman" w:hAnsi="Times New Roman" w:cs="Times New Roman"/>
          <w:b/>
          <w:sz w:val="24"/>
          <w:szCs w:val="24"/>
          <w:u w:val="single"/>
        </w:rPr>
      </w:pPr>
    </w:p>
    <w:p w14:paraId="4D89DACD" w14:textId="0998FDAF" w:rsidR="00F914BC" w:rsidRPr="00F97FF3" w:rsidRDefault="00F914BC" w:rsidP="00687EB0">
      <w:pPr>
        <w:pStyle w:val="ListParagraph"/>
        <w:numPr>
          <w:ilvl w:val="0"/>
          <w:numId w:val="14"/>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General Accounting</w:t>
      </w:r>
      <w:r w:rsidR="001D4D23">
        <w:rPr>
          <w:rFonts w:ascii="Times New Roman" w:eastAsia="Times New Roman" w:hAnsi="Times New Roman" w:cs="Times New Roman"/>
          <w:sz w:val="24"/>
          <w:szCs w:val="24"/>
        </w:rPr>
        <w:t>: preparation of financial statements</w:t>
      </w:r>
    </w:p>
    <w:p w14:paraId="3C9BCA3B" w14:textId="73C0B61E" w:rsidR="00ED5134" w:rsidRPr="00F97FF3" w:rsidRDefault="00ED5134" w:rsidP="00687EB0">
      <w:pPr>
        <w:pStyle w:val="ListParagraph"/>
        <w:numPr>
          <w:ilvl w:val="0"/>
          <w:numId w:val="14"/>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Cost Accounting</w:t>
      </w:r>
      <w:r w:rsidR="001D4D23">
        <w:rPr>
          <w:rFonts w:ascii="Times New Roman" w:eastAsia="Times New Roman" w:hAnsi="Times New Roman" w:cs="Times New Roman"/>
          <w:sz w:val="24"/>
          <w:szCs w:val="24"/>
        </w:rPr>
        <w:t>: analyzing business costs too help managers controlling expenses</w:t>
      </w:r>
    </w:p>
    <w:p w14:paraId="3FAA1885" w14:textId="77B4C190" w:rsidR="00ED5134" w:rsidRDefault="00ED5134" w:rsidP="00D66C25">
      <w:pPr>
        <w:pStyle w:val="ListParagraph"/>
        <w:numPr>
          <w:ilvl w:val="0"/>
          <w:numId w:val="14"/>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Budgeting</w:t>
      </w:r>
      <w:r w:rsidR="001D4D23">
        <w:rPr>
          <w:rFonts w:ascii="Times New Roman" w:eastAsia="Times New Roman" w:hAnsi="Times New Roman" w:cs="Times New Roman"/>
          <w:sz w:val="24"/>
          <w:szCs w:val="24"/>
        </w:rPr>
        <w:t>: sets sales and profit goals and developing detailed plans (budgets)</w:t>
      </w:r>
    </w:p>
    <w:p w14:paraId="05D1D4FC" w14:textId="3230E805" w:rsidR="001D4D23" w:rsidRPr="00D66C25" w:rsidRDefault="001D4D23" w:rsidP="00D66C25">
      <w:pPr>
        <w:pStyle w:val="ListParagraph"/>
        <w:numPr>
          <w:ilvl w:val="0"/>
          <w:numId w:val="14"/>
        </w:num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systems design: identifies information need for both internal and external users</w:t>
      </w:r>
    </w:p>
    <w:p w14:paraId="7B7B6D0C" w14:textId="48FB0ED7" w:rsidR="004E2D71" w:rsidRPr="00F97FF3" w:rsidRDefault="004E2D71" w:rsidP="00687EB0">
      <w:pPr>
        <w:pStyle w:val="ListParagraph"/>
        <w:numPr>
          <w:ilvl w:val="0"/>
          <w:numId w:val="14"/>
        </w:numPr>
        <w:shd w:val="clear" w:color="auto" w:fill="FFFFFF"/>
        <w:spacing w:after="0" w:line="240" w:lineRule="auto"/>
        <w:jc w:val="both"/>
        <w:rPr>
          <w:rFonts w:ascii="Times New Roman" w:eastAsia="Times New Roman" w:hAnsi="Times New Roman" w:cs="Times New Roman"/>
          <w:sz w:val="24"/>
          <w:szCs w:val="24"/>
        </w:rPr>
      </w:pPr>
      <w:r w:rsidRPr="00F97FF3">
        <w:rPr>
          <w:rFonts w:ascii="Times New Roman" w:eastAsia="Times New Roman" w:hAnsi="Times New Roman" w:cs="Times New Roman"/>
          <w:sz w:val="24"/>
          <w:szCs w:val="24"/>
        </w:rPr>
        <w:t>Internal Auditing</w:t>
      </w:r>
      <w:r w:rsidR="001D4D23">
        <w:rPr>
          <w:rFonts w:ascii="Times New Roman" w:eastAsia="Times New Roman" w:hAnsi="Times New Roman" w:cs="Times New Roman"/>
          <w:sz w:val="24"/>
          <w:szCs w:val="24"/>
        </w:rPr>
        <w:t xml:space="preserve">: performed by business’s own </w:t>
      </w:r>
      <w:proofErr w:type="spellStart"/>
      <w:r w:rsidR="001D4D23">
        <w:rPr>
          <w:rFonts w:ascii="Times New Roman" w:eastAsia="Times New Roman" w:hAnsi="Times New Roman" w:cs="Times New Roman"/>
          <w:sz w:val="24"/>
          <w:szCs w:val="24"/>
        </w:rPr>
        <w:t>accountatnt</w:t>
      </w:r>
      <w:proofErr w:type="spellEnd"/>
    </w:p>
    <w:p w14:paraId="4913512E" w14:textId="77777777" w:rsidR="00AE3E73" w:rsidRDefault="00AE3E73" w:rsidP="00AE3E73">
      <w:pPr>
        <w:pStyle w:val="ListParagraph"/>
        <w:spacing w:after="80" w:line="240" w:lineRule="auto"/>
        <w:ind w:left="1195"/>
        <w:jc w:val="both"/>
        <w:rPr>
          <w:rFonts w:ascii="Times New Roman" w:hAnsi="Times New Roman" w:cs="Times New Roman"/>
          <w:sz w:val="24"/>
          <w:szCs w:val="24"/>
        </w:rPr>
      </w:pPr>
    </w:p>
    <w:p w14:paraId="051E3A3D" w14:textId="77777777" w:rsidR="00D33704" w:rsidRPr="00F97FF3" w:rsidRDefault="00D33704" w:rsidP="00AE3E73">
      <w:pPr>
        <w:pStyle w:val="ListParagraph"/>
        <w:spacing w:after="80" w:line="240" w:lineRule="auto"/>
        <w:ind w:left="1195"/>
        <w:jc w:val="both"/>
        <w:rPr>
          <w:rFonts w:ascii="Times New Roman" w:hAnsi="Times New Roman" w:cs="Times New Roman"/>
          <w:sz w:val="24"/>
          <w:szCs w:val="24"/>
        </w:rPr>
      </w:pPr>
    </w:p>
    <w:p w14:paraId="73ACF88B" w14:textId="77777777" w:rsidR="00D66C25" w:rsidRDefault="00D66C25" w:rsidP="00D66C25">
      <w:pPr>
        <w:spacing w:after="80"/>
        <w:jc w:val="center"/>
        <w:rPr>
          <w:rFonts w:ascii="Arial Black" w:hAnsi="Arial Black" w:cs="Times New Roman"/>
          <w:b/>
          <w:sz w:val="28"/>
          <w:szCs w:val="28"/>
          <w:u w:val="single"/>
        </w:rPr>
      </w:pPr>
    </w:p>
    <w:p w14:paraId="4DC7EA26" w14:textId="77777777" w:rsidR="00925E70" w:rsidRPr="00D66C25" w:rsidRDefault="00925E70" w:rsidP="00D66C25">
      <w:pPr>
        <w:spacing w:after="80"/>
        <w:jc w:val="center"/>
        <w:rPr>
          <w:rFonts w:ascii="Arial Black" w:hAnsi="Arial Black" w:cs="Times New Roman"/>
          <w:b/>
          <w:sz w:val="28"/>
          <w:szCs w:val="28"/>
          <w:u w:val="single"/>
        </w:rPr>
      </w:pPr>
      <w:r w:rsidRPr="00D66C25">
        <w:rPr>
          <w:rFonts w:ascii="Arial Black" w:hAnsi="Arial Black" w:cs="Times New Roman"/>
          <w:b/>
          <w:sz w:val="28"/>
          <w:szCs w:val="28"/>
          <w:u w:val="single"/>
        </w:rPr>
        <w:t>Accounting Principles</w:t>
      </w:r>
      <w:r w:rsidR="00D66C25">
        <w:rPr>
          <w:rFonts w:ascii="Arial Black" w:hAnsi="Arial Black" w:cs="Times New Roman"/>
          <w:b/>
          <w:sz w:val="28"/>
          <w:szCs w:val="28"/>
          <w:u w:val="single"/>
        </w:rPr>
        <w:t xml:space="preserve"> </w:t>
      </w:r>
    </w:p>
    <w:p w14:paraId="096EA52D" w14:textId="77777777" w:rsidR="00925E70" w:rsidRPr="00F97FF3" w:rsidRDefault="00AF28DB" w:rsidP="00F5634A">
      <w:pPr>
        <w:spacing w:after="0"/>
        <w:jc w:val="both"/>
        <w:rPr>
          <w:rFonts w:ascii="Times New Roman" w:hAnsi="Times New Roman" w:cs="Times New Roman"/>
          <w:i/>
          <w:sz w:val="24"/>
          <w:szCs w:val="24"/>
        </w:rPr>
      </w:pPr>
      <w:r w:rsidRPr="00F97FF3">
        <w:rPr>
          <w:rFonts w:ascii="Times New Roman" w:hAnsi="Times New Roman" w:cs="Times New Roman"/>
          <w:sz w:val="24"/>
          <w:szCs w:val="24"/>
        </w:rPr>
        <w:lastRenderedPageBreak/>
        <w:t xml:space="preserve">Accounting principles follow certain guidelines. The rules that govern how accountants measure, process, &amp; communicate financial information fall under the heading </w:t>
      </w:r>
      <w:r w:rsidRPr="002C4258">
        <w:rPr>
          <w:rFonts w:ascii="Times New Roman" w:hAnsi="Times New Roman" w:cs="Times New Roman"/>
          <w:b/>
          <w:i/>
          <w:sz w:val="28"/>
          <w:szCs w:val="28"/>
        </w:rPr>
        <w:t>GAAP</w:t>
      </w:r>
      <w:r w:rsidRPr="00F97FF3">
        <w:rPr>
          <w:rFonts w:ascii="Times New Roman" w:hAnsi="Times New Roman" w:cs="Times New Roman"/>
          <w:sz w:val="24"/>
          <w:szCs w:val="24"/>
        </w:rPr>
        <w:t xml:space="preserve">, which stands for </w:t>
      </w:r>
      <w:r w:rsidRPr="00F97FF3">
        <w:rPr>
          <w:rFonts w:ascii="Times New Roman" w:hAnsi="Times New Roman" w:cs="Times New Roman"/>
          <w:i/>
          <w:sz w:val="24"/>
          <w:szCs w:val="24"/>
        </w:rPr>
        <w:t>Generally Accepted Accounting Principles.</w:t>
      </w:r>
    </w:p>
    <w:p w14:paraId="74C35C01" w14:textId="77777777" w:rsidR="00AF28DB" w:rsidRPr="00F97FF3" w:rsidRDefault="00AF28DB" w:rsidP="00F5634A">
      <w:pPr>
        <w:spacing w:after="0"/>
        <w:jc w:val="both"/>
        <w:rPr>
          <w:rFonts w:ascii="Times New Roman" w:hAnsi="Times New Roman" w:cs="Times New Roman"/>
          <w:sz w:val="24"/>
          <w:szCs w:val="24"/>
        </w:rPr>
      </w:pPr>
    </w:p>
    <w:p w14:paraId="05AD7619" w14:textId="77777777" w:rsidR="00AF28DB" w:rsidRPr="00F97FF3" w:rsidRDefault="00AF28DB" w:rsidP="00F5634A">
      <w:pPr>
        <w:spacing w:after="0"/>
        <w:jc w:val="both"/>
        <w:rPr>
          <w:rFonts w:ascii="Times New Roman" w:hAnsi="Times New Roman" w:cs="Times New Roman"/>
          <w:sz w:val="24"/>
          <w:szCs w:val="24"/>
        </w:rPr>
      </w:pPr>
      <w:r w:rsidRPr="00F97FF3">
        <w:rPr>
          <w:rFonts w:ascii="Times New Roman" w:hAnsi="Times New Roman" w:cs="Times New Roman"/>
          <w:sz w:val="24"/>
          <w:szCs w:val="24"/>
        </w:rPr>
        <w:t xml:space="preserve">Generally Accepted Accounting Principles </w:t>
      </w:r>
      <w:r w:rsidR="002C4258">
        <w:rPr>
          <w:rFonts w:ascii="Times New Roman" w:hAnsi="Times New Roman" w:cs="Times New Roman"/>
          <w:sz w:val="24"/>
          <w:szCs w:val="24"/>
        </w:rPr>
        <w:t xml:space="preserve">(GAAP) </w:t>
      </w:r>
      <w:r w:rsidRPr="00F97FF3">
        <w:rPr>
          <w:rFonts w:ascii="Times New Roman" w:hAnsi="Times New Roman" w:cs="Times New Roman"/>
          <w:sz w:val="24"/>
          <w:szCs w:val="24"/>
        </w:rPr>
        <w:t>include not only principles but also concepts &amp; methods that identify the proper way to produce accounting information. GAAP comprises all conventions, rules, and procedures that constitute accepted accounting practice at any time. Generally Accepted Accounting Principles are like the law–rules for conducting behavior in a way acceptable to the majority of people. These rules i.e. accounting principles are stated below:</w:t>
      </w:r>
    </w:p>
    <w:p w14:paraId="6A984790" w14:textId="77777777" w:rsidR="00AF28DB" w:rsidRPr="00F97FF3" w:rsidRDefault="00AF28DB" w:rsidP="00687EB0">
      <w:pPr>
        <w:spacing w:after="0" w:line="240" w:lineRule="auto"/>
        <w:jc w:val="both"/>
        <w:rPr>
          <w:rFonts w:ascii="Times New Roman" w:hAnsi="Times New Roman" w:cs="Times New Roman"/>
          <w:sz w:val="24"/>
          <w:szCs w:val="24"/>
        </w:rPr>
      </w:pPr>
    </w:p>
    <w:p w14:paraId="6EFE5F23" w14:textId="77777777" w:rsidR="00675849" w:rsidRPr="00F97FF3" w:rsidRDefault="00675849" w:rsidP="00F5634A">
      <w:pPr>
        <w:numPr>
          <w:ilvl w:val="0"/>
          <w:numId w:val="2"/>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regularity</w:t>
      </w:r>
      <w:r w:rsidRPr="00F97FF3">
        <w:rPr>
          <w:rFonts w:ascii="Times New Roman" w:eastAsia="Times New Roman" w:hAnsi="Times New Roman" w:cs="Times New Roman"/>
          <w:sz w:val="24"/>
          <w:szCs w:val="24"/>
        </w:rPr>
        <w:t>: Regularity can be defined as conformity to enforced rules and laws.</w:t>
      </w:r>
    </w:p>
    <w:p w14:paraId="2F94BD46" w14:textId="77777777" w:rsidR="00675849" w:rsidRPr="00F97FF3" w:rsidRDefault="00675849" w:rsidP="00F5634A">
      <w:pPr>
        <w:numPr>
          <w:ilvl w:val="0"/>
          <w:numId w:val="3"/>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consistency</w:t>
      </w:r>
      <w:r w:rsidRPr="00F97FF3">
        <w:rPr>
          <w:rFonts w:ascii="Times New Roman" w:eastAsia="Times New Roman" w:hAnsi="Times New Roman" w:cs="Times New Roman"/>
          <w:sz w:val="24"/>
          <w:szCs w:val="24"/>
        </w:rPr>
        <w:t>: This principle states that when a business has once fixed a method for the accounting treatment of an item, it will enter all similar items that follow in exactly the same way.</w:t>
      </w:r>
    </w:p>
    <w:p w14:paraId="782DEE22" w14:textId="77777777" w:rsidR="00675849" w:rsidRPr="00F97FF3" w:rsidRDefault="00675849" w:rsidP="00F5634A">
      <w:pPr>
        <w:numPr>
          <w:ilvl w:val="0"/>
          <w:numId w:val="4"/>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sincerity</w:t>
      </w:r>
      <w:r w:rsidRPr="00F97FF3">
        <w:rPr>
          <w:rFonts w:ascii="Times New Roman" w:eastAsia="Times New Roman" w:hAnsi="Times New Roman" w:cs="Times New Roman"/>
          <w:sz w:val="24"/>
          <w:szCs w:val="24"/>
        </w:rPr>
        <w:t>: According to this principle, the accounting unit should reflect in good faith the reality of the company's financial status.</w:t>
      </w:r>
    </w:p>
    <w:p w14:paraId="1515880A" w14:textId="77777777" w:rsidR="00675849" w:rsidRPr="00F97FF3" w:rsidRDefault="00675849" w:rsidP="00F5634A">
      <w:pPr>
        <w:numPr>
          <w:ilvl w:val="0"/>
          <w:numId w:val="5"/>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the permanence of methods</w:t>
      </w:r>
      <w:r w:rsidRPr="00F97FF3">
        <w:rPr>
          <w:rFonts w:ascii="Times New Roman" w:eastAsia="Times New Roman" w:hAnsi="Times New Roman" w:cs="Times New Roman"/>
          <w:sz w:val="24"/>
          <w:szCs w:val="24"/>
        </w:rPr>
        <w:t>: This principle aims at allowing the coherence and comparison of the financial information published by the company.</w:t>
      </w:r>
    </w:p>
    <w:p w14:paraId="76109A82" w14:textId="77777777" w:rsidR="00675849" w:rsidRPr="00F97FF3" w:rsidRDefault="00675849" w:rsidP="00F5634A">
      <w:pPr>
        <w:numPr>
          <w:ilvl w:val="0"/>
          <w:numId w:val="7"/>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non-compensation</w:t>
      </w:r>
      <w:r w:rsidRPr="00F97FF3">
        <w:rPr>
          <w:rFonts w:ascii="Times New Roman" w:eastAsia="Times New Roman" w:hAnsi="Times New Roman" w:cs="Times New Roman"/>
          <w:sz w:val="24"/>
          <w:szCs w:val="24"/>
        </w:rPr>
        <w:t>: One should show the full details of the financial information and not seek to compensate a debt with an asset, revenue with an expense, etc.</w:t>
      </w:r>
    </w:p>
    <w:p w14:paraId="760453E0" w14:textId="77777777" w:rsidR="00675849" w:rsidRPr="00F97FF3" w:rsidRDefault="00675849" w:rsidP="00F5634A">
      <w:pPr>
        <w:numPr>
          <w:ilvl w:val="0"/>
          <w:numId w:val="7"/>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prudence</w:t>
      </w:r>
      <w:r w:rsidRPr="00F97FF3">
        <w:rPr>
          <w:rFonts w:ascii="Times New Roman" w:eastAsia="Times New Roman" w:hAnsi="Times New Roman" w:cs="Times New Roman"/>
          <w:sz w:val="24"/>
          <w:szCs w:val="24"/>
        </w:rPr>
        <w:t>: This principle aims at showing the reality "as is": one should not try to make things look prettier than they are. Typically, revenue should be recorded only when it is </w:t>
      </w:r>
      <w:r w:rsidRPr="00F97FF3">
        <w:rPr>
          <w:rFonts w:ascii="Times New Roman" w:eastAsia="Times New Roman" w:hAnsi="Times New Roman" w:cs="Times New Roman"/>
          <w:i/>
          <w:iCs/>
          <w:sz w:val="24"/>
          <w:szCs w:val="24"/>
        </w:rPr>
        <w:t xml:space="preserve">certain </w:t>
      </w:r>
      <w:r w:rsidRPr="00F97FF3">
        <w:rPr>
          <w:rFonts w:ascii="Times New Roman" w:eastAsia="Times New Roman" w:hAnsi="Times New Roman" w:cs="Times New Roman"/>
          <w:sz w:val="24"/>
          <w:szCs w:val="24"/>
        </w:rPr>
        <w:t>and a provision should be entered for an expense which is </w:t>
      </w:r>
      <w:r w:rsidRPr="00F97FF3">
        <w:rPr>
          <w:rFonts w:ascii="Times New Roman" w:eastAsia="Times New Roman" w:hAnsi="Times New Roman" w:cs="Times New Roman"/>
          <w:i/>
          <w:iCs/>
          <w:sz w:val="24"/>
          <w:szCs w:val="24"/>
        </w:rPr>
        <w:t>probable</w:t>
      </w:r>
      <w:r w:rsidRPr="00F97FF3">
        <w:rPr>
          <w:rFonts w:ascii="Times New Roman" w:eastAsia="Times New Roman" w:hAnsi="Times New Roman" w:cs="Times New Roman"/>
          <w:sz w:val="24"/>
          <w:szCs w:val="24"/>
        </w:rPr>
        <w:t>.</w:t>
      </w:r>
    </w:p>
    <w:p w14:paraId="1F12B2E3" w14:textId="77777777" w:rsidR="00675849" w:rsidRPr="00F97FF3" w:rsidRDefault="00675849" w:rsidP="00F5634A">
      <w:pPr>
        <w:numPr>
          <w:ilvl w:val="0"/>
          <w:numId w:val="8"/>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continuity</w:t>
      </w:r>
      <w:r w:rsidRPr="00F97FF3">
        <w:rPr>
          <w:rFonts w:ascii="Times New Roman" w:eastAsia="Times New Roman" w:hAnsi="Times New Roman" w:cs="Times New Roman"/>
          <w:sz w:val="24"/>
          <w:szCs w:val="24"/>
        </w:rPr>
        <w:t>: When stating financial information, one should assume that the business will not be interrupted. This principle mitigates the principle of prudence: assets do not have to be accounted at their disposable value, but it is accepted that they are at their historical value.</w:t>
      </w:r>
    </w:p>
    <w:p w14:paraId="2B656158" w14:textId="77777777" w:rsidR="00675849" w:rsidRPr="00F97FF3" w:rsidRDefault="00675849" w:rsidP="00F5634A">
      <w:pPr>
        <w:numPr>
          <w:ilvl w:val="0"/>
          <w:numId w:val="9"/>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periodicity</w:t>
      </w:r>
      <w:r w:rsidRPr="00F97FF3">
        <w:rPr>
          <w:rFonts w:ascii="Times New Roman" w:eastAsia="Times New Roman" w:hAnsi="Times New Roman" w:cs="Times New Roman"/>
          <w:sz w:val="24"/>
          <w:szCs w:val="24"/>
        </w:rPr>
        <w:t>: Each accounting entry should be allocated to a given period, and split accordingly if it covers several periods. If a client pre-pays a subscription (or lease, etc.), the given revenue should be split to the entire time-span and not counted for entirely on the date of the transaction.</w:t>
      </w:r>
    </w:p>
    <w:p w14:paraId="6B542D41" w14:textId="77777777" w:rsidR="00675849" w:rsidRPr="00F97FF3" w:rsidRDefault="00675849" w:rsidP="00F5634A">
      <w:pPr>
        <w:numPr>
          <w:ilvl w:val="0"/>
          <w:numId w:val="10"/>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Full Disclosure/Materiality</w:t>
      </w:r>
      <w:r w:rsidRPr="00F97FF3">
        <w:rPr>
          <w:rFonts w:ascii="Times New Roman" w:eastAsia="Times New Roman" w:hAnsi="Times New Roman" w:cs="Times New Roman"/>
          <w:sz w:val="24"/>
          <w:szCs w:val="24"/>
        </w:rPr>
        <w:t>: All information and values pertaining to the financial position of a business must be disclosed in the records.</w:t>
      </w:r>
    </w:p>
    <w:p w14:paraId="175910F9" w14:textId="77777777" w:rsidR="00675849" w:rsidRPr="00F97FF3" w:rsidRDefault="00675849" w:rsidP="00F5634A">
      <w:pPr>
        <w:numPr>
          <w:ilvl w:val="0"/>
          <w:numId w:val="11"/>
        </w:numPr>
        <w:shd w:val="clear" w:color="auto" w:fill="FFFFFF"/>
        <w:spacing w:before="40" w:after="60"/>
        <w:ind w:left="389"/>
        <w:jc w:val="both"/>
        <w:rPr>
          <w:rFonts w:ascii="Times New Roman" w:eastAsia="Times New Roman" w:hAnsi="Times New Roman" w:cs="Times New Roman"/>
          <w:sz w:val="24"/>
          <w:szCs w:val="24"/>
        </w:rPr>
      </w:pPr>
      <w:r w:rsidRPr="00F97FF3">
        <w:rPr>
          <w:rFonts w:ascii="Times New Roman" w:eastAsia="Times New Roman" w:hAnsi="Times New Roman" w:cs="Times New Roman"/>
          <w:b/>
          <w:bCs/>
          <w:sz w:val="24"/>
          <w:szCs w:val="24"/>
        </w:rPr>
        <w:t>Principle of Utmost Good Faith</w:t>
      </w:r>
      <w:r w:rsidRPr="00F97FF3">
        <w:rPr>
          <w:rFonts w:ascii="Times New Roman" w:eastAsia="Times New Roman" w:hAnsi="Times New Roman" w:cs="Times New Roman"/>
          <w:sz w:val="24"/>
          <w:szCs w:val="24"/>
        </w:rPr>
        <w:t>: All the information regarding to the firm should be disclosed to the insurer before the insurance policy is taken.</w:t>
      </w:r>
    </w:p>
    <w:p w14:paraId="4EECEBC2" w14:textId="77777777" w:rsidR="00AF28DB" w:rsidRPr="00F97FF3" w:rsidRDefault="00AF28DB" w:rsidP="00F5634A">
      <w:pPr>
        <w:spacing w:after="0"/>
        <w:jc w:val="both"/>
        <w:rPr>
          <w:rFonts w:ascii="Times New Roman" w:hAnsi="Times New Roman" w:cs="Times New Roman"/>
          <w:sz w:val="24"/>
          <w:szCs w:val="24"/>
        </w:rPr>
      </w:pPr>
    </w:p>
    <w:p w14:paraId="721D605E" w14:textId="77777777" w:rsidR="002C4258" w:rsidRDefault="002C4258" w:rsidP="00D66C25">
      <w:pPr>
        <w:spacing w:after="80" w:line="240" w:lineRule="auto"/>
        <w:jc w:val="center"/>
        <w:rPr>
          <w:rFonts w:ascii="Arial Black" w:hAnsi="Arial Black" w:cs="Times New Roman"/>
          <w:b/>
          <w:sz w:val="28"/>
          <w:szCs w:val="28"/>
          <w:u w:val="single"/>
        </w:rPr>
      </w:pPr>
    </w:p>
    <w:p w14:paraId="6C06EFC1" w14:textId="77777777" w:rsidR="002C4258" w:rsidRDefault="002C4258" w:rsidP="00D66C25">
      <w:pPr>
        <w:spacing w:after="80" w:line="240" w:lineRule="auto"/>
        <w:jc w:val="center"/>
        <w:rPr>
          <w:rFonts w:ascii="Arial Black" w:hAnsi="Arial Black" w:cs="Times New Roman"/>
          <w:b/>
          <w:sz w:val="28"/>
          <w:szCs w:val="28"/>
          <w:u w:val="single"/>
        </w:rPr>
      </w:pPr>
    </w:p>
    <w:p w14:paraId="6128B7D2" w14:textId="77777777" w:rsidR="002C4258" w:rsidRDefault="002C4258" w:rsidP="00D66C25">
      <w:pPr>
        <w:spacing w:after="80" w:line="240" w:lineRule="auto"/>
        <w:jc w:val="center"/>
        <w:rPr>
          <w:rFonts w:ascii="Arial Black" w:hAnsi="Arial Black" w:cs="Times New Roman"/>
          <w:b/>
          <w:sz w:val="28"/>
          <w:szCs w:val="28"/>
          <w:u w:val="single"/>
        </w:rPr>
      </w:pPr>
    </w:p>
    <w:p w14:paraId="7220E51A" w14:textId="77777777" w:rsidR="003E36CE" w:rsidRPr="00D66C25" w:rsidRDefault="003E36CE" w:rsidP="00D66C25">
      <w:pPr>
        <w:spacing w:after="80" w:line="240" w:lineRule="auto"/>
        <w:jc w:val="center"/>
        <w:rPr>
          <w:rFonts w:ascii="Arial Black" w:hAnsi="Arial Black" w:cs="Times New Roman"/>
          <w:b/>
          <w:sz w:val="28"/>
          <w:szCs w:val="28"/>
          <w:u w:val="single"/>
        </w:rPr>
      </w:pPr>
      <w:r w:rsidRPr="00D66C25">
        <w:rPr>
          <w:rFonts w:ascii="Arial Black" w:hAnsi="Arial Black" w:cs="Times New Roman"/>
          <w:b/>
          <w:sz w:val="28"/>
          <w:szCs w:val="28"/>
          <w:u w:val="single"/>
        </w:rPr>
        <w:t>Accounting Ethics</w:t>
      </w:r>
      <w:r w:rsidR="00D66C25">
        <w:rPr>
          <w:rFonts w:ascii="Arial Black" w:hAnsi="Arial Black" w:cs="Times New Roman"/>
          <w:b/>
          <w:sz w:val="28"/>
          <w:szCs w:val="28"/>
          <w:u w:val="single"/>
        </w:rPr>
        <w:t xml:space="preserve"> </w:t>
      </w:r>
    </w:p>
    <w:p w14:paraId="73021346" w14:textId="77777777" w:rsidR="00F47C15" w:rsidRPr="00F97FF3" w:rsidRDefault="00B01356" w:rsidP="00687EB0">
      <w:pPr>
        <w:spacing w:after="0" w:line="240" w:lineRule="auto"/>
        <w:jc w:val="both"/>
        <w:rPr>
          <w:rFonts w:ascii="Times New Roman" w:hAnsi="Times New Roman" w:cs="Times New Roman"/>
          <w:sz w:val="24"/>
          <w:szCs w:val="24"/>
        </w:rPr>
      </w:pPr>
      <w:r w:rsidRPr="00F97FF3">
        <w:rPr>
          <w:rFonts w:ascii="Times New Roman" w:hAnsi="Times New Roman" w:cs="Times New Roman"/>
          <w:sz w:val="24"/>
          <w:szCs w:val="24"/>
        </w:rPr>
        <w:lastRenderedPageBreak/>
        <w:t>“Accountants</w:t>
      </w:r>
      <w:r w:rsidR="00F47C15" w:rsidRPr="00F97FF3">
        <w:rPr>
          <w:rFonts w:ascii="Times New Roman" w:hAnsi="Times New Roman" w:cs="Times New Roman"/>
          <w:sz w:val="24"/>
          <w:szCs w:val="24"/>
        </w:rPr>
        <w:t xml:space="preserve"> &amp; the accountancy profession </w:t>
      </w:r>
      <w:r w:rsidR="00A87246" w:rsidRPr="00F97FF3">
        <w:rPr>
          <w:rFonts w:ascii="Times New Roman" w:hAnsi="Times New Roman" w:cs="Times New Roman"/>
          <w:sz w:val="24"/>
          <w:szCs w:val="24"/>
        </w:rPr>
        <w:t>exist</w:t>
      </w:r>
      <w:r w:rsidR="00F47C15" w:rsidRPr="00F97FF3">
        <w:rPr>
          <w:rFonts w:ascii="Times New Roman" w:hAnsi="Times New Roman" w:cs="Times New Roman"/>
          <w:sz w:val="24"/>
          <w:szCs w:val="24"/>
        </w:rPr>
        <w:t xml:space="preserve"> as a means of public service; the distinction which </w:t>
      </w:r>
      <w:r w:rsidRPr="00F97FF3">
        <w:rPr>
          <w:rFonts w:ascii="Times New Roman" w:hAnsi="Times New Roman" w:cs="Times New Roman"/>
          <w:sz w:val="24"/>
          <w:szCs w:val="24"/>
        </w:rPr>
        <w:t>separates</w:t>
      </w:r>
      <w:r w:rsidR="00F47C15" w:rsidRPr="00F97FF3">
        <w:rPr>
          <w:rFonts w:ascii="Times New Roman" w:hAnsi="Times New Roman" w:cs="Times New Roman"/>
          <w:sz w:val="24"/>
          <w:szCs w:val="24"/>
        </w:rPr>
        <w:t xml:space="preserve"> a profession from a mere means of livelihood is that the profession is accountable to standards of the public interest, and beyond the compensation paid by clients.”</w:t>
      </w:r>
    </w:p>
    <w:p w14:paraId="31AA55F2" w14:textId="77777777" w:rsidR="00985287" w:rsidRDefault="00F47C15" w:rsidP="00D33704">
      <w:pPr>
        <w:spacing w:after="0" w:line="240" w:lineRule="auto"/>
        <w:ind w:left="2880" w:firstLine="720"/>
        <w:jc w:val="both"/>
        <w:rPr>
          <w:rFonts w:ascii="Times New Roman" w:hAnsi="Times New Roman" w:cs="Times New Roman"/>
          <w:sz w:val="24"/>
          <w:szCs w:val="24"/>
        </w:rPr>
      </w:pPr>
      <w:r w:rsidRPr="00F97FF3">
        <w:rPr>
          <w:rFonts w:ascii="Times New Roman" w:hAnsi="Times New Roman" w:cs="Times New Roman"/>
          <w:sz w:val="24"/>
          <w:szCs w:val="24"/>
        </w:rPr>
        <w:t xml:space="preserve">– </w:t>
      </w:r>
      <w:r w:rsidRPr="002C4258">
        <w:rPr>
          <w:rFonts w:ascii="Times New Roman" w:hAnsi="Times New Roman" w:cs="Times New Roman"/>
          <w:b/>
          <w:sz w:val="24"/>
          <w:szCs w:val="24"/>
        </w:rPr>
        <w:t>Robert H. Montogomery</w:t>
      </w:r>
      <w:r w:rsidRPr="00F97FF3">
        <w:rPr>
          <w:rFonts w:ascii="Times New Roman" w:hAnsi="Times New Roman" w:cs="Times New Roman"/>
          <w:sz w:val="24"/>
          <w:szCs w:val="24"/>
        </w:rPr>
        <w:t>, Describing Ethics in Accounting</w:t>
      </w:r>
    </w:p>
    <w:p w14:paraId="6EB005F2" w14:textId="77777777" w:rsidR="00D33704" w:rsidRPr="00F97FF3" w:rsidRDefault="00D33704" w:rsidP="00D33704">
      <w:pPr>
        <w:spacing w:after="0" w:line="240" w:lineRule="auto"/>
        <w:ind w:left="2880" w:firstLine="720"/>
        <w:jc w:val="both"/>
        <w:rPr>
          <w:rFonts w:ascii="Times New Roman" w:hAnsi="Times New Roman" w:cs="Times New Roman"/>
          <w:sz w:val="24"/>
          <w:szCs w:val="24"/>
        </w:rPr>
      </w:pPr>
    </w:p>
    <w:p w14:paraId="71E0F75E" w14:textId="77777777" w:rsidR="00985287" w:rsidRPr="00F97FF3" w:rsidRDefault="00A87246" w:rsidP="00687EB0">
      <w:pPr>
        <w:spacing w:after="0" w:line="240" w:lineRule="auto"/>
        <w:jc w:val="both"/>
        <w:rPr>
          <w:rFonts w:ascii="Times New Roman" w:hAnsi="Times New Roman" w:cs="Times New Roman"/>
          <w:sz w:val="24"/>
          <w:szCs w:val="24"/>
        </w:rPr>
      </w:pPr>
      <w:r w:rsidRPr="00F97FF3">
        <w:rPr>
          <w:rFonts w:ascii="Times New Roman" w:hAnsi="Times New Roman" w:cs="Times New Roman"/>
          <w:sz w:val="24"/>
          <w:szCs w:val="24"/>
        </w:rPr>
        <w:t>Luca Paciol</w:t>
      </w:r>
      <w:r w:rsidR="00AD2876" w:rsidRPr="00F97FF3">
        <w:rPr>
          <w:rFonts w:ascii="Times New Roman" w:hAnsi="Times New Roman" w:cs="Times New Roman"/>
          <w:sz w:val="24"/>
          <w:szCs w:val="24"/>
        </w:rPr>
        <w:t>i</w:t>
      </w:r>
      <w:r w:rsidRPr="00F97FF3">
        <w:rPr>
          <w:rFonts w:ascii="Times New Roman" w:hAnsi="Times New Roman" w:cs="Times New Roman"/>
          <w:sz w:val="24"/>
          <w:szCs w:val="24"/>
        </w:rPr>
        <w:t xml:space="preserve">, the ‘Father of Accounting’, wrote on accounting ethics in his first book </w:t>
      </w:r>
      <w:r w:rsidRPr="00F97FF3">
        <w:rPr>
          <w:rFonts w:ascii="Times New Roman" w:hAnsi="Times New Roman" w:cs="Times New Roman"/>
          <w:i/>
          <w:sz w:val="24"/>
          <w:szCs w:val="24"/>
        </w:rPr>
        <w:t xml:space="preserve">Suma de </w:t>
      </w:r>
      <w:proofErr w:type="spellStart"/>
      <w:r w:rsidRPr="00F97FF3">
        <w:rPr>
          <w:rFonts w:ascii="Times New Roman" w:hAnsi="Times New Roman" w:cs="Times New Roman"/>
          <w:i/>
          <w:sz w:val="24"/>
          <w:szCs w:val="24"/>
        </w:rPr>
        <w:t>Arithmetica</w:t>
      </w:r>
      <w:proofErr w:type="spellEnd"/>
      <w:r w:rsidRPr="00F97FF3">
        <w:rPr>
          <w:rFonts w:ascii="Times New Roman" w:hAnsi="Times New Roman" w:cs="Times New Roman"/>
          <w:i/>
          <w:sz w:val="24"/>
          <w:szCs w:val="24"/>
        </w:rPr>
        <w:t xml:space="preserve">, </w:t>
      </w:r>
      <w:proofErr w:type="spellStart"/>
      <w:r w:rsidRPr="00F97FF3">
        <w:rPr>
          <w:rFonts w:ascii="Times New Roman" w:hAnsi="Times New Roman" w:cs="Times New Roman"/>
          <w:i/>
          <w:sz w:val="24"/>
          <w:szCs w:val="24"/>
        </w:rPr>
        <w:t>Geometria</w:t>
      </w:r>
      <w:proofErr w:type="spellEnd"/>
      <w:r w:rsidRPr="00F97FF3">
        <w:rPr>
          <w:rFonts w:ascii="Times New Roman" w:hAnsi="Times New Roman" w:cs="Times New Roman"/>
          <w:i/>
          <w:sz w:val="24"/>
          <w:szCs w:val="24"/>
        </w:rPr>
        <w:t xml:space="preserve">, </w:t>
      </w:r>
      <w:proofErr w:type="spellStart"/>
      <w:r w:rsidRPr="00F97FF3">
        <w:rPr>
          <w:rFonts w:ascii="Times New Roman" w:hAnsi="Times New Roman" w:cs="Times New Roman"/>
          <w:i/>
          <w:sz w:val="24"/>
          <w:szCs w:val="24"/>
        </w:rPr>
        <w:t>Proportioni</w:t>
      </w:r>
      <w:proofErr w:type="spellEnd"/>
      <w:r w:rsidRPr="00F97FF3">
        <w:rPr>
          <w:rFonts w:ascii="Times New Roman" w:hAnsi="Times New Roman" w:cs="Times New Roman"/>
          <w:i/>
          <w:sz w:val="24"/>
          <w:szCs w:val="24"/>
        </w:rPr>
        <w:t xml:space="preserve"> et </w:t>
      </w:r>
      <w:proofErr w:type="spellStart"/>
      <w:r w:rsidRPr="00F97FF3">
        <w:rPr>
          <w:rFonts w:ascii="Times New Roman" w:hAnsi="Times New Roman" w:cs="Times New Roman"/>
          <w:i/>
          <w:sz w:val="24"/>
          <w:szCs w:val="24"/>
        </w:rPr>
        <w:t>Proportionalita</w:t>
      </w:r>
      <w:proofErr w:type="spellEnd"/>
      <w:r w:rsidR="00940391" w:rsidRPr="00F97FF3">
        <w:rPr>
          <w:rFonts w:ascii="Times New Roman" w:hAnsi="Times New Roman" w:cs="Times New Roman"/>
          <w:i/>
          <w:sz w:val="24"/>
          <w:szCs w:val="24"/>
        </w:rPr>
        <w:t xml:space="preserve"> </w:t>
      </w:r>
      <w:r w:rsidR="00AF0916" w:rsidRPr="00F97FF3">
        <w:rPr>
          <w:rFonts w:ascii="Times New Roman" w:hAnsi="Times New Roman" w:cs="Times New Roman"/>
          <w:sz w:val="24"/>
          <w:szCs w:val="24"/>
        </w:rPr>
        <w:t xml:space="preserve">(Latin: "Review </w:t>
      </w:r>
      <w:r w:rsidR="00940391" w:rsidRPr="00F97FF3">
        <w:rPr>
          <w:rFonts w:ascii="Times New Roman" w:hAnsi="Times New Roman" w:cs="Times New Roman"/>
          <w:sz w:val="24"/>
          <w:szCs w:val="24"/>
        </w:rPr>
        <w:t>of</w:t>
      </w:r>
      <w:r w:rsidR="00AF0916" w:rsidRPr="00F97FF3">
        <w:rPr>
          <w:rStyle w:val="apple-converted-space"/>
          <w:rFonts w:ascii="Times New Roman" w:hAnsi="Times New Roman" w:cs="Times New Roman"/>
          <w:sz w:val="24"/>
          <w:szCs w:val="24"/>
        </w:rPr>
        <w:t xml:space="preserve"> </w:t>
      </w:r>
      <w:hyperlink r:id="rId36" w:tooltip="Arithmetic" w:history="1">
        <w:r w:rsidR="00940391" w:rsidRPr="00F97FF3">
          <w:rPr>
            <w:rStyle w:val="Hyperlink"/>
            <w:rFonts w:ascii="Times New Roman" w:hAnsi="Times New Roman" w:cs="Times New Roman"/>
            <w:color w:val="auto"/>
            <w:sz w:val="24"/>
            <w:szCs w:val="24"/>
            <w:u w:val="none"/>
          </w:rPr>
          <w:t>Arithmetic</w:t>
        </w:r>
      </w:hyperlink>
      <w:r w:rsidR="00940391" w:rsidRPr="00F97FF3">
        <w:rPr>
          <w:rFonts w:ascii="Times New Roman" w:hAnsi="Times New Roman" w:cs="Times New Roman"/>
          <w:sz w:val="24"/>
          <w:szCs w:val="24"/>
        </w:rPr>
        <w:t>,</w:t>
      </w:r>
      <w:r w:rsidR="00AF0916" w:rsidRPr="00F97FF3">
        <w:rPr>
          <w:rStyle w:val="apple-converted-space"/>
          <w:rFonts w:ascii="Times New Roman" w:hAnsi="Times New Roman" w:cs="Times New Roman"/>
          <w:sz w:val="24"/>
          <w:szCs w:val="24"/>
        </w:rPr>
        <w:t xml:space="preserve"> </w:t>
      </w:r>
      <w:hyperlink r:id="rId37" w:tooltip="Geometry" w:history="1">
        <w:r w:rsidR="00940391" w:rsidRPr="00F97FF3">
          <w:rPr>
            <w:rStyle w:val="Hyperlink"/>
            <w:rFonts w:ascii="Times New Roman" w:hAnsi="Times New Roman" w:cs="Times New Roman"/>
            <w:color w:val="auto"/>
            <w:sz w:val="24"/>
            <w:szCs w:val="24"/>
            <w:u w:val="none"/>
          </w:rPr>
          <w:t>Geometry</w:t>
        </w:r>
      </w:hyperlink>
      <w:r w:rsidR="00940391" w:rsidRPr="00F97FF3">
        <w:rPr>
          <w:rFonts w:ascii="Times New Roman" w:hAnsi="Times New Roman" w:cs="Times New Roman"/>
          <w:sz w:val="24"/>
          <w:szCs w:val="24"/>
        </w:rPr>
        <w:t>,</w:t>
      </w:r>
      <w:r w:rsidR="00AF0916" w:rsidRPr="00F97FF3">
        <w:rPr>
          <w:rStyle w:val="apple-converted-space"/>
          <w:rFonts w:ascii="Times New Roman" w:hAnsi="Times New Roman" w:cs="Times New Roman"/>
          <w:sz w:val="24"/>
          <w:szCs w:val="24"/>
        </w:rPr>
        <w:t xml:space="preserve"> </w:t>
      </w:r>
      <w:hyperlink r:id="rId38" w:tooltip="Ratio" w:history="1">
        <w:r w:rsidR="00940391" w:rsidRPr="00F97FF3">
          <w:rPr>
            <w:rStyle w:val="Hyperlink"/>
            <w:rFonts w:ascii="Times New Roman" w:hAnsi="Times New Roman" w:cs="Times New Roman"/>
            <w:color w:val="auto"/>
            <w:sz w:val="24"/>
            <w:szCs w:val="24"/>
            <w:u w:val="none"/>
          </w:rPr>
          <w:t>Ratio</w:t>
        </w:r>
      </w:hyperlink>
      <w:r w:rsidR="00AF0916" w:rsidRPr="00F97FF3">
        <w:rPr>
          <w:rStyle w:val="apple-converted-space"/>
          <w:rFonts w:ascii="Times New Roman" w:hAnsi="Times New Roman" w:cs="Times New Roman"/>
          <w:sz w:val="24"/>
          <w:szCs w:val="24"/>
        </w:rPr>
        <w:t xml:space="preserve"> </w:t>
      </w:r>
      <w:r w:rsidR="00AF0916" w:rsidRPr="00F97FF3">
        <w:rPr>
          <w:rFonts w:ascii="Times New Roman" w:hAnsi="Times New Roman" w:cs="Times New Roman"/>
          <w:sz w:val="24"/>
          <w:szCs w:val="24"/>
        </w:rPr>
        <w:t xml:space="preserve">and </w:t>
      </w:r>
      <w:r w:rsidR="00940391" w:rsidRPr="00F97FF3">
        <w:rPr>
          <w:rFonts w:ascii="Times New Roman" w:hAnsi="Times New Roman" w:cs="Times New Roman"/>
          <w:sz w:val="24"/>
          <w:szCs w:val="24"/>
        </w:rPr>
        <w:t>Proportion")</w:t>
      </w:r>
      <w:r w:rsidRPr="00F97FF3">
        <w:rPr>
          <w:rFonts w:ascii="Times New Roman" w:hAnsi="Times New Roman" w:cs="Times New Roman"/>
          <w:i/>
          <w:sz w:val="24"/>
          <w:szCs w:val="24"/>
        </w:rPr>
        <w:t>,</w:t>
      </w:r>
      <w:r w:rsidRPr="00F97FF3">
        <w:rPr>
          <w:rFonts w:ascii="Times New Roman" w:hAnsi="Times New Roman" w:cs="Times New Roman"/>
          <w:sz w:val="24"/>
          <w:szCs w:val="24"/>
        </w:rPr>
        <w:t xml:space="preserve"> published in 1494. Ethical standards </w:t>
      </w:r>
      <w:proofErr w:type="spellStart"/>
      <w:r w:rsidRPr="00F97FF3">
        <w:rPr>
          <w:rFonts w:ascii="Times New Roman" w:hAnsi="Times New Roman" w:cs="Times New Roman"/>
          <w:sz w:val="24"/>
          <w:szCs w:val="24"/>
        </w:rPr>
        <w:t>haave</w:t>
      </w:r>
      <w:proofErr w:type="spellEnd"/>
      <w:r w:rsidRPr="00F97FF3">
        <w:rPr>
          <w:rFonts w:ascii="Times New Roman" w:hAnsi="Times New Roman" w:cs="Times New Roman"/>
          <w:sz w:val="24"/>
          <w:szCs w:val="24"/>
        </w:rPr>
        <w:t xml:space="preserve"> since then been developed through govt. groups, professional organizations, and independent companies.</w:t>
      </w:r>
      <w:r w:rsidR="002D5A33" w:rsidRPr="00F97FF3">
        <w:rPr>
          <w:rFonts w:ascii="Times New Roman" w:hAnsi="Times New Roman" w:cs="Times New Roman"/>
          <w:sz w:val="24"/>
          <w:szCs w:val="24"/>
        </w:rPr>
        <w:t xml:space="preserve"> These three groups have led accountants to follow several codes of ethics to perform their duties in a professional work environment.</w:t>
      </w:r>
      <w:r w:rsidRPr="00F97FF3">
        <w:rPr>
          <w:rFonts w:ascii="Times New Roman" w:hAnsi="Times New Roman" w:cs="Times New Roman"/>
          <w:sz w:val="24"/>
          <w:szCs w:val="24"/>
        </w:rPr>
        <w:t xml:space="preserve"> </w:t>
      </w:r>
      <w:r w:rsidR="00613B67" w:rsidRPr="00F97FF3">
        <w:rPr>
          <w:rFonts w:ascii="Times New Roman" w:hAnsi="Times New Roman" w:cs="Times New Roman"/>
          <w:sz w:val="24"/>
          <w:szCs w:val="24"/>
        </w:rPr>
        <w:t xml:space="preserve">Ethical </w:t>
      </w:r>
      <w:r w:rsidR="00C03577" w:rsidRPr="00F97FF3">
        <w:rPr>
          <w:rFonts w:ascii="Times New Roman" w:hAnsi="Times New Roman" w:cs="Times New Roman"/>
          <w:sz w:val="24"/>
          <w:szCs w:val="24"/>
        </w:rPr>
        <w:t xml:space="preserve">consideration pervades all areas of accounting &amp; business. Consider a situation that challenged the ethical conduct of the accountant. </w:t>
      </w:r>
      <w:r w:rsidR="00985287" w:rsidRPr="00F97FF3">
        <w:rPr>
          <w:rFonts w:ascii="Times New Roman" w:hAnsi="Times New Roman" w:cs="Times New Roman"/>
          <w:sz w:val="24"/>
          <w:szCs w:val="24"/>
        </w:rPr>
        <w:t xml:space="preserve">By what criteria do accountants address questions that challenge their ethical conduct? The AICPA, other professionals accounting organizations and most </w:t>
      </w:r>
      <w:r w:rsidR="00613B67" w:rsidRPr="00F97FF3">
        <w:rPr>
          <w:rFonts w:ascii="Times New Roman" w:hAnsi="Times New Roman" w:cs="Times New Roman"/>
          <w:sz w:val="24"/>
          <w:szCs w:val="24"/>
        </w:rPr>
        <w:t>large companies have codes of ethics that bind their members &amp; employees to high levels of ethical conduct</w:t>
      </w:r>
      <w:r w:rsidR="00C03577" w:rsidRPr="00F97FF3">
        <w:rPr>
          <w:rFonts w:ascii="Times New Roman" w:hAnsi="Times New Roman" w:cs="Times New Roman"/>
          <w:sz w:val="24"/>
          <w:szCs w:val="24"/>
        </w:rPr>
        <w:t>.</w:t>
      </w:r>
    </w:p>
    <w:p w14:paraId="5E7EC510" w14:textId="77777777" w:rsidR="00C03577" w:rsidRDefault="00C03577" w:rsidP="00687EB0">
      <w:pPr>
        <w:spacing w:after="0" w:line="240" w:lineRule="auto"/>
        <w:jc w:val="both"/>
        <w:rPr>
          <w:rFonts w:ascii="Times New Roman" w:hAnsi="Times New Roman" w:cs="Times New Roman"/>
          <w:sz w:val="24"/>
          <w:szCs w:val="24"/>
        </w:rPr>
      </w:pPr>
    </w:p>
    <w:p w14:paraId="405AD0A7" w14:textId="77777777" w:rsidR="002C4258" w:rsidRDefault="002C4258" w:rsidP="00687EB0">
      <w:pPr>
        <w:spacing w:after="0" w:line="240" w:lineRule="auto"/>
        <w:jc w:val="both"/>
        <w:rPr>
          <w:rFonts w:ascii="Times New Roman" w:hAnsi="Times New Roman" w:cs="Times New Roman"/>
          <w:sz w:val="24"/>
          <w:szCs w:val="24"/>
        </w:rPr>
      </w:pPr>
    </w:p>
    <w:p w14:paraId="77036856" w14:textId="77777777" w:rsidR="00D66C25" w:rsidRPr="00F97FF3" w:rsidRDefault="00D66C25" w:rsidP="00687EB0">
      <w:pPr>
        <w:spacing w:after="0" w:line="240" w:lineRule="auto"/>
        <w:jc w:val="both"/>
        <w:rPr>
          <w:rFonts w:ascii="Times New Roman" w:hAnsi="Times New Roman" w:cs="Times New Roman"/>
          <w:sz w:val="24"/>
          <w:szCs w:val="24"/>
        </w:rPr>
      </w:pPr>
    </w:p>
    <w:p w14:paraId="58C6AAFE" w14:textId="77777777" w:rsidR="003C5EA1" w:rsidRDefault="003C5EA1" w:rsidP="00D66C25">
      <w:pPr>
        <w:spacing w:after="80" w:line="240" w:lineRule="auto"/>
        <w:jc w:val="center"/>
        <w:rPr>
          <w:rFonts w:ascii="Arial Black" w:hAnsi="Arial Black" w:cs="Times New Roman"/>
          <w:b/>
          <w:sz w:val="28"/>
          <w:szCs w:val="28"/>
          <w:u w:val="single"/>
        </w:rPr>
      </w:pPr>
      <w:r w:rsidRPr="00947669">
        <w:rPr>
          <w:rFonts w:ascii="Arial Black" w:hAnsi="Arial Black" w:cs="Times New Roman"/>
          <w:b/>
          <w:sz w:val="28"/>
          <w:szCs w:val="28"/>
          <w:highlight w:val="yellow"/>
          <w:u w:val="single"/>
        </w:rPr>
        <w:t>Use of Accounting</w:t>
      </w:r>
      <w:r w:rsidRPr="00D66C25">
        <w:rPr>
          <w:rFonts w:ascii="Arial Black" w:hAnsi="Arial Black" w:cs="Times New Roman"/>
          <w:b/>
          <w:sz w:val="28"/>
          <w:szCs w:val="28"/>
          <w:u w:val="single"/>
        </w:rPr>
        <w:t xml:space="preserve"> </w:t>
      </w:r>
    </w:p>
    <w:p w14:paraId="75FAAA80" w14:textId="77777777" w:rsidR="001D4D23" w:rsidRDefault="001D4D23" w:rsidP="00D66C25">
      <w:pPr>
        <w:spacing w:after="80" w:line="240" w:lineRule="auto"/>
        <w:jc w:val="center"/>
        <w:rPr>
          <w:rFonts w:ascii="Arial Black" w:hAnsi="Arial Black" w:cs="Times New Roman"/>
          <w:b/>
          <w:sz w:val="28"/>
          <w:szCs w:val="28"/>
          <w:u w:val="single"/>
        </w:rPr>
      </w:pPr>
    </w:p>
    <w:p w14:paraId="3775000E" w14:textId="0B4AB694" w:rsidR="001D4D23" w:rsidRPr="00D66C25" w:rsidRDefault="001D4D23" w:rsidP="00D66C25">
      <w:pPr>
        <w:spacing w:after="80" w:line="240" w:lineRule="auto"/>
        <w:jc w:val="center"/>
        <w:rPr>
          <w:rFonts w:ascii="Arial Black" w:hAnsi="Arial Black" w:cs="Times New Roman"/>
          <w:b/>
          <w:sz w:val="28"/>
          <w:szCs w:val="28"/>
          <w:u w:val="single"/>
        </w:rPr>
      </w:pPr>
      <w:r>
        <w:rPr>
          <w:noProof/>
        </w:rPr>
        <w:drawing>
          <wp:inline distT="0" distB="0" distL="0" distR="0" wp14:anchorId="1AB65203" wp14:editId="74BCD52B">
            <wp:extent cx="4808220" cy="2857500"/>
            <wp:effectExtent l="0" t="0" r="0" b="0"/>
            <wp:docPr id="22263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08220" cy="2857500"/>
                    </a:xfrm>
                    <a:prstGeom prst="rect">
                      <a:avLst/>
                    </a:prstGeom>
                    <a:noFill/>
                    <a:ln>
                      <a:noFill/>
                    </a:ln>
                  </pic:spPr>
                </pic:pic>
              </a:graphicData>
            </a:graphic>
          </wp:inline>
        </w:drawing>
      </w:r>
    </w:p>
    <w:p w14:paraId="589AC6F0" w14:textId="33B96C99" w:rsidR="003C5EA1" w:rsidRPr="00F97FF3" w:rsidRDefault="003C5EA1"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Individuals</w:t>
      </w:r>
      <w:r w:rsidR="00CA3449">
        <w:rPr>
          <w:rFonts w:ascii="Times New Roman" w:hAnsi="Times New Roman" w:cs="Times New Roman"/>
          <w:sz w:val="24"/>
          <w:szCs w:val="24"/>
        </w:rPr>
        <w:t>: using accounting information to decide which financial decision is more rational among the alternatives i.e., evaluating job prospects, making investments</w:t>
      </w:r>
    </w:p>
    <w:p w14:paraId="44CEB7E9" w14:textId="1AE6E47D" w:rsidR="003C5EA1" w:rsidRPr="00F97FF3" w:rsidRDefault="003C5EA1"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Business</w:t>
      </w:r>
      <w:r w:rsidR="00CA3449">
        <w:rPr>
          <w:rFonts w:ascii="Times New Roman" w:hAnsi="Times New Roman" w:cs="Times New Roman"/>
          <w:sz w:val="24"/>
          <w:szCs w:val="24"/>
        </w:rPr>
        <w:t xml:space="preserve">: </w:t>
      </w:r>
      <w:r w:rsidR="001D42AF">
        <w:rPr>
          <w:rFonts w:ascii="Times New Roman" w:hAnsi="Times New Roman" w:cs="Times New Roman"/>
          <w:sz w:val="24"/>
          <w:szCs w:val="24"/>
        </w:rPr>
        <w:t xml:space="preserve">for setting the goals of the business, </w:t>
      </w:r>
      <w:r w:rsidR="00CA3449">
        <w:rPr>
          <w:rFonts w:ascii="Times New Roman" w:hAnsi="Times New Roman" w:cs="Times New Roman"/>
          <w:sz w:val="24"/>
          <w:szCs w:val="24"/>
        </w:rPr>
        <w:t xml:space="preserve">to know about the position of the firm, </w:t>
      </w:r>
      <w:r w:rsidR="001D42AF">
        <w:rPr>
          <w:rFonts w:ascii="Times New Roman" w:hAnsi="Times New Roman" w:cs="Times New Roman"/>
          <w:sz w:val="24"/>
          <w:szCs w:val="24"/>
        </w:rPr>
        <w:t xml:space="preserve">further expansion or contraction of business or product line, </w:t>
      </w:r>
    </w:p>
    <w:p w14:paraId="49722D80" w14:textId="50FCCBA3" w:rsidR="003C5EA1" w:rsidRPr="00F97FF3" w:rsidRDefault="003C5EA1"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Investors &amp; Visitors</w:t>
      </w:r>
      <w:r w:rsidR="001D42AF">
        <w:rPr>
          <w:rFonts w:ascii="Times New Roman" w:hAnsi="Times New Roman" w:cs="Times New Roman"/>
          <w:sz w:val="24"/>
          <w:szCs w:val="24"/>
        </w:rPr>
        <w:t>: investors who want to invest their money in a firm, wish to know about safety of their investment</w:t>
      </w:r>
    </w:p>
    <w:p w14:paraId="3C4868C2" w14:textId="41C0D136" w:rsidR="003C5EA1" w:rsidRPr="00F97FF3" w:rsidRDefault="003C5EA1"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Government Regulatory Agencies</w:t>
      </w:r>
      <w:r w:rsidR="001D42AF">
        <w:rPr>
          <w:rFonts w:ascii="Times New Roman" w:hAnsi="Times New Roman" w:cs="Times New Roman"/>
          <w:sz w:val="24"/>
          <w:szCs w:val="24"/>
        </w:rPr>
        <w:t>: for regulation and legislation purpose, listing rules</w:t>
      </w:r>
    </w:p>
    <w:p w14:paraId="40E7AB79" w14:textId="0921FCB3" w:rsidR="003C5EA1" w:rsidRPr="001D42AF" w:rsidRDefault="003C5EA1" w:rsidP="001D42AF">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T</w:t>
      </w:r>
      <w:r w:rsidR="001D42AF">
        <w:rPr>
          <w:rFonts w:ascii="Times New Roman" w:hAnsi="Times New Roman" w:cs="Times New Roman"/>
          <w:sz w:val="24"/>
          <w:szCs w:val="24"/>
        </w:rPr>
        <w:t>ax</w:t>
      </w:r>
      <w:r w:rsidRPr="00F97FF3">
        <w:rPr>
          <w:rFonts w:ascii="Times New Roman" w:hAnsi="Times New Roman" w:cs="Times New Roman"/>
          <w:sz w:val="24"/>
          <w:szCs w:val="24"/>
        </w:rPr>
        <w:t>ing Authorities</w:t>
      </w:r>
      <w:r w:rsidR="001D42AF">
        <w:rPr>
          <w:rFonts w:ascii="Times New Roman" w:hAnsi="Times New Roman" w:cs="Times New Roman"/>
          <w:sz w:val="24"/>
          <w:szCs w:val="24"/>
        </w:rPr>
        <w:t xml:space="preserve">: </w:t>
      </w:r>
      <w:r w:rsidR="001D42AF">
        <w:rPr>
          <w:rFonts w:ascii="Times New Roman" w:hAnsi="Times New Roman" w:cs="Times New Roman"/>
          <w:sz w:val="24"/>
          <w:szCs w:val="24"/>
        </w:rPr>
        <w:t>taxation purpose</w:t>
      </w:r>
    </w:p>
    <w:p w14:paraId="12AA285C" w14:textId="4B6D84AB" w:rsidR="003C5EA1" w:rsidRPr="00F97FF3" w:rsidRDefault="001D42AF"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Non-Profit</w:t>
      </w:r>
      <w:r w:rsidR="003C5EA1" w:rsidRPr="00F97FF3">
        <w:rPr>
          <w:rFonts w:ascii="Times New Roman" w:hAnsi="Times New Roman" w:cs="Times New Roman"/>
          <w:sz w:val="24"/>
          <w:szCs w:val="24"/>
        </w:rPr>
        <w:t xml:space="preserve"> Organization</w:t>
      </w:r>
      <w:r>
        <w:rPr>
          <w:rFonts w:ascii="Times New Roman" w:hAnsi="Times New Roman" w:cs="Times New Roman"/>
          <w:sz w:val="24"/>
          <w:szCs w:val="24"/>
        </w:rPr>
        <w:t xml:space="preserve">: dealing with budgets, payroll, </w:t>
      </w:r>
      <w:r w:rsidR="00296E9F">
        <w:rPr>
          <w:rFonts w:ascii="Times New Roman" w:hAnsi="Times New Roman" w:cs="Times New Roman"/>
          <w:sz w:val="24"/>
          <w:szCs w:val="24"/>
        </w:rPr>
        <w:t>rent payment etc.</w:t>
      </w:r>
    </w:p>
    <w:p w14:paraId="24DB1E60" w14:textId="19491DAE" w:rsidR="003C5EA1" w:rsidRPr="00F97FF3" w:rsidRDefault="003C5EA1" w:rsidP="00687EB0">
      <w:pPr>
        <w:pStyle w:val="ListParagraph"/>
        <w:numPr>
          <w:ilvl w:val="0"/>
          <w:numId w:val="12"/>
        </w:numPr>
        <w:spacing w:after="80" w:line="240" w:lineRule="auto"/>
        <w:jc w:val="both"/>
        <w:rPr>
          <w:rFonts w:ascii="Times New Roman" w:hAnsi="Times New Roman" w:cs="Times New Roman"/>
          <w:sz w:val="24"/>
          <w:szCs w:val="24"/>
        </w:rPr>
      </w:pPr>
      <w:r w:rsidRPr="00F97FF3">
        <w:rPr>
          <w:rFonts w:ascii="Times New Roman" w:hAnsi="Times New Roman" w:cs="Times New Roman"/>
          <w:sz w:val="24"/>
          <w:szCs w:val="24"/>
        </w:rPr>
        <w:t>Other Users</w:t>
      </w:r>
      <w:r w:rsidR="00296E9F">
        <w:rPr>
          <w:rFonts w:ascii="Times New Roman" w:hAnsi="Times New Roman" w:cs="Times New Roman"/>
          <w:sz w:val="24"/>
          <w:szCs w:val="24"/>
        </w:rPr>
        <w:t>: employees, labor unions, consumer, general public</w:t>
      </w:r>
    </w:p>
    <w:p w14:paraId="05291142" w14:textId="77777777" w:rsidR="00AE3E73" w:rsidRPr="00F97FF3" w:rsidRDefault="00AE3E73" w:rsidP="00AE3E73">
      <w:pPr>
        <w:pStyle w:val="ListParagraph"/>
        <w:spacing w:after="80" w:line="240" w:lineRule="auto"/>
        <w:ind w:left="1195"/>
        <w:jc w:val="both"/>
        <w:rPr>
          <w:rFonts w:ascii="Times New Roman" w:hAnsi="Times New Roman" w:cs="Times New Roman"/>
          <w:sz w:val="24"/>
          <w:szCs w:val="24"/>
        </w:rPr>
      </w:pPr>
    </w:p>
    <w:p w14:paraId="1387D64A" w14:textId="77777777" w:rsidR="002C4258" w:rsidRDefault="002C4258" w:rsidP="00D66C25">
      <w:pPr>
        <w:spacing w:after="0" w:line="240" w:lineRule="auto"/>
        <w:jc w:val="center"/>
        <w:rPr>
          <w:rFonts w:ascii="Arial Black" w:hAnsi="Arial Black" w:cs="Times New Roman"/>
          <w:b/>
          <w:sz w:val="28"/>
          <w:szCs w:val="28"/>
          <w:u w:val="single"/>
        </w:rPr>
      </w:pPr>
    </w:p>
    <w:p w14:paraId="5D348908" w14:textId="77777777" w:rsidR="002C4258" w:rsidRDefault="002C4258" w:rsidP="00D66C25">
      <w:pPr>
        <w:spacing w:after="0" w:line="240" w:lineRule="auto"/>
        <w:jc w:val="center"/>
        <w:rPr>
          <w:rFonts w:ascii="Arial Black" w:hAnsi="Arial Black" w:cs="Times New Roman"/>
          <w:b/>
          <w:sz w:val="28"/>
          <w:szCs w:val="28"/>
          <w:u w:val="single"/>
        </w:rPr>
      </w:pPr>
    </w:p>
    <w:p w14:paraId="4379E1EE" w14:textId="77777777" w:rsidR="003C5EA1" w:rsidRPr="00D66C25" w:rsidRDefault="003C5EA1" w:rsidP="00D66C25">
      <w:pPr>
        <w:spacing w:after="0" w:line="240" w:lineRule="auto"/>
        <w:jc w:val="center"/>
        <w:rPr>
          <w:rFonts w:ascii="Arial Black" w:hAnsi="Arial Black" w:cs="Times New Roman"/>
          <w:b/>
          <w:sz w:val="28"/>
          <w:szCs w:val="28"/>
          <w:u w:val="single"/>
        </w:rPr>
      </w:pPr>
      <w:r w:rsidRPr="00947669">
        <w:rPr>
          <w:rFonts w:ascii="Arial Black" w:hAnsi="Arial Black" w:cs="Times New Roman"/>
          <w:b/>
          <w:sz w:val="28"/>
          <w:szCs w:val="28"/>
          <w:highlight w:val="yellow"/>
          <w:u w:val="single"/>
        </w:rPr>
        <w:t>Types</w:t>
      </w:r>
      <w:r w:rsidRPr="00D66C25">
        <w:rPr>
          <w:rFonts w:ascii="Arial Black" w:hAnsi="Arial Black" w:cs="Times New Roman"/>
          <w:b/>
          <w:sz w:val="28"/>
          <w:szCs w:val="28"/>
          <w:u w:val="single"/>
        </w:rPr>
        <w:t xml:space="preserve"> of Business Organization</w:t>
      </w:r>
      <w:r w:rsidR="00D66C25">
        <w:rPr>
          <w:rFonts w:ascii="Arial Black" w:hAnsi="Arial Black" w:cs="Times New Roman"/>
          <w:b/>
          <w:sz w:val="28"/>
          <w:szCs w:val="28"/>
          <w:u w:val="single"/>
        </w:rPr>
        <w:t xml:space="preserve"> </w:t>
      </w:r>
    </w:p>
    <w:p w14:paraId="35DD4220" w14:textId="77777777" w:rsidR="00180FF2" w:rsidRPr="00D66C25" w:rsidRDefault="00180FF2" w:rsidP="00D66C25">
      <w:pPr>
        <w:spacing w:after="0" w:line="240" w:lineRule="auto"/>
        <w:jc w:val="center"/>
        <w:rPr>
          <w:rFonts w:ascii="Arial Black" w:hAnsi="Arial Black" w:cs="Times New Roman"/>
          <w:sz w:val="28"/>
          <w:szCs w:val="28"/>
        </w:rPr>
      </w:pPr>
    </w:p>
    <w:p w14:paraId="043E973A" w14:textId="5F1C5CF1" w:rsidR="00465C66" w:rsidRDefault="00180FF2" w:rsidP="00465C66">
      <w:pPr>
        <w:pStyle w:val="ListParagraph"/>
        <w:numPr>
          <w:ilvl w:val="0"/>
          <w:numId w:val="20"/>
        </w:numPr>
        <w:shd w:val="clear" w:color="auto" w:fill="FFFFFF"/>
        <w:spacing w:after="0" w:line="240" w:lineRule="auto"/>
        <w:jc w:val="both"/>
        <w:rPr>
          <w:rFonts w:ascii="Times New Roman" w:eastAsia="Times New Roman" w:hAnsi="Times New Roman" w:cs="Times New Roman"/>
          <w:sz w:val="24"/>
          <w:szCs w:val="24"/>
        </w:rPr>
      </w:pPr>
      <w:r w:rsidRPr="00465C66">
        <w:rPr>
          <w:rFonts w:ascii="Times New Roman" w:hAnsi="Times New Roman" w:cs="Times New Roman"/>
          <w:b/>
          <w:sz w:val="24"/>
          <w:szCs w:val="24"/>
        </w:rPr>
        <w:t xml:space="preserve">Sole </w:t>
      </w:r>
      <w:r w:rsidR="00296E9F" w:rsidRPr="00465C66">
        <w:rPr>
          <w:rFonts w:ascii="Times New Roman" w:hAnsi="Times New Roman" w:cs="Times New Roman"/>
          <w:b/>
          <w:sz w:val="24"/>
          <w:szCs w:val="24"/>
        </w:rPr>
        <w:t>Proprietorship</w:t>
      </w:r>
      <w:r w:rsidR="00296E9F" w:rsidRPr="00465C66">
        <w:rPr>
          <w:rFonts w:ascii="Times New Roman" w:hAnsi="Times New Roman" w:cs="Times New Roman"/>
          <w:sz w:val="24"/>
          <w:szCs w:val="24"/>
        </w:rPr>
        <w:t>:</w:t>
      </w:r>
      <w:r w:rsidRPr="00465C66">
        <w:rPr>
          <w:rFonts w:ascii="Times New Roman" w:hAnsi="Times New Roman" w:cs="Times New Roman"/>
          <w:sz w:val="24"/>
          <w:szCs w:val="24"/>
        </w:rPr>
        <w:t xml:space="preserve"> </w:t>
      </w:r>
      <w:r w:rsidR="00465C66" w:rsidRPr="00465C66">
        <w:rPr>
          <w:rFonts w:ascii="Times New Roman" w:hAnsi="Times New Roman" w:cs="Times New Roman"/>
          <w:sz w:val="24"/>
          <w:szCs w:val="24"/>
        </w:rPr>
        <w:t>A business owned by a single person who has unlimited        liability.</w:t>
      </w:r>
      <w:r w:rsidR="00465C66" w:rsidRPr="00465C66">
        <w:rPr>
          <w:rFonts w:ascii="Times New Roman" w:eastAsia="Times New Roman" w:hAnsi="Times New Roman" w:cs="Times New Roman"/>
          <w:sz w:val="24"/>
          <w:szCs w:val="24"/>
        </w:rPr>
        <w:t xml:space="preserve"> The sole proprietorship is the simplest business form under which one can operate a business. The sole proprietorship is not a legal entity. </w:t>
      </w:r>
      <w:r w:rsidR="00465C66" w:rsidRPr="00465C66">
        <w:rPr>
          <w:rFonts w:ascii="Times New Roman" w:hAnsi="Times New Roman" w:cs="Times New Roman"/>
          <w:iCs/>
          <w:sz w:val="24"/>
          <w:szCs w:val="24"/>
        </w:rPr>
        <w:t xml:space="preserve">Income and losses are taxed on the individual's personal income tax return. </w:t>
      </w:r>
      <w:r w:rsidR="00465C66" w:rsidRPr="00465C66">
        <w:rPr>
          <w:rFonts w:ascii="Times New Roman" w:eastAsia="Times New Roman" w:hAnsi="Times New Roman" w:cs="Times New Roman"/>
          <w:sz w:val="24"/>
          <w:szCs w:val="24"/>
        </w:rPr>
        <w:t xml:space="preserve">The sole proprietorship is a popular business form due to its simplicity, ease of setup, and nominal cost. </w:t>
      </w:r>
    </w:p>
    <w:p w14:paraId="703C3820" w14:textId="77777777" w:rsidR="00465C66" w:rsidRPr="00465C66" w:rsidRDefault="00465C66" w:rsidP="00465C66">
      <w:pPr>
        <w:pStyle w:val="ListParagraph"/>
        <w:shd w:val="clear" w:color="auto" w:fill="FFFFFF"/>
        <w:spacing w:after="0" w:line="240" w:lineRule="auto"/>
        <w:ind w:left="810"/>
        <w:jc w:val="both"/>
        <w:rPr>
          <w:rFonts w:ascii="Times New Roman" w:eastAsia="Times New Roman" w:hAnsi="Times New Roman" w:cs="Times New Roman"/>
          <w:sz w:val="24"/>
          <w:szCs w:val="24"/>
        </w:rPr>
      </w:pPr>
    </w:p>
    <w:p w14:paraId="51421C55" w14:textId="77777777" w:rsidR="003C5EA1" w:rsidRDefault="003C5EA1" w:rsidP="00465C66">
      <w:pPr>
        <w:pStyle w:val="ListParagraph"/>
        <w:numPr>
          <w:ilvl w:val="0"/>
          <w:numId w:val="20"/>
        </w:numPr>
        <w:spacing w:after="0" w:line="240" w:lineRule="auto"/>
        <w:ind w:left="806"/>
        <w:contextualSpacing w:val="0"/>
        <w:jc w:val="both"/>
        <w:rPr>
          <w:rFonts w:ascii="Times New Roman" w:hAnsi="Times New Roman" w:cs="Times New Roman"/>
          <w:sz w:val="24"/>
          <w:szCs w:val="24"/>
        </w:rPr>
      </w:pPr>
      <w:r w:rsidRPr="00465C66">
        <w:rPr>
          <w:rFonts w:ascii="Times New Roman" w:hAnsi="Times New Roman" w:cs="Times New Roman"/>
          <w:b/>
          <w:sz w:val="24"/>
          <w:szCs w:val="24"/>
        </w:rPr>
        <w:t>Partnership</w:t>
      </w:r>
      <w:r w:rsidR="00180FF2" w:rsidRPr="009A071B">
        <w:rPr>
          <w:rFonts w:ascii="Times New Roman" w:hAnsi="Times New Roman" w:cs="Times New Roman"/>
          <w:sz w:val="24"/>
          <w:szCs w:val="24"/>
        </w:rPr>
        <w:t xml:space="preserve"> : A business organization which has </w:t>
      </w:r>
      <w:r w:rsidR="009A071B">
        <w:rPr>
          <w:rFonts w:ascii="Times New Roman" w:hAnsi="Times New Roman" w:cs="Times New Roman"/>
          <w:sz w:val="24"/>
          <w:szCs w:val="24"/>
        </w:rPr>
        <w:t>two</w:t>
      </w:r>
      <w:r w:rsidR="00180FF2" w:rsidRPr="009A071B">
        <w:rPr>
          <w:rFonts w:ascii="Times New Roman" w:hAnsi="Times New Roman" w:cs="Times New Roman"/>
          <w:sz w:val="24"/>
          <w:szCs w:val="24"/>
        </w:rPr>
        <w:t xml:space="preserve"> </w:t>
      </w:r>
      <w:r w:rsidR="009A071B">
        <w:rPr>
          <w:rFonts w:ascii="Times New Roman" w:hAnsi="Times New Roman" w:cs="Times New Roman"/>
          <w:sz w:val="24"/>
          <w:szCs w:val="24"/>
        </w:rPr>
        <w:t xml:space="preserve">or more </w:t>
      </w:r>
      <w:r w:rsidR="00180FF2" w:rsidRPr="009A071B">
        <w:rPr>
          <w:rFonts w:ascii="Times New Roman" w:hAnsi="Times New Roman" w:cs="Times New Roman"/>
          <w:sz w:val="24"/>
          <w:szCs w:val="24"/>
        </w:rPr>
        <w:t>owners, all of whom have unlimited liability</w:t>
      </w:r>
      <w:r w:rsidR="00465C66" w:rsidRPr="00465C66">
        <w:rPr>
          <w:rFonts w:ascii="Times New Roman" w:hAnsi="Times New Roman" w:cs="Times New Roman"/>
          <w:sz w:val="24"/>
          <w:szCs w:val="24"/>
        </w:rPr>
        <w:t xml:space="preserve">, </w:t>
      </w:r>
      <w:r w:rsidR="009A071B" w:rsidRPr="00465C66">
        <w:rPr>
          <w:rFonts w:ascii="Times New Roman" w:hAnsi="Times New Roman" w:cs="Times New Roman"/>
          <w:sz w:val="24"/>
          <w:szCs w:val="24"/>
        </w:rPr>
        <w:t>Where two or more individuals pool money, skills, and other resources, and share profit and loss in accordance with terms of the partnership agreement. </w:t>
      </w:r>
    </w:p>
    <w:p w14:paraId="7045DAB1" w14:textId="77777777" w:rsidR="00465C66" w:rsidRPr="00465C66" w:rsidRDefault="00465C66" w:rsidP="00465C66">
      <w:pPr>
        <w:pStyle w:val="ListParagraph"/>
        <w:spacing w:after="0" w:line="240" w:lineRule="auto"/>
        <w:ind w:left="806"/>
        <w:contextualSpacing w:val="0"/>
        <w:jc w:val="both"/>
        <w:rPr>
          <w:rFonts w:ascii="Times New Roman" w:hAnsi="Times New Roman" w:cs="Times New Roman"/>
          <w:sz w:val="24"/>
          <w:szCs w:val="24"/>
        </w:rPr>
      </w:pPr>
    </w:p>
    <w:p w14:paraId="42E3B522" w14:textId="77777777" w:rsidR="003C5EA1" w:rsidRPr="00465C66" w:rsidRDefault="00180FF2" w:rsidP="00465C66">
      <w:pPr>
        <w:pStyle w:val="ListParagraph"/>
        <w:numPr>
          <w:ilvl w:val="0"/>
          <w:numId w:val="20"/>
        </w:numPr>
        <w:spacing w:after="0" w:line="240" w:lineRule="auto"/>
        <w:rPr>
          <w:rFonts w:ascii="Times New Roman" w:hAnsi="Times New Roman" w:cs="Times New Roman"/>
          <w:sz w:val="24"/>
          <w:szCs w:val="24"/>
        </w:rPr>
      </w:pPr>
      <w:r w:rsidRPr="00465C66">
        <w:rPr>
          <w:rFonts w:ascii="Times New Roman" w:hAnsi="Times New Roman" w:cs="Times New Roman"/>
          <w:b/>
          <w:sz w:val="24"/>
          <w:szCs w:val="24"/>
        </w:rPr>
        <w:t>Co</w:t>
      </w:r>
      <w:r w:rsidR="009A071B" w:rsidRPr="00465C66">
        <w:rPr>
          <w:rFonts w:ascii="Times New Roman" w:hAnsi="Times New Roman" w:cs="Times New Roman"/>
          <w:b/>
          <w:sz w:val="24"/>
          <w:szCs w:val="24"/>
        </w:rPr>
        <w:t>mpany</w:t>
      </w:r>
      <w:r w:rsidRPr="00465C66">
        <w:rPr>
          <w:rFonts w:ascii="Times New Roman" w:hAnsi="Times New Roman" w:cs="Times New Roman"/>
          <w:sz w:val="24"/>
          <w:szCs w:val="24"/>
        </w:rPr>
        <w:t>:</w:t>
      </w:r>
      <w:r w:rsidR="009A071B" w:rsidRPr="00465C66">
        <w:rPr>
          <w:rFonts w:ascii="Times New Roman" w:hAnsi="Times New Roman" w:cs="Times New Roman"/>
          <w:sz w:val="24"/>
          <w:szCs w:val="24"/>
        </w:rPr>
        <w:t xml:space="preserve"> A business </w:t>
      </w:r>
      <w:r w:rsidR="00465C66" w:rsidRPr="00465C66">
        <w:rPr>
          <w:rFonts w:ascii="Times New Roman" w:hAnsi="Times New Roman" w:cs="Times New Roman"/>
          <w:sz w:val="24"/>
          <w:szCs w:val="24"/>
        </w:rPr>
        <w:t xml:space="preserve">organization </w:t>
      </w:r>
      <w:r w:rsidR="009A071B" w:rsidRPr="00465C66">
        <w:rPr>
          <w:rFonts w:ascii="Times New Roman" w:hAnsi="Times New Roman" w:cs="Times New Roman"/>
          <w:sz w:val="24"/>
          <w:szCs w:val="24"/>
        </w:rPr>
        <w:t>which is incorporated under the companies act and has limited liability.</w:t>
      </w:r>
      <w:r w:rsidRPr="00465C66">
        <w:rPr>
          <w:rFonts w:ascii="Times New Roman" w:hAnsi="Times New Roman" w:cs="Times New Roman"/>
          <w:sz w:val="24"/>
          <w:szCs w:val="24"/>
        </w:rPr>
        <w:t xml:space="preserve"> </w:t>
      </w:r>
      <w:r w:rsidR="00465C66" w:rsidRPr="00465C66">
        <w:rPr>
          <w:rFonts w:ascii="Times New Roman" w:hAnsi="Times New Roman" w:cs="Times New Roman"/>
          <w:color w:val="000000"/>
          <w:sz w:val="24"/>
          <w:szCs w:val="24"/>
          <w:shd w:val="clear" w:color="auto" w:fill="FFFFFF"/>
        </w:rPr>
        <w:t>A group of individuals, such as an association, corporation, partnership, or union, associated for the purpose of carrying out, maintaining, or performing a commercial or industrial enterprise.</w:t>
      </w:r>
      <w:r w:rsidR="00465C66" w:rsidRPr="00465C66">
        <w:rPr>
          <w:rFonts w:ascii="Times New Roman" w:hAnsi="Times New Roman" w:cs="Times New Roman"/>
          <w:color w:val="000000"/>
          <w:sz w:val="24"/>
          <w:szCs w:val="24"/>
        </w:rPr>
        <w:br/>
      </w:r>
    </w:p>
    <w:p w14:paraId="34A8A481" w14:textId="77777777" w:rsidR="003C5EA1" w:rsidRPr="00F97FF3" w:rsidRDefault="003C5EA1" w:rsidP="00687EB0">
      <w:pPr>
        <w:pStyle w:val="ListParagraph"/>
        <w:spacing w:after="0" w:line="240" w:lineRule="auto"/>
        <w:ind w:left="1110"/>
        <w:jc w:val="both"/>
        <w:rPr>
          <w:rFonts w:ascii="Times New Roman" w:hAnsi="Times New Roman" w:cs="Times New Roman"/>
          <w:sz w:val="24"/>
          <w:szCs w:val="24"/>
        </w:rPr>
      </w:pPr>
    </w:p>
    <w:p w14:paraId="44BBC9D2" w14:textId="77777777" w:rsidR="00465C66" w:rsidRPr="00D66C25" w:rsidRDefault="00977EE5" w:rsidP="00D66C25">
      <w:pPr>
        <w:spacing w:after="0" w:line="240" w:lineRule="auto"/>
        <w:jc w:val="center"/>
        <w:rPr>
          <w:rFonts w:ascii="Arial Black" w:hAnsi="Arial Black" w:cs="Times New Roman"/>
          <w:b/>
          <w:sz w:val="28"/>
          <w:szCs w:val="28"/>
        </w:rPr>
      </w:pPr>
      <w:r w:rsidRPr="00947669">
        <w:rPr>
          <w:rFonts w:ascii="Arial Black" w:hAnsi="Arial Black" w:cs="Times New Roman"/>
          <w:b/>
          <w:sz w:val="28"/>
          <w:szCs w:val="28"/>
          <w:highlight w:val="yellow"/>
          <w:u w:val="single"/>
        </w:rPr>
        <w:t>Accounting Equation</w:t>
      </w:r>
      <w:r w:rsidR="00D66C25">
        <w:rPr>
          <w:rFonts w:ascii="Arial Black" w:hAnsi="Arial Black" w:cs="Times New Roman"/>
          <w:b/>
          <w:sz w:val="28"/>
          <w:szCs w:val="28"/>
        </w:rPr>
        <w:t xml:space="preserve"> </w:t>
      </w:r>
    </w:p>
    <w:p w14:paraId="733A58C6" w14:textId="77777777" w:rsidR="00465C66" w:rsidRDefault="00465C66" w:rsidP="00465C6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206C9BD1" w14:textId="77777777" w:rsidR="00977EE5" w:rsidRPr="00465C66" w:rsidRDefault="00396C53" w:rsidP="008E7DA6">
      <w:pPr>
        <w:spacing w:after="0" w:line="240" w:lineRule="auto"/>
        <w:jc w:val="center"/>
        <w:rPr>
          <w:rFonts w:ascii="Times New Roman" w:hAnsi="Times New Roman" w:cs="Times New Roman"/>
          <w:b/>
          <w:sz w:val="24"/>
          <w:szCs w:val="24"/>
        </w:rPr>
      </w:pPr>
      <w:r w:rsidRPr="008E7DA6">
        <w:rPr>
          <w:rFonts w:ascii="Times New Roman" w:hAnsi="Times New Roman" w:cs="Times New Roman"/>
          <w:b/>
          <w:sz w:val="30"/>
          <w:szCs w:val="24"/>
        </w:rPr>
        <w:t>Asset = Liability + Owners Equity</w:t>
      </w:r>
    </w:p>
    <w:p w14:paraId="01A26C62" w14:textId="77777777" w:rsidR="00687EB0" w:rsidRDefault="00687EB0" w:rsidP="00465C66">
      <w:pPr>
        <w:spacing w:after="0" w:line="240" w:lineRule="auto"/>
        <w:jc w:val="both"/>
        <w:rPr>
          <w:rFonts w:ascii="Times New Roman" w:hAnsi="Times New Roman" w:cs="Times New Roman"/>
          <w:b/>
          <w:sz w:val="24"/>
          <w:szCs w:val="24"/>
        </w:rPr>
      </w:pPr>
    </w:p>
    <w:p w14:paraId="4F249BB4" w14:textId="77777777" w:rsidR="00465C66" w:rsidRDefault="00465C66" w:rsidP="00465C6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proofErr w:type="gramStart"/>
      <w:r w:rsidRPr="00465C66">
        <w:rPr>
          <w:rFonts w:ascii="Times New Roman" w:hAnsi="Times New Roman" w:cs="Times New Roman"/>
          <w:b/>
          <w:sz w:val="24"/>
          <w:szCs w:val="24"/>
        </w:rPr>
        <w:t>Asset</w:t>
      </w:r>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r w:rsidRPr="00465C66">
        <w:rPr>
          <w:rFonts w:ascii="Times New Roman" w:hAnsi="Times New Roman" w:cs="Times New Roman"/>
          <w:sz w:val="24"/>
          <w:szCs w:val="24"/>
        </w:rPr>
        <w:t xml:space="preserve">Assets are the economic resources of a business that are expected to be of  benefit </w:t>
      </w:r>
    </w:p>
    <w:p w14:paraId="4A7639C2" w14:textId="77777777" w:rsidR="00465C66" w:rsidRDefault="00465C66" w:rsidP="00465C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65C66">
        <w:rPr>
          <w:rFonts w:ascii="Times New Roman" w:hAnsi="Times New Roman" w:cs="Times New Roman"/>
          <w:sz w:val="24"/>
          <w:szCs w:val="24"/>
        </w:rPr>
        <w:t>in the future</w:t>
      </w:r>
      <w:r>
        <w:rPr>
          <w:rFonts w:ascii="Times New Roman" w:hAnsi="Times New Roman" w:cs="Times New Roman"/>
          <w:sz w:val="24"/>
          <w:szCs w:val="24"/>
        </w:rPr>
        <w:t xml:space="preserve">. </w:t>
      </w:r>
      <w:r w:rsidR="008C4B91">
        <w:rPr>
          <w:rFonts w:ascii="Times New Roman" w:hAnsi="Times New Roman" w:cs="Times New Roman"/>
          <w:sz w:val="24"/>
          <w:szCs w:val="24"/>
        </w:rPr>
        <w:t xml:space="preserve">Elements of Asset </w:t>
      </w:r>
      <w:proofErr w:type="gramStart"/>
      <w:r w:rsidR="008C4B91">
        <w:rPr>
          <w:rFonts w:ascii="Times New Roman" w:hAnsi="Times New Roman" w:cs="Times New Roman"/>
          <w:sz w:val="24"/>
          <w:szCs w:val="24"/>
        </w:rPr>
        <w:t>are :</w:t>
      </w:r>
      <w:proofErr w:type="gramEnd"/>
    </w:p>
    <w:p w14:paraId="3492A5F6"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Cash</w:t>
      </w:r>
    </w:p>
    <w:p w14:paraId="78F5AA14"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Land</w:t>
      </w:r>
    </w:p>
    <w:p w14:paraId="038AA7B2"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Building</w:t>
      </w:r>
    </w:p>
    <w:p w14:paraId="795016D3"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Equipment</w:t>
      </w:r>
    </w:p>
    <w:p w14:paraId="1088A194"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Machine</w:t>
      </w:r>
    </w:p>
    <w:p w14:paraId="64AB673B"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Furniture </w:t>
      </w:r>
    </w:p>
    <w:p w14:paraId="1EA432AE"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Office Supplies</w:t>
      </w:r>
    </w:p>
    <w:p w14:paraId="1C38F470" w14:textId="77777777" w:rsid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Accounts Receivable</w:t>
      </w:r>
    </w:p>
    <w:p w14:paraId="50061B24" w14:textId="77777777" w:rsidR="008C4B91" w:rsidRP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Notes Receivable</w:t>
      </w:r>
    </w:p>
    <w:p w14:paraId="154C2599" w14:textId="77777777" w:rsidR="008C4B91" w:rsidRPr="008C4B91" w:rsidRDefault="008C4B91" w:rsidP="008C4B91">
      <w:pPr>
        <w:pStyle w:val="ListParagraph"/>
        <w:numPr>
          <w:ilvl w:val="0"/>
          <w:numId w:val="15"/>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Prepaid Expense </w:t>
      </w:r>
    </w:p>
    <w:p w14:paraId="254B192E" w14:textId="77777777" w:rsidR="00465C66" w:rsidRDefault="00465C66" w:rsidP="00465C66">
      <w:pPr>
        <w:spacing w:after="0" w:line="240" w:lineRule="auto"/>
        <w:jc w:val="both"/>
        <w:rPr>
          <w:rFonts w:ascii="Times New Roman" w:hAnsi="Times New Roman" w:cs="Times New Roman"/>
          <w:b/>
          <w:sz w:val="24"/>
          <w:szCs w:val="24"/>
        </w:rPr>
      </w:pPr>
    </w:p>
    <w:p w14:paraId="4D11AED6" w14:textId="77777777" w:rsidR="00AC596E" w:rsidRDefault="00AC596E" w:rsidP="00465C66">
      <w:pPr>
        <w:spacing w:after="0" w:line="240" w:lineRule="auto"/>
        <w:jc w:val="both"/>
        <w:rPr>
          <w:rFonts w:ascii="Times New Roman" w:hAnsi="Times New Roman" w:cs="Times New Roman"/>
          <w:b/>
          <w:sz w:val="24"/>
          <w:szCs w:val="24"/>
        </w:rPr>
      </w:pPr>
    </w:p>
    <w:p w14:paraId="3A6D1944" w14:textId="77777777" w:rsidR="00744B21" w:rsidRDefault="00744B21" w:rsidP="00465C6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465C66" w:rsidRPr="00465C66">
        <w:rPr>
          <w:rFonts w:ascii="Times New Roman" w:hAnsi="Times New Roman" w:cs="Times New Roman"/>
          <w:b/>
          <w:sz w:val="24"/>
          <w:szCs w:val="24"/>
        </w:rPr>
        <w:t>Liability</w:t>
      </w:r>
      <w:r w:rsidR="00465C66">
        <w:rPr>
          <w:rFonts w:ascii="Times New Roman" w:hAnsi="Times New Roman" w:cs="Times New Roman"/>
          <w:b/>
          <w:sz w:val="24"/>
          <w:szCs w:val="24"/>
        </w:rPr>
        <w:t xml:space="preserve">: </w:t>
      </w:r>
      <w:r w:rsidR="00465C66" w:rsidRPr="00744B21">
        <w:rPr>
          <w:rFonts w:ascii="Times New Roman" w:hAnsi="Times New Roman" w:cs="Times New Roman"/>
          <w:sz w:val="24"/>
          <w:szCs w:val="24"/>
        </w:rPr>
        <w:t>Liabilities are outsider claims, which are economic obligation</w:t>
      </w:r>
      <w:r w:rsidRPr="00744B21">
        <w:rPr>
          <w:rFonts w:ascii="Times New Roman" w:hAnsi="Times New Roman" w:cs="Times New Roman"/>
          <w:sz w:val="24"/>
          <w:szCs w:val="24"/>
        </w:rPr>
        <w:t xml:space="preserve">- debts, </w:t>
      </w:r>
    </w:p>
    <w:p w14:paraId="066F1129" w14:textId="77777777" w:rsidR="00465C66" w:rsidRDefault="00744B21" w:rsidP="00465C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44B21">
        <w:rPr>
          <w:rFonts w:ascii="Times New Roman" w:hAnsi="Times New Roman" w:cs="Times New Roman"/>
          <w:sz w:val="24"/>
          <w:szCs w:val="24"/>
        </w:rPr>
        <w:t>payable to</w:t>
      </w:r>
      <w:r>
        <w:rPr>
          <w:rFonts w:ascii="Times New Roman" w:hAnsi="Times New Roman" w:cs="Times New Roman"/>
          <w:sz w:val="24"/>
          <w:szCs w:val="24"/>
        </w:rPr>
        <w:t xml:space="preserve"> </w:t>
      </w:r>
      <w:r w:rsidRPr="00744B21">
        <w:rPr>
          <w:rFonts w:ascii="Times New Roman" w:hAnsi="Times New Roman" w:cs="Times New Roman"/>
          <w:sz w:val="24"/>
          <w:szCs w:val="24"/>
        </w:rPr>
        <w:t>outsiders.</w:t>
      </w:r>
      <w:r w:rsidR="008C4B91">
        <w:rPr>
          <w:rFonts w:ascii="Times New Roman" w:hAnsi="Times New Roman" w:cs="Times New Roman"/>
          <w:sz w:val="24"/>
          <w:szCs w:val="24"/>
        </w:rPr>
        <w:t xml:space="preserve"> Elements of Liability </w:t>
      </w:r>
      <w:proofErr w:type="gramStart"/>
      <w:r w:rsidR="008C4B91">
        <w:rPr>
          <w:rFonts w:ascii="Times New Roman" w:hAnsi="Times New Roman" w:cs="Times New Roman"/>
          <w:sz w:val="24"/>
          <w:szCs w:val="24"/>
        </w:rPr>
        <w:t>are :</w:t>
      </w:r>
      <w:proofErr w:type="gramEnd"/>
    </w:p>
    <w:p w14:paraId="6DF201FF" w14:textId="77777777" w:rsidR="008C4B91" w:rsidRPr="008C4B91" w:rsidRDefault="008C4B91" w:rsidP="008C4B91">
      <w:pPr>
        <w:pStyle w:val="ListParagraph"/>
        <w:numPr>
          <w:ilvl w:val="0"/>
          <w:numId w:val="25"/>
        </w:numPr>
        <w:spacing w:after="0" w:line="240" w:lineRule="auto"/>
        <w:jc w:val="both"/>
        <w:rPr>
          <w:rFonts w:ascii="Times New Roman" w:hAnsi="Times New Roman" w:cs="Times New Roman"/>
          <w:b/>
          <w:sz w:val="24"/>
          <w:szCs w:val="24"/>
        </w:rPr>
      </w:pPr>
      <w:r w:rsidRPr="008C4B91">
        <w:rPr>
          <w:rFonts w:ascii="Times New Roman" w:hAnsi="Times New Roman" w:cs="Times New Roman"/>
          <w:b/>
          <w:sz w:val="24"/>
          <w:szCs w:val="24"/>
        </w:rPr>
        <w:t>Accounts Payable</w:t>
      </w:r>
    </w:p>
    <w:p w14:paraId="78438500" w14:textId="77777777" w:rsidR="008C4B91" w:rsidRPr="008C4B91" w:rsidRDefault="008C4B91" w:rsidP="008C4B91">
      <w:pPr>
        <w:pStyle w:val="ListParagraph"/>
        <w:numPr>
          <w:ilvl w:val="0"/>
          <w:numId w:val="25"/>
        </w:numPr>
        <w:spacing w:after="0" w:line="240" w:lineRule="auto"/>
        <w:jc w:val="both"/>
        <w:rPr>
          <w:rFonts w:ascii="Times New Roman" w:hAnsi="Times New Roman" w:cs="Times New Roman"/>
          <w:b/>
          <w:sz w:val="24"/>
          <w:szCs w:val="24"/>
        </w:rPr>
      </w:pPr>
      <w:r w:rsidRPr="008C4B91">
        <w:rPr>
          <w:rFonts w:ascii="Times New Roman" w:hAnsi="Times New Roman" w:cs="Times New Roman"/>
          <w:b/>
          <w:sz w:val="24"/>
          <w:szCs w:val="24"/>
        </w:rPr>
        <w:t>Notes Payable</w:t>
      </w:r>
    </w:p>
    <w:p w14:paraId="51524A75" w14:textId="77777777" w:rsidR="00465C66" w:rsidRDefault="00465C66" w:rsidP="00465C66">
      <w:pPr>
        <w:spacing w:after="0" w:line="240" w:lineRule="auto"/>
        <w:jc w:val="both"/>
        <w:rPr>
          <w:rFonts w:ascii="Times New Roman" w:hAnsi="Times New Roman" w:cs="Times New Roman"/>
          <w:b/>
          <w:sz w:val="24"/>
          <w:szCs w:val="24"/>
        </w:rPr>
      </w:pPr>
    </w:p>
    <w:p w14:paraId="5CFF5546" w14:textId="77777777" w:rsidR="00AC596E" w:rsidRDefault="00AC596E" w:rsidP="00465C66">
      <w:pPr>
        <w:spacing w:after="0" w:line="240" w:lineRule="auto"/>
        <w:jc w:val="both"/>
        <w:rPr>
          <w:rFonts w:ascii="Times New Roman" w:hAnsi="Times New Roman" w:cs="Times New Roman"/>
          <w:b/>
          <w:sz w:val="24"/>
          <w:szCs w:val="24"/>
        </w:rPr>
      </w:pPr>
    </w:p>
    <w:p w14:paraId="4A77586A" w14:textId="77777777" w:rsidR="00465C66" w:rsidRDefault="00744B21" w:rsidP="00465C6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465C66" w:rsidRPr="00465C66">
        <w:rPr>
          <w:rFonts w:ascii="Times New Roman" w:hAnsi="Times New Roman" w:cs="Times New Roman"/>
          <w:b/>
          <w:sz w:val="24"/>
          <w:szCs w:val="24"/>
        </w:rPr>
        <w:t>Owners Equity</w:t>
      </w:r>
      <w:r w:rsidR="00465C66">
        <w:rPr>
          <w:rFonts w:ascii="Times New Roman" w:hAnsi="Times New Roman" w:cs="Times New Roman"/>
          <w:b/>
          <w:sz w:val="24"/>
          <w:szCs w:val="24"/>
        </w:rPr>
        <w:t xml:space="preserve">: </w:t>
      </w:r>
      <w:r>
        <w:rPr>
          <w:rFonts w:ascii="Times New Roman" w:hAnsi="Times New Roman" w:cs="Times New Roman"/>
          <w:sz w:val="24"/>
          <w:szCs w:val="24"/>
        </w:rPr>
        <w:t>Owners Equities are in</w:t>
      </w:r>
      <w:r w:rsidRPr="00744B21">
        <w:rPr>
          <w:rFonts w:ascii="Times New Roman" w:hAnsi="Times New Roman" w:cs="Times New Roman"/>
          <w:sz w:val="24"/>
          <w:szCs w:val="24"/>
        </w:rPr>
        <w:t>sider claims</w:t>
      </w:r>
      <w:r>
        <w:rPr>
          <w:rFonts w:ascii="Times New Roman" w:hAnsi="Times New Roman" w:cs="Times New Roman"/>
          <w:sz w:val="24"/>
          <w:szCs w:val="24"/>
        </w:rPr>
        <w:t>, the claims held by the owners of business.</w:t>
      </w:r>
      <w:r w:rsidR="008C4B91" w:rsidRPr="008C4B91">
        <w:rPr>
          <w:rFonts w:ascii="Times New Roman" w:hAnsi="Times New Roman" w:cs="Times New Roman"/>
          <w:sz w:val="24"/>
          <w:szCs w:val="24"/>
        </w:rPr>
        <w:t xml:space="preserve"> </w:t>
      </w:r>
      <w:r w:rsidR="008C4B91">
        <w:rPr>
          <w:rFonts w:ascii="Times New Roman" w:hAnsi="Times New Roman" w:cs="Times New Roman"/>
          <w:sz w:val="24"/>
          <w:szCs w:val="24"/>
        </w:rPr>
        <w:t xml:space="preserve">       </w:t>
      </w:r>
    </w:p>
    <w:p w14:paraId="5F87A941" w14:textId="77777777" w:rsidR="008C4B91" w:rsidRDefault="008C4B91" w:rsidP="008C4B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Elements of Owners Equity </w:t>
      </w:r>
      <w:proofErr w:type="gramStart"/>
      <w:r>
        <w:rPr>
          <w:rFonts w:ascii="Times New Roman" w:hAnsi="Times New Roman" w:cs="Times New Roman"/>
          <w:sz w:val="24"/>
          <w:szCs w:val="24"/>
        </w:rPr>
        <w:t>are :</w:t>
      </w:r>
      <w:proofErr w:type="gramEnd"/>
    </w:p>
    <w:p w14:paraId="72751F24" w14:textId="77777777" w:rsidR="00542CF6" w:rsidRPr="00542CF6" w:rsidRDefault="00542CF6" w:rsidP="00542CF6">
      <w:pPr>
        <w:pStyle w:val="ListParagraph"/>
        <w:numPr>
          <w:ilvl w:val="0"/>
          <w:numId w:val="26"/>
        </w:numPr>
        <w:spacing w:after="0" w:line="240" w:lineRule="auto"/>
        <w:jc w:val="both"/>
        <w:rPr>
          <w:rFonts w:ascii="Times New Roman" w:hAnsi="Times New Roman" w:cs="Times New Roman"/>
          <w:b/>
          <w:sz w:val="24"/>
          <w:szCs w:val="24"/>
        </w:rPr>
      </w:pPr>
      <w:r w:rsidRPr="00542CF6">
        <w:rPr>
          <w:rFonts w:ascii="Times New Roman" w:hAnsi="Times New Roman" w:cs="Times New Roman"/>
          <w:b/>
          <w:sz w:val="24"/>
          <w:szCs w:val="24"/>
        </w:rPr>
        <w:t>Capital</w:t>
      </w:r>
    </w:p>
    <w:p w14:paraId="1238A3F0" w14:textId="77777777" w:rsidR="00542CF6" w:rsidRPr="00542CF6" w:rsidRDefault="00542CF6" w:rsidP="00542CF6">
      <w:pPr>
        <w:pStyle w:val="ListParagraph"/>
        <w:numPr>
          <w:ilvl w:val="0"/>
          <w:numId w:val="26"/>
        </w:numPr>
        <w:spacing w:after="0" w:line="240" w:lineRule="auto"/>
        <w:jc w:val="both"/>
        <w:rPr>
          <w:rFonts w:ascii="Times New Roman" w:hAnsi="Times New Roman" w:cs="Times New Roman"/>
          <w:b/>
          <w:sz w:val="24"/>
          <w:szCs w:val="24"/>
        </w:rPr>
      </w:pPr>
      <w:r w:rsidRPr="00542CF6">
        <w:rPr>
          <w:rFonts w:ascii="Times New Roman" w:hAnsi="Times New Roman" w:cs="Times New Roman"/>
          <w:b/>
          <w:sz w:val="24"/>
          <w:szCs w:val="24"/>
        </w:rPr>
        <w:t>Revenue</w:t>
      </w:r>
    </w:p>
    <w:p w14:paraId="21F5EB68" w14:textId="77777777" w:rsidR="00542CF6" w:rsidRPr="00542CF6" w:rsidRDefault="00542CF6" w:rsidP="00542CF6">
      <w:pPr>
        <w:pStyle w:val="ListParagraph"/>
        <w:numPr>
          <w:ilvl w:val="0"/>
          <w:numId w:val="26"/>
        </w:numPr>
        <w:spacing w:after="0" w:line="240" w:lineRule="auto"/>
        <w:jc w:val="both"/>
        <w:rPr>
          <w:rFonts w:ascii="Times New Roman" w:hAnsi="Times New Roman" w:cs="Times New Roman"/>
          <w:b/>
          <w:sz w:val="24"/>
          <w:szCs w:val="24"/>
        </w:rPr>
      </w:pPr>
      <w:r w:rsidRPr="00542CF6">
        <w:rPr>
          <w:rFonts w:ascii="Times New Roman" w:hAnsi="Times New Roman" w:cs="Times New Roman"/>
          <w:b/>
          <w:sz w:val="24"/>
          <w:szCs w:val="24"/>
        </w:rPr>
        <w:t>Expenses</w:t>
      </w:r>
    </w:p>
    <w:p w14:paraId="7254B79D" w14:textId="77777777" w:rsidR="00542CF6" w:rsidRPr="00542CF6" w:rsidRDefault="00542CF6" w:rsidP="00542CF6">
      <w:pPr>
        <w:pStyle w:val="ListParagraph"/>
        <w:numPr>
          <w:ilvl w:val="0"/>
          <w:numId w:val="26"/>
        </w:numPr>
        <w:spacing w:after="0" w:line="240" w:lineRule="auto"/>
        <w:jc w:val="both"/>
        <w:rPr>
          <w:rFonts w:ascii="Times New Roman" w:hAnsi="Times New Roman" w:cs="Times New Roman"/>
          <w:b/>
          <w:sz w:val="24"/>
          <w:szCs w:val="24"/>
        </w:rPr>
      </w:pPr>
      <w:r w:rsidRPr="00542CF6">
        <w:rPr>
          <w:rFonts w:ascii="Times New Roman" w:hAnsi="Times New Roman" w:cs="Times New Roman"/>
          <w:b/>
          <w:sz w:val="24"/>
          <w:szCs w:val="24"/>
        </w:rPr>
        <w:t>Withdraw</w:t>
      </w:r>
    </w:p>
    <w:p w14:paraId="37150323" w14:textId="77777777" w:rsidR="008C4B91" w:rsidRPr="00744B21" w:rsidRDefault="008C4B91" w:rsidP="00465C66">
      <w:pPr>
        <w:spacing w:after="0" w:line="240" w:lineRule="auto"/>
        <w:jc w:val="both"/>
        <w:rPr>
          <w:rFonts w:ascii="Times New Roman" w:hAnsi="Times New Roman" w:cs="Times New Roman"/>
          <w:sz w:val="24"/>
          <w:szCs w:val="24"/>
        </w:rPr>
      </w:pPr>
    </w:p>
    <w:sectPr w:rsidR="008C4B91" w:rsidRPr="00744B21" w:rsidSect="00AE6F16">
      <w:headerReference w:type="default" r:id="rId40"/>
      <w:footerReference w:type="default" r:id="rId41"/>
      <w:pgSz w:w="11909" w:h="16834"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2533" w14:textId="77777777" w:rsidR="003655A7" w:rsidRDefault="003655A7" w:rsidP="004369EB">
      <w:pPr>
        <w:spacing w:after="0" w:line="240" w:lineRule="auto"/>
      </w:pPr>
      <w:r>
        <w:separator/>
      </w:r>
    </w:p>
  </w:endnote>
  <w:endnote w:type="continuationSeparator" w:id="0">
    <w:p w14:paraId="1AF74E05" w14:textId="77777777" w:rsidR="003655A7" w:rsidRDefault="003655A7" w:rsidP="00436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922"/>
      <w:docPartObj>
        <w:docPartGallery w:val="Page Numbers (Bottom of Page)"/>
        <w:docPartUnique/>
      </w:docPartObj>
    </w:sdtPr>
    <w:sdtContent>
      <w:p w14:paraId="42B872FA" w14:textId="4491C551" w:rsidR="007E74E7" w:rsidRDefault="007E74E7" w:rsidP="007E74E7">
        <w:pPr>
          <w:pStyle w:val="Footer"/>
          <w:rPr>
            <w:rFonts w:ascii="Times New Roman" w:hAnsi="Times New Roman" w:cs="Times New Roman"/>
            <w:b/>
          </w:rPr>
        </w:pPr>
      </w:p>
      <w:p w14:paraId="0FB0A070" w14:textId="37C6485B" w:rsidR="008C4B91" w:rsidRPr="000154C3" w:rsidRDefault="008C4B91" w:rsidP="000154C3">
        <w:pPr>
          <w:pStyle w:val="Footer"/>
          <w:rPr>
            <w:rFonts w:ascii="Times New Roman" w:hAnsi="Times New Roman" w:cs="Times New Roman"/>
            <w:b/>
          </w:rPr>
        </w:pPr>
        <w:r>
          <w:rPr>
            <w:rFonts w:ascii="Times New Roman" w:hAnsi="Times New Roman" w:cs="Times New Roman"/>
            <w:b/>
          </w:rPr>
          <w:tab/>
        </w:r>
        <w:r w:rsidR="00F70F25">
          <w:fldChar w:fldCharType="begin"/>
        </w:r>
        <w:r w:rsidR="00F70F25">
          <w:instrText xml:space="preserve"> PAGE   \* MERGEFORMAT </w:instrText>
        </w:r>
        <w:r w:rsidR="00F70F25">
          <w:fldChar w:fldCharType="separate"/>
        </w:r>
        <w:r w:rsidR="00F70F25">
          <w:rPr>
            <w:noProof/>
          </w:rPr>
          <w:t>6</w:t>
        </w:r>
        <w:r w:rsidR="00F70F25">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6589" w14:textId="77777777" w:rsidR="003655A7" w:rsidRDefault="003655A7" w:rsidP="004369EB">
      <w:pPr>
        <w:spacing w:after="0" w:line="240" w:lineRule="auto"/>
      </w:pPr>
      <w:r>
        <w:separator/>
      </w:r>
    </w:p>
  </w:footnote>
  <w:footnote w:type="continuationSeparator" w:id="0">
    <w:p w14:paraId="7AA7DE8A" w14:textId="77777777" w:rsidR="003655A7" w:rsidRDefault="003655A7" w:rsidP="00436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C08F" w14:textId="77777777" w:rsidR="008C4B91" w:rsidRDefault="008C4B91" w:rsidP="00D66C25">
    <w:pPr>
      <w:pStyle w:val="Header"/>
      <w:jc w:val="right"/>
      <w:rPr>
        <w:rFonts w:ascii="Arial Narrow" w:hAnsi="Arial Narrow" w:cs="Times New Roman"/>
        <w:b/>
      </w:rPr>
    </w:pPr>
    <w:r>
      <w:rPr>
        <w:rFonts w:ascii="Times New Roman" w:hAnsi="Times New Roman" w:cs="Times New Roman"/>
        <w:b/>
      </w:rPr>
      <w:t xml:space="preserve">                                                                                                   </w:t>
    </w:r>
    <w:r w:rsidRPr="00D46EE5">
      <w:rPr>
        <w:rFonts w:ascii="Arial Narrow" w:hAnsi="Arial Narrow" w:cs="Times New Roman"/>
        <w:b/>
      </w:rPr>
      <w:t>Financial &amp; Managerial Accounting</w:t>
    </w:r>
    <w:r>
      <w:rPr>
        <w:rFonts w:ascii="Arial Narrow" w:hAnsi="Arial Narrow" w:cs="Times New Roman"/>
        <w:b/>
      </w:rPr>
      <w:t xml:space="preserve"> </w:t>
    </w:r>
  </w:p>
  <w:p w14:paraId="6189E94A" w14:textId="77777777" w:rsidR="008C4B91" w:rsidRPr="00D46EE5" w:rsidRDefault="008C4B91" w:rsidP="00D66C25">
    <w:pPr>
      <w:pStyle w:val="Header"/>
      <w:jc w:val="right"/>
      <w:rPr>
        <w:rFonts w:ascii="Arial Narrow" w:hAnsi="Arial Narrow" w:cs="Times New Roman"/>
        <w:b/>
      </w:rPr>
    </w:pPr>
    <w:r>
      <w:rPr>
        <w:rFonts w:ascii="Arial Narrow" w:hAnsi="Arial Narrow" w:cs="Times New Roman"/>
        <w:b/>
      </w:rPr>
      <w:t xml:space="preserve">                                                                                                                                                                       (ACC 2401)</w:t>
    </w:r>
    <w:r w:rsidRPr="00D46EE5">
      <w:rPr>
        <w:rFonts w:ascii="Arial Narrow" w:hAnsi="Arial Narrow" w:cs="Times New Roman"/>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E07"/>
    <w:multiLevelType w:val="hybridMultilevel"/>
    <w:tmpl w:val="4D286D08"/>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057C060B"/>
    <w:multiLevelType w:val="multilevel"/>
    <w:tmpl w:val="1800FD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C525B"/>
    <w:multiLevelType w:val="hybridMultilevel"/>
    <w:tmpl w:val="BA4A34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60DEA"/>
    <w:multiLevelType w:val="hybridMultilevel"/>
    <w:tmpl w:val="B0FAFCCA"/>
    <w:lvl w:ilvl="0" w:tplc="47B0AE78">
      <w:start w:val="1"/>
      <w:numFmt w:val="decimal"/>
      <w:lvlText w:val="%1."/>
      <w:lvlJc w:val="left"/>
      <w:pPr>
        <w:ind w:left="810" w:hanging="360"/>
      </w:pPr>
      <w:rPr>
        <w:rFonts w:hint="default"/>
        <w:color w:val="00000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46E7B5A"/>
    <w:multiLevelType w:val="hybridMultilevel"/>
    <w:tmpl w:val="EB96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B7FC8"/>
    <w:multiLevelType w:val="multilevel"/>
    <w:tmpl w:val="5D68CDA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1732B7"/>
    <w:multiLevelType w:val="hybridMultilevel"/>
    <w:tmpl w:val="87B0E4CE"/>
    <w:lvl w:ilvl="0" w:tplc="0409000D">
      <w:start w:val="1"/>
      <w:numFmt w:val="bullet"/>
      <w:lvlText w:val=""/>
      <w:lvlJc w:val="left"/>
      <w:pPr>
        <w:ind w:left="788" w:hanging="360"/>
      </w:pPr>
      <w:rPr>
        <w:rFonts w:ascii="Wingdings" w:hAnsi="Wingdings" w:hint="default"/>
      </w:rPr>
    </w:lvl>
    <w:lvl w:ilvl="1" w:tplc="04090003">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7" w15:restartNumberingAfterBreak="0">
    <w:nsid w:val="1C716387"/>
    <w:multiLevelType w:val="hybridMultilevel"/>
    <w:tmpl w:val="12441B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3373ABE"/>
    <w:multiLevelType w:val="multilevel"/>
    <w:tmpl w:val="7CD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643B"/>
    <w:multiLevelType w:val="hybridMultilevel"/>
    <w:tmpl w:val="EC701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AF7646"/>
    <w:multiLevelType w:val="hybridMultilevel"/>
    <w:tmpl w:val="47086A66"/>
    <w:lvl w:ilvl="0" w:tplc="3BCA0A48">
      <w:start w:val="1"/>
      <w:numFmt w:val="bullet"/>
      <w:lvlText w:val="•"/>
      <w:lvlJc w:val="left"/>
      <w:pPr>
        <w:tabs>
          <w:tab w:val="num" w:pos="720"/>
        </w:tabs>
        <w:ind w:left="720" w:hanging="360"/>
      </w:pPr>
      <w:rPr>
        <w:rFonts w:ascii="Times New Roman" w:hAnsi="Times New Roman" w:hint="default"/>
      </w:rPr>
    </w:lvl>
    <w:lvl w:ilvl="1" w:tplc="C310D878">
      <w:start w:val="1105"/>
      <w:numFmt w:val="bullet"/>
      <w:lvlText w:val="•"/>
      <w:lvlJc w:val="left"/>
      <w:pPr>
        <w:tabs>
          <w:tab w:val="num" w:pos="1440"/>
        </w:tabs>
        <w:ind w:left="1440" w:hanging="360"/>
      </w:pPr>
      <w:rPr>
        <w:rFonts w:ascii="Times New Roman" w:hAnsi="Times New Roman" w:hint="default"/>
      </w:rPr>
    </w:lvl>
    <w:lvl w:ilvl="2" w:tplc="2FDEAB02" w:tentative="1">
      <w:start w:val="1"/>
      <w:numFmt w:val="bullet"/>
      <w:lvlText w:val="•"/>
      <w:lvlJc w:val="left"/>
      <w:pPr>
        <w:tabs>
          <w:tab w:val="num" w:pos="2160"/>
        </w:tabs>
        <w:ind w:left="2160" w:hanging="360"/>
      </w:pPr>
      <w:rPr>
        <w:rFonts w:ascii="Times New Roman" w:hAnsi="Times New Roman" w:hint="default"/>
      </w:rPr>
    </w:lvl>
    <w:lvl w:ilvl="3" w:tplc="085E7D68" w:tentative="1">
      <w:start w:val="1"/>
      <w:numFmt w:val="bullet"/>
      <w:lvlText w:val="•"/>
      <w:lvlJc w:val="left"/>
      <w:pPr>
        <w:tabs>
          <w:tab w:val="num" w:pos="2880"/>
        </w:tabs>
        <w:ind w:left="2880" w:hanging="360"/>
      </w:pPr>
      <w:rPr>
        <w:rFonts w:ascii="Times New Roman" w:hAnsi="Times New Roman" w:hint="default"/>
      </w:rPr>
    </w:lvl>
    <w:lvl w:ilvl="4" w:tplc="A08EFB50" w:tentative="1">
      <w:start w:val="1"/>
      <w:numFmt w:val="bullet"/>
      <w:lvlText w:val="•"/>
      <w:lvlJc w:val="left"/>
      <w:pPr>
        <w:tabs>
          <w:tab w:val="num" w:pos="3600"/>
        </w:tabs>
        <w:ind w:left="3600" w:hanging="360"/>
      </w:pPr>
      <w:rPr>
        <w:rFonts w:ascii="Times New Roman" w:hAnsi="Times New Roman" w:hint="default"/>
      </w:rPr>
    </w:lvl>
    <w:lvl w:ilvl="5" w:tplc="E5AA46A4" w:tentative="1">
      <w:start w:val="1"/>
      <w:numFmt w:val="bullet"/>
      <w:lvlText w:val="•"/>
      <w:lvlJc w:val="left"/>
      <w:pPr>
        <w:tabs>
          <w:tab w:val="num" w:pos="4320"/>
        </w:tabs>
        <w:ind w:left="4320" w:hanging="360"/>
      </w:pPr>
      <w:rPr>
        <w:rFonts w:ascii="Times New Roman" w:hAnsi="Times New Roman" w:hint="default"/>
      </w:rPr>
    </w:lvl>
    <w:lvl w:ilvl="6" w:tplc="840E99B8" w:tentative="1">
      <w:start w:val="1"/>
      <w:numFmt w:val="bullet"/>
      <w:lvlText w:val="•"/>
      <w:lvlJc w:val="left"/>
      <w:pPr>
        <w:tabs>
          <w:tab w:val="num" w:pos="5040"/>
        </w:tabs>
        <w:ind w:left="5040" w:hanging="360"/>
      </w:pPr>
      <w:rPr>
        <w:rFonts w:ascii="Times New Roman" w:hAnsi="Times New Roman" w:hint="default"/>
      </w:rPr>
    </w:lvl>
    <w:lvl w:ilvl="7" w:tplc="C47070C8" w:tentative="1">
      <w:start w:val="1"/>
      <w:numFmt w:val="bullet"/>
      <w:lvlText w:val="•"/>
      <w:lvlJc w:val="left"/>
      <w:pPr>
        <w:tabs>
          <w:tab w:val="num" w:pos="5760"/>
        </w:tabs>
        <w:ind w:left="5760" w:hanging="360"/>
      </w:pPr>
      <w:rPr>
        <w:rFonts w:ascii="Times New Roman" w:hAnsi="Times New Roman" w:hint="default"/>
      </w:rPr>
    </w:lvl>
    <w:lvl w:ilvl="8" w:tplc="0F88138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912409B"/>
    <w:multiLevelType w:val="multilevel"/>
    <w:tmpl w:val="7B6A05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848F7"/>
    <w:multiLevelType w:val="multilevel"/>
    <w:tmpl w:val="E43EBA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D3C2B"/>
    <w:multiLevelType w:val="hybridMultilevel"/>
    <w:tmpl w:val="0030AD70"/>
    <w:lvl w:ilvl="0" w:tplc="0409000D">
      <w:start w:val="1"/>
      <w:numFmt w:val="bullet"/>
      <w:lvlText w:val=""/>
      <w:lvlJc w:val="left"/>
      <w:pPr>
        <w:ind w:left="1195" w:hanging="360"/>
      </w:pPr>
      <w:rPr>
        <w:rFonts w:ascii="Wingdings" w:hAnsi="Wingdings"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4" w15:restartNumberingAfterBreak="0">
    <w:nsid w:val="39D26136"/>
    <w:multiLevelType w:val="multilevel"/>
    <w:tmpl w:val="6562C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74BB9"/>
    <w:multiLevelType w:val="hybridMultilevel"/>
    <w:tmpl w:val="C9C29208"/>
    <w:lvl w:ilvl="0" w:tplc="E0884C20">
      <w:start w:val="1"/>
      <w:numFmt w:val="decimal"/>
      <w:lvlText w:val="%1."/>
      <w:lvlJc w:val="left"/>
      <w:pPr>
        <w:ind w:left="1110" w:hanging="360"/>
      </w:pPr>
      <w:rPr>
        <w:rFonts w:ascii="Times New Roman" w:eastAsiaTheme="minorHAnsi" w:hAnsi="Times New Roman" w:cs="Times New Roman"/>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6" w15:restartNumberingAfterBreak="0">
    <w:nsid w:val="48093DB6"/>
    <w:multiLevelType w:val="hybridMultilevel"/>
    <w:tmpl w:val="95EC1260"/>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901339"/>
    <w:multiLevelType w:val="hybridMultilevel"/>
    <w:tmpl w:val="6CD823E4"/>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8" w15:restartNumberingAfterBreak="0">
    <w:nsid w:val="4B21729B"/>
    <w:multiLevelType w:val="hybridMultilevel"/>
    <w:tmpl w:val="FACAD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46195"/>
    <w:multiLevelType w:val="hybridMultilevel"/>
    <w:tmpl w:val="A5D68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2A4434"/>
    <w:multiLevelType w:val="hybridMultilevel"/>
    <w:tmpl w:val="C1C09778"/>
    <w:lvl w:ilvl="0" w:tplc="0409000B">
      <w:start w:val="1"/>
      <w:numFmt w:val="bullet"/>
      <w:lvlText w:val=""/>
      <w:lvlJc w:val="left"/>
      <w:pPr>
        <w:ind w:left="1109" w:hanging="360"/>
      </w:pPr>
      <w:rPr>
        <w:rFonts w:ascii="Wingdings" w:hAnsi="Wingdings"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21" w15:restartNumberingAfterBreak="0">
    <w:nsid w:val="53B513D4"/>
    <w:multiLevelType w:val="hybridMultilevel"/>
    <w:tmpl w:val="9EC2F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ED56D8"/>
    <w:multiLevelType w:val="multilevel"/>
    <w:tmpl w:val="B2BA3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A429E"/>
    <w:multiLevelType w:val="multilevel"/>
    <w:tmpl w:val="C7080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43BFD"/>
    <w:multiLevelType w:val="multilevel"/>
    <w:tmpl w:val="45AE8E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35745"/>
    <w:multiLevelType w:val="multilevel"/>
    <w:tmpl w:val="539AD1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930FB"/>
    <w:multiLevelType w:val="multilevel"/>
    <w:tmpl w:val="B1C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10AB1"/>
    <w:multiLevelType w:val="multilevel"/>
    <w:tmpl w:val="C4244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732E2"/>
    <w:multiLevelType w:val="multilevel"/>
    <w:tmpl w:val="699E4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1153">
    <w:abstractNumId w:val="5"/>
  </w:num>
  <w:num w:numId="2" w16cid:durableId="39479224">
    <w:abstractNumId w:val="27"/>
  </w:num>
  <w:num w:numId="3" w16cid:durableId="646472252">
    <w:abstractNumId w:val="24"/>
  </w:num>
  <w:num w:numId="4" w16cid:durableId="1117605326">
    <w:abstractNumId w:val="28"/>
  </w:num>
  <w:num w:numId="5" w16cid:durableId="925118241">
    <w:abstractNumId w:val="23"/>
  </w:num>
  <w:num w:numId="6" w16cid:durableId="1873572989">
    <w:abstractNumId w:val="22"/>
  </w:num>
  <w:num w:numId="7" w16cid:durableId="1042437517">
    <w:abstractNumId w:val="11"/>
  </w:num>
  <w:num w:numId="8" w16cid:durableId="733041497">
    <w:abstractNumId w:val="14"/>
  </w:num>
  <w:num w:numId="9" w16cid:durableId="1902521682">
    <w:abstractNumId w:val="1"/>
  </w:num>
  <w:num w:numId="10" w16cid:durableId="490679563">
    <w:abstractNumId w:val="25"/>
  </w:num>
  <w:num w:numId="11" w16cid:durableId="795677306">
    <w:abstractNumId w:val="12"/>
  </w:num>
  <w:num w:numId="12" w16cid:durableId="1809519176">
    <w:abstractNumId w:val="13"/>
  </w:num>
  <w:num w:numId="13" w16cid:durableId="182283008">
    <w:abstractNumId w:val="6"/>
  </w:num>
  <w:num w:numId="14" w16cid:durableId="446004920">
    <w:abstractNumId w:val="18"/>
  </w:num>
  <w:num w:numId="15" w16cid:durableId="129053581">
    <w:abstractNumId w:val="16"/>
  </w:num>
  <w:num w:numId="16" w16cid:durableId="869876172">
    <w:abstractNumId w:val="15"/>
  </w:num>
  <w:num w:numId="17" w16cid:durableId="105807279">
    <w:abstractNumId w:val="20"/>
  </w:num>
  <w:num w:numId="18" w16cid:durableId="426773117">
    <w:abstractNumId w:val="10"/>
  </w:num>
  <w:num w:numId="19" w16cid:durableId="774860465">
    <w:abstractNumId w:val="19"/>
  </w:num>
  <w:num w:numId="20" w16cid:durableId="1752703935">
    <w:abstractNumId w:val="3"/>
  </w:num>
  <w:num w:numId="21" w16cid:durableId="920483812">
    <w:abstractNumId w:val="2"/>
  </w:num>
  <w:num w:numId="22" w16cid:durableId="372538479">
    <w:abstractNumId w:val="8"/>
  </w:num>
  <w:num w:numId="23" w16cid:durableId="777262645">
    <w:abstractNumId w:val="26"/>
  </w:num>
  <w:num w:numId="24" w16cid:durableId="913777854">
    <w:abstractNumId w:val="9"/>
  </w:num>
  <w:num w:numId="25" w16cid:durableId="994258604">
    <w:abstractNumId w:val="17"/>
  </w:num>
  <w:num w:numId="26" w16cid:durableId="568348986">
    <w:abstractNumId w:val="0"/>
  </w:num>
  <w:num w:numId="27" w16cid:durableId="1242521706">
    <w:abstractNumId w:val="4"/>
  </w:num>
  <w:num w:numId="28" w16cid:durableId="579489749">
    <w:abstractNumId w:val="21"/>
  </w:num>
  <w:num w:numId="29" w16cid:durableId="328141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69EB"/>
    <w:rsid w:val="000154C3"/>
    <w:rsid w:val="000B03BE"/>
    <w:rsid w:val="00112F77"/>
    <w:rsid w:val="00117B79"/>
    <w:rsid w:val="00137597"/>
    <w:rsid w:val="00180FF2"/>
    <w:rsid w:val="001D42AF"/>
    <w:rsid w:val="001D4D23"/>
    <w:rsid w:val="001E06AF"/>
    <w:rsid w:val="001E40E5"/>
    <w:rsid w:val="002528C5"/>
    <w:rsid w:val="0029592C"/>
    <w:rsid w:val="00296E9F"/>
    <w:rsid w:val="00296F4F"/>
    <w:rsid w:val="002C4258"/>
    <w:rsid w:val="002D5A33"/>
    <w:rsid w:val="002D6F33"/>
    <w:rsid w:val="003655A7"/>
    <w:rsid w:val="00396C53"/>
    <w:rsid w:val="003C3257"/>
    <w:rsid w:val="003C4E10"/>
    <w:rsid w:val="003C5EA1"/>
    <w:rsid w:val="003E36CE"/>
    <w:rsid w:val="00401E70"/>
    <w:rsid w:val="00404DA9"/>
    <w:rsid w:val="0041263D"/>
    <w:rsid w:val="00423D0D"/>
    <w:rsid w:val="00435656"/>
    <w:rsid w:val="004369EB"/>
    <w:rsid w:val="00465C66"/>
    <w:rsid w:val="004668AD"/>
    <w:rsid w:val="0047799E"/>
    <w:rsid w:val="004A1E39"/>
    <w:rsid w:val="004B50D3"/>
    <w:rsid w:val="004E2D71"/>
    <w:rsid w:val="00506EEE"/>
    <w:rsid w:val="0052223C"/>
    <w:rsid w:val="00542CF6"/>
    <w:rsid w:val="00595BDC"/>
    <w:rsid w:val="005A6945"/>
    <w:rsid w:val="00613B67"/>
    <w:rsid w:val="006525D2"/>
    <w:rsid w:val="00675849"/>
    <w:rsid w:val="00687EB0"/>
    <w:rsid w:val="006B5DD5"/>
    <w:rsid w:val="006F3789"/>
    <w:rsid w:val="00741514"/>
    <w:rsid w:val="00744B21"/>
    <w:rsid w:val="00797575"/>
    <w:rsid w:val="007C3F13"/>
    <w:rsid w:val="007C5C56"/>
    <w:rsid w:val="007E74E7"/>
    <w:rsid w:val="00813C20"/>
    <w:rsid w:val="00827CB8"/>
    <w:rsid w:val="00865AF2"/>
    <w:rsid w:val="0087174A"/>
    <w:rsid w:val="00883682"/>
    <w:rsid w:val="0088610D"/>
    <w:rsid w:val="008C4B91"/>
    <w:rsid w:val="008D34DA"/>
    <w:rsid w:val="008E49D6"/>
    <w:rsid w:val="008E7DA6"/>
    <w:rsid w:val="009153F2"/>
    <w:rsid w:val="00925E70"/>
    <w:rsid w:val="00940391"/>
    <w:rsid w:val="00947669"/>
    <w:rsid w:val="00954DFA"/>
    <w:rsid w:val="00956136"/>
    <w:rsid w:val="0096642C"/>
    <w:rsid w:val="00977EE5"/>
    <w:rsid w:val="00985287"/>
    <w:rsid w:val="00994E73"/>
    <w:rsid w:val="009A071B"/>
    <w:rsid w:val="009E6B24"/>
    <w:rsid w:val="00A0607A"/>
    <w:rsid w:val="00A87246"/>
    <w:rsid w:val="00A976C2"/>
    <w:rsid w:val="00AA5742"/>
    <w:rsid w:val="00AC596E"/>
    <w:rsid w:val="00AD2876"/>
    <w:rsid w:val="00AE3E73"/>
    <w:rsid w:val="00AE6F16"/>
    <w:rsid w:val="00AF0916"/>
    <w:rsid w:val="00AF28DB"/>
    <w:rsid w:val="00B01356"/>
    <w:rsid w:val="00B21A68"/>
    <w:rsid w:val="00B30889"/>
    <w:rsid w:val="00B33778"/>
    <w:rsid w:val="00B650AC"/>
    <w:rsid w:val="00B73AB7"/>
    <w:rsid w:val="00B82FCB"/>
    <w:rsid w:val="00B96268"/>
    <w:rsid w:val="00BD0550"/>
    <w:rsid w:val="00BD0F68"/>
    <w:rsid w:val="00C03577"/>
    <w:rsid w:val="00C376A3"/>
    <w:rsid w:val="00C405A6"/>
    <w:rsid w:val="00C62D3B"/>
    <w:rsid w:val="00C668B7"/>
    <w:rsid w:val="00C8720D"/>
    <w:rsid w:val="00CA3449"/>
    <w:rsid w:val="00CB48B4"/>
    <w:rsid w:val="00CC1A83"/>
    <w:rsid w:val="00D25E07"/>
    <w:rsid w:val="00D33704"/>
    <w:rsid w:val="00D46EE5"/>
    <w:rsid w:val="00D66C25"/>
    <w:rsid w:val="00DB7F06"/>
    <w:rsid w:val="00DE461C"/>
    <w:rsid w:val="00E047F9"/>
    <w:rsid w:val="00E04C84"/>
    <w:rsid w:val="00E22165"/>
    <w:rsid w:val="00E401F0"/>
    <w:rsid w:val="00ED5134"/>
    <w:rsid w:val="00EF3099"/>
    <w:rsid w:val="00F47774"/>
    <w:rsid w:val="00F47C15"/>
    <w:rsid w:val="00F5634A"/>
    <w:rsid w:val="00F61460"/>
    <w:rsid w:val="00F70F25"/>
    <w:rsid w:val="00F72770"/>
    <w:rsid w:val="00F729C7"/>
    <w:rsid w:val="00F8074A"/>
    <w:rsid w:val="00F84149"/>
    <w:rsid w:val="00F914BC"/>
    <w:rsid w:val="00F91F25"/>
    <w:rsid w:val="00F97FF3"/>
    <w:rsid w:val="00FA1788"/>
    <w:rsid w:val="00FB4FF3"/>
    <w:rsid w:val="00FD4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0908"/>
  <w15:docId w15:val="{9D4FC484-8B6A-451E-B033-50E10626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575"/>
  </w:style>
  <w:style w:type="paragraph" w:styleId="Heading3">
    <w:name w:val="heading 3"/>
    <w:basedOn w:val="Normal"/>
    <w:link w:val="Heading3Char"/>
    <w:uiPriority w:val="9"/>
    <w:qFormat/>
    <w:rsid w:val="00F727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9EB"/>
  </w:style>
  <w:style w:type="paragraph" w:styleId="Footer">
    <w:name w:val="footer"/>
    <w:basedOn w:val="Normal"/>
    <w:link w:val="FooterChar"/>
    <w:uiPriority w:val="99"/>
    <w:unhideWhenUsed/>
    <w:rsid w:val="004369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9EB"/>
  </w:style>
  <w:style w:type="paragraph" w:styleId="ListParagraph">
    <w:name w:val="List Paragraph"/>
    <w:basedOn w:val="Normal"/>
    <w:uiPriority w:val="34"/>
    <w:qFormat/>
    <w:rsid w:val="004369EB"/>
    <w:pPr>
      <w:ind w:left="720"/>
      <w:contextualSpacing/>
    </w:pPr>
  </w:style>
  <w:style w:type="character" w:customStyle="1" w:styleId="apple-converted-space">
    <w:name w:val="apple-converted-space"/>
    <w:basedOn w:val="DefaultParagraphFont"/>
    <w:rsid w:val="00AE6F16"/>
  </w:style>
  <w:style w:type="character" w:styleId="Hyperlink">
    <w:name w:val="Hyperlink"/>
    <w:basedOn w:val="DefaultParagraphFont"/>
    <w:uiPriority w:val="99"/>
    <w:unhideWhenUsed/>
    <w:rsid w:val="00AE6F16"/>
    <w:rPr>
      <w:color w:val="0000FF"/>
      <w:u w:val="single"/>
    </w:rPr>
  </w:style>
  <w:style w:type="paragraph" w:styleId="BalloonText">
    <w:name w:val="Balloon Text"/>
    <w:basedOn w:val="Normal"/>
    <w:link w:val="BalloonTextChar"/>
    <w:uiPriority w:val="99"/>
    <w:semiHidden/>
    <w:unhideWhenUsed/>
    <w:rsid w:val="00AE6F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F16"/>
    <w:rPr>
      <w:rFonts w:ascii="Tahoma" w:hAnsi="Tahoma" w:cs="Tahoma"/>
      <w:sz w:val="16"/>
      <w:szCs w:val="16"/>
    </w:rPr>
  </w:style>
  <w:style w:type="paragraph" w:styleId="NormalWeb">
    <w:name w:val="Normal (Web)"/>
    <w:basedOn w:val="Normal"/>
    <w:uiPriority w:val="99"/>
    <w:unhideWhenUsed/>
    <w:rsid w:val="00F8074A"/>
    <w:pPr>
      <w:shd w:val="clear" w:color="auto" w:fill="C6DBF7"/>
      <w:spacing w:before="96" w:after="120" w:line="360" w:lineRule="atLeast"/>
    </w:pPr>
    <w:rPr>
      <w:rFonts w:ascii="Arial" w:eastAsia="Times New Roman" w:hAnsi="Arial" w:cs="Arial"/>
      <w:color w:val="000000"/>
      <w:sz w:val="14"/>
      <w:szCs w:val="14"/>
      <w:lang w:bidi="en-US"/>
    </w:rPr>
  </w:style>
  <w:style w:type="character" w:customStyle="1" w:styleId="mw-headline">
    <w:name w:val="mw-headline"/>
    <w:basedOn w:val="DefaultParagraphFont"/>
    <w:rsid w:val="007C5C56"/>
  </w:style>
  <w:style w:type="character" w:styleId="Emphasis">
    <w:name w:val="Emphasis"/>
    <w:basedOn w:val="DefaultParagraphFont"/>
    <w:uiPriority w:val="20"/>
    <w:qFormat/>
    <w:rsid w:val="00AD2876"/>
    <w:rPr>
      <w:i/>
      <w:iCs/>
    </w:rPr>
  </w:style>
  <w:style w:type="character" w:customStyle="1" w:styleId="Heading3Char">
    <w:name w:val="Heading 3 Char"/>
    <w:basedOn w:val="DefaultParagraphFont"/>
    <w:link w:val="Heading3"/>
    <w:uiPriority w:val="9"/>
    <w:rsid w:val="00F7277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70351">
      <w:bodyDiv w:val="1"/>
      <w:marLeft w:val="0"/>
      <w:marRight w:val="0"/>
      <w:marTop w:val="0"/>
      <w:marBottom w:val="0"/>
      <w:divBdr>
        <w:top w:val="none" w:sz="0" w:space="0" w:color="auto"/>
        <w:left w:val="none" w:sz="0" w:space="0" w:color="auto"/>
        <w:bottom w:val="none" w:sz="0" w:space="0" w:color="auto"/>
        <w:right w:val="none" w:sz="0" w:space="0" w:color="auto"/>
      </w:divBdr>
    </w:div>
    <w:div w:id="602494833">
      <w:bodyDiv w:val="1"/>
      <w:marLeft w:val="0"/>
      <w:marRight w:val="0"/>
      <w:marTop w:val="0"/>
      <w:marBottom w:val="0"/>
      <w:divBdr>
        <w:top w:val="none" w:sz="0" w:space="0" w:color="auto"/>
        <w:left w:val="none" w:sz="0" w:space="0" w:color="auto"/>
        <w:bottom w:val="none" w:sz="0" w:space="0" w:color="auto"/>
        <w:right w:val="none" w:sz="0" w:space="0" w:color="auto"/>
      </w:divBdr>
    </w:div>
    <w:div w:id="1021589180">
      <w:bodyDiv w:val="1"/>
      <w:marLeft w:val="0"/>
      <w:marRight w:val="0"/>
      <w:marTop w:val="0"/>
      <w:marBottom w:val="0"/>
      <w:divBdr>
        <w:top w:val="none" w:sz="0" w:space="0" w:color="auto"/>
        <w:left w:val="none" w:sz="0" w:space="0" w:color="auto"/>
        <w:bottom w:val="none" w:sz="0" w:space="0" w:color="auto"/>
        <w:right w:val="none" w:sz="0" w:space="0" w:color="auto"/>
      </w:divBdr>
      <w:divsChild>
        <w:div w:id="1622882840">
          <w:marLeft w:val="0"/>
          <w:marRight w:val="0"/>
          <w:marTop w:val="0"/>
          <w:marBottom w:val="0"/>
          <w:divBdr>
            <w:top w:val="none" w:sz="0" w:space="0" w:color="auto"/>
            <w:left w:val="none" w:sz="0" w:space="0" w:color="auto"/>
            <w:bottom w:val="none" w:sz="0" w:space="0" w:color="auto"/>
            <w:right w:val="none" w:sz="0" w:space="0" w:color="auto"/>
          </w:divBdr>
        </w:div>
      </w:divsChild>
    </w:div>
    <w:div w:id="1598978423">
      <w:bodyDiv w:val="1"/>
      <w:marLeft w:val="0"/>
      <w:marRight w:val="0"/>
      <w:marTop w:val="0"/>
      <w:marBottom w:val="0"/>
      <w:divBdr>
        <w:top w:val="none" w:sz="0" w:space="0" w:color="auto"/>
        <w:left w:val="none" w:sz="0" w:space="0" w:color="auto"/>
        <w:bottom w:val="none" w:sz="0" w:space="0" w:color="auto"/>
        <w:right w:val="none" w:sz="0" w:space="0" w:color="auto"/>
      </w:divBdr>
      <w:divsChild>
        <w:div w:id="536088521">
          <w:marLeft w:val="547"/>
          <w:marRight w:val="0"/>
          <w:marTop w:val="0"/>
          <w:marBottom w:val="0"/>
          <w:divBdr>
            <w:top w:val="none" w:sz="0" w:space="0" w:color="auto"/>
            <w:left w:val="none" w:sz="0" w:space="0" w:color="auto"/>
            <w:bottom w:val="none" w:sz="0" w:space="0" w:color="auto"/>
            <w:right w:val="none" w:sz="0" w:space="0" w:color="auto"/>
          </w:divBdr>
        </w:div>
        <w:div w:id="344214486">
          <w:marLeft w:val="1166"/>
          <w:marRight w:val="0"/>
          <w:marTop w:val="0"/>
          <w:marBottom w:val="0"/>
          <w:divBdr>
            <w:top w:val="none" w:sz="0" w:space="0" w:color="auto"/>
            <w:left w:val="none" w:sz="0" w:space="0" w:color="auto"/>
            <w:bottom w:val="none" w:sz="0" w:space="0" w:color="auto"/>
            <w:right w:val="none" w:sz="0" w:space="0" w:color="auto"/>
          </w:divBdr>
        </w:div>
        <w:div w:id="22831711">
          <w:marLeft w:val="1166"/>
          <w:marRight w:val="0"/>
          <w:marTop w:val="0"/>
          <w:marBottom w:val="0"/>
          <w:divBdr>
            <w:top w:val="none" w:sz="0" w:space="0" w:color="auto"/>
            <w:left w:val="none" w:sz="0" w:space="0" w:color="auto"/>
            <w:bottom w:val="none" w:sz="0" w:space="0" w:color="auto"/>
            <w:right w:val="none" w:sz="0" w:space="0" w:color="auto"/>
          </w:divBdr>
        </w:div>
        <w:div w:id="184174466">
          <w:marLeft w:val="1166"/>
          <w:marRight w:val="0"/>
          <w:marTop w:val="0"/>
          <w:marBottom w:val="0"/>
          <w:divBdr>
            <w:top w:val="none" w:sz="0" w:space="0" w:color="auto"/>
            <w:left w:val="none" w:sz="0" w:space="0" w:color="auto"/>
            <w:bottom w:val="none" w:sz="0" w:space="0" w:color="auto"/>
            <w:right w:val="none" w:sz="0" w:space="0" w:color="auto"/>
          </w:divBdr>
        </w:div>
      </w:divsChild>
    </w:div>
    <w:div w:id="1660231686">
      <w:bodyDiv w:val="1"/>
      <w:marLeft w:val="0"/>
      <w:marRight w:val="0"/>
      <w:marTop w:val="0"/>
      <w:marBottom w:val="0"/>
      <w:divBdr>
        <w:top w:val="none" w:sz="0" w:space="0" w:color="auto"/>
        <w:left w:val="none" w:sz="0" w:space="0" w:color="auto"/>
        <w:bottom w:val="none" w:sz="0" w:space="0" w:color="auto"/>
        <w:right w:val="none" w:sz="0" w:space="0" w:color="auto"/>
      </w:divBdr>
    </w:div>
    <w:div w:id="191759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countingtools.com/articles/2017/5/10/financial" TargetMode="External"/><Relationship Id="rId13" Type="http://schemas.openxmlformats.org/officeDocument/2006/relationships/hyperlink" Target="https://www.accountingtools.com/articles/2017/11/30/business-transaction" TargetMode="External"/><Relationship Id="rId18" Type="http://schemas.openxmlformats.org/officeDocument/2006/relationships/hyperlink" Target="https://www.accountingtools.com/articles/2017/5/10/financial-statements" TargetMode="External"/><Relationship Id="rId26" Type="http://schemas.openxmlformats.org/officeDocument/2006/relationships/hyperlink" Target="http://en.wikipedia.org/wiki/Managers" TargetMode="External"/><Relationship Id="rId39"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www.accountingtools.com/articles/2017/5/17/statement-of-cash-flows-overview"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ccountingtools.com/articles/what-is-an-asset.html" TargetMode="External"/><Relationship Id="rId17" Type="http://schemas.openxmlformats.org/officeDocument/2006/relationships/hyperlink" Target="https://www.accountingtools.com/articles/2017/5/7/accounting-records" TargetMode="External"/><Relationship Id="rId25" Type="http://schemas.openxmlformats.org/officeDocument/2006/relationships/hyperlink" Target="http://en.wikipedia.org/wiki/Shareholders" TargetMode="External"/><Relationship Id="rId33" Type="http://schemas.openxmlformats.org/officeDocument/2006/relationships/hyperlink" Target="http://www.h-net.org/~business/bhcweb/publications/BEHprint/v025n1/p0252-p0266.pdf" TargetMode="External"/><Relationship Id="rId38" Type="http://schemas.openxmlformats.org/officeDocument/2006/relationships/hyperlink" Target="http://en.wikipedia.org/wiki/Ratio" TargetMode="External"/><Relationship Id="rId2" Type="http://schemas.openxmlformats.org/officeDocument/2006/relationships/numbering" Target="numbering.xml"/><Relationship Id="rId16" Type="http://schemas.openxmlformats.org/officeDocument/2006/relationships/hyperlink" Target="https://www.accountingtools.com/articles/what-is-ifrs.html" TargetMode="External"/><Relationship Id="rId20" Type="http://schemas.openxmlformats.org/officeDocument/2006/relationships/hyperlink" Target="https://www.accountingtools.com/articles/2017/5/17/the-balance-sheet" TargetMode="External"/><Relationship Id="rId29" Type="http://schemas.openxmlformats.org/officeDocument/2006/relationships/hyperlink" Target="https://www.investopedia.com/terms/j/journal.asp"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ountingtools.com/articles/2017/10/15/procedure" TargetMode="External"/><Relationship Id="rId24" Type="http://schemas.openxmlformats.org/officeDocument/2006/relationships/hyperlink" Target="http://en.wikipedia.org/wiki/Business_entity" TargetMode="External"/><Relationship Id="rId32" Type="http://schemas.openxmlformats.org/officeDocument/2006/relationships/hyperlink" Target="https://www.investopedia.com/terms/c/cost-accounting.asp" TargetMode="External"/><Relationship Id="rId37" Type="http://schemas.openxmlformats.org/officeDocument/2006/relationships/hyperlink" Target="http://en.wikipedia.org/wiki/Geometry"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accountingtools.com/articles/what-is-gaap.html" TargetMode="External"/><Relationship Id="rId23" Type="http://schemas.openxmlformats.org/officeDocument/2006/relationships/hyperlink" Target="https://www.accountingtools.com/articles/2017/5/10/financial-position" TargetMode="External"/><Relationship Id="rId28" Type="http://schemas.openxmlformats.org/officeDocument/2006/relationships/hyperlink" Target="https://www.investopedia.com/terms/c/credit.asp" TargetMode="External"/><Relationship Id="rId36" Type="http://schemas.openxmlformats.org/officeDocument/2006/relationships/hyperlink" Target="http://en.wikipedia.org/wiki/Arithmetic" TargetMode="External"/><Relationship Id="rId10" Type="http://schemas.openxmlformats.org/officeDocument/2006/relationships/hyperlink" Target="https://www.accountingtools.com/articles/what-is-financial-reporting.html" TargetMode="External"/><Relationship Id="rId19" Type="http://schemas.openxmlformats.org/officeDocument/2006/relationships/hyperlink" Target="https://www.accountingtools.com/articles/2017/5/17/the-income-statement" TargetMode="External"/><Relationship Id="rId31" Type="http://schemas.openxmlformats.org/officeDocument/2006/relationships/hyperlink" Target="https://www.investopedia.com/terms/i/industrial-revolution.asp" TargetMode="External"/><Relationship Id="rId4" Type="http://schemas.openxmlformats.org/officeDocument/2006/relationships/settings" Target="settings.xml"/><Relationship Id="rId9" Type="http://schemas.openxmlformats.org/officeDocument/2006/relationships/hyperlink" Target="https://www.accountingtools.com/articles/2017/5/15/transaction" TargetMode="External"/><Relationship Id="rId14" Type="http://schemas.openxmlformats.org/officeDocument/2006/relationships/hyperlink" Target="https://www.accountingtools.com/articles/2017/5/7/accounting-framework" TargetMode="External"/><Relationship Id="rId22" Type="http://schemas.openxmlformats.org/officeDocument/2006/relationships/hyperlink" Target="https://www.accountingtools.com/articles/2017/5/11/reporting-period" TargetMode="External"/><Relationship Id="rId27" Type="http://schemas.openxmlformats.org/officeDocument/2006/relationships/hyperlink" Target="https://www.investopedia.com/terms/d/debit.asp" TargetMode="External"/><Relationship Id="rId30" Type="http://schemas.openxmlformats.org/officeDocument/2006/relationships/hyperlink" Target="https://www.investopedia.com/terms/g/generalledger.asp" TargetMode="External"/><Relationship Id="rId35" Type="http://schemas.openxmlformats.org/officeDocument/2006/relationships/hyperlink" Target="https://efinancemanagement.com/budgeting/variance-analysis"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040D8-7F70-4A80-A47C-5E32BC37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8</Pages>
  <Words>3094</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Gangchill</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Saiful Bari</dc:creator>
  <cp:lastModifiedBy>umme kulsum</cp:lastModifiedBy>
  <cp:revision>5</cp:revision>
  <dcterms:created xsi:type="dcterms:W3CDTF">2019-10-26T14:33:00Z</dcterms:created>
  <dcterms:modified xsi:type="dcterms:W3CDTF">2025-02-09T16:11:00Z</dcterms:modified>
</cp:coreProperties>
</file>