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97" w:rsidRPr="00491697" w:rsidRDefault="00491697" w:rsidP="00491697">
      <w:pPr>
        <w:ind w:firstLine="643"/>
        <w:jc w:val="center"/>
        <w:rPr>
          <w:rFonts w:ascii="宋体" w:eastAsia="宋体" w:hAnsi="宋体" w:hint="eastAsia"/>
          <w:b/>
          <w:sz w:val="32"/>
          <w:szCs w:val="32"/>
        </w:rPr>
      </w:pPr>
      <w:r w:rsidRPr="00491697">
        <w:rPr>
          <w:rFonts w:ascii="宋体" w:eastAsia="宋体" w:hAnsi="宋体" w:hint="eastAsia"/>
          <w:b/>
          <w:sz w:val="32"/>
          <w:szCs w:val="32"/>
        </w:rPr>
        <w:t>软件界面修改</w:t>
      </w:r>
    </w:p>
    <w:p w:rsidR="00491697" w:rsidRPr="008336DC" w:rsidRDefault="00491697" w:rsidP="00066B9F">
      <w:pPr>
        <w:spacing w:beforeLines="50"/>
        <w:ind w:firstLineChars="0" w:firstLine="0"/>
        <w:rPr>
          <w:rFonts w:ascii="黑体" w:eastAsia="黑体" w:hAnsi="Calibri" w:cs="Times New Roman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1</w:t>
      </w:r>
      <w:r w:rsidR="00AC6545">
        <w:rPr>
          <w:rFonts w:ascii="黑体" w:eastAsia="黑体" w:hint="eastAsia"/>
          <w:b/>
          <w:sz w:val="24"/>
        </w:rPr>
        <w:t xml:space="preserve"> </w:t>
      </w:r>
      <w:r w:rsidRPr="008336DC">
        <w:rPr>
          <w:rFonts w:ascii="黑体" w:eastAsia="黑体" w:hAnsi="Calibri" w:cs="Times New Roman" w:hint="eastAsia"/>
          <w:b/>
          <w:sz w:val="24"/>
        </w:rPr>
        <w:t>软件</w:t>
      </w:r>
      <w:r w:rsidR="00AC6545">
        <w:rPr>
          <w:rFonts w:ascii="黑体" w:eastAsia="黑体" w:hint="eastAsia"/>
          <w:b/>
          <w:sz w:val="24"/>
        </w:rPr>
        <w:t>的</w:t>
      </w:r>
      <w:r w:rsidRPr="008336DC">
        <w:rPr>
          <w:rFonts w:ascii="黑体" w:eastAsia="黑体" w:hAnsi="Calibri" w:cs="Times New Roman" w:hint="eastAsia"/>
          <w:b/>
          <w:sz w:val="24"/>
        </w:rPr>
        <w:t>安装</w:t>
      </w:r>
    </w:p>
    <w:p w:rsidR="00491697" w:rsidRPr="00BA6C7F" w:rsidRDefault="00491697" w:rsidP="00066B9F">
      <w:pPr>
        <w:spacing w:beforeLines="50"/>
        <w:ind w:firstLine="420"/>
        <w:rPr>
          <w:rFonts w:ascii="宋体" w:eastAsia="宋体" w:hAnsi="宋体" w:cs="Times New Roman" w:hint="eastAsia"/>
        </w:rPr>
      </w:pPr>
      <w:r w:rsidRPr="00BA6C7F">
        <w:rPr>
          <w:rFonts w:ascii="宋体" w:eastAsia="宋体" w:hAnsi="宋体" w:cs="Times New Roman" w:hint="eastAsia"/>
        </w:rPr>
        <w:t>软件安装盘中的程序直接拷贝到测量节点的嵌入式计算机中，注意不要更改安装目录中执行文件和配置文件的相对位置。</w:t>
      </w:r>
    </w:p>
    <w:p w:rsidR="00491697" w:rsidRPr="008336DC" w:rsidRDefault="00AC6545" w:rsidP="00066B9F">
      <w:pPr>
        <w:spacing w:beforeLines="50"/>
        <w:ind w:firstLineChars="0" w:firstLine="0"/>
        <w:rPr>
          <w:rFonts w:ascii="黑体" w:eastAsia="黑体" w:hAnsi="Calibri" w:cs="Times New Roman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2 </w:t>
      </w:r>
      <w:r w:rsidR="00491697" w:rsidRPr="008336DC">
        <w:rPr>
          <w:rFonts w:ascii="黑体" w:eastAsia="黑体" w:hAnsi="Calibri" w:cs="Times New Roman" w:hint="eastAsia"/>
          <w:b/>
          <w:sz w:val="24"/>
        </w:rPr>
        <w:t>软件</w:t>
      </w:r>
      <w:r>
        <w:rPr>
          <w:rFonts w:ascii="黑体" w:eastAsia="黑体" w:hint="eastAsia"/>
          <w:b/>
          <w:sz w:val="24"/>
        </w:rPr>
        <w:t>的启动</w:t>
      </w:r>
    </w:p>
    <w:p w:rsidR="00491697" w:rsidRPr="00BA6C7F" w:rsidRDefault="00491697" w:rsidP="00066B9F">
      <w:pPr>
        <w:spacing w:beforeLines="50"/>
        <w:ind w:firstLine="420"/>
        <w:rPr>
          <w:rFonts w:ascii="宋体" w:eastAsia="宋体" w:hAnsi="宋体" w:hint="eastAsia"/>
        </w:rPr>
      </w:pPr>
      <w:r w:rsidRPr="00BA6C7F">
        <w:rPr>
          <w:rFonts w:ascii="宋体" w:eastAsia="宋体" w:hAnsi="宋体" w:cs="Times New Roman" w:hint="eastAsia"/>
        </w:rPr>
        <w:t>启动支架在线监控软件，计算机屏幕上显示图</w:t>
      </w:r>
      <w:r w:rsidR="00066B9F" w:rsidRPr="00BA6C7F">
        <w:rPr>
          <w:rFonts w:ascii="宋体" w:eastAsia="宋体" w:hAnsi="宋体" w:hint="eastAsia"/>
        </w:rPr>
        <w:t>1</w:t>
      </w:r>
      <w:r w:rsidRPr="00BA6C7F">
        <w:rPr>
          <w:rFonts w:ascii="宋体" w:eastAsia="宋体" w:hAnsi="宋体" w:cs="Times New Roman" w:hint="eastAsia"/>
        </w:rPr>
        <w:t>的操作界面。</w:t>
      </w:r>
    </w:p>
    <w:p w:rsidR="00576B35" w:rsidRDefault="00491697" w:rsidP="00491697">
      <w:pPr>
        <w:spacing w:before="156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6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97" w:rsidRDefault="00491697" w:rsidP="00491697">
      <w:pPr>
        <w:spacing w:before="156"/>
        <w:ind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  程序</w:t>
      </w:r>
      <w:r w:rsidR="00AC6545">
        <w:rPr>
          <w:rFonts w:ascii="宋体" w:eastAsia="宋体" w:hAnsi="宋体" w:hint="eastAsia"/>
        </w:rPr>
        <w:t>启动</w:t>
      </w:r>
      <w:r>
        <w:rPr>
          <w:rFonts w:ascii="宋体" w:eastAsia="宋体" w:hAnsi="宋体" w:hint="eastAsia"/>
        </w:rPr>
        <w:t>界面</w:t>
      </w:r>
    </w:p>
    <w:p w:rsidR="0065166E" w:rsidRDefault="00AC6545" w:rsidP="0065166E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希望对启动界面进行一定修改：</w:t>
      </w:r>
    </w:p>
    <w:p w:rsidR="00AC6545" w:rsidRPr="0065166E" w:rsidRDefault="00AC6545" w:rsidP="0065166E">
      <w:pPr>
        <w:spacing w:beforeLines="50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65166E">
        <w:rPr>
          <w:rFonts w:ascii="宋体" w:eastAsia="宋体" w:hAnsi="宋体" w:hint="eastAsia"/>
          <w:b/>
          <w:sz w:val="28"/>
          <w:szCs w:val="28"/>
        </w:rPr>
        <w:t>（1）、菜单栏：</w:t>
      </w:r>
    </w:p>
    <w:p w:rsidR="00AC6545" w:rsidRPr="00BA6C7F" w:rsidRDefault="00AC6545" w:rsidP="00BA6C7F">
      <w:pPr>
        <w:spacing w:beforeLines="50"/>
        <w:ind w:firstLine="420"/>
        <w:rPr>
          <w:rFonts w:ascii="宋体" w:eastAsia="宋体" w:hAnsi="宋体" w:hint="eastAsia"/>
        </w:rPr>
      </w:pPr>
      <w:r w:rsidRPr="00BA6C7F">
        <w:rPr>
          <w:rFonts w:ascii="宋体" w:eastAsia="宋体" w:hAnsi="宋体" w:hint="eastAsia"/>
        </w:rPr>
        <w:t>菜单栏中包含了程序中的所有的命令，它包括“文件”、</w:t>
      </w:r>
      <w:r w:rsidR="009A3151">
        <w:rPr>
          <w:rFonts w:ascii="宋体" w:eastAsia="宋体" w:hAnsi="宋体" w:hint="eastAsia"/>
        </w:rPr>
        <w:t>“视图”、</w:t>
      </w:r>
      <w:r w:rsidRPr="00BA6C7F">
        <w:rPr>
          <w:rFonts w:ascii="宋体" w:eastAsia="宋体" w:hAnsi="宋体" w:hint="eastAsia"/>
        </w:rPr>
        <w:t>“</w:t>
      </w:r>
      <w:r w:rsidR="00BA6C7F" w:rsidRPr="00BA6C7F">
        <w:rPr>
          <w:rFonts w:ascii="宋体" w:eastAsia="宋体" w:hAnsi="宋体" w:hint="eastAsia"/>
        </w:rPr>
        <w:t>报警参数设置</w:t>
      </w:r>
      <w:r w:rsidRPr="00BA6C7F">
        <w:rPr>
          <w:rFonts w:ascii="宋体" w:eastAsia="宋体" w:hAnsi="宋体" w:hint="eastAsia"/>
        </w:rPr>
        <w:t>”、“</w:t>
      </w:r>
      <w:r w:rsidR="00BA6C7F" w:rsidRPr="00BA6C7F">
        <w:rPr>
          <w:rFonts w:ascii="宋体" w:eastAsia="宋体" w:hAnsi="宋体" w:hint="eastAsia"/>
        </w:rPr>
        <w:t>串行口参数设置</w:t>
      </w:r>
      <w:r w:rsidRPr="00BA6C7F">
        <w:rPr>
          <w:rFonts w:ascii="宋体" w:eastAsia="宋体" w:hAnsi="宋体" w:hint="eastAsia"/>
        </w:rPr>
        <w:t>”、</w:t>
      </w:r>
      <w:r w:rsidR="00BA6C7F" w:rsidRPr="00BA6C7F">
        <w:rPr>
          <w:rFonts w:ascii="宋体" w:eastAsia="宋体" w:hAnsi="宋体" w:hint="eastAsia"/>
        </w:rPr>
        <w:t>“测量节点配置”、“</w:t>
      </w:r>
      <w:r w:rsidR="00AD0360">
        <w:rPr>
          <w:rFonts w:ascii="宋体" w:eastAsia="宋体" w:hAnsi="宋体" w:hint="eastAsia"/>
        </w:rPr>
        <w:t>定时</w:t>
      </w:r>
      <w:r w:rsidR="00BA6C7F" w:rsidRPr="00BA6C7F">
        <w:rPr>
          <w:rFonts w:ascii="宋体" w:eastAsia="宋体" w:hAnsi="宋体" w:hint="eastAsia"/>
        </w:rPr>
        <w:t>测量”</w:t>
      </w:r>
      <w:r w:rsidRPr="00BA6C7F">
        <w:rPr>
          <w:rFonts w:ascii="宋体" w:eastAsia="宋体" w:hAnsi="宋体" w:hint="eastAsia"/>
        </w:rPr>
        <w:t>“</w:t>
      </w:r>
      <w:r w:rsidR="002337DB">
        <w:rPr>
          <w:rFonts w:ascii="宋体" w:eastAsia="宋体" w:hAnsi="宋体" w:hint="eastAsia"/>
        </w:rPr>
        <w:t>数据回放”</w:t>
      </w:r>
      <w:r w:rsidRPr="00BA6C7F">
        <w:rPr>
          <w:rFonts w:ascii="宋体" w:eastAsia="宋体" w:hAnsi="宋体" w:hint="eastAsia"/>
        </w:rPr>
        <w:t>以及“帮助”七个模块。</w:t>
      </w:r>
    </w:p>
    <w:p w:rsidR="00A21C5D" w:rsidRPr="00705707" w:rsidRDefault="00705707" w:rsidP="00705707">
      <w:pPr>
        <w:spacing w:line="600" w:lineRule="exact"/>
        <w:ind w:firstLine="422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1）、</w:t>
      </w:r>
      <w:r w:rsidR="00AC6545" w:rsidRPr="00705707">
        <w:rPr>
          <w:rFonts w:ascii="宋体" w:hAnsi="宋体" w:hint="eastAsia"/>
          <w:b/>
        </w:rPr>
        <w:t>文件菜单</w:t>
      </w:r>
    </w:p>
    <w:p w:rsidR="00AC6545" w:rsidRPr="00A21C5D" w:rsidRDefault="00AC6545" w:rsidP="00A21C5D">
      <w:pPr>
        <w:spacing w:beforeLines="50"/>
        <w:ind w:firstLine="420"/>
        <w:rPr>
          <w:rFonts w:ascii="宋体" w:eastAsia="宋体" w:hAnsi="宋体" w:hint="eastAsia"/>
        </w:rPr>
      </w:pPr>
      <w:r w:rsidRPr="00A21C5D">
        <w:rPr>
          <w:rFonts w:ascii="宋体" w:eastAsia="宋体" w:hAnsi="宋体" w:hint="eastAsia"/>
        </w:rPr>
        <w:t>文件菜单中包含了所有有关文件的操作，包括“新建工程”、“打开工程</w:t>
      </w:r>
      <w:r w:rsidR="00BA6C7F" w:rsidRPr="00A21C5D">
        <w:rPr>
          <w:rFonts w:ascii="宋体" w:eastAsia="宋体" w:hAnsi="宋体" w:hint="eastAsia"/>
        </w:rPr>
        <w:t>”、“关闭工程”、“导入工程”、“导出工程”、“输出文本文件”和</w:t>
      </w:r>
      <w:r w:rsidRPr="00A21C5D">
        <w:rPr>
          <w:rFonts w:ascii="宋体" w:eastAsia="宋体" w:hAnsi="宋体" w:hint="eastAsia"/>
        </w:rPr>
        <w:t>“退出程序”。</w:t>
      </w:r>
    </w:p>
    <w:p w:rsidR="00A21C5D" w:rsidRPr="00BA6C7F" w:rsidRDefault="00A21C5D" w:rsidP="00A21C5D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注：图中“联机机号”删除</w:t>
      </w:r>
      <w:r w:rsidR="009A3151">
        <w:rPr>
          <w:rFonts w:ascii="宋体" w:eastAsia="宋体" w:hAnsi="宋体" w:hint="eastAsia"/>
        </w:rPr>
        <w:t>。</w:t>
      </w:r>
    </w:p>
    <w:p w:rsidR="00AC6545" w:rsidRPr="0097185B" w:rsidRDefault="00AC6545" w:rsidP="00BA6C7F">
      <w:pPr>
        <w:spacing w:line="540" w:lineRule="exact"/>
        <w:ind w:leftChars="50" w:left="105" w:firstLineChars="131" w:firstLine="275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99060</wp:posOffset>
            </wp:positionV>
            <wp:extent cx="1316990" cy="1485900"/>
            <wp:effectExtent l="19050" t="0" r="0" b="0"/>
            <wp:wrapNone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6545" w:rsidRDefault="00AC6545" w:rsidP="00BA6C7F">
      <w:pPr>
        <w:spacing w:line="540" w:lineRule="exact"/>
        <w:ind w:firstLineChars="0" w:firstLine="0"/>
        <w:rPr>
          <w:rFonts w:ascii="仿宋_GB2312" w:eastAsia="仿宋_GB2312" w:hint="eastAsia"/>
          <w:b/>
          <w:bCs/>
          <w:sz w:val="32"/>
          <w:szCs w:val="32"/>
        </w:rPr>
      </w:pPr>
    </w:p>
    <w:p w:rsidR="00BA6C7F" w:rsidRDefault="00BA6C7F" w:rsidP="00BA6C7F">
      <w:pPr>
        <w:spacing w:line="540" w:lineRule="exact"/>
        <w:ind w:firstLineChars="0" w:firstLine="0"/>
        <w:rPr>
          <w:rFonts w:ascii="仿宋_GB2312" w:eastAsia="仿宋_GB2312" w:hint="eastAsia"/>
          <w:b/>
          <w:bCs/>
          <w:sz w:val="32"/>
          <w:szCs w:val="32"/>
        </w:rPr>
      </w:pPr>
    </w:p>
    <w:p w:rsidR="00BA6C7F" w:rsidRDefault="00BA6C7F" w:rsidP="00BA6C7F">
      <w:pPr>
        <w:spacing w:line="540" w:lineRule="exact"/>
        <w:ind w:firstLineChars="0" w:firstLine="0"/>
        <w:rPr>
          <w:rFonts w:ascii="仿宋_GB2312" w:eastAsia="仿宋_GB2312" w:hint="eastAsia"/>
          <w:b/>
          <w:bCs/>
          <w:sz w:val="32"/>
          <w:szCs w:val="32"/>
        </w:rPr>
      </w:pPr>
    </w:p>
    <w:p w:rsidR="00BA6C7F" w:rsidRDefault="00BA6C7F" w:rsidP="00BA6C7F">
      <w:pPr>
        <w:spacing w:line="540" w:lineRule="exact"/>
        <w:ind w:firstLineChars="0" w:firstLine="0"/>
        <w:rPr>
          <w:rFonts w:ascii="仿宋_GB2312" w:eastAsia="仿宋_GB2312" w:hint="eastAsia"/>
          <w:b/>
          <w:bCs/>
          <w:sz w:val="32"/>
          <w:szCs w:val="32"/>
        </w:rPr>
      </w:pPr>
    </w:p>
    <w:p w:rsidR="00AC6545" w:rsidRPr="0097185B" w:rsidRDefault="00AC6545" w:rsidP="00AC6545">
      <w:pPr>
        <w:snapToGrid w:val="0"/>
        <w:spacing w:line="360" w:lineRule="auto"/>
        <w:ind w:firstLine="420"/>
        <w:rPr>
          <w:szCs w:val="24"/>
        </w:rPr>
      </w:pPr>
      <w:r w:rsidRPr="0097185B">
        <w:rPr>
          <w:rFonts w:ascii="Wingdings" w:hAnsi="Wingdings"/>
          <w:szCs w:val="24"/>
        </w:rPr>
        <w:t></w:t>
      </w:r>
      <w:r w:rsidRPr="0097185B">
        <w:rPr>
          <w:sz w:val="14"/>
          <w:szCs w:val="14"/>
        </w:rPr>
        <w:t xml:space="preserve">         </w:t>
      </w:r>
      <w:r w:rsidRPr="0097185B">
        <w:rPr>
          <w:rFonts w:hint="eastAsia"/>
          <w:szCs w:val="24"/>
        </w:rPr>
        <w:t>新建工程：建立一个新的工程文件，用来进行测量采集</w:t>
      </w:r>
    </w:p>
    <w:p w:rsidR="00AC6545" w:rsidRPr="0097185B" w:rsidRDefault="00AC6545" w:rsidP="00AC6545">
      <w:pPr>
        <w:snapToGrid w:val="0"/>
        <w:spacing w:line="360" w:lineRule="auto"/>
        <w:ind w:firstLine="420"/>
        <w:rPr>
          <w:szCs w:val="24"/>
        </w:rPr>
      </w:pPr>
      <w:r w:rsidRPr="0097185B">
        <w:rPr>
          <w:rFonts w:ascii="Wingdings" w:hAnsi="Wingdings"/>
          <w:szCs w:val="24"/>
        </w:rPr>
        <w:t></w:t>
      </w:r>
      <w:r w:rsidRPr="0097185B">
        <w:rPr>
          <w:sz w:val="14"/>
          <w:szCs w:val="14"/>
        </w:rPr>
        <w:t xml:space="preserve">         </w:t>
      </w:r>
      <w:r w:rsidRPr="0097185B">
        <w:rPr>
          <w:rFonts w:hint="eastAsia"/>
          <w:szCs w:val="24"/>
        </w:rPr>
        <w:t>打开工程：打开一个已有的工程，用来进行数据回放分析</w:t>
      </w:r>
    </w:p>
    <w:p w:rsidR="00AC6545" w:rsidRPr="0097185B" w:rsidRDefault="00AC6545" w:rsidP="00AC6545">
      <w:pPr>
        <w:snapToGrid w:val="0"/>
        <w:spacing w:line="360" w:lineRule="auto"/>
        <w:ind w:firstLine="420"/>
        <w:rPr>
          <w:rFonts w:ascii="宋体" w:hAnsi="宋体"/>
          <w:szCs w:val="24"/>
        </w:rPr>
      </w:pPr>
      <w:r w:rsidRPr="0097185B">
        <w:rPr>
          <w:rFonts w:ascii="Wingdings" w:hAnsi="Wingdings"/>
          <w:szCs w:val="24"/>
        </w:rPr>
        <w:t></w:t>
      </w:r>
      <w:r w:rsidRPr="0097185B">
        <w:rPr>
          <w:sz w:val="14"/>
          <w:szCs w:val="14"/>
        </w:rPr>
        <w:t xml:space="preserve">         </w:t>
      </w:r>
      <w:r w:rsidRPr="0097185B">
        <w:rPr>
          <w:rFonts w:ascii="宋体" w:hAnsi="宋体" w:hint="eastAsia"/>
          <w:szCs w:val="24"/>
        </w:rPr>
        <w:t>关闭工程：用来关闭当前存在的工程</w:t>
      </w:r>
    </w:p>
    <w:p w:rsidR="00AC6545" w:rsidRPr="0097185B" w:rsidRDefault="00AC6545" w:rsidP="00AC6545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 w:rsidRPr="0097185B">
        <w:rPr>
          <w:rFonts w:ascii="Wingdings" w:hAnsi="Wingdings"/>
          <w:szCs w:val="24"/>
        </w:rPr>
        <w:t></w:t>
      </w:r>
      <w:r w:rsidRPr="0097185B">
        <w:rPr>
          <w:sz w:val="14"/>
          <w:szCs w:val="14"/>
        </w:rPr>
        <w:t xml:space="preserve">         </w:t>
      </w:r>
      <w:r w:rsidRPr="0097185B">
        <w:rPr>
          <w:rFonts w:ascii="宋体" w:hAnsi="宋体" w:hint="eastAsia"/>
          <w:szCs w:val="24"/>
        </w:rPr>
        <w:t>导入工程：用来将文件导入到当前的工程中，它包含了3个子菜单，如下所示</w:t>
      </w:r>
    </w:p>
    <w:p w:rsidR="00AC6545" w:rsidRPr="0097185B" w:rsidRDefault="00AC6545" w:rsidP="00AC6545">
      <w:pPr>
        <w:spacing w:line="540" w:lineRule="exact"/>
        <w:ind w:firstLine="42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100965</wp:posOffset>
            </wp:positionV>
            <wp:extent cx="1276350" cy="752475"/>
            <wp:effectExtent l="19050" t="0" r="0" b="0"/>
            <wp:wrapNone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6545" w:rsidRDefault="00AC6545" w:rsidP="00AC6545">
      <w:pPr>
        <w:spacing w:line="540" w:lineRule="exact"/>
        <w:ind w:firstLine="640"/>
        <w:rPr>
          <w:rFonts w:ascii="仿宋_GB2312" w:eastAsia="仿宋_GB2312" w:hint="eastAsia"/>
          <w:b/>
          <w:bCs/>
          <w:sz w:val="32"/>
          <w:szCs w:val="32"/>
        </w:rPr>
      </w:pPr>
    </w:p>
    <w:p w:rsidR="00AC6545" w:rsidRDefault="00AC6545" w:rsidP="00AC6545">
      <w:pPr>
        <w:spacing w:line="360" w:lineRule="auto"/>
        <w:ind w:firstLine="640"/>
        <w:rPr>
          <w:rFonts w:ascii="仿宋_GB2312" w:eastAsia="仿宋_GB2312" w:hint="eastAsia"/>
          <w:b/>
          <w:bCs/>
          <w:sz w:val="32"/>
          <w:szCs w:val="32"/>
        </w:rPr>
      </w:pPr>
    </w:p>
    <w:p w:rsidR="00AC6545" w:rsidRPr="008D2E47" w:rsidRDefault="00AC6545" w:rsidP="00AC6545">
      <w:pPr>
        <w:snapToGrid w:val="0"/>
        <w:spacing w:line="360" w:lineRule="auto"/>
        <w:ind w:left="420" w:firstLine="420"/>
        <w:rPr>
          <w:rFonts w:ascii="宋体" w:hAnsi="宋体"/>
          <w:szCs w:val="24"/>
        </w:rPr>
      </w:pPr>
      <w:r w:rsidRPr="008D2E47">
        <w:rPr>
          <w:rFonts w:ascii="Wingdings" w:hAnsi="Wingdings"/>
          <w:szCs w:val="24"/>
        </w:rPr>
        <w:t></w:t>
      </w:r>
      <w:r w:rsidRPr="008D2E47">
        <w:rPr>
          <w:sz w:val="14"/>
          <w:szCs w:val="14"/>
        </w:rPr>
        <w:t xml:space="preserve">        </w:t>
      </w:r>
      <w:r w:rsidRPr="008D2E47">
        <w:rPr>
          <w:rFonts w:ascii="宋体" w:hAnsi="宋体" w:hint="eastAsia"/>
          <w:szCs w:val="24"/>
        </w:rPr>
        <w:t>工程文件：把其他的工程文件导入到当前工程中</w:t>
      </w:r>
    </w:p>
    <w:p w:rsidR="00AC6545" w:rsidRPr="008D2E47" w:rsidRDefault="00AC6545" w:rsidP="00AC6545">
      <w:pPr>
        <w:snapToGrid w:val="0"/>
        <w:spacing w:line="360" w:lineRule="auto"/>
        <w:ind w:left="420" w:firstLine="420"/>
        <w:rPr>
          <w:rFonts w:ascii="宋体" w:hAnsi="宋体" w:hint="eastAsia"/>
          <w:szCs w:val="24"/>
        </w:rPr>
      </w:pPr>
      <w:r w:rsidRPr="008D2E47">
        <w:rPr>
          <w:rFonts w:ascii="Wingdings" w:hAnsi="Wingdings"/>
          <w:szCs w:val="24"/>
        </w:rPr>
        <w:t></w:t>
      </w:r>
      <w:r w:rsidRPr="008D2E47">
        <w:rPr>
          <w:sz w:val="14"/>
          <w:szCs w:val="14"/>
        </w:rPr>
        <w:t xml:space="preserve">        </w:t>
      </w:r>
      <w:r w:rsidRPr="008D2E47">
        <w:rPr>
          <w:rFonts w:ascii="宋体" w:hAnsi="宋体" w:hint="eastAsia"/>
          <w:szCs w:val="24"/>
        </w:rPr>
        <w:t>参数文件：把参数文件导入到当前工程中</w:t>
      </w:r>
    </w:p>
    <w:p w:rsidR="00AC6545" w:rsidRPr="008D2E47" w:rsidRDefault="00AC6545" w:rsidP="00AC6545">
      <w:pPr>
        <w:snapToGrid w:val="0"/>
        <w:spacing w:line="360" w:lineRule="auto"/>
        <w:ind w:left="420" w:firstLine="420"/>
        <w:rPr>
          <w:rFonts w:ascii="宋体" w:hAnsi="宋体" w:hint="eastAsia"/>
          <w:szCs w:val="24"/>
        </w:rPr>
      </w:pPr>
      <w:r w:rsidRPr="008D2E47">
        <w:rPr>
          <w:rFonts w:ascii="Wingdings" w:hAnsi="Wingdings"/>
          <w:szCs w:val="24"/>
        </w:rPr>
        <w:t></w:t>
      </w:r>
      <w:r w:rsidRPr="008D2E47">
        <w:rPr>
          <w:sz w:val="14"/>
          <w:szCs w:val="14"/>
        </w:rPr>
        <w:t xml:space="preserve">        </w:t>
      </w:r>
      <w:r w:rsidRPr="008D2E47">
        <w:rPr>
          <w:rFonts w:ascii="宋体" w:hAnsi="宋体" w:hint="eastAsia"/>
          <w:szCs w:val="24"/>
        </w:rPr>
        <w:t>数据文件：把数据文件导入到当前工程中</w:t>
      </w:r>
    </w:p>
    <w:p w:rsidR="00AC6545" w:rsidRPr="008D2E47" w:rsidRDefault="00AC6545" w:rsidP="00AC6545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 w:rsidRPr="008D2E47">
        <w:rPr>
          <w:rFonts w:ascii="Wingdings" w:hAnsi="Wingdings"/>
          <w:szCs w:val="24"/>
        </w:rPr>
        <w:t></w:t>
      </w:r>
      <w:r w:rsidRPr="008D2E47">
        <w:rPr>
          <w:sz w:val="14"/>
          <w:szCs w:val="14"/>
        </w:rPr>
        <w:t xml:space="preserve">         </w:t>
      </w:r>
      <w:r w:rsidRPr="008D2E47">
        <w:rPr>
          <w:rFonts w:ascii="宋体" w:hAnsi="宋体" w:hint="eastAsia"/>
          <w:szCs w:val="24"/>
        </w:rPr>
        <w:t>导出工程：用来将当前工程文件导出成文件，它也有3个子菜单，与[导入工程]类似</w:t>
      </w:r>
    </w:p>
    <w:p w:rsidR="00AC6545" w:rsidRPr="008D2E47" w:rsidRDefault="00AC6545" w:rsidP="00AC6545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 w:rsidRPr="008D2E47">
        <w:rPr>
          <w:rFonts w:ascii="Wingdings" w:hAnsi="Wingdings"/>
          <w:szCs w:val="24"/>
        </w:rPr>
        <w:t></w:t>
      </w:r>
      <w:r w:rsidRPr="008D2E47">
        <w:rPr>
          <w:sz w:val="14"/>
          <w:szCs w:val="14"/>
        </w:rPr>
        <w:t xml:space="preserve">         </w:t>
      </w:r>
      <w:r w:rsidRPr="008D2E47">
        <w:rPr>
          <w:rFonts w:ascii="宋体" w:hAnsi="宋体" w:hint="eastAsia"/>
          <w:szCs w:val="24"/>
        </w:rPr>
        <w:t>输出文本文件：用来将当前工程文件输出成可读的文本文件，也可以用Excel等软件进行调用。它也有3个子菜单，与[导入工程]类似</w:t>
      </w:r>
    </w:p>
    <w:p w:rsidR="00AC6545" w:rsidRDefault="00AC6545" w:rsidP="00AC6545">
      <w:pPr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hint="eastAsia"/>
          <w:szCs w:val="24"/>
        </w:rPr>
      </w:pPr>
      <w:r w:rsidRPr="008D2E47">
        <w:rPr>
          <w:rFonts w:ascii="宋体" w:hAnsi="宋体" w:hint="eastAsia"/>
          <w:szCs w:val="24"/>
        </w:rPr>
        <w:t>退出程序：退出当前的程序</w:t>
      </w:r>
    </w:p>
    <w:p w:rsidR="00AC6545" w:rsidRPr="008D2E47" w:rsidRDefault="00AC6545" w:rsidP="00AC6545">
      <w:pPr>
        <w:snapToGrid w:val="0"/>
        <w:spacing w:line="360" w:lineRule="auto"/>
        <w:ind w:firstLine="422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2</w:t>
      </w:r>
      <w:r w:rsidR="00A21C5D">
        <w:rPr>
          <w:rFonts w:ascii="宋体" w:hAnsi="宋体" w:hint="eastAsia"/>
          <w:b/>
          <w:bCs/>
          <w:szCs w:val="24"/>
        </w:rPr>
        <w:t>）</w:t>
      </w:r>
      <w:r w:rsidR="00705707">
        <w:rPr>
          <w:rFonts w:ascii="宋体" w:hAnsi="宋体" w:hint="eastAsia"/>
          <w:b/>
          <w:bCs/>
          <w:szCs w:val="24"/>
        </w:rPr>
        <w:t>、</w:t>
      </w:r>
      <w:r w:rsidRPr="008D2E47">
        <w:rPr>
          <w:rFonts w:ascii="宋体" w:hAnsi="宋体" w:hint="eastAsia"/>
          <w:b/>
          <w:bCs/>
          <w:szCs w:val="24"/>
        </w:rPr>
        <w:t>视图菜单</w:t>
      </w:r>
    </w:p>
    <w:p w:rsidR="00AC6545" w:rsidRDefault="00AC6545" w:rsidP="00A21C5D">
      <w:pPr>
        <w:spacing w:beforeLines="50"/>
        <w:ind w:firstLine="420"/>
        <w:rPr>
          <w:rFonts w:ascii="宋体" w:eastAsia="宋体" w:hAnsi="宋体" w:hint="eastAsia"/>
        </w:rPr>
      </w:pPr>
      <w:r w:rsidRPr="00A21C5D">
        <w:rPr>
          <w:rFonts w:ascii="宋体" w:eastAsia="宋体" w:hAnsi="宋体" w:hint="eastAsia"/>
        </w:rPr>
        <w:t>视图菜单包括了与程序视图有关的操作，如四个窗口的显示、工具栏与状态栏的显</w:t>
      </w:r>
      <w:r w:rsidR="00A21C5D">
        <w:rPr>
          <w:rFonts w:ascii="宋体" w:eastAsia="宋体" w:hAnsi="宋体" w:hint="eastAsia"/>
        </w:rPr>
        <w:t>示与否。它包括“数据表</w:t>
      </w:r>
      <w:r w:rsidRPr="00A21C5D">
        <w:rPr>
          <w:rFonts w:ascii="宋体" w:eastAsia="宋体" w:hAnsi="宋体" w:hint="eastAsia"/>
        </w:rPr>
        <w:t>”、“T-Y</w:t>
      </w:r>
      <w:r w:rsidR="009A3151">
        <w:rPr>
          <w:rFonts w:ascii="宋体" w:eastAsia="宋体" w:hAnsi="宋体" w:hint="eastAsia"/>
        </w:rPr>
        <w:t>图</w:t>
      </w:r>
      <w:r w:rsidRPr="00A21C5D">
        <w:rPr>
          <w:rFonts w:ascii="宋体" w:eastAsia="宋体" w:hAnsi="宋体" w:hint="eastAsia"/>
        </w:rPr>
        <w:t>”</w:t>
      </w:r>
      <w:r w:rsidR="009A3151">
        <w:rPr>
          <w:rFonts w:ascii="宋体" w:eastAsia="宋体" w:hAnsi="宋体" w:hint="eastAsia"/>
        </w:rPr>
        <w:t>、</w:t>
      </w:r>
      <w:r w:rsidRPr="00A21C5D">
        <w:rPr>
          <w:rFonts w:ascii="宋体" w:eastAsia="宋体" w:hAnsi="宋体" w:hint="eastAsia"/>
        </w:rPr>
        <w:t>“工具栏”、“状态栏”。</w:t>
      </w:r>
    </w:p>
    <w:p w:rsidR="009A3151" w:rsidRPr="00A21C5D" w:rsidRDefault="009A3151" w:rsidP="00A21C5D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注：“X-Y图”、“柱状图窗”删除。</w:t>
      </w:r>
    </w:p>
    <w:p w:rsidR="00AC6545" w:rsidRPr="008D2E47" w:rsidRDefault="00AC6545" w:rsidP="00AC6545">
      <w:pPr>
        <w:snapToGrid w:val="0"/>
        <w:spacing w:line="360" w:lineRule="auto"/>
        <w:ind w:firstLine="42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>
            <wp:extent cx="1314450" cy="1323975"/>
            <wp:effectExtent l="19050" t="0" r="0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51" w:rsidRDefault="009A3151" w:rsidP="00AC6545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数据表参照图2所示：</w:t>
      </w:r>
    </w:p>
    <w:p w:rsidR="009A3151" w:rsidRDefault="00705707" w:rsidP="009A3151">
      <w:pPr>
        <w:snapToGrid w:val="0"/>
        <w:spacing w:line="360" w:lineRule="auto"/>
        <w:ind w:firstLine="42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noProof/>
          <w:szCs w:val="24"/>
        </w:rPr>
        <w:lastRenderedPageBreak/>
        <w:drawing>
          <wp:inline distT="0" distB="0" distL="0" distR="0">
            <wp:extent cx="5414283" cy="306705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72" cy="30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151">
        <w:rPr>
          <w:rFonts w:ascii="宋体" w:hAnsi="宋体" w:hint="eastAsia"/>
          <w:noProof/>
          <w:szCs w:val="24"/>
        </w:rPr>
        <w:t xml:space="preserve">图2  </w:t>
      </w:r>
      <w:r w:rsidR="009A3151">
        <w:rPr>
          <w:rFonts w:ascii="宋体" w:hAnsi="宋体" w:hint="eastAsia"/>
          <w:szCs w:val="24"/>
        </w:rPr>
        <w:t>数据表参照图</w:t>
      </w:r>
    </w:p>
    <w:p w:rsidR="00AC6545" w:rsidRDefault="009A3151" w:rsidP="009A3151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T-Y图参照图3所示：</w:t>
      </w:r>
    </w:p>
    <w:p w:rsidR="009A3151" w:rsidRDefault="009A3151" w:rsidP="009A3151">
      <w:pPr>
        <w:snapToGrid w:val="0"/>
        <w:spacing w:line="360" w:lineRule="auto"/>
        <w:ind w:firstLine="42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noProof/>
          <w:szCs w:val="24"/>
        </w:rPr>
        <w:drawing>
          <wp:inline distT="0" distB="0" distL="0" distR="0">
            <wp:extent cx="5274310" cy="1962534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51" w:rsidRDefault="009A3151" w:rsidP="009A3151">
      <w:pPr>
        <w:snapToGrid w:val="0"/>
        <w:spacing w:line="360" w:lineRule="auto"/>
        <w:ind w:firstLine="42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图3  T-Y图参照图</w:t>
      </w:r>
    </w:p>
    <w:p w:rsidR="00AC6545" w:rsidRPr="008D2E47" w:rsidRDefault="00AC6545" w:rsidP="00AC6545">
      <w:pPr>
        <w:snapToGrid w:val="0"/>
        <w:spacing w:line="360" w:lineRule="auto"/>
        <w:ind w:firstLine="420"/>
        <w:rPr>
          <w:rFonts w:ascii="宋体" w:hAnsi="宋体"/>
          <w:szCs w:val="24"/>
        </w:rPr>
      </w:pPr>
      <w:r w:rsidRPr="008D2E47">
        <w:rPr>
          <w:rFonts w:ascii="Wingdings" w:hAnsi="Wingdings"/>
          <w:szCs w:val="24"/>
        </w:rPr>
        <w:t></w:t>
      </w:r>
      <w:r w:rsidRPr="008D2E47">
        <w:rPr>
          <w:sz w:val="14"/>
          <w:szCs w:val="14"/>
        </w:rPr>
        <w:t xml:space="preserve">         </w:t>
      </w:r>
      <w:r w:rsidRPr="008D2E47">
        <w:rPr>
          <w:rFonts w:ascii="宋体" w:hAnsi="宋体" w:hint="eastAsia"/>
          <w:szCs w:val="24"/>
        </w:rPr>
        <w:t>数据表、T-Y图：显示相应的窗口，并将此窗口置于前面。</w:t>
      </w:r>
    </w:p>
    <w:p w:rsidR="00AC6545" w:rsidRPr="008D2E47" w:rsidRDefault="00AC6545" w:rsidP="009A3151">
      <w:pPr>
        <w:snapToGrid w:val="0"/>
        <w:spacing w:line="360" w:lineRule="auto"/>
        <w:ind w:firstLine="420"/>
        <w:rPr>
          <w:rFonts w:ascii="宋体" w:hAnsi="宋体" w:hint="eastAsia"/>
          <w:szCs w:val="24"/>
        </w:rPr>
      </w:pPr>
      <w:r w:rsidRPr="008D2E47">
        <w:rPr>
          <w:rFonts w:ascii="Wingdings" w:hAnsi="Wingdings"/>
          <w:szCs w:val="24"/>
        </w:rPr>
        <w:t></w:t>
      </w:r>
      <w:r w:rsidRPr="008D2E47">
        <w:rPr>
          <w:sz w:val="14"/>
          <w:szCs w:val="14"/>
        </w:rPr>
        <w:t xml:space="preserve">         </w:t>
      </w:r>
      <w:r w:rsidRPr="008D2E47">
        <w:rPr>
          <w:rFonts w:ascii="宋体" w:hAnsi="宋体" w:hint="eastAsia"/>
          <w:szCs w:val="24"/>
        </w:rPr>
        <w:t>工具栏、状态栏：控制工具栏与状态栏的显示与否。</w:t>
      </w:r>
    </w:p>
    <w:p w:rsidR="00705707" w:rsidRPr="00705707" w:rsidRDefault="00705707" w:rsidP="00705707">
      <w:pPr>
        <w:snapToGrid w:val="0"/>
        <w:spacing w:line="360" w:lineRule="auto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3）、</w:t>
      </w:r>
      <w:r w:rsidRPr="00705707">
        <w:rPr>
          <w:rFonts w:ascii="宋体" w:hAnsi="宋体" w:hint="eastAsia"/>
          <w:b/>
          <w:bCs/>
          <w:szCs w:val="24"/>
        </w:rPr>
        <w:t>报警参数设置</w:t>
      </w:r>
    </w:p>
    <w:p w:rsidR="00705707" w:rsidRPr="00AD0360" w:rsidRDefault="00C059BE" w:rsidP="00AD0360">
      <w:pPr>
        <w:spacing w:beforeLines="50"/>
        <w:ind w:firstLine="420"/>
        <w:rPr>
          <w:rFonts w:ascii="宋体" w:eastAsia="宋体" w:hAnsi="宋体" w:hint="eastAsia"/>
        </w:rPr>
      </w:pPr>
      <w:r w:rsidRPr="00AD0360">
        <w:rPr>
          <w:rFonts w:ascii="宋体" w:eastAsia="宋体" w:hAnsi="宋体" w:hint="eastAsia"/>
        </w:rPr>
        <w:t>报警参数设置菜单包括“预压与施工阶段选择”、“</w:t>
      </w:r>
      <w:r w:rsidR="007A0D18" w:rsidRPr="00AD0360">
        <w:rPr>
          <w:rFonts w:ascii="宋体" w:eastAsia="宋体" w:hAnsi="宋体" w:hint="eastAsia"/>
        </w:rPr>
        <w:t>传感器报警</w:t>
      </w:r>
      <w:r w:rsidRPr="00AD0360">
        <w:rPr>
          <w:rFonts w:ascii="宋体" w:eastAsia="宋体" w:hAnsi="宋体" w:hint="eastAsia"/>
        </w:rPr>
        <w:t>值”</w:t>
      </w:r>
      <w:r w:rsidR="007A0D18" w:rsidRPr="00AD0360">
        <w:rPr>
          <w:rFonts w:ascii="宋体" w:eastAsia="宋体" w:hAnsi="宋体" w:hint="eastAsia"/>
        </w:rPr>
        <w:t>、“报警功能验证”、“无线发送数据测试”和“监理人员信息”。</w:t>
      </w:r>
    </w:p>
    <w:p w:rsidR="00247A2B" w:rsidRPr="00AD0360" w:rsidRDefault="00247A2B" w:rsidP="00AD0360">
      <w:pPr>
        <w:spacing w:beforeLines="50"/>
        <w:ind w:firstLine="420"/>
        <w:rPr>
          <w:rFonts w:ascii="宋体" w:eastAsia="宋体" w:hAnsi="宋体" w:hint="eastAsia"/>
        </w:rPr>
      </w:pPr>
      <w:r w:rsidRPr="00AD0360">
        <w:rPr>
          <w:rFonts w:ascii="宋体" w:eastAsia="宋体" w:hAnsi="宋体" w:hint="eastAsia"/>
        </w:rPr>
        <w:t>注：对原软件菜单栏进行了调整。</w:t>
      </w:r>
    </w:p>
    <w:p w:rsidR="00AD0360" w:rsidRPr="00C059BE" w:rsidRDefault="00AD0360" w:rsidP="00705707">
      <w:pPr>
        <w:pStyle w:val="a4"/>
        <w:snapToGrid w:val="0"/>
        <w:spacing w:line="360" w:lineRule="auto"/>
        <w:ind w:left="887" w:firstLineChars="0" w:firstLine="0"/>
        <w:rPr>
          <w:rFonts w:ascii="宋体" w:hAnsi="宋体" w:hint="eastAsia"/>
          <w:szCs w:val="24"/>
        </w:rPr>
      </w:pPr>
    </w:p>
    <w:p w:rsidR="00AD0360" w:rsidRDefault="00705707" w:rsidP="00705707">
      <w:pPr>
        <w:snapToGrid w:val="0"/>
        <w:spacing w:line="360" w:lineRule="auto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4）、</w:t>
      </w:r>
      <w:r w:rsidR="00AD0360">
        <w:rPr>
          <w:rFonts w:ascii="宋体" w:hAnsi="宋体" w:hint="eastAsia"/>
          <w:b/>
          <w:bCs/>
          <w:szCs w:val="24"/>
        </w:rPr>
        <w:t>串行口参数设置</w:t>
      </w:r>
    </w:p>
    <w:p w:rsidR="00AD0360" w:rsidRPr="00AD0360" w:rsidRDefault="00AD0360" w:rsidP="00AD0360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串行口参数设置菜单包括“无线通讯口参数”、“打开无线串行口”、“数据测量通讯口参数”、“打开测量串行口”和“传感器初始值”。</w:t>
      </w:r>
    </w:p>
    <w:p w:rsidR="00AD0360" w:rsidRPr="00AD0360" w:rsidRDefault="00AD0360" w:rsidP="00AD0360">
      <w:pPr>
        <w:spacing w:beforeLines="50"/>
        <w:ind w:firstLine="420"/>
        <w:rPr>
          <w:rFonts w:ascii="宋体" w:eastAsia="宋体" w:hAnsi="宋体" w:hint="eastAsia"/>
        </w:rPr>
      </w:pPr>
    </w:p>
    <w:p w:rsidR="0065166E" w:rsidRDefault="00AD0360" w:rsidP="0065166E">
      <w:pPr>
        <w:spacing w:beforeLines="50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lastRenderedPageBreak/>
        <w:t>5）、</w:t>
      </w:r>
      <w:r w:rsidR="0065166E">
        <w:rPr>
          <w:rFonts w:ascii="宋体" w:hAnsi="宋体" w:hint="eastAsia"/>
          <w:b/>
          <w:bCs/>
          <w:szCs w:val="24"/>
        </w:rPr>
        <w:t>通讯测试</w:t>
      </w:r>
    </w:p>
    <w:p w:rsidR="0065166E" w:rsidRPr="0065166E" w:rsidRDefault="0065166E" w:rsidP="0065166E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通讯测试</w:t>
      </w:r>
      <w:r w:rsidRPr="00AD0360">
        <w:rPr>
          <w:rFonts w:ascii="宋体" w:eastAsia="宋体" w:hAnsi="宋体" w:hint="eastAsia"/>
        </w:rPr>
        <w:t>菜单包括“</w:t>
      </w:r>
      <w:r>
        <w:rPr>
          <w:rFonts w:ascii="宋体" w:eastAsia="宋体" w:hAnsi="宋体" w:hint="eastAsia"/>
        </w:rPr>
        <w:t>接收信息</w:t>
      </w:r>
      <w:r w:rsidRPr="00AD036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、“发送信息</w:t>
      </w:r>
      <w:r w:rsidRPr="00AD036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、“发送数据”、“读取数据”、“无线网络监测”、“测控网络检查”和“扫描数据节点”</w:t>
      </w:r>
      <w:r w:rsidRPr="00AD0360">
        <w:rPr>
          <w:rFonts w:ascii="宋体" w:eastAsia="宋体" w:hAnsi="宋体" w:hint="eastAsia"/>
        </w:rPr>
        <w:t>。</w:t>
      </w:r>
    </w:p>
    <w:p w:rsidR="00AC6545" w:rsidRPr="00705707" w:rsidRDefault="0065166E" w:rsidP="00705707">
      <w:pPr>
        <w:snapToGrid w:val="0"/>
        <w:spacing w:line="360" w:lineRule="auto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6）、</w:t>
      </w:r>
      <w:r w:rsidR="00AD0360">
        <w:rPr>
          <w:rFonts w:ascii="宋体" w:hAnsi="宋体" w:hint="eastAsia"/>
          <w:b/>
          <w:bCs/>
          <w:szCs w:val="24"/>
        </w:rPr>
        <w:t>定时</w:t>
      </w:r>
      <w:r w:rsidR="00AC6545" w:rsidRPr="00705707">
        <w:rPr>
          <w:rFonts w:ascii="宋体" w:hAnsi="宋体" w:hint="eastAsia"/>
          <w:b/>
          <w:bCs/>
          <w:szCs w:val="24"/>
        </w:rPr>
        <w:t>测量菜单</w:t>
      </w:r>
    </w:p>
    <w:p w:rsidR="00AC6545" w:rsidRPr="00AD0360" w:rsidRDefault="00AC6545" w:rsidP="00AD0360">
      <w:pPr>
        <w:spacing w:beforeLines="50"/>
        <w:ind w:firstLine="420"/>
        <w:rPr>
          <w:rFonts w:ascii="宋体" w:eastAsia="宋体" w:hAnsi="宋体" w:hint="eastAsia"/>
        </w:rPr>
      </w:pPr>
      <w:r w:rsidRPr="00AD0360">
        <w:rPr>
          <w:rFonts w:ascii="宋体" w:eastAsia="宋体" w:hAnsi="宋体" w:hint="eastAsia"/>
        </w:rPr>
        <w:t>测量菜单对</w:t>
      </w:r>
      <w:proofErr w:type="gramStart"/>
      <w:r w:rsidRPr="00AD0360">
        <w:rPr>
          <w:rFonts w:ascii="宋体" w:eastAsia="宋体" w:hAnsi="宋体" w:hint="eastAsia"/>
        </w:rPr>
        <w:t>下位机传上来</w:t>
      </w:r>
      <w:proofErr w:type="gramEnd"/>
      <w:r w:rsidRPr="00AD0360">
        <w:rPr>
          <w:rFonts w:ascii="宋体" w:eastAsia="宋体" w:hAnsi="宋体" w:hint="eastAsia"/>
        </w:rPr>
        <w:t>的数据进行显示并进行记录。包括“开始</w:t>
      </w:r>
      <w:r w:rsidR="00AD0360" w:rsidRPr="00AD0360">
        <w:rPr>
          <w:rFonts w:ascii="宋体" w:eastAsia="宋体" w:hAnsi="宋体" w:hint="eastAsia"/>
        </w:rPr>
        <w:t>定时</w:t>
      </w:r>
      <w:r w:rsidRPr="00AD0360">
        <w:rPr>
          <w:rFonts w:ascii="宋体" w:eastAsia="宋体" w:hAnsi="宋体" w:hint="eastAsia"/>
        </w:rPr>
        <w:t>测量”</w:t>
      </w:r>
      <w:r w:rsidR="00AD0360" w:rsidRPr="00AD0360">
        <w:rPr>
          <w:rFonts w:ascii="宋体" w:eastAsia="宋体" w:hAnsi="宋体" w:hint="eastAsia"/>
        </w:rPr>
        <w:t>和“关闭定时测量”</w:t>
      </w:r>
      <w:r w:rsidRPr="00AD0360">
        <w:rPr>
          <w:rFonts w:ascii="宋体" w:eastAsia="宋体" w:hAnsi="宋体" w:hint="eastAsia"/>
        </w:rPr>
        <w:t>。</w:t>
      </w:r>
    </w:p>
    <w:p w:rsidR="00AD0360" w:rsidRPr="00705707" w:rsidRDefault="0065166E" w:rsidP="00AD0360">
      <w:pPr>
        <w:snapToGrid w:val="0"/>
        <w:spacing w:line="360" w:lineRule="auto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7</w:t>
      </w:r>
      <w:r w:rsidR="00AD0360">
        <w:rPr>
          <w:rFonts w:ascii="宋体" w:hAnsi="宋体" w:hint="eastAsia"/>
          <w:b/>
          <w:bCs/>
          <w:szCs w:val="24"/>
        </w:rPr>
        <w:t>）、数据回放</w:t>
      </w:r>
      <w:r w:rsidR="00AD0360" w:rsidRPr="00705707">
        <w:rPr>
          <w:rFonts w:ascii="宋体" w:hAnsi="宋体" w:hint="eastAsia"/>
          <w:b/>
          <w:bCs/>
          <w:szCs w:val="24"/>
        </w:rPr>
        <w:t>菜单</w:t>
      </w:r>
    </w:p>
    <w:p w:rsidR="00AC6545" w:rsidRPr="0065166E" w:rsidRDefault="00AC6545" w:rsidP="0065166E">
      <w:pPr>
        <w:spacing w:beforeLines="50"/>
        <w:ind w:firstLine="420"/>
        <w:rPr>
          <w:rFonts w:ascii="宋体" w:eastAsia="宋体" w:hAnsi="宋体" w:hint="eastAsia"/>
        </w:rPr>
      </w:pPr>
      <w:r w:rsidRPr="00AD0360">
        <w:rPr>
          <w:rFonts w:ascii="宋体" w:eastAsia="宋体" w:hAnsi="宋体" w:hint="eastAsia"/>
        </w:rPr>
        <w:t>用来对数据进行回放分析，可以查看</w:t>
      </w:r>
      <w:r w:rsidR="00AD0360">
        <w:rPr>
          <w:rFonts w:ascii="宋体" w:eastAsia="宋体" w:hAnsi="宋体" w:hint="eastAsia"/>
        </w:rPr>
        <w:t>历史测量数据</w:t>
      </w:r>
      <w:r w:rsidR="002337DB">
        <w:rPr>
          <w:rFonts w:ascii="宋体" w:eastAsia="宋体" w:hAnsi="宋体" w:hint="eastAsia"/>
        </w:rPr>
        <w:t>。包括“时间曲线</w:t>
      </w:r>
      <w:r w:rsidRPr="00AD0360">
        <w:rPr>
          <w:rFonts w:ascii="宋体" w:eastAsia="宋体" w:hAnsi="宋体" w:hint="eastAsia"/>
        </w:rPr>
        <w:t>”</w:t>
      </w:r>
      <w:r w:rsidR="002337DB">
        <w:rPr>
          <w:rFonts w:ascii="宋体" w:eastAsia="宋体" w:hAnsi="宋体" w:hint="eastAsia"/>
        </w:rPr>
        <w:t>、“数据表”和“清空数据”。类似于《视图菜单》。</w:t>
      </w:r>
      <w:r w:rsidRPr="0065166E">
        <w:rPr>
          <w:rFonts w:ascii="宋体" w:eastAsia="宋体" w:hAnsi="宋体" w:hint="eastAsia"/>
        </w:rPr>
        <w:t> </w:t>
      </w:r>
    </w:p>
    <w:p w:rsidR="0065166E" w:rsidRDefault="0065166E" w:rsidP="0065166E">
      <w:pPr>
        <w:snapToGrid w:val="0"/>
        <w:spacing w:line="360" w:lineRule="auto"/>
        <w:ind w:firstLine="422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8</w:t>
      </w:r>
      <w:r w:rsidR="002337DB">
        <w:rPr>
          <w:rFonts w:ascii="宋体" w:hAnsi="宋体" w:hint="eastAsia"/>
          <w:b/>
          <w:bCs/>
          <w:szCs w:val="24"/>
        </w:rPr>
        <w:t>）</w:t>
      </w:r>
      <w:r w:rsidR="00AC6545">
        <w:rPr>
          <w:rFonts w:ascii="宋体" w:hAnsi="宋体" w:hint="eastAsia"/>
          <w:b/>
          <w:bCs/>
          <w:szCs w:val="24"/>
        </w:rPr>
        <w:t>、</w:t>
      </w:r>
      <w:r w:rsidR="00AC6545" w:rsidRPr="00A233B5">
        <w:rPr>
          <w:rFonts w:ascii="宋体" w:hAnsi="宋体" w:hint="eastAsia"/>
          <w:b/>
          <w:bCs/>
          <w:szCs w:val="24"/>
        </w:rPr>
        <w:t>帮助菜单</w:t>
      </w:r>
    </w:p>
    <w:p w:rsidR="00AC6545" w:rsidRPr="0065166E" w:rsidRDefault="0065166E" w:rsidP="0065166E">
      <w:pPr>
        <w:spacing w:beforeLines="50"/>
        <w:ind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65166E">
        <w:rPr>
          <w:rFonts w:ascii="宋体" w:eastAsia="宋体" w:hAnsi="宋体" w:hint="eastAsia"/>
          <w:b/>
          <w:sz w:val="28"/>
          <w:szCs w:val="28"/>
        </w:rPr>
        <w:t>（2）工具栏</w:t>
      </w:r>
    </w:p>
    <w:p w:rsidR="0065166E" w:rsidRPr="0065166E" w:rsidRDefault="0065166E" w:rsidP="0065166E">
      <w:pPr>
        <w:spacing w:beforeLines="5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工具栏参照图4所示。</w:t>
      </w:r>
    </w:p>
    <w:p w:rsidR="00491697" w:rsidRDefault="00AC6545" w:rsidP="00491697">
      <w:pPr>
        <w:spacing w:before="156"/>
        <w:ind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981575" cy="1209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6E" w:rsidRDefault="0065166E" w:rsidP="00491697">
      <w:pPr>
        <w:spacing w:before="156"/>
        <w:ind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图4  工具栏</w:t>
      </w:r>
    </w:p>
    <w:p w:rsidR="00491697" w:rsidRPr="00491697" w:rsidRDefault="00491697" w:rsidP="00491697">
      <w:pPr>
        <w:spacing w:before="156"/>
        <w:ind w:firstLine="420"/>
        <w:jc w:val="center"/>
        <w:rPr>
          <w:rFonts w:ascii="宋体" w:eastAsia="宋体" w:hAnsi="宋体"/>
        </w:rPr>
      </w:pPr>
    </w:p>
    <w:sectPr w:rsidR="00491697" w:rsidRPr="00491697" w:rsidSect="0057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5763"/>
    <w:multiLevelType w:val="hybridMultilevel"/>
    <w:tmpl w:val="1D06CA74"/>
    <w:lvl w:ilvl="0" w:tplc="371A5A92">
      <w:start w:val="1"/>
      <w:numFmt w:val="decimal"/>
      <w:lvlText w:val="%1）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1">
    <w:nsid w:val="58EF1E08"/>
    <w:multiLevelType w:val="hybridMultilevel"/>
    <w:tmpl w:val="5338F966"/>
    <w:lvl w:ilvl="0" w:tplc="A2005EE8">
      <w:start w:val="1"/>
      <w:numFmt w:val="bullet"/>
      <w:lvlText w:val=""/>
      <w:lvlJc w:val="left"/>
      <w:pPr>
        <w:tabs>
          <w:tab w:val="num" w:pos="495"/>
        </w:tabs>
        <w:ind w:left="495" w:hanging="49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4AE"/>
    <w:rsid w:val="00066B9F"/>
    <w:rsid w:val="000D570E"/>
    <w:rsid w:val="000E6CD1"/>
    <w:rsid w:val="002337DB"/>
    <w:rsid w:val="00247A2B"/>
    <w:rsid w:val="0045663F"/>
    <w:rsid w:val="00491697"/>
    <w:rsid w:val="00576B35"/>
    <w:rsid w:val="0065166E"/>
    <w:rsid w:val="00705707"/>
    <w:rsid w:val="007109A2"/>
    <w:rsid w:val="007A0D18"/>
    <w:rsid w:val="00974A3B"/>
    <w:rsid w:val="009A3151"/>
    <w:rsid w:val="00A21C5D"/>
    <w:rsid w:val="00AC6545"/>
    <w:rsid w:val="00AD0360"/>
    <w:rsid w:val="00BA6C7F"/>
    <w:rsid w:val="00C059BE"/>
    <w:rsid w:val="00FA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1697"/>
    <w:rPr>
      <w:sz w:val="18"/>
      <w:szCs w:val="18"/>
    </w:rPr>
  </w:style>
  <w:style w:type="paragraph" w:styleId="a4">
    <w:name w:val="List Paragraph"/>
    <w:basedOn w:val="a"/>
    <w:uiPriority w:val="34"/>
    <w:qFormat/>
    <w:rsid w:val="00A21C5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2016-01-28T06:50:00Z</dcterms:created>
  <dcterms:modified xsi:type="dcterms:W3CDTF">2016-01-28T09:38:00Z</dcterms:modified>
</cp:coreProperties>
</file>