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 xml:space="preserve">Министерство науки и высшего образования Российской Федерации </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ФЕДЕРАЛЬНОЕ ГОСУДАРСТВЕННОЕ БЮДЖЕТНОЕ</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ОБРАЗОВАТЕЛЬНОЕ УЧРЕЖДЕНИЕ ВЫСШЕГООБРАЗОВАНИЯ</w:t>
      </w:r>
    </w:p>
    <w:p w:rsidR="008207AF"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«ОРЕНБУРГСКИЙ ГОСУДАРСТВЕННЫЙУНИВЕРСИТЕТ»</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Факультет математики и информационных технологий</w:t>
      </w: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Кафедра компьютерной безопасности и математического</w:t>
      </w: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обеспечения информационных систем</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b/>
          <w:sz w:val="32"/>
          <w:szCs w:val="32"/>
        </w:rPr>
      </w:pPr>
      <w:r w:rsidRPr="00D82F99">
        <w:rPr>
          <w:rFonts w:ascii="Times New Roman" w:hAnsi="Times New Roman" w:cs="Times New Roman"/>
          <w:b/>
          <w:sz w:val="32"/>
          <w:szCs w:val="32"/>
        </w:rPr>
        <w:t>КУРСОВАЯ РАБОТА</w:t>
      </w:r>
    </w:p>
    <w:p w:rsidR="00D82F99" w:rsidRDefault="00D82F99" w:rsidP="0090472B">
      <w:pPr>
        <w:spacing w:after="0"/>
        <w:contextualSpacing/>
        <w:jc w:val="center"/>
        <w:rPr>
          <w:rFonts w:ascii="Times New Roman" w:hAnsi="Times New Roman" w:cs="Times New Roman"/>
          <w:sz w:val="36"/>
          <w:szCs w:val="36"/>
        </w:rPr>
      </w:pPr>
    </w:p>
    <w:p w:rsidR="00D82F99" w:rsidRDefault="00D82F99" w:rsidP="0090472B">
      <w:pPr>
        <w:spacing w:after="0"/>
        <w:contextualSpacing/>
        <w:jc w:val="center"/>
        <w:rPr>
          <w:rFonts w:ascii="Times New Roman" w:hAnsi="Times New Roman" w:cs="Times New Roman"/>
          <w:sz w:val="28"/>
        </w:rPr>
      </w:pPr>
      <w:r w:rsidRPr="00D82F99">
        <w:rPr>
          <w:rFonts w:ascii="Times New Roman" w:hAnsi="Times New Roman" w:cs="Times New Roman"/>
          <w:sz w:val="28"/>
        </w:rPr>
        <w:t>по дисциплине «Языки программирования»</w:t>
      </w:r>
    </w:p>
    <w:p w:rsidR="00D82F99" w:rsidRPr="00D82F99" w:rsidRDefault="00D82F99" w:rsidP="0090472B">
      <w:pPr>
        <w:spacing w:after="0"/>
        <w:contextualSpacing/>
        <w:jc w:val="center"/>
        <w:rPr>
          <w:rFonts w:ascii="Times New Roman" w:hAnsi="Times New Roman" w:cs="Times New Roman"/>
          <w:b/>
          <w:sz w:val="28"/>
        </w:rPr>
      </w:pPr>
    </w:p>
    <w:p w:rsidR="00D82F99" w:rsidRDefault="00D82F99" w:rsidP="0090472B">
      <w:pPr>
        <w:spacing w:after="0"/>
        <w:contextualSpacing/>
        <w:jc w:val="center"/>
        <w:rPr>
          <w:b/>
          <w:sz w:val="28"/>
          <w:szCs w:val="28"/>
        </w:rPr>
      </w:pPr>
      <w:r w:rsidRPr="00D82F99">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D82F99">
        <w:rPr>
          <w:b/>
          <w:sz w:val="28"/>
          <w:szCs w:val="28"/>
        </w:rPr>
        <w:t xml:space="preserve">   </w:t>
      </w:r>
    </w:p>
    <w:p w:rsidR="00D82F99" w:rsidRDefault="00D82F99" w:rsidP="0090472B">
      <w:pPr>
        <w:spacing w:after="0"/>
        <w:contextualSpacing/>
        <w:jc w:val="center"/>
        <w:rPr>
          <w:b/>
          <w:sz w:val="28"/>
          <w:szCs w:val="28"/>
        </w:rPr>
      </w:pPr>
    </w:p>
    <w:p w:rsidR="00D82F99" w:rsidRDefault="00D82F99" w:rsidP="0090472B">
      <w:pPr>
        <w:spacing w:after="0"/>
        <w:contextualSpacing/>
        <w:jc w:val="center"/>
        <w:rPr>
          <w:b/>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rPr>
          <w:rFonts w:ascii="Times New Roman" w:hAnsi="Times New Roman" w:cs="Times New Roman"/>
          <w:sz w:val="28"/>
          <w:szCs w:val="28"/>
        </w:rPr>
      </w:pPr>
    </w:p>
    <w:p w:rsidR="005377FD" w:rsidRPr="005377FD" w:rsidRDefault="005377FD"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Руководитель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К.Р. Джукашев</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Cs w:val="28"/>
        </w:rPr>
        <w:t xml:space="preserve">подпись </w:t>
      </w:r>
      <w:r w:rsidRPr="005377FD">
        <w:rPr>
          <w:rFonts w:ascii="Times New Roman" w:hAnsi="Times New Roman" w:cs="Times New Roman"/>
          <w:szCs w:val="28"/>
        </w:rPr>
        <w:t xml:space="preserve"> </w:t>
      </w:r>
      <w:r>
        <w:rPr>
          <w:rFonts w:ascii="Times New Roman" w:hAnsi="Times New Roman" w:cs="Times New Roman"/>
          <w:szCs w:val="28"/>
        </w:rPr>
        <w:t xml:space="preserve">     </w:t>
      </w:r>
      <w:r w:rsidRPr="005377FD">
        <w:rPr>
          <w:rFonts w:ascii="Times New Roman" w:hAnsi="Times New Roman" w:cs="Times New Roman"/>
          <w:szCs w:val="28"/>
        </w:rPr>
        <w:t xml:space="preserve"> </w:t>
      </w:r>
      <w:r w:rsidR="00D82F99" w:rsidRPr="005377FD">
        <w:rPr>
          <w:rFonts w:ascii="Times New Roman" w:hAnsi="Times New Roman" w:cs="Times New Roman"/>
          <w:szCs w:val="28"/>
        </w:rPr>
        <w:t>инициалы фамилия</w:t>
      </w: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w:t>
      </w: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___________20</w:t>
      </w:r>
      <w:r>
        <w:rPr>
          <w:rFonts w:ascii="Times New Roman" w:hAnsi="Times New Roman" w:cs="Times New Roman"/>
          <w:sz w:val="28"/>
          <w:szCs w:val="28"/>
        </w:rPr>
        <w:t>22</w:t>
      </w:r>
      <w:r w:rsidR="00D82F99" w:rsidRPr="005377FD">
        <w:rPr>
          <w:rFonts w:ascii="Times New Roman" w:hAnsi="Times New Roman" w:cs="Times New Roman"/>
          <w:sz w:val="28"/>
          <w:szCs w:val="28"/>
        </w:rPr>
        <w:t>г.</w:t>
      </w:r>
    </w:p>
    <w:p w:rsidR="005377FD" w:rsidRP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Студент группы</w:t>
      </w:r>
    </w:p>
    <w:p w:rsidR="005377FD" w:rsidRPr="005377FD" w:rsidRDefault="005377FD" w:rsidP="0090472B">
      <w:pPr>
        <w:spacing w:after="0"/>
        <w:ind w:left="3540" w:firstLine="708"/>
        <w:contextualSpacing/>
        <w:jc w:val="center"/>
        <w:rPr>
          <w:rFonts w:ascii="Times New Roman" w:hAnsi="Times New Roman" w:cs="Times New Roman"/>
          <w:sz w:val="28"/>
          <w:szCs w:val="28"/>
          <w:u w:val="single"/>
        </w:rPr>
      </w:pPr>
      <w:r w:rsidRPr="005377FD">
        <w:rPr>
          <w:rFonts w:ascii="Times New Roman" w:hAnsi="Times New Roman" w:cs="Times New Roman"/>
          <w:sz w:val="28"/>
          <w:szCs w:val="28"/>
          <w:u w:val="single"/>
        </w:rPr>
        <w:t>21КБ(с)РЗПО</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Н.С. Фот</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Cs w:val="28"/>
        </w:rPr>
      </w:pPr>
      <w:r>
        <w:rPr>
          <w:rFonts w:ascii="Times New Roman" w:hAnsi="Times New Roman" w:cs="Times New Roman"/>
          <w:szCs w:val="28"/>
        </w:rPr>
        <w:t xml:space="preserve">                                                                                                         </w:t>
      </w:r>
      <w:r w:rsidR="00D82F99" w:rsidRPr="005377FD">
        <w:rPr>
          <w:rFonts w:ascii="Times New Roman" w:hAnsi="Times New Roman" w:cs="Times New Roman"/>
          <w:szCs w:val="28"/>
        </w:rPr>
        <w:t xml:space="preserve">подпись </w:t>
      </w:r>
      <w:r>
        <w:rPr>
          <w:rFonts w:ascii="Times New Roman" w:hAnsi="Times New Roman" w:cs="Times New Roman"/>
          <w:szCs w:val="28"/>
        </w:rPr>
        <w:t xml:space="preserve">      </w:t>
      </w:r>
      <w:r w:rsidR="00D82F99" w:rsidRPr="005377FD">
        <w:rPr>
          <w:rFonts w:ascii="Times New Roman" w:hAnsi="Times New Roman" w:cs="Times New Roman"/>
          <w:szCs w:val="28"/>
        </w:rPr>
        <w:t xml:space="preserve">инициалы фамилия </w:t>
      </w:r>
    </w:p>
    <w:p w:rsidR="00D82F99" w:rsidRPr="009954BA"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9954BA">
        <w:rPr>
          <w:rFonts w:ascii="Times New Roman" w:hAnsi="Times New Roman" w:cs="Times New Roman"/>
          <w:sz w:val="28"/>
          <w:szCs w:val="28"/>
        </w:rPr>
        <w:t>«___»</w:t>
      </w:r>
      <w:r w:rsidRPr="009954BA">
        <w:rPr>
          <w:rFonts w:ascii="Times New Roman" w:hAnsi="Times New Roman" w:cs="Times New Roman"/>
          <w:sz w:val="28"/>
          <w:szCs w:val="28"/>
        </w:rPr>
        <w:t xml:space="preserve"> </w:t>
      </w:r>
      <w:r w:rsidR="00D82F99" w:rsidRPr="009954BA">
        <w:rPr>
          <w:rFonts w:ascii="Times New Roman" w:hAnsi="Times New Roman" w:cs="Times New Roman"/>
          <w:sz w:val="28"/>
          <w:szCs w:val="28"/>
        </w:rPr>
        <w:t>___________20</w:t>
      </w:r>
      <w:r w:rsidRPr="009954BA">
        <w:rPr>
          <w:rFonts w:ascii="Times New Roman" w:hAnsi="Times New Roman" w:cs="Times New Roman"/>
          <w:sz w:val="28"/>
          <w:szCs w:val="28"/>
        </w:rPr>
        <w:t>22</w:t>
      </w:r>
      <w:r w:rsidR="00D82F99" w:rsidRPr="005377FD">
        <w:rPr>
          <w:rFonts w:ascii="Times New Roman" w:hAnsi="Times New Roman" w:cs="Times New Roman"/>
          <w:sz w:val="28"/>
          <w:szCs w:val="28"/>
        </w:rPr>
        <w:t>г</w:t>
      </w:r>
      <w:r w:rsidRPr="009954BA">
        <w:rPr>
          <w:rFonts w:ascii="Times New Roman" w:hAnsi="Times New Roman" w:cs="Times New Roman"/>
          <w:sz w:val="28"/>
          <w:szCs w:val="28"/>
        </w:rPr>
        <w:t>.</w:t>
      </w: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12096A">
      <w:pPr>
        <w:spacing w:after="0"/>
        <w:contextualSpacing/>
        <w:jc w:val="center"/>
        <w:rPr>
          <w:rFonts w:ascii="Times New Roman" w:hAnsi="Times New Roman" w:cs="Times New Roman"/>
          <w:sz w:val="28"/>
          <w:szCs w:val="28"/>
        </w:rPr>
      </w:pPr>
      <w:r>
        <w:rPr>
          <w:rFonts w:ascii="Times New Roman" w:hAnsi="Times New Roman" w:cs="Times New Roman"/>
          <w:sz w:val="28"/>
          <w:szCs w:val="28"/>
        </w:rPr>
        <w:t>Оренбург</w:t>
      </w:r>
      <w:r w:rsidRPr="009954BA">
        <w:rPr>
          <w:rFonts w:ascii="Times New Roman" w:hAnsi="Times New Roman" w:cs="Times New Roman"/>
          <w:sz w:val="28"/>
          <w:szCs w:val="28"/>
        </w:rPr>
        <w:t xml:space="preserve"> 2022</w:t>
      </w:r>
    </w:p>
    <w:sdt>
      <w:sdtPr>
        <w:rPr>
          <w:rFonts w:asciiTheme="minorHAnsi" w:eastAsiaTheme="minorEastAsia" w:hAnsiTheme="minorHAnsi" w:cstheme="minorBidi"/>
          <w:b/>
          <w:bCs/>
          <w:color w:val="auto"/>
          <w:kern w:val="2"/>
          <w:sz w:val="24"/>
          <w:szCs w:val="24"/>
          <w:lang w:eastAsia="ja-JP"/>
        </w:rPr>
        <w:id w:val="284017964"/>
        <w:docPartObj>
          <w:docPartGallery w:val="Table of Contents"/>
          <w:docPartUnique/>
        </w:docPartObj>
      </w:sdtPr>
      <w:sdtEndPr>
        <w:rPr>
          <w:rFonts w:eastAsiaTheme="minorHAnsi" w:cstheme="minorHAnsi"/>
          <w:b w:val="0"/>
          <w:bCs w:val="0"/>
          <w:kern w:val="0"/>
          <w:sz w:val="20"/>
          <w:szCs w:val="20"/>
          <w:lang w:eastAsia="en-US"/>
        </w:rPr>
      </w:sdtEndPr>
      <w:sdtContent>
        <w:p w:rsidR="0012096A" w:rsidRPr="003067DE" w:rsidRDefault="003067DE">
          <w:pPr>
            <w:pStyle w:val="a3"/>
            <w:rPr>
              <w:rFonts w:cstheme="majorHAnsi"/>
              <w:b/>
              <w:bCs/>
              <w:color w:val="000000" w:themeColor="text1" w:themeShade="80"/>
            </w:rPr>
          </w:pPr>
          <w:r w:rsidRPr="003067DE">
            <w:rPr>
              <w:rFonts w:cstheme="majorHAnsi"/>
              <w:b/>
              <w:bCs/>
              <w:color w:val="000000" w:themeColor="text1" w:themeShade="80"/>
            </w:rPr>
            <w:t>Содержание</w:t>
          </w:r>
        </w:p>
        <w:p w:rsidR="0012096A" w:rsidRPr="003067DE" w:rsidRDefault="0012096A" w:rsidP="0013095E">
          <w:pPr>
            <w:pStyle w:val="11"/>
            <w:rPr>
              <w:rFonts w:asciiTheme="majorHAnsi" w:hAnsiTheme="majorHAnsi" w:cstheme="majorHAnsi"/>
              <w:b w:val="0"/>
              <w:bCs w:val="0"/>
              <w:i w:val="0"/>
              <w:iCs w:val="0"/>
              <w:sz w:val="28"/>
              <w:szCs w:val="28"/>
            </w:rPr>
          </w:pPr>
          <w:r w:rsidRPr="003067DE">
            <w:rPr>
              <w:rFonts w:asciiTheme="majorHAnsi" w:hAnsiTheme="majorHAnsi" w:cstheme="majorHAnsi"/>
              <w:b w:val="0"/>
              <w:bCs w:val="0"/>
              <w:i w:val="0"/>
              <w:iCs w:val="0"/>
              <w:sz w:val="28"/>
              <w:szCs w:val="28"/>
            </w:rPr>
            <w:t>Введение</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1</w:t>
          </w:r>
        </w:p>
        <w:p w:rsidR="0012096A" w:rsidRPr="003067DE" w:rsidRDefault="0012096A" w:rsidP="0013095E">
          <w:pPr>
            <w:pStyle w:val="11"/>
            <w:rPr>
              <w:rFonts w:asciiTheme="majorHAnsi" w:hAnsiTheme="majorHAnsi" w:cstheme="majorHAnsi"/>
              <w:b w:val="0"/>
              <w:bCs w:val="0"/>
              <w:i w:val="0"/>
              <w:iCs w:val="0"/>
              <w:sz w:val="28"/>
              <w:szCs w:val="28"/>
            </w:rPr>
          </w:pPr>
          <w:r w:rsidRPr="0012096A">
            <w:rPr>
              <w:rFonts w:asciiTheme="majorHAnsi" w:hAnsiTheme="majorHAnsi" w:cstheme="majorHAnsi"/>
              <w:b w:val="0"/>
              <w:bCs w:val="0"/>
              <w:i w:val="0"/>
              <w:iCs w:val="0"/>
              <w:sz w:val="28"/>
              <w:szCs w:val="28"/>
            </w:rPr>
            <w:t>Теоретическая основа курсовой работы</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5</w:t>
          </w:r>
        </w:p>
        <w:p w:rsidR="0012096A" w:rsidRPr="003067DE" w:rsidRDefault="0012096A" w:rsidP="0013095E">
          <w:pPr>
            <w:pStyle w:val="2"/>
            <w:rPr>
              <w:rFonts w:asciiTheme="majorHAnsi" w:hAnsiTheme="majorHAnsi" w:cstheme="majorHAnsi"/>
              <w:b w:val="0"/>
              <w:bCs w:val="0"/>
              <w:sz w:val="28"/>
              <w:szCs w:val="28"/>
            </w:rPr>
          </w:pPr>
          <w:r w:rsidRPr="003067DE">
            <w:rPr>
              <w:rFonts w:asciiTheme="majorHAnsi" w:hAnsiTheme="majorHAnsi" w:cstheme="majorHAnsi"/>
              <w:b w:val="0"/>
              <w:bCs w:val="0"/>
              <w:sz w:val="28"/>
              <w:szCs w:val="28"/>
            </w:rPr>
            <w:t>Теория о всех вариантов алгоритмов: нейросети</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5</w:t>
          </w:r>
        </w:p>
        <w:p w:rsidR="003067DE" w:rsidRPr="003067DE" w:rsidRDefault="003067DE" w:rsidP="003067DE">
          <w:pPr>
            <w:pStyle w:val="2"/>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Выбор методов и алгоритмов. Варианты активационных функций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6</w:t>
          </w:r>
        </w:p>
        <w:p w:rsidR="003067DE" w:rsidRPr="003067DE" w:rsidRDefault="003067DE" w:rsidP="003067DE">
          <w:pPr>
            <w:pStyle w:val="2"/>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Активационная функция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8</w:t>
          </w:r>
        </w:p>
        <w:p w:rsidR="003067DE" w:rsidRPr="003067DE" w:rsidRDefault="003067DE" w:rsidP="003067DE">
          <w:pPr>
            <w:rPr>
              <w:rFonts w:asciiTheme="majorHAnsi" w:hAnsiTheme="majorHAnsi" w:cstheme="majorHAnsi"/>
              <w:sz w:val="28"/>
              <w:szCs w:val="28"/>
            </w:rPr>
          </w:pPr>
        </w:p>
        <w:p w:rsidR="003067DE" w:rsidRPr="003067DE" w:rsidRDefault="003067DE" w:rsidP="003067DE">
          <w:pPr>
            <w:rPr>
              <w:rFonts w:asciiTheme="majorHAnsi" w:hAnsiTheme="majorHAnsi" w:cstheme="majorHAnsi"/>
              <w:sz w:val="28"/>
              <w:szCs w:val="28"/>
            </w:rPr>
          </w:pPr>
        </w:p>
        <w:p w:rsidR="0012096A" w:rsidRPr="0012096A" w:rsidRDefault="004A6124" w:rsidP="0012096A">
          <w:pPr>
            <w:pStyle w:val="31"/>
            <w:ind w:left="0"/>
            <w:rPr>
              <w:lang w:val="en-US"/>
            </w:rPr>
          </w:pP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12096A" w:rsidRPr="0012096A" w:rsidRDefault="0012096A" w:rsidP="0090472B">
      <w:pPr>
        <w:spacing w:after="0"/>
        <w:contextualSpacing/>
        <w:rPr>
          <w:bCs/>
          <w:lang w:val="en-US"/>
        </w:rPr>
      </w:pPr>
    </w:p>
    <w:p w:rsidR="005317F9" w:rsidRPr="005317F9" w:rsidRDefault="005317F9" w:rsidP="0090472B">
      <w:pPr>
        <w:pStyle w:val="1"/>
        <w:spacing w:before="0"/>
        <w:contextualSpacing/>
        <w:jc w:val="center"/>
        <w:rPr>
          <w:rFonts w:ascii="Times New Roman" w:hAnsi="Times New Roman" w:cs="Times New Roman"/>
          <w:b/>
          <w:color w:val="1A1A1A" w:themeColor="background1" w:themeShade="1A"/>
        </w:rPr>
      </w:pPr>
      <w:bookmarkStart w:id="0" w:name="_Toc121431332"/>
      <w:bookmarkStart w:id="1" w:name="_Toc121930367"/>
      <w:r w:rsidRPr="005317F9">
        <w:rPr>
          <w:rFonts w:ascii="Times New Roman" w:hAnsi="Times New Roman" w:cs="Times New Roman"/>
          <w:b/>
          <w:color w:val="1A1A1A" w:themeColor="background1" w:themeShade="1A"/>
        </w:rPr>
        <w:lastRenderedPageBreak/>
        <w:t>Введение</w:t>
      </w:r>
      <w:bookmarkEnd w:id="0"/>
      <w:bookmarkEnd w:id="1"/>
    </w:p>
    <w:p w:rsidR="005317F9" w:rsidRPr="00D95560" w:rsidRDefault="005317F9" w:rsidP="0090472B">
      <w:pPr>
        <w:spacing w:after="0"/>
        <w:contextualSpacing/>
        <w:rPr>
          <w:rFonts w:ascii="Times New Roman" w:hAnsi="Times New Roman" w:cs="Times New Roman"/>
          <w:sz w:val="28"/>
          <w:szCs w:val="28"/>
        </w:rPr>
      </w:pPr>
    </w:p>
    <w:p w:rsidR="005317F9" w:rsidRPr="00D95560" w:rsidRDefault="005317F9"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На данный момент можно точно сказать одно </w:t>
      </w:r>
      <w:r w:rsidR="00784C5C">
        <w:rPr>
          <w:rFonts w:ascii="Times New Roman" w:hAnsi="Times New Roman" w:cs="Times New Roman"/>
          <w:sz w:val="28"/>
          <w:szCs w:val="28"/>
        </w:rPr>
        <w:t>-</w:t>
      </w:r>
      <w:r w:rsidRPr="00D95560">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D95560">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Нейронные сети не программируются в привычном смысле этого слова, они </w:t>
      </w:r>
      <w:r w:rsidR="00784C5C">
        <w:rPr>
          <w:rFonts w:ascii="Times New Roman" w:hAnsi="Times New Roman" w:cs="Times New Roman"/>
          <w:sz w:val="28"/>
          <w:szCs w:val="28"/>
        </w:rPr>
        <w:t xml:space="preserve">обучаются. Возможность обучения </w:t>
      </w:r>
      <w:r w:rsidR="00784C5C" w:rsidRPr="00784C5C">
        <w:rPr>
          <w:rFonts w:ascii="Times New Roman" w:hAnsi="Times New Roman" w:cs="Times New Roman"/>
          <w:sz w:val="28"/>
          <w:szCs w:val="28"/>
        </w:rPr>
        <w:t xml:space="preserve">- </w:t>
      </w:r>
      <w:r w:rsidRPr="00D95560">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784C5C" w:rsidRDefault="00D95560"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Именно такие особенности позволили использовать нейронные сети в финансовой области</w:t>
      </w:r>
      <w:r w:rsidR="00784C5C">
        <w:rPr>
          <w:rFonts w:ascii="Times New Roman" w:hAnsi="Times New Roman" w:cs="Times New Roman"/>
          <w:sz w:val="28"/>
          <w:szCs w:val="28"/>
        </w:rPr>
        <w:t>.</w:t>
      </w:r>
      <w:r>
        <w:rPr>
          <w:rFonts w:ascii="Times New Roman" w:hAnsi="Times New Roman" w:cs="Times New Roman"/>
          <w:sz w:val="28"/>
          <w:szCs w:val="28"/>
        </w:rPr>
        <w:t xml:space="preserve"> </w:t>
      </w:r>
      <w:r w:rsidR="00784C5C">
        <w:rPr>
          <w:rFonts w:ascii="Times New Roman" w:hAnsi="Times New Roman" w:cs="Times New Roman"/>
          <w:sz w:val="28"/>
          <w:szCs w:val="28"/>
        </w:rPr>
        <w:t xml:space="preserve">Для наглядного примера примем за </w:t>
      </w:r>
      <w:r>
        <w:rPr>
          <w:rFonts w:ascii="Times New Roman" w:hAnsi="Times New Roman" w:cs="Times New Roman"/>
          <w:sz w:val="28"/>
          <w:szCs w:val="28"/>
        </w:rPr>
        <w:t>входные данные - курс акций за год</w:t>
      </w:r>
      <w:r w:rsidR="00784C5C">
        <w:rPr>
          <w:rFonts w:ascii="Times New Roman" w:hAnsi="Times New Roman" w:cs="Times New Roman"/>
          <w:sz w:val="28"/>
          <w:szCs w:val="28"/>
        </w:rPr>
        <w:t>, а</w:t>
      </w:r>
      <w:r>
        <w:rPr>
          <w:rFonts w:ascii="Times New Roman" w:hAnsi="Times New Roman" w:cs="Times New Roman"/>
          <w:sz w:val="28"/>
          <w:szCs w:val="28"/>
        </w:rPr>
        <w:t xml:space="preserve"> </w:t>
      </w:r>
      <w:r w:rsidR="00784C5C">
        <w:rPr>
          <w:rFonts w:ascii="Times New Roman" w:hAnsi="Times New Roman" w:cs="Times New Roman"/>
          <w:sz w:val="28"/>
          <w:szCs w:val="28"/>
        </w:rPr>
        <w:t>з</w:t>
      </w:r>
      <w:r>
        <w:rPr>
          <w:rFonts w:ascii="Times New Roman" w:hAnsi="Times New Roman" w:cs="Times New Roman"/>
          <w:sz w:val="28"/>
          <w:szCs w:val="28"/>
        </w:rPr>
        <w:t>адач</w:t>
      </w:r>
      <w:r w:rsidR="00784C5C">
        <w:rPr>
          <w:rFonts w:ascii="Times New Roman" w:hAnsi="Times New Roman" w:cs="Times New Roman"/>
          <w:sz w:val="28"/>
          <w:szCs w:val="28"/>
        </w:rPr>
        <w:t xml:space="preserve">ей для такого алгоритма станет </w:t>
      </w:r>
      <w:r w:rsidRPr="00D95560">
        <w:rPr>
          <w:rFonts w:ascii="Times New Roman" w:hAnsi="Times New Roman" w:cs="Times New Roman"/>
          <w:sz w:val="28"/>
          <w:szCs w:val="28"/>
        </w:rPr>
        <w:t>определ</w:t>
      </w:r>
      <w:r w:rsidR="00784C5C">
        <w:rPr>
          <w:rFonts w:ascii="Times New Roman" w:hAnsi="Times New Roman" w:cs="Times New Roman"/>
          <w:sz w:val="28"/>
          <w:szCs w:val="28"/>
        </w:rPr>
        <w:t>ение</w:t>
      </w:r>
      <w:r w:rsidRPr="00D95560">
        <w:rPr>
          <w:rFonts w:ascii="Times New Roman" w:hAnsi="Times New Roman" w:cs="Times New Roman"/>
          <w:sz w:val="28"/>
          <w:szCs w:val="28"/>
        </w:rPr>
        <w:t xml:space="preserve"> завтрашн</w:t>
      </w:r>
      <w:r w:rsidR="00784C5C">
        <w:rPr>
          <w:rFonts w:ascii="Times New Roman" w:hAnsi="Times New Roman" w:cs="Times New Roman"/>
          <w:sz w:val="28"/>
          <w:szCs w:val="28"/>
        </w:rPr>
        <w:t>его</w:t>
      </w:r>
      <w:r w:rsidRPr="00D95560">
        <w:rPr>
          <w:rFonts w:ascii="Times New Roman" w:hAnsi="Times New Roman" w:cs="Times New Roman"/>
          <w:sz w:val="28"/>
          <w:szCs w:val="28"/>
        </w:rPr>
        <w:t xml:space="preserve"> курс</w:t>
      </w:r>
      <w:r w:rsidR="00784C5C">
        <w:rPr>
          <w:rFonts w:ascii="Times New Roman" w:hAnsi="Times New Roman" w:cs="Times New Roman"/>
          <w:sz w:val="28"/>
          <w:szCs w:val="28"/>
        </w:rPr>
        <w:t>а</w:t>
      </w:r>
      <w:r w:rsidRPr="00D95560">
        <w:rPr>
          <w:rFonts w:ascii="Times New Roman" w:hAnsi="Times New Roman" w:cs="Times New Roman"/>
          <w:sz w:val="28"/>
          <w:szCs w:val="28"/>
        </w:rPr>
        <w:t xml:space="preserve">. </w:t>
      </w:r>
      <w:r w:rsidR="00784C5C">
        <w:rPr>
          <w:rFonts w:ascii="Times New Roman" w:hAnsi="Times New Roman" w:cs="Times New Roman"/>
          <w:sz w:val="28"/>
          <w:szCs w:val="28"/>
        </w:rPr>
        <w:t>Для решения поставленной задачи п</w:t>
      </w:r>
      <w:r w:rsidRPr="00D95560">
        <w:rPr>
          <w:rFonts w:ascii="Times New Roman" w:hAnsi="Times New Roman" w:cs="Times New Roman"/>
          <w:sz w:val="28"/>
          <w:szCs w:val="28"/>
        </w:rPr>
        <w:t>ровод</w:t>
      </w:r>
      <w:r>
        <w:rPr>
          <w:rFonts w:ascii="Times New Roman" w:hAnsi="Times New Roman" w:cs="Times New Roman"/>
          <w:sz w:val="28"/>
          <w:szCs w:val="28"/>
        </w:rPr>
        <w:t>ится следующее преобразование</w:t>
      </w:r>
      <w:r w:rsidR="00784C5C" w:rsidRPr="00784C5C">
        <w:rPr>
          <w:rFonts w:ascii="Times New Roman" w:hAnsi="Times New Roman" w:cs="Times New Roman"/>
          <w:sz w:val="28"/>
          <w:szCs w:val="28"/>
        </w:rPr>
        <w:t>:</w:t>
      </w:r>
      <w:r>
        <w:rPr>
          <w:rFonts w:ascii="Times New Roman" w:hAnsi="Times New Roman" w:cs="Times New Roman"/>
          <w:sz w:val="28"/>
          <w:szCs w:val="28"/>
        </w:rPr>
        <w:t xml:space="preserve"> </w:t>
      </w:r>
    </w:p>
    <w:p w:rsidR="00784C5C" w:rsidRPr="00784C5C" w:rsidRDefault="00784C5C" w:rsidP="0090472B">
      <w:pPr>
        <w:pStyle w:val="a7"/>
        <w:numPr>
          <w:ilvl w:val="0"/>
          <w:numId w:val="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В</w:t>
      </w:r>
      <w:r w:rsidR="00D95560" w:rsidRPr="00784C5C">
        <w:rPr>
          <w:rFonts w:ascii="Times New Roman" w:hAnsi="Times New Roman" w:cs="Times New Roman"/>
          <w:sz w:val="28"/>
          <w:szCs w:val="28"/>
        </w:rPr>
        <w:t xml:space="preserve">ыстраивается в ряд курс за сегодня, вчера, за позавчера. </w:t>
      </w:r>
    </w:p>
    <w:p w:rsidR="00784C5C" w:rsidRPr="00784C5C" w:rsidRDefault="00D95560" w:rsidP="0090472B">
      <w:pPr>
        <w:pStyle w:val="a7"/>
        <w:numPr>
          <w:ilvl w:val="0"/>
          <w:numId w:val="5"/>
        </w:numPr>
        <w:spacing w:after="0" w:line="300" w:lineRule="auto"/>
        <w:jc w:val="both"/>
        <w:rPr>
          <w:rFonts w:ascii="Times New Roman" w:hAnsi="Times New Roman" w:cs="Times New Roman"/>
          <w:sz w:val="28"/>
          <w:szCs w:val="28"/>
        </w:rPr>
      </w:pPr>
      <w:r w:rsidRPr="00784C5C">
        <w:rPr>
          <w:rFonts w:ascii="Times New Roman" w:hAnsi="Times New Roman" w:cs="Times New Roman"/>
          <w:sz w:val="28"/>
          <w:szCs w:val="28"/>
        </w:rPr>
        <w:t xml:space="preserve">Следующий ряд - смещается по дате на один день и так далее. </w:t>
      </w:r>
    </w:p>
    <w:p w:rsidR="00784C5C" w:rsidRPr="00784C5C" w:rsidRDefault="00D95560" w:rsidP="0090472B">
      <w:pPr>
        <w:pStyle w:val="a7"/>
        <w:numPr>
          <w:ilvl w:val="0"/>
          <w:numId w:val="5"/>
        </w:numPr>
        <w:spacing w:after="0" w:line="300" w:lineRule="auto"/>
        <w:jc w:val="both"/>
        <w:rPr>
          <w:rFonts w:ascii="Times New Roman" w:hAnsi="Times New Roman" w:cs="Times New Roman"/>
          <w:sz w:val="28"/>
          <w:szCs w:val="28"/>
        </w:rPr>
      </w:pPr>
      <w:r w:rsidRPr="00784C5C">
        <w:rPr>
          <w:rFonts w:ascii="Times New Roman" w:hAnsi="Times New Roman" w:cs="Times New Roman"/>
          <w:sz w:val="28"/>
          <w:szCs w:val="28"/>
        </w:rPr>
        <w:t xml:space="preserve">На полученном наборе обучается сеть с 3 входами и одним выходом - то есть выход: курс на дату, входы: курс на дату минус один день, минус два дня, минус три дня. </w:t>
      </w:r>
    </w:p>
    <w:p w:rsidR="00784C5C" w:rsidRPr="00784C5C" w:rsidRDefault="00D95560" w:rsidP="0090472B">
      <w:pPr>
        <w:pStyle w:val="a7"/>
        <w:numPr>
          <w:ilvl w:val="0"/>
          <w:numId w:val="5"/>
        </w:numPr>
        <w:spacing w:after="0" w:line="300" w:lineRule="auto"/>
        <w:jc w:val="both"/>
        <w:rPr>
          <w:rFonts w:ascii="Times New Roman" w:hAnsi="Times New Roman" w:cs="Times New Roman"/>
          <w:sz w:val="28"/>
          <w:szCs w:val="28"/>
        </w:rPr>
      </w:pPr>
      <w:r w:rsidRPr="00784C5C">
        <w:rPr>
          <w:rFonts w:ascii="Times New Roman" w:hAnsi="Times New Roman" w:cs="Times New Roman"/>
          <w:sz w:val="28"/>
          <w:szCs w:val="28"/>
        </w:rPr>
        <w:t xml:space="preserve">Обученной сети подаётся на вход курс за сегодня, вчера, позавчера и получается ответ на завтра. </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В этом случае сеть выведет зависимость одного параметра от трёх предыдущих. Если желательно учитывать ещё какой-то параметр (например, общий индекс по отрасли), то его надо добавить, как вход (и включить в примеры), переобучить сеть и получить новые результаты. Для </w:t>
      </w:r>
      <w:r w:rsidRPr="00D95560">
        <w:rPr>
          <w:rFonts w:ascii="Times New Roman" w:hAnsi="Times New Roman" w:cs="Times New Roman"/>
          <w:sz w:val="28"/>
          <w:szCs w:val="28"/>
        </w:rPr>
        <w:lastRenderedPageBreak/>
        <w:t>наиболее точного обучения стоит использовать метод ОРО, как наиболее предсказуемый и несложный в реализации.</w:t>
      </w:r>
    </w:p>
    <w:p w:rsidR="00877ACB" w:rsidRDefault="00BD2A77"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Pr>
          <w:rFonts w:ascii="Times New Roman" w:hAnsi="Times New Roman" w:cs="Times New Roman"/>
          <w:sz w:val="28"/>
          <w:szCs w:val="28"/>
        </w:rPr>
        <w:t xml:space="preserve">на примере </w:t>
      </w:r>
      <w:r w:rsidR="00877ACB" w:rsidRPr="00877ACB">
        <w:rPr>
          <w:rFonts w:ascii="Times New Roman" w:hAnsi="Times New Roman" w:cs="Times New Roman"/>
          <w:sz w:val="28"/>
          <w:szCs w:val="28"/>
        </w:rPr>
        <w:t>распознавании рукописных цифр и символов</w:t>
      </w:r>
      <w:r w:rsidR="00877ACB">
        <w:rPr>
          <w:rFonts w:ascii="Times New Roman" w:hAnsi="Times New Roman" w:cs="Times New Roman"/>
          <w:sz w:val="28"/>
          <w:szCs w:val="28"/>
        </w:rPr>
        <w:t xml:space="preserve">. </w:t>
      </w:r>
    </w:p>
    <w:p w:rsidR="00877ACB" w:rsidRDefault="00877ACB"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Задачами же можно назвать</w:t>
      </w:r>
      <w:r w:rsidRPr="00877ACB">
        <w:rPr>
          <w:rFonts w:ascii="Times New Roman" w:hAnsi="Times New Roman" w:cs="Times New Roman"/>
          <w:sz w:val="28"/>
          <w:szCs w:val="28"/>
        </w:rPr>
        <w:t>:</w:t>
      </w:r>
      <w:r>
        <w:rPr>
          <w:rFonts w:ascii="Times New Roman" w:hAnsi="Times New Roman" w:cs="Times New Roman"/>
          <w:sz w:val="28"/>
          <w:szCs w:val="28"/>
        </w:rPr>
        <w:t xml:space="preserve"> </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работы самой нейронной сети</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 xml:space="preserve">реализацию механизма её обучения </w:t>
      </w:r>
    </w:p>
    <w:p w:rsidR="00BD2A77"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пользовательского интерфейса</w:t>
      </w:r>
    </w:p>
    <w:p w:rsidR="004148FC" w:rsidRDefault="004148FC"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9954BA" w:rsidRDefault="009954BA" w:rsidP="0090472B">
      <w:pPr>
        <w:spacing w:after="0" w:line="300" w:lineRule="auto"/>
        <w:contextualSpacing/>
        <w:rPr>
          <w:rFonts w:ascii="Times New Roman" w:hAnsi="Times New Roman" w:cs="Times New Roman"/>
          <w:sz w:val="28"/>
          <w:szCs w:val="28"/>
        </w:rPr>
      </w:pPr>
    </w:p>
    <w:p w:rsidR="009954BA" w:rsidRDefault="009954BA" w:rsidP="0090472B">
      <w:pPr>
        <w:spacing w:after="0" w:line="300" w:lineRule="auto"/>
        <w:contextualSpacing/>
        <w:rPr>
          <w:rFonts w:ascii="Times New Roman" w:hAnsi="Times New Roman" w:cs="Times New Roman"/>
          <w:sz w:val="28"/>
          <w:szCs w:val="28"/>
        </w:rPr>
      </w:pPr>
    </w:p>
    <w:p w:rsidR="009954BA" w:rsidRDefault="009954BA" w:rsidP="0090472B">
      <w:pPr>
        <w:spacing w:after="0" w:line="300" w:lineRule="auto"/>
        <w:contextualSpacing/>
        <w:rPr>
          <w:rFonts w:ascii="Times New Roman" w:hAnsi="Times New Roman" w:cs="Times New Roman"/>
          <w:sz w:val="28"/>
          <w:szCs w:val="28"/>
        </w:rPr>
      </w:pPr>
    </w:p>
    <w:p w:rsidR="009954BA" w:rsidRDefault="009954BA" w:rsidP="0090472B">
      <w:pPr>
        <w:spacing w:after="0" w:line="300" w:lineRule="auto"/>
        <w:contextualSpacing/>
        <w:rPr>
          <w:rFonts w:ascii="Times New Roman" w:hAnsi="Times New Roman" w:cs="Times New Roman"/>
          <w:sz w:val="28"/>
          <w:szCs w:val="28"/>
        </w:rPr>
      </w:pPr>
    </w:p>
    <w:p w:rsidR="009954BA" w:rsidRDefault="009954BA" w:rsidP="0090472B">
      <w:pPr>
        <w:spacing w:after="0" w:line="300" w:lineRule="auto"/>
        <w:contextualSpacing/>
        <w:rPr>
          <w:rFonts w:ascii="Times New Roman" w:hAnsi="Times New Roman" w:cs="Times New Roman"/>
          <w:sz w:val="28"/>
          <w:szCs w:val="28"/>
        </w:rPr>
      </w:pPr>
    </w:p>
    <w:p w:rsidR="00784C5C" w:rsidRPr="00440A98" w:rsidRDefault="00784C5C" w:rsidP="0090472B">
      <w:pPr>
        <w:spacing w:after="0" w:line="300" w:lineRule="auto"/>
        <w:contextualSpacing/>
        <w:rPr>
          <w:rFonts w:ascii="Times New Roman" w:hAnsi="Times New Roman" w:cs="Times New Roman"/>
          <w:sz w:val="28"/>
          <w:szCs w:val="28"/>
        </w:rPr>
      </w:pPr>
    </w:p>
    <w:p w:rsidR="00227017" w:rsidRPr="00F022A7" w:rsidRDefault="0090472B" w:rsidP="00D41D46">
      <w:pPr>
        <w:pStyle w:val="1"/>
        <w:numPr>
          <w:ilvl w:val="0"/>
          <w:numId w:val="9"/>
        </w:numPr>
        <w:spacing w:before="0" w:line="300" w:lineRule="auto"/>
        <w:contextualSpacing/>
        <w:jc w:val="both"/>
        <w:rPr>
          <w:rFonts w:ascii="Times New Roman" w:hAnsi="Times New Roman" w:cs="Times New Roman"/>
          <w:b/>
          <w:color w:val="1A1A1A" w:themeColor="background1" w:themeShade="1A"/>
        </w:rPr>
      </w:pPr>
      <w:bookmarkStart w:id="2" w:name="_Toc121930368"/>
      <w:r>
        <w:rPr>
          <w:rFonts w:ascii="Times New Roman" w:hAnsi="Times New Roman" w:cs="Times New Roman"/>
          <w:b/>
          <w:color w:val="1A1A1A" w:themeColor="background1" w:themeShade="1A"/>
        </w:rPr>
        <w:lastRenderedPageBreak/>
        <w:t>Теоре</w:t>
      </w:r>
      <w:r w:rsidR="00F022A7" w:rsidRPr="00F022A7">
        <w:rPr>
          <w:rFonts w:ascii="Times New Roman" w:hAnsi="Times New Roman" w:cs="Times New Roman"/>
          <w:b/>
          <w:color w:val="1A1A1A" w:themeColor="background1" w:themeShade="1A"/>
        </w:rPr>
        <w:t>тическая основа курсовой работы</w:t>
      </w:r>
      <w:bookmarkEnd w:id="2"/>
    </w:p>
    <w:p w:rsidR="00F37CBB" w:rsidRPr="00D41D46" w:rsidRDefault="00D41D46" w:rsidP="00D41D46">
      <w:pPr>
        <w:spacing w:after="0"/>
        <w:jc w:val="both"/>
        <w:rPr>
          <w:rFonts w:ascii="Times New Roman" w:hAnsi="Times New Roman" w:cs="Times New Roman"/>
          <w:b/>
          <w:color w:val="1A1A1A" w:themeColor="background1" w:themeShade="1A"/>
          <w:sz w:val="28"/>
        </w:rPr>
      </w:pPr>
      <w:r>
        <w:rPr>
          <w:rFonts w:ascii="Times New Roman" w:hAnsi="Times New Roman" w:cs="Times New Roman"/>
          <w:b/>
          <w:color w:val="1A1A1A" w:themeColor="background1" w:themeShade="1A"/>
          <w:sz w:val="28"/>
        </w:rPr>
        <w:t xml:space="preserve">1.1 </w:t>
      </w:r>
      <w:r w:rsidR="00F37CBB" w:rsidRPr="00D41D46">
        <w:rPr>
          <w:rFonts w:ascii="Times New Roman" w:hAnsi="Times New Roman" w:cs="Times New Roman"/>
          <w:b/>
          <w:color w:val="1A1A1A" w:themeColor="background1" w:themeShade="1A"/>
          <w:sz w:val="28"/>
        </w:rPr>
        <w:t>Теория о всех вариантов алгоритмов: нейросети</w:t>
      </w:r>
    </w:p>
    <w:p w:rsidR="00F37CBB" w:rsidRDefault="00F37CBB" w:rsidP="00F37CBB">
      <w:pPr>
        <w:pStyle w:val="a7"/>
        <w:spacing w:after="0"/>
        <w:ind w:left="0"/>
        <w:jc w:val="both"/>
        <w:rPr>
          <w:rFonts w:ascii="Times New Roman" w:hAnsi="Times New Roman" w:cs="Times New Roman"/>
          <w:b/>
          <w:color w:val="1A1A1A" w:themeColor="background1" w:themeShade="1A"/>
          <w:sz w:val="28"/>
        </w:rPr>
      </w:pPr>
    </w:p>
    <w:p w:rsidR="00F37CBB" w:rsidRDefault="00F37CBB" w:rsidP="00D9414D">
      <w:pPr>
        <w:pStyle w:val="a7"/>
        <w:spacing w:after="0" w:line="300" w:lineRule="auto"/>
        <w:ind w:left="0" w:firstLine="708"/>
        <w:jc w:val="both"/>
        <w:rPr>
          <w:rFonts w:ascii="Times New Roman" w:hAnsi="Times New Roman" w:cs="Times New Roman"/>
          <w:color w:val="1A1A1A" w:themeColor="background1" w:themeShade="1A"/>
          <w:sz w:val="28"/>
        </w:rPr>
      </w:pPr>
      <w:r>
        <w:rPr>
          <w:rFonts w:ascii="Times New Roman" w:hAnsi="Times New Roman" w:cs="Times New Roman"/>
          <w:color w:val="1A1A1A" w:themeColor="background1" w:themeShade="1A"/>
          <w:sz w:val="28"/>
        </w:rPr>
        <w:t>Нейронная сеть</w:t>
      </w:r>
      <w:r w:rsidRPr="00F37CBB">
        <w:rPr>
          <w:rFonts w:ascii="Times New Roman" w:hAnsi="Times New Roman" w:cs="Times New Roman"/>
          <w:color w:val="1A1A1A" w:themeColor="background1" w:themeShade="1A"/>
          <w:sz w:val="28"/>
        </w:rPr>
        <w:t xml:space="preserve">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w:t>
      </w:r>
      <w:r>
        <w:rPr>
          <w:rFonts w:ascii="Times New Roman" w:hAnsi="Times New Roman" w:cs="Times New Roman"/>
          <w:color w:val="1A1A1A" w:themeColor="background1" w:themeShade="1A"/>
          <w:sz w:val="28"/>
        </w:rPr>
        <w:t>попыткой были нейронные сети У.</w:t>
      </w:r>
      <w:r w:rsidRPr="00F37CBB">
        <w:rPr>
          <w:rFonts w:ascii="Times New Roman" w:hAnsi="Times New Roman" w:cs="Times New Roman"/>
          <w:color w:val="1A1A1A" w:themeColor="background1" w:themeShade="1A"/>
          <w:sz w:val="28"/>
        </w:rPr>
        <w:t xml:space="preserve">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E42B39" w:rsidRDefault="00E42B39" w:rsidP="00E42B39">
      <w:pPr>
        <w:pStyle w:val="a7"/>
        <w:spacing w:after="0" w:line="300" w:lineRule="auto"/>
        <w:ind w:left="0" w:firstLine="708"/>
        <w:jc w:val="both"/>
        <w:rPr>
          <w:rFonts w:ascii="Times New Roman" w:hAnsi="Times New Roman" w:cs="Times New Roman"/>
          <w:color w:val="1A1A1A" w:themeColor="background1" w:themeShade="1A"/>
          <w:sz w:val="28"/>
        </w:rPr>
      </w:pPr>
      <w:r w:rsidRPr="00E42B39">
        <w:rPr>
          <w:rFonts w:ascii="Times New Roman" w:hAnsi="Times New Roman" w:cs="Times New Roman"/>
          <w:color w:val="1A1A1A"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E42B39">
        <w:rPr>
          <w:rFonts w:ascii="Times New Roman" w:hAnsi="Times New Roman" w:cs="Times New Roman"/>
          <w:i/>
          <w:iCs/>
          <w:color w:val="1A1A1A" w:themeColor="background1" w:themeShade="1A"/>
          <w:sz w:val="28"/>
        </w:rPr>
        <w:t>однозначно определять класс</w:t>
      </w:r>
      <w:r w:rsidRPr="00E42B39">
        <w:rPr>
          <w:rFonts w:ascii="Times New Roman" w:hAnsi="Times New Roman" w:cs="Times New Roman"/>
          <w:color w:val="1A1A1A"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E42B39" w:rsidRDefault="00E42B39" w:rsidP="00E42B39">
      <w:pPr>
        <w:pStyle w:val="a7"/>
        <w:spacing w:after="0" w:line="300" w:lineRule="auto"/>
        <w:ind w:left="0" w:firstLine="708"/>
        <w:jc w:val="both"/>
        <w:rPr>
          <w:rFonts w:ascii="Times New Roman" w:hAnsi="Times New Roman" w:cs="Times New Roman"/>
          <w:color w:val="1A1A1A" w:themeColor="background1" w:themeShade="1A"/>
          <w:sz w:val="28"/>
        </w:rPr>
      </w:pPr>
      <w:r w:rsidRPr="00E42B39">
        <w:rPr>
          <w:rFonts w:ascii="Times New Roman" w:hAnsi="Times New Roman" w:cs="Times New Roman"/>
          <w:color w:val="1A1A1A"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E42B39" w:rsidRDefault="00E42B39" w:rsidP="00D9414D">
      <w:pPr>
        <w:pStyle w:val="a7"/>
        <w:spacing w:after="0" w:line="300" w:lineRule="auto"/>
        <w:ind w:left="0" w:firstLine="708"/>
        <w:jc w:val="both"/>
        <w:rPr>
          <w:rFonts w:ascii="Times New Roman" w:hAnsi="Times New Roman" w:cs="Times New Roman"/>
          <w:color w:val="1A1A1A" w:themeColor="background1" w:themeShade="1A"/>
          <w:sz w:val="28"/>
        </w:rPr>
      </w:pPr>
    </w:p>
    <w:p w:rsidR="00E42B39" w:rsidRDefault="00E42B39" w:rsidP="00D9414D">
      <w:pPr>
        <w:pStyle w:val="a7"/>
        <w:spacing w:after="0" w:line="300" w:lineRule="auto"/>
        <w:ind w:left="0" w:firstLine="708"/>
        <w:jc w:val="both"/>
        <w:rPr>
          <w:rFonts w:ascii="Times New Roman" w:hAnsi="Times New Roman" w:cs="Times New Roman"/>
          <w:color w:val="1A1A1A" w:themeColor="background1" w:themeShade="1A"/>
          <w:sz w:val="28"/>
        </w:rPr>
      </w:pPr>
    </w:p>
    <w:p w:rsidR="00E42B39" w:rsidRDefault="00E42B39" w:rsidP="00F37CBB">
      <w:pPr>
        <w:pStyle w:val="a7"/>
        <w:spacing w:after="0"/>
        <w:ind w:left="0"/>
        <w:jc w:val="both"/>
        <w:rPr>
          <w:rFonts w:ascii="Times New Roman" w:hAnsi="Times New Roman" w:cs="Times New Roman"/>
          <w:b/>
          <w:color w:val="1A1A1A" w:themeColor="background1" w:themeShade="1A"/>
          <w:sz w:val="28"/>
        </w:rPr>
      </w:pPr>
    </w:p>
    <w:p w:rsidR="00F37CBB" w:rsidRPr="00D41D46" w:rsidRDefault="00D41D46" w:rsidP="00D41D46">
      <w:pPr>
        <w:pStyle w:val="a7"/>
        <w:numPr>
          <w:ilvl w:val="1"/>
          <w:numId w:val="12"/>
        </w:numPr>
        <w:spacing w:after="0"/>
        <w:jc w:val="both"/>
        <w:rPr>
          <w:rFonts w:ascii="Times New Roman" w:hAnsi="Times New Roman" w:cs="Times New Roman"/>
          <w:b/>
          <w:color w:val="1A1A1A" w:themeColor="background1" w:themeShade="1A"/>
          <w:sz w:val="28"/>
        </w:rPr>
      </w:pPr>
      <w:r>
        <w:rPr>
          <w:rFonts w:ascii="Times New Roman" w:hAnsi="Times New Roman" w:cs="Times New Roman"/>
          <w:b/>
          <w:color w:val="1A1A1A" w:themeColor="background1" w:themeShade="1A"/>
          <w:sz w:val="28"/>
        </w:rPr>
        <w:lastRenderedPageBreak/>
        <w:t xml:space="preserve"> </w:t>
      </w:r>
      <w:r w:rsidR="00F37CBB" w:rsidRPr="00D41D46">
        <w:rPr>
          <w:rFonts w:ascii="Times New Roman" w:hAnsi="Times New Roman" w:cs="Times New Roman"/>
          <w:b/>
          <w:color w:val="1A1A1A" w:themeColor="background1" w:themeShade="1A"/>
          <w:sz w:val="28"/>
        </w:rPr>
        <w:t xml:space="preserve">Выбор методов и </w:t>
      </w:r>
      <w:r w:rsidR="00F65A0B">
        <w:rPr>
          <w:rFonts w:ascii="Times New Roman" w:hAnsi="Times New Roman" w:cs="Times New Roman"/>
          <w:b/>
          <w:color w:val="1A1A1A" w:themeColor="background1" w:themeShade="1A"/>
          <w:sz w:val="28"/>
        </w:rPr>
        <w:t>алгоритмов. Варианты активационных функций.</w:t>
      </w:r>
    </w:p>
    <w:p w:rsidR="00D9414D" w:rsidRDefault="00D9414D" w:rsidP="00D9414D">
      <w:pPr>
        <w:pStyle w:val="a7"/>
        <w:spacing w:after="0"/>
        <w:ind w:left="0"/>
        <w:jc w:val="both"/>
        <w:rPr>
          <w:rFonts w:ascii="Times New Roman" w:hAnsi="Times New Roman" w:cs="Times New Roman"/>
          <w:b/>
          <w:color w:val="1A1A1A" w:themeColor="background1" w:themeShade="1A"/>
          <w:sz w:val="28"/>
        </w:rPr>
      </w:pPr>
    </w:p>
    <w:p w:rsidR="00F65A0B" w:rsidRDefault="00F65A0B" w:rsidP="00F65A0B">
      <w:pPr>
        <w:pStyle w:val="a7"/>
        <w:spacing w:line="300" w:lineRule="auto"/>
        <w:ind w:left="0" w:firstLine="697"/>
        <w:jc w:val="both"/>
      </w:pPr>
      <w:r>
        <w:rPr>
          <w:noProof/>
          <w:lang w:eastAsia="ru-RU"/>
        </w:rPr>
        <w:drawing>
          <wp:anchor distT="0" distB="0" distL="114300" distR="114300" simplePos="0" relativeHeight="251661312" behindDoc="0" locked="0" layoutInCell="1" allowOverlap="1" wp14:anchorId="41AC548D">
            <wp:simplePos x="0" y="0"/>
            <wp:positionH relativeFrom="column">
              <wp:posOffset>3606165</wp:posOffset>
            </wp:positionH>
            <wp:positionV relativeFrom="paragraph">
              <wp:posOffset>73545</wp:posOffset>
            </wp:positionV>
            <wp:extent cx="2535555" cy="2171700"/>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1A1A1A" w:themeColor="background1" w:themeShade="1A"/>
          <w:sz w:val="28"/>
        </w:rPr>
        <w:t xml:space="preserve">1) </w:t>
      </w:r>
      <w:r w:rsidRPr="00F65A0B">
        <w:rPr>
          <w:rFonts w:ascii="Times New Roman" w:hAnsi="Times New Roman" w:cs="Times New Roman"/>
          <w:color w:val="1A1A1A" w:themeColor="background1" w:themeShade="1A"/>
          <w:sz w:val="28"/>
        </w:rPr>
        <w:t>Ступенчатая функция (англ. </w:t>
      </w:r>
      <w:r w:rsidRPr="00F65A0B">
        <w:rPr>
          <w:rFonts w:ascii="Times New Roman" w:hAnsi="Times New Roman" w:cs="Times New Roman"/>
          <w:i/>
          <w:iCs/>
          <w:color w:val="1A1A1A" w:themeColor="background1" w:themeShade="1A"/>
          <w:sz w:val="28"/>
        </w:rPr>
        <w:t>binary step function</w:t>
      </w:r>
      <w:r w:rsidRPr="00F65A0B">
        <w:rPr>
          <w:rFonts w:ascii="Times New Roman" w:hAnsi="Times New Roman" w:cs="Times New Roman"/>
          <w:color w:val="1A1A1A" w:themeColor="background1" w:themeShade="1A"/>
          <w:sz w:val="28"/>
        </w:rPr>
        <w:t>) является пороговой функцией активации. То есть если zz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F65A0B">
        <w:t xml:space="preserve"> </w:t>
      </w:r>
    </w:p>
    <w:p w:rsidR="009C2CF1" w:rsidRDefault="009C2CF1" w:rsidP="00F65A0B">
      <w:pPr>
        <w:pStyle w:val="a7"/>
        <w:spacing w:line="300" w:lineRule="auto"/>
        <w:ind w:left="0" w:firstLine="697"/>
        <w:jc w:val="both"/>
      </w:pPr>
    </w:p>
    <w:p w:rsidR="00F65A0B" w:rsidRDefault="00F65A0B" w:rsidP="00F65A0B">
      <w:pPr>
        <w:pStyle w:val="a7"/>
        <w:spacing w:line="300" w:lineRule="auto"/>
        <w:ind w:left="0" w:firstLine="697"/>
        <w:jc w:val="both"/>
      </w:pP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2336" behindDoc="0" locked="0" layoutInCell="1" allowOverlap="1">
            <wp:simplePos x="0" y="0"/>
            <wp:positionH relativeFrom="column">
              <wp:posOffset>3595370</wp:posOffset>
            </wp:positionH>
            <wp:positionV relativeFrom="paragraph">
              <wp:posOffset>112799</wp:posOffset>
            </wp:positionV>
            <wp:extent cx="2535555" cy="2098675"/>
            <wp:effectExtent l="0" t="0" r="444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 xml:space="preserve">2) </w:t>
      </w:r>
      <w:r w:rsidRPr="00F65A0B">
        <w:rPr>
          <w:rFonts w:ascii="Times New Roman" w:hAnsi="Times New Roman" w:cs="Times New Roman"/>
          <w:sz w:val="28"/>
          <w:szCs w:val="28"/>
        </w:rPr>
        <w:t>Линейная функция (англ. </w:t>
      </w:r>
      <w:r w:rsidRPr="00F65A0B">
        <w:rPr>
          <w:rFonts w:ascii="Times New Roman" w:hAnsi="Times New Roman" w:cs="Times New Roman"/>
          <w:i/>
          <w:iCs/>
          <w:sz w:val="28"/>
          <w:szCs w:val="28"/>
        </w:rPr>
        <w:t>linear function</w:t>
      </w:r>
      <w:r w:rsidRPr="00F65A0B">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E42B39" w:rsidRPr="00E42B39" w:rsidRDefault="00E42B39" w:rsidP="00F65A0B">
      <w:pPr>
        <w:pStyle w:val="a7"/>
        <w:spacing w:line="300" w:lineRule="auto"/>
        <w:ind w:left="0" w:firstLine="697"/>
        <w:jc w:val="both"/>
        <w:rPr>
          <w:rFonts w:ascii="Times New Roman" w:eastAsiaTheme="minorEastAsia" w:hAnsi="Times New Roman" w:cs="Times New Roman"/>
          <w:sz w:val="28"/>
          <w:szCs w:val="28"/>
        </w:rPr>
      </w:pPr>
      <m:oMathPara>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m:oMathPara>
    </w:p>
    <w:p w:rsidR="00E42B39" w:rsidRDefault="00E42B39" w:rsidP="00E42B39">
      <w:pPr>
        <w:pStyle w:val="a7"/>
        <w:spacing w:line="300" w:lineRule="auto"/>
        <w:ind w:left="2832" w:firstLine="708"/>
        <w:rPr>
          <w:rFonts w:ascii="Times New Roman" w:hAnsi="Times New Roman" w:cs="Times New Roman"/>
          <w:i/>
          <w:iCs/>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linear</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function</w:t>
      </w:r>
      <w:proofErr w:type="spellEnd"/>
    </w:p>
    <w:p w:rsidR="009C2CF1" w:rsidRPr="00E42B39" w:rsidRDefault="009C2CF1" w:rsidP="00E42B39">
      <w:pPr>
        <w:pStyle w:val="a7"/>
        <w:spacing w:line="300" w:lineRule="auto"/>
        <w:ind w:left="2832" w:firstLine="708"/>
        <w:rPr>
          <w:rFonts w:ascii="Times New Roman" w:hAnsi="Times New Roman" w:cs="Times New Roman"/>
          <w:i/>
          <w:iCs/>
          <w:sz w:val="28"/>
          <w:szCs w:val="28"/>
        </w:rPr>
      </w:pPr>
    </w:p>
    <w:p w:rsidR="00E42B39" w:rsidRDefault="00E42B39" w:rsidP="00F65A0B">
      <w:pPr>
        <w:pStyle w:val="a7"/>
        <w:spacing w:line="300" w:lineRule="auto"/>
        <w:ind w:left="0" w:firstLine="697"/>
        <w:jc w:val="both"/>
        <w:rPr>
          <w:rFonts w:ascii="Times New Roman" w:hAnsi="Times New Roman" w:cs="Times New Roman"/>
          <w:sz w:val="28"/>
          <w:szCs w:val="28"/>
        </w:rPr>
      </w:pPr>
    </w:p>
    <w:p w:rsidR="00F65A0B" w:rsidRDefault="00F65A0B" w:rsidP="00F65A0B">
      <w:pPr>
        <w:pStyle w:val="a7"/>
        <w:spacing w:line="300" w:lineRule="auto"/>
        <w:ind w:left="0" w:firstLine="697"/>
        <w:jc w:val="both"/>
      </w:pPr>
      <w:r>
        <w:rPr>
          <w:noProof/>
          <w:lang w:eastAsia="ru-RU"/>
        </w:rPr>
        <w:lastRenderedPageBreak/>
        <w:drawing>
          <wp:anchor distT="0" distB="0" distL="114300" distR="114300" simplePos="0" relativeHeight="251663360" behindDoc="0" locked="0" layoutInCell="1" allowOverlap="1">
            <wp:simplePos x="0" y="0"/>
            <wp:positionH relativeFrom="column">
              <wp:posOffset>3387436</wp:posOffset>
            </wp:positionH>
            <wp:positionV relativeFrom="paragraph">
              <wp:posOffset>347</wp:posOffset>
            </wp:positionV>
            <wp:extent cx="2535555" cy="2181860"/>
            <wp:effectExtent l="0" t="0" r="4445" b="254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ab/>
        <w:t xml:space="preserve">3) </w:t>
      </w:r>
      <w:r w:rsidRPr="00F65A0B">
        <w:rPr>
          <w:rFonts w:ascii="Times New Roman" w:hAnsi="Times New Roman" w:cs="Times New Roman"/>
          <w:sz w:val="28"/>
          <w:szCs w:val="28"/>
        </w:rPr>
        <w:t>Сигмоидная функция (англ. </w:t>
      </w:r>
      <w:r w:rsidRPr="00F65A0B">
        <w:rPr>
          <w:rFonts w:ascii="Times New Roman" w:hAnsi="Times New Roman" w:cs="Times New Roman"/>
          <w:i/>
          <w:iCs/>
          <w:sz w:val="28"/>
          <w:szCs w:val="28"/>
        </w:rPr>
        <w:t>sigmoid function</w:t>
      </w:r>
      <w:r w:rsidRPr="00F65A0B">
        <w:rPr>
          <w:rFonts w:ascii="Times New Roman" w:hAnsi="Times New Roman" w:cs="Times New Roman"/>
          <w:sz w:val="28"/>
          <w:szCs w:val="28"/>
        </w:rPr>
        <w:t>), которую также называет логистической (англ. </w:t>
      </w:r>
      <w:r w:rsidRPr="00F65A0B">
        <w:rPr>
          <w:rFonts w:ascii="Times New Roman" w:hAnsi="Times New Roman" w:cs="Times New Roman"/>
          <w:i/>
          <w:iCs/>
          <w:sz w:val="28"/>
          <w:szCs w:val="28"/>
        </w:rPr>
        <w:t>logistic function</w:t>
      </w:r>
      <w:r w:rsidRPr="00F65A0B">
        <w:rPr>
          <w:rFonts w:ascii="Times New Roman" w:hAnsi="Times New Roman" w:cs="Times New Roman"/>
          <w:sz w:val="28"/>
          <w:szCs w:val="28"/>
        </w:rPr>
        <w:t>), является гладкой монотонно возрастающей нелинейной функцией</w:t>
      </w:r>
      <w:r w:rsidR="00E42B39" w:rsidRPr="00E42B39">
        <w:rPr>
          <w:rFonts w:ascii="Times New Roman" w:hAnsi="Times New Roman" w:cs="Times New Roman"/>
          <w:sz w:val="28"/>
          <w:szCs w:val="28"/>
        </w:rPr>
        <w:t>.</w:t>
      </w:r>
      <w:r w:rsidRPr="00F65A0B">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 y=1y=1 и y=0y=0, что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 x&gt;2x&gt;2 и x&lt;−2x&lt;−2, yy "прижимается" к одной из асимптот, что позволяет делать четкие предсказания классов.</w:t>
      </w:r>
      <w:r w:rsidRPr="00F65A0B">
        <w:t xml:space="preserve"> </w:t>
      </w:r>
    </w:p>
    <w:p w:rsidR="00E42B39" w:rsidRPr="00E42B39" w:rsidRDefault="00E42B39" w:rsidP="00F65A0B">
      <w:pPr>
        <w:pStyle w:val="a7"/>
        <w:spacing w:line="300" w:lineRule="auto"/>
        <w:ind w:left="0" w:firstLine="697"/>
        <w:jc w:val="both"/>
        <w:rPr>
          <w:rFonts w:eastAsiaTheme="minorEastAsia"/>
          <w:i/>
          <w:sz w:val="28"/>
          <w:szCs w:val="28"/>
        </w:rPr>
      </w:pPr>
      <m:oMathPara>
        <m:oMath>
          <m:r>
            <w:rPr>
              <w:rFonts w:ascii="Cambria Math" w:eastAsiaTheme="minorEastAsia" w:hAnsi="Cambria Math"/>
              <w:sz w:val="28"/>
              <w:szCs w:val="28"/>
            </w:rPr>
            <m:t> σ(z)=</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1+</m:t>
              </m:r>
              <m:sSup>
                <m:sSupPr>
                  <m:ctrlPr>
                    <w:rPr>
                      <w:rFonts w:ascii="Cambria Math" w:eastAsiaTheme="minorEastAsia" w:hAnsi="Cambria Math"/>
                      <w:i/>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-z</m:t>
                  </m:r>
                </m:sup>
              </m:sSup>
            </m:den>
          </m:f>
        </m:oMath>
      </m:oMathPara>
    </w:p>
    <w:p w:rsidR="00E42B39" w:rsidRDefault="00E42B39" w:rsidP="00E42B39">
      <w:pPr>
        <w:pStyle w:val="a7"/>
        <w:spacing w:line="300" w:lineRule="auto"/>
        <w:ind w:left="2124" w:firstLine="708"/>
        <w:rPr>
          <w:rFonts w:ascii="Times New Roman" w:hAnsi="Times New Roman" w:cs="Times New Roman"/>
          <w:i/>
          <w:iCs/>
          <w:sz w:val="28"/>
          <w:szCs w:val="28"/>
        </w:rPr>
      </w:pPr>
      <w:r w:rsidRPr="009C2CF1">
        <w:rPr>
          <w:rFonts w:ascii="Times New Roman" w:hAnsi="Times New Roman" w:cs="Times New Roman"/>
          <w:i/>
          <w:iCs/>
          <w:sz w:val="28"/>
          <w:szCs w:val="28"/>
        </w:rPr>
        <w:t xml:space="preserve">          </w:t>
      </w:r>
      <w:r w:rsidRPr="00F65A0B">
        <w:rPr>
          <w:rFonts w:ascii="Times New Roman" w:hAnsi="Times New Roman" w:cs="Times New Roman"/>
          <w:i/>
          <w:iCs/>
          <w:sz w:val="28"/>
          <w:szCs w:val="28"/>
        </w:rPr>
        <w:t>sigmoid function</w:t>
      </w:r>
    </w:p>
    <w:p w:rsidR="009C2CF1" w:rsidRPr="009C2CF1" w:rsidRDefault="009C2CF1" w:rsidP="00E42B39">
      <w:pPr>
        <w:pStyle w:val="a7"/>
        <w:spacing w:line="300" w:lineRule="auto"/>
        <w:ind w:left="2124" w:firstLine="708"/>
        <w:rPr>
          <w:i/>
        </w:rPr>
      </w:pPr>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rsidRPr="009C2CF1">
        <w:instrText xml:space="preserve"> INCLUDEPICTURE "/Users/Noah Dylan Pelegrini/Library/Group Containers/UBF8T346G9.ms/WebArchiveCopyPasteTempFiles/com.microsoft.Word/200px-SigmoidFunction.jpg" \* MERGEFORMATINET </w:instrText>
      </w:r>
      <w:r>
        <w:fldChar w:fldCharType="end"/>
      </w: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4384" behindDoc="0" locked="0" layoutInCell="1" allowOverlap="1">
            <wp:simplePos x="0" y="0"/>
            <wp:positionH relativeFrom="column">
              <wp:posOffset>3940291</wp:posOffset>
            </wp:positionH>
            <wp:positionV relativeFrom="paragraph">
              <wp:posOffset>31346</wp:posOffset>
            </wp:positionV>
            <wp:extent cx="2535555" cy="1932940"/>
            <wp:effectExtent l="0" t="0" r="444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65A0B">
        <w:rPr>
          <w:rFonts w:ascii="Times New Roman" w:hAnsi="Times New Roman" w:cs="Times New Roman"/>
          <w:sz w:val="28"/>
          <w:szCs w:val="28"/>
        </w:rPr>
        <w:t>4) Функция гиперболического тангенса (англ. </w:t>
      </w:r>
      <w:r w:rsidRPr="00F65A0B">
        <w:rPr>
          <w:rFonts w:ascii="Times New Roman" w:hAnsi="Times New Roman" w:cs="Times New Roman"/>
          <w:i/>
          <w:iCs/>
          <w:sz w:val="28"/>
          <w:szCs w:val="28"/>
        </w:rPr>
        <w:t>hyperbolic tangent</w:t>
      </w:r>
      <w:r w:rsidR="009C2CF1" w:rsidRPr="009C2CF1">
        <w:rPr>
          <w:rFonts w:ascii="Times New Roman" w:hAnsi="Times New Roman" w:cs="Times New Roman"/>
          <w:sz w:val="28"/>
          <w:szCs w:val="28"/>
        </w:rPr>
        <w:t>).</w:t>
      </w:r>
      <w:r w:rsidRPr="00F65A0B">
        <w:rPr>
          <w:rFonts w:ascii="Times New Roman" w:hAnsi="Times New Roman" w:cs="Times New Roman"/>
          <w:sz w:val="28"/>
          <w:szCs w:val="28"/>
        </w:rPr>
        <w:t xml:space="preserve"> Эта функция является скорректированной</w:t>
      </w:r>
      <w:r>
        <w:rPr>
          <w:rFonts w:ascii="Times New Roman" w:hAnsi="Times New Roman" w:cs="Times New Roman"/>
          <w:sz w:val="28"/>
          <w:szCs w:val="28"/>
        </w:rPr>
        <w:t xml:space="preserve"> </w:t>
      </w:r>
      <w:r w:rsidRPr="00F65A0B">
        <w:rPr>
          <w:rFonts w:ascii="Times New Roman" w:hAnsi="Times New Roman" w:cs="Times New Roman"/>
          <w:sz w:val="28"/>
          <w:szCs w:val="28"/>
        </w:rPr>
        <w:t>сигмоидной функцей </w:t>
      </w:r>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rsidRPr="00F65A0B">
        <w:rPr>
          <w:rFonts w:ascii="Times New Roman" w:hAnsi="Times New Roman" w:cs="Times New Roman"/>
          <w:sz w:val="28"/>
          <w:szCs w:val="28"/>
        </w:rPr>
        <w:t>tanh(z)=2</w:t>
      </w:r>
      <w:r w:rsidRPr="00F65A0B">
        <w:rPr>
          <w:rFonts w:ascii="Cambria Math" w:hAnsi="Cambria Math" w:cs="Cambria Math"/>
          <w:sz w:val="28"/>
          <w:szCs w:val="28"/>
        </w:rPr>
        <w:t>⋅</w:t>
      </w:r>
      <w:r w:rsidRPr="00F65A0B">
        <w:rPr>
          <w:rFonts w:ascii="Times New Roman" w:hAnsi="Times New Roman" w:cs="Times New Roman"/>
          <w:sz w:val="28"/>
          <w:szCs w:val="28"/>
        </w:rPr>
        <w:t>sigma(2z)−1tanh(z)=2</w:t>
      </w:r>
      <w:r w:rsidRPr="00F65A0B">
        <w:rPr>
          <w:rFonts w:ascii="Cambria Math" w:hAnsi="Cambria Math" w:cs="Cambria Math"/>
          <w:sz w:val="28"/>
          <w:szCs w:val="28"/>
        </w:rPr>
        <w:t>⋅</w:t>
      </w:r>
      <w:r w:rsidRPr="00F65A0B">
        <w:rPr>
          <w:rFonts w:ascii="Times New Roman" w:hAnsi="Times New Roman" w:cs="Times New Roman"/>
          <w:sz w:val="28"/>
          <w:szCs w:val="28"/>
        </w:rPr>
        <w:t xml:space="preserve">sigma(2z)−1, </w:t>
      </w:r>
    </w:p>
    <w:p w:rsidR="00F65A0B" w:rsidRDefault="00F65A0B" w:rsidP="00F65A0B">
      <w:pPr>
        <w:pStyle w:val="a7"/>
        <w:spacing w:line="300" w:lineRule="auto"/>
        <w:ind w:left="0"/>
        <w:jc w:val="both"/>
        <w:rPr>
          <w:rFonts w:ascii="Times New Roman" w:hAnsi="Times New Roman" w:cs="Times New Roman"/>
          <w:sz w:val="28"/>
          <w:szCs w:val="28"/>
        </w:rPr>
      </w:pPr>
      <w:r w:rsidRPr="00F65A0B">
        <w:rPr>
          <w:rFonts w:ascii="Times New Roman" w:hAnsi="Times New Roman" w:cs="Times New Roman"/>
          <w:sz w:val="28"/>
          <w:szCs w:val="28"/>
        </w:rPr>
        <w:t>то есть она сохраняет те же преимущества и недостатки, но уже для диапазона значений (−1;1)(−1;1).</w:t>
      </w:r>
    </w:p>
    <w:p w:rsidR="009C2CF1" w:rsidRDefault="009C2CF1" w:rsidP="00F65A0B">
      <w:pPr>
        <w:pStyle w:val="a7"/>
        <w:spacing w:line="300" w:lineRule="auto"/>
        <w:ind w:left="0"/>
        <w:jc w:val="both"/>
        <w:rPr>
          <w:rFonts w:ascii="Times New Roman" w:hAnsi="Times New Roman" w:cs="Times New Roman"/>
          <w:sz w:val="28"/>
          <w:szCs w:val="28"/>
        </w:rPr>
      </w:pPr>
    </w:p>
    <w:p w:rsidR="00F65A0B" w:rsidRPr="00F65A0B" w:rsidRDefault="009C2CF1" w:rsidP="00E42B39">
      <w:pPr>
        <w:pStyle w:val="a7"/>
        <w:spacing w:line="300" w:lineRule="auto"/>
        <w:ind w:left="0"/>
        <w:jc w:val="both"/>
        <w:rPr>
          <w:rFonts w:ascii="Times New Roman" w:hAnsi="Times New Roman" w:cs="Times New Roman"/>
          <w:sz w:val="28"/>
          <w:szCs w:val="28"/>
        </w:rPr>
      </w:pPr>
      <m:oMathPara>
        <m:oMath>
          <m:r>
            <m:rPr>
              <m:sty m:val="p"/>
            </m:rPr>
            <w:rPr>
              <w:rStyle w:val="mi"/>
              <w:rFonts w:ascii="Cambria Math" w:hAnsi="Cambria Math" w:cs="STIXGeneral-Italic"/>
              <w:color w:val="222222"/>
              <w:sz w:val="28"/>
              <w:szCs w:val="28"/>
              <w:bdr w:val="none" w:sz="0" w:space="0" w:color="auto" w:frame="1"/>
            </w:rPr>
            <m:t>tanh</m:t>
          </m:r>
          <m:d>
            <m:dPr>
              <m:ctrlPr>
                <w:rPr>
                  <w:rStyle w:val="mo"/>
                  <w:rFonts w:ascii="Cambria Math" w:hAnsi="Cambria Math" w:cs="STIXGeneral-Regular"/>
                  <w:color w:val="222222"/>
                  <w:sz w:val="28"/>
                  <w:szCs w:val="28"/>
                  <w:bdr w:val="none" w:sz="0" w:space="0" w:color="auto" w:frame="1"/>
                </w:rPr>
              </m:ctrlPr>
            </m:dPr>
            <m:e>
              <m:r>
                <m:rPr>
                  <m:sty m:val="p"/>
                </m:rPr>
                <w:rPr>
                  <w:rStyle w:val="mi"/>
                  <w:rFonts w:ascii="Cambria Math" w:hAnsi="Cambria Math" w:cs="STIXGeneral-Italic"/>
                  <w:color w:val="222222"/>
                  <w:sz w:val="28"/>
                  <w:szCs w:val="28"/>
                  <w:bdr w:val="none" w:sz="0" w:space="0" w:color="auto" w:frame="1"/>
                </w:rPr>
                <m:t>z</m:t>
              </m:r>
            </m:e>
          </m:d>
          <m:r>
            <m:rPr>
              <m:sty m:val="p"/>
            </m:rPr>
            <w:rPr>
              <w:rStyle w:val="mo"/>
              <w:rFonts w:ascii="Cambria Math" w:hAnsi="Cambria Math" w:cs="STIXGeneral-Regular"/>
              <w:color w:val="222222"/>
              <w:sz w:val="28"/>
              <w:szCs w:val="28"/>
              <w:bdr w:val="none" w:sz="0" w:space="0" w:color="auto" w:frame="1"/>
            </w:rPr>
            <m:t>=</m:t>
          </m:r>
          <m:f>
            <m:fPr>
              <m:ctrlPr>
                <w:rPr>
                  <w:rStyle w:val="mn"/>
                  <w:rFonts w:ascii="Cambria Math" w:hAnsi="Cambria Math" w:cs="STIXGeneral-Regular"/>
                  <w:color w:val="222222"/>
                  <w:sz w:val="28"/>
                  <w:szCs w:val="28"/>
                  <w:bdr w:val="none" w:sz="0" w:space="0" w:color="auto" w:frame="1"/>
                </w:rPr>
              </m:ctrlPr>
            </m:fPr>
            <m:num>
              <m:r>
                <w:rPr>
                  <w:rStyle w:val="mn"/>
                  <w:rFonts w:ascii="Cambria Math" w:hAnsi="Cambria Math" w:cs="STIXGeneral-Regular"/>
                  <w:color w:val="222222"/>
                  <w:sz w:val="28"/>
                  <w:szCs w:val="28"/>
                  <w:bdr w:val="none" w:sz="0" w:space="0" w:color="auto" w:frame="1"/>
                </w:rPr>
                <m:t>2</m:t>
              </m:r>
            </m:num>
            <m:den>
              <m:r>
                <w:rPr>
                  <w:rStyle w:val="mn"/>
                  <w:rFonts w:ascii="Cambria Math" w:hAnsi="Cambria Math" w:cs="STIXGeneral-Regular"/>
                  <w:color w:val="222222"/>
                  <w:sz w:val="28"/>
                  <w:szCs w:val="28"/>
                  <w:bdr w:val="none" w:sz="0" w:space="0" w:color="auto" w:frame="1"/>
                </w:rPr>
                <m:t>1+</m:t>
              </m:r>
              <m:sSup>
                <m:sSupPr>
                  <m:ctrlPr>
                    <w:rPr>
                      <w:rStyle w:val="mn"/>
                      <w:rFonts w:ascii="Cambria Math" w:hAnsi="Cambria Math" w:cs="STIXGeneral-Regular"/>
                      <w:i/>
                      <w:color w:val="222222"/>
                      <w:sz w:val="28"/>
                      <w:szCs w:val="28"/>
                      <w:bdr w:val="none" w:sz="0" w:space="0" w:color="auto" w:frame="1"/>
                    </w:rPr>
                  </m:ctrlPr>
                </m:sSupPr>
                <m:e>
                  <m:r>
                    <w:rPr>
                      <w:rStyle w:val="mn"/>
                      <w:rFonts w:ascii="Cambria Math" w:hAnsi="Cambria Math" w:cs="STIXGeneral-Regular"/>
                      <w:color w:val="222222"/>
                      <w:sz w:val="28"/>
                      <w:szCs w:val="28"/>
                      <w:bdr w:val="none" w:sz="0" w:space="0" w:color="auto" w:frame="1"/>
                    </w:rPr>
                    <m:t>e</m:t>
                  </m:r>
                </m:e>
                <m:sup>
                  <m:r>
                    <w:rPr>
                      <w:rStyle w:val="mn"/>
                      <w:rFonts w:ascii="Cambria Math" w:hAnsi="Cambria Math" w:cs="STIXGeneral-Regular"/>
                      <w:color w:val="222222"/>
                      <w:sz w:val="28"/>
                      <w:szCs w:val="28"/>
                      <w:bdr w:val="none" w:sz="0" w:space="0" w:color="auto" w:frame="1"/>
                    </w:rPr>
                    <m:t>-2x</m:t>
                  </m:r>
                </m:sup>
              </m:sSup>
            </m:den>
          </m:f>
          <m:r>
            <w:rPr>
              <w:rStyle w:val="mn"/>
              <w:rFonts w:ascii="Cambria Math" w:hAnsi="Cambria Math" w:cs="STIXGeneral-Regular"/>
              <w:color w:val="222222"/>
              <w:sz w:val="28"/>
              <w:szCs w:val="28"/>
              <w:bdr w:val="none" w:sz="0" w:space="0" w:color="auto" w:frame="1"/>
            </w:rPr>
            <m:t>-1</m:t>
          </m:r>
        </m:oMath>
      </m:oMathPara>
    </w:p>
    <w:p w:rsidR="00F65A0B" w:rsidRPr="00F65A0B" w:rsidRDefault="009C2CF1" w:rsidP="009C2CF1">
      <w:pPr>
        <w:pStyle w:val="a7"/>
        <w:spacing w:line="300" w:lineRule="auto"/>
        <w:ind w:left="2124" w:firstLine="708"/>
        <w:jc w:val="both"/>
        <w:rPr>
          <w:rFonts w:ascii="Times New Roman" w:hAnsi="Times New Roman" w:cs="Times New Roman"/>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hyperbolic</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tangent</w:t>
      </w:r>
      <w:proofErr w:type="spellEnd"/>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instrText xml:space="preserve"> INCLUDEPICTURE "/Users/Noah Dylan Pelegrini/Library/Group Containers/UBF8T346G9.ms/WebArchiveCopyPasteTempFiles/com.microsoft.Word/200px-TanhFunction.jpg" \* MERGEFORMATINET </w:instrText>
      </w:r>
      <w:r>
        <w:fldChar w:fldCharType="end"/>
      </w:r>
    </w:p>
    <w:p w:rsidR="009954BA" w:rsidRDefault="009954BA" w:rsidP="009C2CF1">
      <w:pPr>
        <w:pStyle w:val="a7"/>
        <w:spacing w:line="300" w:lineRule="auto"/>
        <w:ind w:left="0" w:firstLine="697"/>
        <w:jc w:val="both"/>
      </w:pPr>
    </w:p>
    <w:p w:rsidR="00E42B39" w:rsidRPr="009C2CF1" w:rsidRDefault="00F65A0B" w:rsidP="009C2CF1">
      <w:pPr>
        <w:pStyle w:val="a7"/>
        <w:spacing w:line="300" w:lineRule="auto"/>
        <w:ind w:left="0" w:firstLine="697"/>
        <w:jc w:val="both"/>
        <w:rPr>
          <w:rFonts w:ascii="Times New Roman" w:hAnsi="Times New Roman" w:cs="Times New Roman"/>
          <w:color w:val="1A1A1A" w:themeColor="background1" w:themeShade="1A"/>
          <w:sz w:val="28"/>
        </w:rPr>
      </w:pPr>
      <w:r>
        <w:fldChar w:fldCharType="begin"/>
      </w:r>
      <w:r>
        <w:instrText xml:space="preserve"> INCLUDEPICTURE "/Users/Noah Dylan Pelegrini/Library/Group Containers/UBF8T346G9.ms/WebArchiveCopyPasteTempFiles/com.microsoft.Word/200px-LinearFunction.jpg" \* MERGEFORMATINET </w:instrText>
      </w:r>
      <w:r>
        <w:fldChar w:fldCharType="end"/>
      </w:r>
      <w:r>
        <w:fldChar w:fldCharType="begin"/>
      </w:r>
      <w:r>
        <w:instrText xml:space="preserve"> INCLUDEPICTURE "/Users/Noah Dylan Pelegrini/Library/Group Containers/UBF8T346G9.ms/WebArchiveCopyPasteTempFiles/com.microsoft.Word/200px-BinaryStepFunction.jpg" \* MERGEFORMATINET </w:instrText>
      </w:r>
      <w:r>
        <w:fldChar w:fldCharType="end"/>
      </w:r>
    </w:p>
    <w:p w:rsidR="00F022A7" w:rsidRPr="00835167" w:rsidRDefault="00835167" w:rsidP="00835167">
      <w:pPr>
        <w:spacing w:after="0"/>
        <w:jc w:val="both"/>
        <w:rPr>
          <w:rFonts w:ascii="Times New Roman" w:hAnsi="Times New Roman" w:cs="Times New Roman"/>
          <w:b/>
          <w:color w:val="1A1A1A" w:themeColor="background1" w:themeShade="1A"/>
          <w:sz w:val="28"/>
        </w:rPr>
      </w:pPr>
      <w:r>
        <w:rPr>
          <w:rFonts w:ascii="Times New Roman" w:hAnsi="Times New Roman" w:cs="Times New Roman"/>
          <w:b/>
          <w:color w:val="1A1A1A" w:themeColor="background1" w:themeShade="1A"/>
          <w:sz w:val="28"/>
        </w:rPr>
        <w:lastRenderedPageBreak/>
        <w:t>2</w:t>
      </w:r>
      <w:r w:rsidR="00F37CBB" w:rsidRPr="00835167">
        <w:rPr>
          <w:rFonts w:ascii="Times New Roman" w:hAnsi="Times New Roman" w:cs="Times New Roman"/>
          <w:b/>
          <w:color w:val="1A1A1A" w:themeColor="background1" w:themeShade="1A"/>
          <w:sz w:val="28"/>
        </w:rPr>
        <w:t xml:space="preserve"> </w:t>
      </w:r>
      <w:r w:rsidR="003067DE" w:rsidRPr="00835167">
        <w:rPr>
          <w:rFonts w:ascii="Times New Roman" w:hAnsi="Times New Roman" w:cs="Times New Roman"/>
          <w:b/>
          <w:color w:val="1A1A1A" w:themeColor="background1" w:themeShade="1A"/>
          <w:sz w:val="28"/>
        </w:rPr>
        <w:t>Выбор активационной функции</w:t>
      </w:r>
    </w:p>
    <w:p w:rsidR="00227017" w:rsidRDefault="00227017" w:rsidP="0090472B">
      <w:pPr>
        <w:spacing w:after="0" w:line="300" w:lineRule="auto"/>
        <w:contextualSpacing/>
      </w:pPr>
    </w:p>
    <w:p w:rsidR="00784C5C" w:rsidRDefault="003067DE" w:rsidP="0090472B">
      <w:pPr>
        <w:spacing w:after="0" w:line="300" w:lineRule="auto"/>
        <w:ind w:firstLine="708"/>
        <w:contextualSpacing/>
        <w:jc w:val="both"/>
        <w:rPr>
          <w:noProof/>
          <w:lang w:eastAsia="ru-RU"/>
        </w:rPr>
      </w:pPr>
      <w:r w:rsidRPr="00F45EF6">
        <w:rPr>
          <w:rFonts w:ascii="Times New Roman" w:hAnsi="Times New Roman" w:cs="Times New Roman"/>
          <w:noProof/>
          <w:sz w:val="28"/>
          <w:szCs w:val="28"/>
          <w:lang w:eastAsia="ru-RU"/>
        </w:rPr>
        <w:drawing>
          <wp:anchor distT="0" distB="0" distL="114300" distR="114300" simplePos="0" relativeHeight="251658240" behindDoc="1" locked="0" layoutInCell="1" allowOverlap="1" wp14:anchorId="1C5FB278" wp14:editId="1E4E782B">
            <wp:simplePos x="0" y="0"/>
            <wp:positionH relativeFrom="margin">
              <wp:posOffset>932526</wp:posOffset>
            </wp:positionH>
            <wp:positionV relativeFrom="paragraph">
              <wp:posOffset>1486477</wp:posOffset>
            </wp:positionV>
            <wp:extent cx="3880485" cy="2168525"/>
            <wp:effectExtent l="0" t="0" r="5715" b="317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880485" cy="2168525"/>
                    </a:xfrm>
                    <a:prstGeom prst="rect">
                      <a:avLst/>
                    </a:prstGeom>
                  </pic:spPr>
                </pic:pic>
              </a:graphicData>
            </a:graphic>
            <wp14:sizeRelH relativeFrom="margin">
              <wp14:pctWidth>0</wp14:pctWidth>
            </wp14:sizeRelH>
            <wp14:sizeRelV relativeFrom="margin">
              <wp14:pctHeight>0</wp14:pctHeight>
            </wp14:sizeRelV>
          </wp:anchor>
        </w:drawing>
      </w:r>
      <w:r w:rsidR="00227017">
        <w:rPr>
          <w:rFonts w:ascii="Times New Roman" w:hAnsi="Times New Roman" w:cs="Times New Roman"/>
          <w:sz w:val="28"/>
          <w:szCs w:val="28"/>
        </w:rPr>
        <w:t xml:space="preserve">Для реализации работы нейронной сети </w:t>
      </w:r>
      <w:r w:rsidR="00515D16">
        <w:rPr>
          <w:rFonts w:ascii="Times New Roman" w:hAnsi="Times New Roman" w:cs="Times New Roman"/>
          <w:sz w:val="28"/>
          <w:szCs w:val="28"/>
        </w:rPr>
        <w:t xml:space="preserve">изначально было </w:t>
      </w:r>
      <w:r w:rsidR="00227017">
        <w:rPr>
          <w:rFonts w:ascii="Times New Roman" w:hAnsi="Times New Roman" w:cs="Times New Roman"/>
          <w:sz w:val="28"/>
          <w:szCs w:val="28"/>
        </w:rPr>
        <w:t>необходимо выбрать</w:t>
      </w:r>
      <w:r w:rsidR="00E42B39">
        <w:rPr>
          <w:rFonts w:ascii="Times New Roman" w:hAnsi="Times New Roman" w:cs="Times New Roman"/>
          <w:sz w:val="28"/>
          <w:szCs w:val="28"/>
        </w:rPr>
        <w:t xml:space="preserve"> одну из выше представленных</w:t>
      </w:r>
      <w:r w:rsidR="00227017">
        <w:rPr>
          <w:rFonts w:ascii="Times New Roman" w:hAnsi="Times New Roman" w:cs="Times New Roman"/>
          <w:sz w:val="28"/>
          <w:szCs w:val="28"/>
        </w:rPr>
        <w:t xml:space="preserve"> активационн</w:t>
      </w:r>
      <w:r w:rsidR="00E42B39">
        <w:rPr>
          <w:rFonts w:ascii="Times New Roman" w:hAnsi="Times New Roman" w:cs="Times New Roman"/>
          <w:sz w:val="28"/>
          <w:szCs w:val="28"/>
        </w:rPr>
        <w:t>ых</w:t>
      </w:r>
      <w:r w:rsidR="00227017">
        <w:rPr>
          <w:rFonts w:ascii="Times New Roman" w:hAnsi="Times New Roman" w:cs="Times New Roman"/>
          <w:sz w:val="28"/>
          <w:szCs w:val="28"/>
        </w:rPr>
        <w:t xml:space="preserve"> функци</w:t>
      </w:r>
      <w:r w:rsidR="00E42B39">
        <w:rPr>
          <w:rFonts w:ascii="Times New Roman" w:hAnsi="Times New Roman" w:cs="Times New Roman"/>
          <w:sz w:val="28"/>
          <w:szCs w:val="28"/>
        </w:rPr>
        <w:t>й</w:t>
      </w:r>
      <w:r w:rsidR="00227017">
        <w:rPr>
          <w:rFonts w:ascii="Times New Roman" w:hAnsi="Times New Roman" w:cs="Times New Roman"/>
          <w:sz w:val="28"/>
          <w:szCs w:val="28"/>
        </w:rPr>
        <w:t xml:space="preserve"> нейрона. </w:t>
      </w:r>
      <w:r w:rsidR="00515D16">
        <w:rPr>
          <w:rFonts w:ascii="Times New Roman" w:hAnsi="Times New Roman" w:cs="Times New Roman"/>
          <w:sz w:val="28"/>
          <w:szCs w:val="28"/>
        </w:rPr>
        <w:t>Основным претендентом</w:t>
      </w:r>
      <w:r w:rsidR="00227017">
        <w:rPr>
          <w:rFonts w:ascii="Times New Roman" w:hAnsi="Times New Roman" w:cs="Times New Roman"/>
          <w:sz w:val="28"/>
          <w:szCs w:val="28"/>
        </w:rPr>
        <w:t xml:space="preserve"> стала </w:t>
      </w:r>
      <w:r w:rsidR="00F45EF6">
        <w:rPr>
          <w:rFonts w:ascii="Times New Roman" w:hAnsi="Times New Roman" w:cs="Times New Roman"/>
          <w:sz w:val="28"/>
          <w:szCs w:val="28"/>
        </w:rPr>
        <w:t>функция, выраженная на основе «</w:t>
      </w:r>
      <w:r w:rsidR="00227017" w:rsidRPr="00227017">
        <w:rPr>
          <w:rFonts w:ascii="Times New Roman" w:hAnsi="Times New Roman" w:cs="Times New Roman"/>
          <w:sz w:val="28"/>
          <w:szCs w:val="28"/>
        </w:rPr>
        <w:t>Rectified Linear Unit</w:t>
      </w:r>
      <w:r w:rsidR="00F45EF6">
        <w:rPr>
          <w:rFonts w:ascii="Times New Roman" w:hAnsi="Times New Roman" w:cs="Times New Roman"/>
          <w:sz w:val="28"/>
          <w:szCs w:val="28"/>
        </w:rPr>
        <w:t>», или в сокращении «</w:t>
      </w:r>
      <w:r w:rsidR="00F45EF6">
        <w:rPr>
          <w:rFonts w:ascii="Times New Roman" w:hAnsi="Times New Roman" w:cs="Times New Roman"/>
          <w:sz w:val="28"/>
          <w:szCs w:val="28"/>
          <w:lang w:val="en-US"/>
        </w:rPr>
        <w:t>ReLU</w:t>
      </w:r>
      <w:r w:rsidR="00F45EF6">
        <w:rPr>
          <w:rFonts w:ascii="Times New Roman" w:hAnsi="Times New Roman" w:cs="Times New Roman"/>
          <w:sz w:val="28"/>
          <w:szCs w:val="28"/>
        </w:rPr>
        <w:t xml:space="preserve">». </w:t>
      </w:r>
      <w:r w:rsidR="00515D16">
        <w:rPr>
          <w:rFonts w:ascii="Times New Roman" w:hAnsi="Times New Roman" w:cs="Times New Roman"/>
          <w:sz w:val="28"/>
          <w:szCs w:val="28"/>
        </w:rPr>
        <w:t>Говоря про «родительскую» функцию, можно отметить то, что и</w:t>
      </w:r>
      <w:r w:rsidR="00F45EF6">
        <w:rPr>
          <w:rFonts w:ascii="Times New Roman" w:hAnsi="Times New Roman" w:cs="Times New Roman"/>
          <w:sz w:val="28"/>
          <w:szCs w:val="28"/>
        </w:rPr>
        <w:t xml:space="preserve">менно </w:t>
      </w:r>
      <w:r w:rsidR="00515D16">
        <w:rPr>
          <w:rFonts w:ascii="Times New Roman" w:hAnsi="Times New Roman" w:cs="Times New Roman"/>
          <w:sz w:val="28"/>
          <w:szCs w:val="28"/>
        </w:rPr>
        <w:t>она наиболее</w:t>
      </w:r>
      <w:r w:rsidR="00F45EF6" w:rsidRPr="00F45EF6">
        <w:rPr>
          <w:rFonts w:ascii="Times New Roman" w:hAnsi="Times New Roman" w:cs="Times New Roman"/>
          <w:sz w:val="28"/>
          <w:szCs w:val="28"/>
        </w:rPr>
        <w:t xml:space="preserve"> часто используе</w:t>
      </w:r>
      <w:r w:rsidR="00F45EF6">
        <w:rPr>
          <w:rFonts w:ascii="Times New Roman" w:hAnsi="Times New Roman" w:cs="Times New Roman"/>
          <w:sz w:val="28"/>
          <w:szCs w:val="28"/>
        </w:rPr>
        <w:t>тся</w:t>
      </w:r>
      <w:r w:rsidR="00F45EF6" w:rsidRPr="00F45EF6">
        <w:rPr>
          <w:rFonts w:ascii="Times New Roman" w:hAnsi="Times New Roman" w:cs="Times New Roman"/>
          <w:sz w:val="28"/>
          <w:szCs w:val="28"/>
        </w:rPr>
        <w:t xml:space="preserve"> </w:t>
      </w:r>
      <w:r w:rsidR="00F45EF6">
        <w:rPr>
          <w:rFonts w:ascii="Times New Roman" w:hAnsi="Times New Roman" w:cs="Times New Roman"/>
          <w:sz w:val="28"/>
          <w:szCs w:val="28"/>
        </w:rPr>
        <w:t xml:space="preserve">для </w:t>
      </w:r>
      <w:r w:rsidR="00F45EF6" w:rsidRPr="00F45EF6">
        <w:rPr>
          <w:rFonts w:ascii="Times New Roman" w:hAnsi="Times New Roman" w:cs="Times New Roman"/>
          <w:sz w:val="28"/>
          <w:szCs w:val="28"/>
        </w:rPr>
        <w:t>активации при глубоком обучении</w:t>
      </w:r>
      <w:r w:rsidR="00F45EF6">
        <w:rPr>
          <w:rFonts w:ascii="Times New Roman" w:hAnsi="Times New Roman" w:cs="Times New Roman"/>
          <w:sz w:val="28"/>
          <w:szCs w:val="28"/>
        </w:rPr>
        <w:t>.</w:t>
      </w:r>
      <w:r w:rsidR="00F45EF6">
        <w:rPr>
          <w:noProof/>
          <w:lang w:eastAsia="ru-RU"/>
        </w:rPr>
        <w:t xml:space="preserve"> </w:t>
      </w:r>
    </w:p>
    <w:p w:rsidR="00F45EF6" w:rsidRPr="0090472B" w:rsidRDefault="00F45EF6" w:rsidP="00F37CBB">
      <w:pPr>
        <w:spacing w:after="0" w:line="300" w:lineRule="auto"/>
        <w:contextualSpacing/>
        <w:jc w:val="center"/>
        <w:rPr>
          <w:rFonts w:ascii="Times New Roman" w:hAnsi="Times New Roman" w:cs="Times New Roman"/>
          <w:noProof/>
          <w:sz w:val="28"/>
          <w:szCs w:val="28"/>
          <w:lang w:eastAsia="ru-RU"/>
        </w:rPr>
      </w:pPr>
      <w:r w:rsidRPr="0090472B">
        <w:rPr>
          <w:rFonts w:ascii="Times New Roman" w:hAnsi="Times New Roman" w:cs="Times New Roman"/>
          <w:noProof/>
          <w:sz w:val="28"/>
          <w:szCs w:val="28"/>
          <w:lang w:eastAsia="ru-RU"/>
        </w:rPr>
        <w:t>Рис.</w:t>
      </w:r>
      <w:r w:rsidR="00440A98" w:rsidRPr="0090472B">
        <w:rPr>
          <w:rFonts w:ascii="Times New Roman" w:hAnsi="Times New Roman" w:cs="Times New Roman"/>
          <w:noProof/>
          <w:sz w:val="28"/>
          <w:szCs w:val="28"/>
          <w:lang w:eastAsia="ru-RU"/>
        </w:rPr>
        <w:t xml:space="preserve"> 1.</w:t>
      </w:r>
      <w:r w:rsidR="00D41D46">
        <w:rPr>
          <w:rFonts w:ascii="Times New Roman" w:hAnsi="Times New Roman" w:cs="Times New Roman"/>
          <w:noProof/>
          <w:sz w:val="28"/>
          <w:szCs w:val="28"/>
          <w:lang w:eastAsia="ru-RU"/>
        </w:rPr>
        <w:t xml:space="preserve"> </w:t>
      </w:r>
      <w:r w:rsidR="0090472B">
        <w:rPr>
          <w:rFonts w:ascii="Times New Roman" w:hAnsi="Times New Roman" w:cs="Times New Roman"/>
          <w:noProof/>
          <w:sz w:val="28"/>
          <w:szCs w:val="28"/>
          <w:lang w:eastAsia="ru-RU"/>
        </w:rPr>
        <w:t xml:space="preserve">- </w:t>
      </w:r>
      <w:r w:rsidRPr="0090472B">
        <w:rPr>
          <w:rFonts w:ascii="Times New Roman" w:hAnsi="Times New Roman" w:cs="Times New Roman"/>
          <w:noProof/>
          <w:sz w:val="28"/>
          <w:szCs w:val="28"/>
          <w:lang w:eastAsia="ru-RU"/>
        </w:rPr>
        <w:t xml:space="preserve"> Функция </w:t>
      </w:r>
      <w:r w:rsidRPr="0090472B">
        <w:rPr>
          <w:rFonts w:ascii="Times New Roman" w:hAnsi="Times New Roman" w:cs="Times New Roman"/>
          <w:noProof/>
          <w:sz w:val="28"/>
          <w:szCs w:val="28"/>
          <w:lang w:val="en-US" w:eastAsia="ru-RU"/>
        </w:rPr>
        <w:t>ReLU</w:t>
      </w:r>
    </w:p>
    <w:p w:rsidR="004430E1" w:rsidRPr="0090472B" w:rsidRDefault="004430E1" w:rsidP="0090472B">
      <w:pPr>
        <w:spacing w:after="0" w:line="300" w:lineRule="auto"/>
        <w:ind w:left="2832" w:firstLine="708"/>
        <w:contextualSpacing/>
        <w:jc w:val="both"/>
        <w:rPr>
          <w:rFonts w:ascii="Times New Roman" w:hAnsi="Times New Roman" w:cs="Times New Roman"/>
          <w:noProof/>
          <w:sz w:val="28"/>
          <w:szCs w:val="28"/>
          <w:lang w:eastAsia="ru-RU"/>
        </w:rPr>
      </w:pPr>
    </w:p>
    <w:p w:rsidR="004430E1" w:rsidRDefault="004430E1" w:rsidP="0090472B">
      <w:pPr>
        <w:spacing w:after="0" w:line="300" w:lineRule="auto"/>
        <w:ind w:left="2832" w:firstLine="708"/>
        <w:contextualSpacing/>
        <w:jc w:val="both"/>
        <w:rPr>
          <w:rFonts w:ascii="Times New Roman" w:hAnsi="Times New Roman" w:cs="Times New Roman"/>
          <w:noProof/>
          <w:sz w:val="18"/>
          <w:szCs w:val="18"/>
          <w:lang w:eastAsia="ru-RU"/>
        </w:rPr>
      </w:pPr>
    </w:p>
    <w:p w:rsidR="004430E1" w:rsidRPr="004430E1" w:rsidRDefault="004430E1" w:rsidP="0090472B">
      <w:pPr>
        <w:spacing w:after="0" w:line="300" w:lineRule="auto"/>
        <w:contextualSpacing/>
        <w:jc w:val="both"/>
        <w:rPr>
          <w:rFonts w:ascii="Times New Roman" w:hAnsi="Times New Roman" w:cs="Times New Roman"/>
          <w:i/>
          <w:noProof/>
          <w:sz w:val="28"/>
          <w:szCs w:val="18"/>
          <w:lang w:eastAsia="ru-RU"/>
        </w:rPr>
      </w:pPr>
      <m:oMathPara>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m:oMathPara>
    </w:p>
    <w:p w:rsidR="004430E1" w:rsidRPr="004430E1" w:rsidRDefault="004430E1" w:rsidP="00D41D46">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ReLU</w:t>
      </w:r>
    </w:p>
    <w:p w:rsidR="00440A98" w:rsidRPr="00440A98" w:rsidRDefault="00440A98" w:rsidP="0090472B">
      <w:pPr>
        <w:spacing w:after="0" w:line="300" w:lineRule="auto"/>
        <w:contextualSpacing/>
        <w:jc w:val="both"/>
        <w:rPr>
          <w:rFonts w:ascii="Times New Roman" w:hAnsi="Times New Roman" w:cs="Times New Roman"/>
          <w:noProof/>
          <w:sz w:val="18"/>
          <w:szCs w:val="18"/>
          <w:lang w:eastAsia="ru-RU"/>
        </w:rPr>
      </w:pPr>
    </w:p>
    <w:p w:rsidR="00BD2A77" w:rsidRPr="00784C5C"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Данная функция возвращает 0, если принимает отрицательный аргумент, в случае же положительного аргумента, функция возвращает само число</w:t>
      </w:r>
      <w:r w:rsidR="00A9353E" w:rsidRPr="00A9353E">
        <w:rPr>
          <w:rFonts w:ascii="Times New Roman" w:hAnsi="Times New Roman" w:cs="Times New Roman"/>
          <w:sz w:val="28"/>
          <w:szCs w:val="28"/>
        </w:rPr>
        <w:t>.</w:t>
      </w:r>
      <w:r>
        <w:rPr>
          <w:rFonts w:ascii="Times New Roman" w:hAnsi="Times New Roman" w:cs="Times New Roman"/>
          <w:sz w:val="28"/>
          <w:szCs w:val="28"/>
        </w:rPr>
        <w:t xml:space="preserve"> </w:t>
      </w:r>
    </w:p>
    <w:p w:rsidR="00440A98"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440A98" w:rsidRPr="00440A98" w:rsidRDefault="00440A98" w:rsidP="0090472B">
      <w:pPr>
        <w:spacing w:after="0" w:line="300" w:lineRule="auto"/>
        <w:ind w:firstLine="708"/>
        <w:contextualSpacing/>
        <w:jc w:val="both"/>
        <w:rPr>
          <w:rFonts w:ascii="Times New Roman" w:hAnsi="Times New Roman" w:cs="Times New Roman"/>
          <w:sz w:val="28"/>
          <w:szCs w:val="28"/>
        </w:rPr>
      </w:pPr>
    </w:p>
    <w:p w:rsidR="00F45EF6" w:rsidRPr="00F45EF6" w:rsidRDefault="00F45EF6" w:rsidP="0090472B">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Преимущества </w:t>
      </w:r>
      <w:r>
        <w:rPr>
          <w:rFonts w:ascii="Times New Roman" w:hAnsi="Times New Roman" w:cs="Times New Roman"/>
          <w:sz w:val="28"/>
          <w:szCs w:val="28"/>
          <w:lang w:val="en-US"/>
        </w:rPr>
        <w:t>ReLU</w:t>
      </w:r>
      <w:r w:rsidRPr="00F45EF6">
        <w:rPr>
          <w:rFonts w:ascii="Times New Roman" w:hAnsi="Times New Roman" w:cs="Times New Roman"/>
          <w:sz w:val="28"/>
          <w:szCs w:val="28"/>
        </w:rPr>
        <w:t xml:space="preserve"> перед сигмоид</w:t>
      </w:r>
      <w:r>
        <w:rPr>
          <w:rFonts w:ascii="Times New Roman" w:hAnsi="Times New Roman" w:cs="Times New Roman"/>
          <w:sz w:val="28"/>
          <w:szCs w:val="28"/>
        </w:rPr>
        <w:t>ой и гиперболическим тангенсом:</w:t>
      </w:r>
    </w:p>
    <w:p w:rsidR="00F45EF6" w:rsidRPr="00F45EF6" w:rsidRDefault="00F45EF6" w:rsidP="0090472B">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Очень быстро и просто считается производная. Для отрицательных значений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0, для положительных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1.</w:t>
      </w:r>
    </w:p>
    <w:p w:rsidR="004148FC" w:rsidRPr="003067DE" w:rsidRDefault="00F45EF6" w:rsidP="003067DE">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w:t>
      </w:r>
      <w:r w:rsidRPr="00F45EF6">
        <w:rPr>
          <w:rFonts w:ascii="Times New Roman" w:hAnsi="Times New Roman" w:cs="Times New Roman"/>
          <w:sz w:val="28"/>
          <w:szCs w:val="28"/>
        </w:rPr>
        <w:lastRenderedPageBreak/>
        <w:t xml:space="preserve">функции </w:t>
      </w:r>
      <w:r w:rsidRPr="003067DE">
        <w:rPr>
          <w:rFonts w:ascii="Times New Roman" w:hAnsi="Times New Roman" w:cs="Times New Roman"/>
          <w:sz w:val="28"/>
          <w:szCs w:val="28"/>
        </w:rPr>
        <w:t>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784C5C" w:rsidRPr="00784C5C" w:rsidRDefault="00515D16" w:rsidP="0090472B">
      <w:pPr>
        <w:spacing w:after="0" w:line="300" w:lineRule="auto"/>
        <w:contextualSpacing/>
        <w:jc w:val="both"/>
        <w:rPr>
          <w:rFonts w:ascii="Times New Roman" w:hAnsi="Times New Roman" w:cs="Times New Roman"/>
          <w:sz w:val="28"/>
          <w:szCs w:val="28"/>
        </w:rPr>
      </w:pPr>
      <w:r w:rsidRPr="004430E1">
        <w:rPr>
          <w:rFonts w:ascii="Times New Roman" w:hAnsi="Times New Roman" w:cs="Times New Roman"/>
          <w:noProof/>
          <w:sz w:val="28"/>
          <w:szCs w:val="28"/>
          <w:lang w:eastAsia="ru-RU"/>
        </w:rPr>
        <w:drawing>
          <wp:anchor distT="0" distB="0" distL="114300" distR="114300" simplePos="0" relativeHeight="251659264" behindDoc="0" locked="0" layoutInCell="1" allowOverlap="1" wp14:anchorId="1BB65F86" wp14:editId="3E7B55F2">
            <wp:simplePos x="0" y="0"/>
            <wp:positionH relativeFrom="margin">
              <wp:posOffset>1506105</wp:posOffset>
            </wp:positionH>
            <wp:positionV relativeFrom="paragraph">
              <wp:posOffset>783590</wp:posOffset>
            </wp:positionV>
            <wp:extent cx="2732405" cy="1543050"/>
            <wp:effectExtent l="0" t="0" r="0" b="635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F45EF6" w:rsidRPr="004148FC">
        <w:rPr>
          <w:rFonts w:ascii="Times New Roman" w:hAnsi="Times New Roman" w:cs="Times New Roman"/>
          <w:sz w:val="28"/>
          <w:szCs w:val="28"/>
        </w:rPr>
        <w:t>Используемая в данной курсовой работе функция</w:t>
      </w:r>
      <w:r w:rsidR="00440A98" w:rsidRPr="004148FC">
        <w:rPr>
          <w:rFonts w:ascii="Times New Roman" w:hAnsi="Times New Roman" w:cs="Times New Roman"/>
          <w:sz w:val="28"/>
          <w:szCs w:val="28"/>
        </w:rPr>
        <w:t xml:space="preserve"> является модифицированной функцией</w:t>
      </w:r>
      <w:r w:rsidR="00F45EF6" w:rsidRPr="004148FC">
        <w:rPr>
          <w:rFonts w:ascii="Times New Roman" w:hAnsi="Times New Roman" w:cs="Times New Roman"/>
          <w:sz w:val="28"/>
          <w:szCs w:val="28"/>
        </w:rPr>
        <w:t xml:space="preserve"> «</w:t>
      </w:r>
      <w:r w:rsidR="00F45EF6" w:rsidRPr="004148FC">
        <w:rPr>
          <w:rFonts w:ascii="Times New Roman" w:hAnsi="Times New Roman" w:cs="Times New Roman"/>
          <w:sz w:val="28"/>
          <w:szCs w:val="28"/>
          <w:lang w:val="en-US"/>
        </w:rPr>
        <w:t>Leaky</w:t>
      </w:r>
      <w:r w:rsidR="00F45EF6" w:rsidRPr="004148FC">
        <w:rPr>
          <w:rFonts w:ascii="Times New Roman" w:hAnsi="Times New Roman" w:cs="Times New Roman"/>
          <w:sz w:val="28"/>
          <w:szCs w:val="28"/>
        </w:rPr>
        <w:t xml:space="preserve"> </w:t>
      </w:r>
      <w:r w:rsidR="00F45EF6" w:rsidRPr="004148FC">
        <w:rPr>
          <w:rFonts w:ascii="Times New Roman" w:hAnsi="Times New Roman" w:cs="Times New Roman"/>
          <w:sz w:val="28"/>
          <w:szCs w:val="28"/>
          <w:lang w:val="en-US"/>
        </w:rPr>
        <w:t>ReLU</w:t>
      </w:r>
      <w:r w:rsidR="00F45EF6" w:rsidRPr="004148FC">
        <w:rPr>
          <w:rFonts w:ascii="Times New Roman" w:hAnsi="Times New Roman" w:cs="Times New Roman"/>
          <w:sz w:val="28"/>
          <w:szCs w:val="28"/>
        </w:rPr>
        <w:t>»</w:t>
      </w:r>
      <w:r>
        <w:rPr>
          <w:rFonts w:ascii="Times New Roman" w:hAnsi="Times New Roman" w:cs="Times New Roman"/>
          <w:sz w:val="28"/>
          <w:szCs w:val="28"/>
        </w:rPr>
        <w:t>, которая в свою очередь имеет такой вид</w:t>
      </w:r>
      <w:r w:rsidR="00784C5C" w:rsidRPr="00784C5C">
        <w:rPr>
          <w:rFonts w:ascii="Times New Roman" w:hAnsi="Times New Roman" w:cs="Times New Roman"/>
          <w:sz w:val="28"/>
          <w:szCs w:val="28"/>
        </w:rPr>
        <w:t>:</w:t>
      </w:r>
    </w:p>
    <w:p w:rsidR="00515D16" w:rsidRPr="00D41D46" w:rsidRDefault="00440A98" w:rsidP="00D41D46">
      <w:pPr>
        <w:spacing w:after="0" w:line="300" w:lineRule="auto"/>
        <w:contextualSpacing/>
        <w:jc w:val="center"/>
        <w:rPr>
          <w:rFonts w:ascii="Times New Roman" w:hAnsi="Times New Roman" w:cs="Times New Roman"/>
          <w:sz w:val="28"/>
          <w:szCs w:val="18"/>
        </w:rPr>
      </w:pPr>
      <w:r w:rsidRPr="00D41D46">
        <w:rPr>
          <w:rFonts w:ascii="Times New Roman" w:hAnsi="Times New Roman" w:cs="Times New Roman"/>
          <w:sz w:val="28"/>
          <w:szCs w:val="18"/>
        </w:rPr>
        <w:t xml:space="preserve">Рис. 2. </w:t>
      </w:r>
      <w:r w:rsidR="00D41D46" w:rsidRPr="00D41D46">
        <w:rPr>
          <w:rFonts w:ascii="Times New Roman" w:hAnsi="Times New Roman" w:cs="Times New Roman"/>
          <w:sz w:val="28"/>
          <w:szCs w:val="18"/>
        </w:rPr>
        <w:t xml:space="preserve">- </w:t>
      </w:r>
      <w:r w:rsidRPr="00D41D46">
        <w:rPr>
          <w:rFonts w:ascii="Times New Roman" w:hAnsi="Times New Roman" w:cs="Times New Roman"/>
          <w:sz w:val="28"/>
          <w:szCs w:val="18"/>
        </w:rPr>
        <w:t xml:space="preserve">Функция </w:t>
      </w:r>
      <w:r w:rsidRPr="00D41D46">
        <w:rPr>
          <w:rFonts w:ascii="Times New Roman" w:hAnsi="Times New Roman" w:cs="Times New Roman"/>
          <w:sz w:val="28"/>
          <w:szCs w:val="18"/>
          <w:lang w:val="en-US"/>
        </w:rPr>
        <w:t>Leaky</w:t>
      </w:r>
      <w:r w:rsidRPr="00D41D46">
        <w:rPr>
          <w:rFonts w:ascii="Times New Roman" w:hAnsi="Times New Roman" w:cs="Times New Roman"/>
          <w:sz w:val="28"/>
          <w:szCs w:val="18"/>
        </w:rPr>
        <w:t xml:space="preserve"> </w:t>
      </w:r>
      <w:r w:rsidRPr="00D41D46">
        <w:rPr>
          <w:rFonts w:ascii="Times New Roman" w:hAnsi="Times New Roman" w:cs="Times New Roman"/>
          <w:sz w:val="28"/>
          <w:szCs w:val="18"/>
          <w:lang w:val="en-US"/>
        </w:rPr>
        <w:t>ReLU</w:t>
      </w:r>
    </w:p>
    <w:p w:rsidR="00515D16" w:rsidRDefault="00515D16" w:rsidP="0090472B">
      <w:pPr>
        <w:spacing w:after="0" w:line="300" w:lineRule="auto"/>
        <w:ind w:left="2832"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m:oMathPara>
    </w:p>
    <w:p w:rsidR="0012096A" w:rsidRPr="0012096A" w:rsidRDefault="004430E1" w:rsidP="0012096A">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Leaky</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12096A" w:rsidRPr="003067DE" w:rsidRDefault="003067DE" w:rsidP="003067DE">
      <w:pPr>
        <w:spacing w:after="0" w:line="300" w:lineRule="auto"/>
        <w:ind w:firstLine="708"/>
        <w:contextualSpacing/>
        <w:jc w:val="both"/>
        <w:rPr>
          <w:rFonts w:ascii="Times New Roman" w:hAnsi="Times New Roman" w:cs="Times New Roman"/>
          <w:sz w:val="28"/>
          <w:szCs w:val="28"/>
        </w:rPr>
      </w:pPr>
      <w:r w:rsidRPr="004430E1">
        <w:rPr>
          <w:noProof/>
          <w:lang w:eastAsia="ru-RU"/>
        </w:rPr>
        <w:drawing>
          <wp:anchor distT="0" distB="0" distL="114300" distR="114300" simplePos="0" relativeHeight="251660288" behindDoc="0" locked="0" layoutInCell="1" allowOverlap="1" wp14:anchorId="72C2D304" wp14:editId="37263771">
            <wp:simplePos x="0" y="0"/>
            <wp:positionH relativeFrom="margin">
              <wp:posOffset>1329055</wp:posOffset>
            </wp:positionH>
            <wp:positionV relativeFrom="paragraph">
              <wp:posOffset>1312660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148FC">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Pr>
          <w:rFonts w:ascii="Times New Roman" w:hAnsi="Times New Roman" w:cs="Times New Roman"/>
          <w:sz w:val="28"/>
          <w:szCs w:val="28"/>
        </w:rPr>
        <w:t xml:space="preserve"> будет получать на вход его цвет</w:t>
      </w:r>
      <w:r w:rsidR="004148FC">
        <w:rPr>
          <w:rFonts w:ascii="Times New Roman" w:hAnsi="Times New Roman" w:cs="Times New Roman"/>
          <w:sz w:val="28"/>
          <w:szCs w:val="28"/>
        </w:rPr>
        <w:t xml:space="preserve">, и </w:t>
      </w:r>
      <w:r w:rsidR="004430E1">
        <w:rPr>
          <w:rFonts w:ascii="Times New Roman" w:hAnsi="Times New Roman" w:cs="Times New Roman"/>
          <w:sz w:val="28"/>
          <w:szCs w:val="28"/>
        </w:rPr>
        <w:t>так как</w:t>
      </w:r>
      <w:r w:rsidR="004148FC">
        <w:rPr>
          <w:rFonts w:ascii="Times New Roman" w:hAnsi="Times New Roman" w:cs="Times New Roman"/>
          <w:sz w:val="28"/>
          <w:szCs w:val="28"/>
        </w:rPr>
        <w:t xml:space="preserve"> </w:t>
      </w:r>
      <w:r w:rsidR="004430E1">
        <w:rPr>
          <w:rFonts w:ascii="Times New Roman" w:hAnsi="Times New Roman" w:cs="Times New Roman"/>
          <w:sz w:val="28"/>
          <w:szCs w:val="28"/>
        </w:rPr>
        <w:t xml:space="preserve">это значение имеет верхний </w:t>
      </w:r>
      <w:r w:rsidR="00A9353E">
        <w:rPr>
          <w:rFonts w:ascii="Times New Roman" w:hAnsi="Times New Roman" w:cs="Times New Roman"/>
          <w:sz w:val="28"/>
          <w:szCs w:val="28"/>
        </w:rPr>
        <w:t xml:space="preserve">и нижние </w:t>
      </w:r>
      <w:r w:rsidR="004430E1">
        <w:rPr>
          <w:rFonts w:ascii="Times New Roman" w:hAnsi="Times New Roman" w:cs="Times New Roman"/>
          <w:sz w:val="28"/>
          <w:szCs w:val="28"/>
        </w:rPr>
        <w:t>предел</w:t>
      </w:r>
      <w:r w:rsidR="00A9353E">
        <w:rPr>
          <w:rFonts w:ascii="Times New Roman" w:hAnsi="Times New Roman" w:cs="Times New Roman"/>
          <w:sz w:val="28"/>
          <w:szCs w:val="28"/>
        </w:rPr>
        <w:t>ы</w:t>
      </w:r>
      <w:r w:rsidR="004430E1">
        <w:rPr>
          <w:rFonts w:ascii="Times New Roman" w:hAnsi="Times New Roman" w:cs="Times New Roman"/>
          <w:sz w:val="28"/>
          <w:szCs w:val="28"/>
        </w:rPr>
        <w:t>, а именно 255</w:t>
      </w:r>
      <w:r w:rsidR="00A9353E">
        <w:rPr>
          <w:rFonts w:ascii="Times New Roman" w:hAnsi="Times New Roman" w:cs="Times New Roman"/>
          <w:sz w:val="28"/>
          <w:szCs w:val="28"/>
        </w:rPr>
        <w:t xml:space="preserve"> и 1 соответственно</w:t>
      </w:r>
      <w:r w:rsidR="004430E1">
        <w:rPr>
          <w:rFonts w:ascii="Times New Roman" w:hAnsi="Times New Roman" w:cs="Times New Roman"/>
          <w:sz w:val="28"/>
          <w:szCs w:val="28"/>
        </w:rPr>
        <w:t>, «</w:t>
      </w:r>
      <w:r w:rsidR="004430E1">
        <w:rPr>
          <w:rFonts w:ascii="Times New Roman" w:hAnsi="Times New Roman" w:cs="Times New Roman"/>
          <w:sz w:val="28"/>
          <w:szCs w:val="28"/>
          <w:lang w:val="en-US"/>
        </w:rPr>
        <w:t>Leaky</w:t>
      </w:r>
      <w:r w:rsidR="004430E1" w:rsidRPr="004430E1">
        <w:rPr>
          <w:rFonts w:ascii="Times New Roman" w:hAnsi="Times New Roman" w:cs="Times New Roman"/>
          <w:sz w:val="28"/>
          <w:szCs w:val="28"/>
        </w:rPr>
        <w:t xml:space="preserve"> </w:t>
      </w:r>
      <w:r w:rsidR="004430E1">
        <w:rPr>
          <w:rFonts w:ascii="Times New Roman" w:hAnsi="Times New Roman" w:cs="Times New Roman"/>
          <w:sz w:val="28"/>
          <w:szCs w:val="28"/>
          <w:lang w:val="en-US"/>
        </w:rPr>
        <w:t>ReLU</w:t>
      </w:r>
      <w:r w:rsidR="004430E1">
        <w:rPr>
          <w:rFonts w:ascii="Times New Roman" w:hAnsi="Times New Roman" w:cs="Times New Roman"/>
          <w:sz w:val="28"/>
          <w:szCs w:val="28"/>
        </w:rPr>
        <w:t>» нуждается в доработке</w:t>
      </w:r>
      <w:r w:rsidR="004430E1" w:rsidRPr="004430E1">
        <w:rPr>
          <w:rFonts w:ascii="Times New Roman" w:hAnsi="Times New Roman" w:cs="Times New Roman"/>
          <w:sz w:val="28"/>
          <w:szCs w:val="28"/>
        </w:rPr>
        <w:t>:</w:t>
      </w:r>
    </w:p>
    <w:p w:rsidR="004430E1" w:rsidRDefault="004430E1" w:rsidP="00D41D46">
      <w:pPr>
        <w:spacing w:after="0" w:line="300" w:lineRule="auto"/>
        <w:contextualSpacing/>
        <w:jc w:val="center"/>
        <w:rPr>
          <w:rFonts w:ascii="Times New Roman" w:hAnsi="Times New Roman" w:cs="Times New Roman"/>
          <w:sz w:val="18"/>
          <w:szCs w:val="18"/>
        </w:rPr>
      </w:pPr>
      <w:r w:rsidRPr="00D41D46">
        <w:rPr>
          <w:rFonts w:ascii="Times New Roman" w:hAnsi="Times New Roman" w:cs="Times New Roman"/>
          <w:sz w:val="28"/>
          <w:szCs w:val="18"/>
        </w:rPr>
        <w:t>Рис. 3.</w:t>
      </w:r>
      <w:r w:rsidR="00D41D46">
        <w:rPr>
          <w:rFonts w:ascii="Times New Roman" w:hAnsi="Times New Roman" w:cs="Times New Roman"/>
          <w:sz w:val="28"/>
          <w:szCs w:val="18"/>
        </w:rPr>
        <w:t xml:space="preserve"> -</w:t>
      </w:r>
      <w:r w:rsidRPr="00D41D46">
        <w:rPr>
          <w:rFonts w:ascii="Times New Roman" w:hAnsi="Times New Roman" w:cs="Times New Roman"/>
          <w:sz w:val="28"/>
          <w:szCs w:val="18"/>
        </w:rPr>
        <w:t xml:space="preserve"> Функция </w:t>
      </w:r>
      <w:r w:rsidRPr="00D41D46">
        <w:rPr>
          <w:rFonts w:ascii="Times New Roman" w:hAnsi="Times New Roman" w:cs="Times New Roman"/>
          <w:sz w:val="28"/>
          <w:szCs w:val="18"/>
          <w:lang w:val="en-US"/>
        </w:rPr>
        <w:t>MOD</w:t>
      </w:r>
      <w:r w:rsidRPr="00D41D46">
        <w:rPr>
          <w:rFonts w:ascii="Times New Roman" w:hAnsi="Times New Roman" w:cs="Times New Roman"/>
          <w:sz w:val="28"/>
          <w:szCs w:val="18"/>
        </w:rPr>
        <w:t xml:space="preserve"> </w:t>
      </w:r>
      <w:r w:rsidRPr="00D41D46">
        <w:rPr>
          <w:rFonts w:ascii="Times New Roman" w:hAnsi="Times New Roman" w:cs="Times New Roman"/>
          <w:sz w:val="28"/>
          <w:szCs w:val="18"/>
          <w:lang w:val="en-US"/>
        </w:rPr>
        <w:t>ReLU</w:t>
      </w:r>
    </w:p>
    <w:p w:rsidR="00515D16" w:rsidRDefault="00515D16" w:rsidP="0090472B">
      <w:pPr>
        <w:spacing w:after="0" w:line="300" w:lineRule="auto"/>
        <w:ind w:left="2124"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i/>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m:oMathPara>
    </w:p>
    <w:p w:rsidR="003067DE" w:rsidRPr="009954BA" w:rsidRDefault="004430E1" w:rsidP="003067DE">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MOD</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3067DE" w:rsidRPr="00835167" w:rsidRDefault="00835167" w:rsidP="00835167">
      <w:pPr>
        <w:spacing w:after="0"/>
        <w:jc w:val="both"/>
        <w:rPr>
          <w:rFonts w:ascii="Times New Roman" w:hAnsi="Times New Roman" w:cs="Times New Roman"/>
          <w:b/>
          <w:color w:val="1A1A1A" w:themeColor="background1" w:themeShade="1A"/>
          <w:sz w:val="28"/>
        </w:rPr>
      </w:pPr>
      <w:r>
        <w:rPr>
          <w:rFonts w:ascii="Times New Roman" w:hAnsi="Times New Roman" w:cs="Times New Roman"/>
          <w:b/>
          <w:color w:val="1A1A1A" w:themeColor="background1" w:themeShade="1A"/>
          <w:sz w:val="28"/>
        </w:rPr>
        <w:lastRenderedPageBreak/>
        <w:t xml:space="preserve">3 </w:t>
      </w:r>
      <w:r w:rsidR="003067DE" w:rsidRPr="00835167">
        <w:rPr>
          <w:rFonts w:ascii="Times New Roman" w:hAnsi="Times New Roman" w:cs="Times New Roman"/>
          <w:b/>
          <w:color w:val="1A1A1A" w:themeColor="background1" w:themeShade="1A"/>
          <w:sz w:val="28"/>
        </w:rPr>
        <w:t>Алгоритм работы нейронной сети</w:t>
      </w:r>
    </w:p>
    <w:p w:rsidR="00835167" w:rsidRPr="00835167" w:rsidRDefault="00835167" w:rsidP="00835167">
      <w:pPr>
        <w:pStyle w:val="a7"/>
        <w:spacing w:after="0"/>
        <w:ind w:left="375"/>
        <w:jc w:val="both"/>
        <w:rPr>
          <w:rFonts w:ascii="Times New Roman" w:hAnsi="Times New Roman" w:cs="Times New Roman"/>
          <w:b/>
          <w:color w:val="1A1A1A" w:themeColor="background1" w:themeShade="1A"/>
          <w:sz w:val="28"/>
        </w:rPr>
      </w:pPr>
    </w:p>
    <w:p w:rsidR="00227017" w:rsidRDefault="00835167" w:rsidP="003067DE">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3.1 Введение</w:t>
      </w:r>
    </w:p>
    <w:p w:rsidR="00835167" w:rsidRPr="00835167" w:rsidRDefault="00835167" w:rsidP="003067DE">
      <w:pPr>
        <w:spacing w:after="0"/>
        <w:ind w:firstLine="708"/>
        <w:contextualSpacing/>
        <w:jc w:val="both"/>
        <w:rPr>
          <w:rFonts w:ascii="Times New Roman" w:hAnsi="Times New Roman" w:cs="Times New Roman"/>
          <w:b/>
          <w:bCs/>
          <w:sz w:val="28"/>
          <w:szCs w:val="28"/>
        </w:rPr>
      </w:pPr>
    </w:p>
    <w:p w:rsidR="008E2647" w:rsidRDefault="003067DE"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Нейронная сеть представляет собой </w:t>
      </w:r>
      <w:r w:rsidR="008E2647">
        <w:rPr>
          <w:rFonts w:ascii="Times New Roman" w:hAnsi="Times New Roman" w:cs="Times New Roman"/>
          <w:sz w:val="28"/>
          <w:szCs w:val="28"/>
        </w:rPr>
        <w:t>обыкновенную функцию,</w:t>
      </w:r>
      <w:r>
        <w:rPr>
          <w:rFonts w:ascii="Times New Roman" w:hAnsi="Times New Roman" w:cs="Times New Roman"/>
          <w:sz w:val="28"/>
          <w:szCs w:val="28"/>
        </w:rPr>
        <w:t xml:space="preserve"> принимающ</w:t>
      </w:r>
      <w:r w:rsidR="008E2647">
        <w:rPr>
          <w:rFonts w:ascii="Times New Roman" w:hAnsi="Times New Roman" w:cs="Times New Roman"/>
          <w:sz w:val="28"/>
          <w:szCs w:val="28"/>
        </w:rPr>
        <w:t>ую на вход одномерный массив данных, и выдающая подобный одномерный массив данных в зависимости от весов отдельных нейронов и их смещения</w:t>
      </w:r>
      <w:r w:rsidR="00835167">
        <w:rPr>
          <w:rFonts w:ascii="Times New Roman" w:hAnsi="Times New Roman" w:cs="Times New Roman"/>
          <w:sz w:val="28"/>
          <w:szCs w:val="28"/>
        </w:rPr>
        <w:t>.</w:t>
      </w:r>
      <w:r w:rsidR="008E2647">
        <w:rPr>
          <w:rFonts w:ascii="Times New Roman" w:hAnsi="Times New Roman" w:cs="Times New Roman"/>
          <w:sz w:val="28"/>
          <w:szCs w:val="28"/>
        </w:rPr>
        <w:t xml:space="preserve"> </w:t>
      </w:r>
      <w:r w:rsidR="00835167">
        <w:rPr>
          <w:rFonts w:ascii="Times New Roman" w:hAnsi="Times New Roman" w:cs="Times New Roman"/>
          <w:sz w:val="28"/>
          <w:szCs w:val="28"/>
        </w:rPr>
        <w:t xml:space="preserve">Но перед разбором весов и нейронов смещения, </w:t>
      </w:r>
      <w:r w:rsidR="008E2647">
        <w:rPr>
          <w:rFonts w:ascii="Times New Roman" w:hAnsi="Times New Roman" w:cs="Times New Roman"/>
          <w:sz w:val="28"/>
          <w:szCs w:val="28"/>
        </w:rPr>
        <w:t xml:space="preserve">для начала стоит разобраться, какие именно данные принимает нейронная сеть в случае данной курсовой работы. </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E264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2</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Входной слой</w:t>
      </w:r>
    </w:p>
    <w:p w:rsidR="0083516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 </w:t>
      </w:r>
    </w:p>
    <w:p w:rsidR="008E2647" w:rsidRPr="00835167" w:rsidRDefault="008E264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r w:rsidRPr="00835167">
        <w:rPr>
          <w:rFonts w:ascii="Times New Roman" w:hAnsi="Times New Roman" w:cs="Times New Roman"/>
          <w:sz w:val="28"/>
          <w:szCs w:val="28"/>
        </w:rPr>
        <w:t>:</w:t>
      </w:r>
    </w:p>
    <w:p w:rsidR="008E2647" w:rsidRPr="00835167" w:rsidRDefault="004A6124" w:rsidP="008E2647">
      <w:pPr>
        <w:spacing w:after="0"/>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n</m:t>
                    </m:r>
                  </m:sub>
                </m:sSub>
              </m:e>
            </m:eqArr>
          </m:e>
        </m:d>
      </m:oMath>
      <w:r w:rsidR="008E2647" w:rsidRPr="00835167">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835167">
        <w:rPr>
          <w:rFonts w:ascii="Times New Roman" w:eastAsiaTheme="minorEastAsia" w:hAnsi="Times New Roman" w:cs="Times New Roman"/>
          <w:sz w:val="28"/>
          <w:szCs w:val="28"/>
        </w:rPr>
        <w:t xml:space="preserve"> </w:t>
      </w:r>
      <w:r w:rsidR="008E2647" w:rsidRPr="00835167">
        <w:rPr>
          <w:rFonts w:ascii="Times New Roman" w:eastAsiaTheme="minorEastAsia" w:hAnsi="Times New Roman" w:cs="Times New Roman"/>
          <w:sz w:val="28"/>
          <w:szCs w:val="28"/>
        </w:rPr>
        <w:t>1</w:t>
      </w:r>
    </w:p>
    <w:p w:rsidR="008E264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Получив на вход ровно 786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3516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Скрытый слой</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35167">
      <w:pPr>
        <w:spacing w:after="0"/>
        <w:ind w:firstLine="708"/>
        <w:contextualSpacing/>
        <w:jc w:val="both"/>
        <w:rPr>
          <w:rFonts w:ascii="Times New Roman" w:hAnsi="Times New Roman" w:cs="Times New Roman"/>
          <w:sz w:val="28"/>
          <w:szCs w:val="28"/>
        </w:rPr>
      </w:pPr>
      <w:r w:rsidRPr="00835167">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Pr>
          <w:rFonts w:ascii="Times New Roman" w:hAnsi="Times New Roman" w:cs="Times New Roman"/>
          <w:sz w:val="28"/>
          <w:szCs w:val="28"/>
        </w:rPr>
        <w:t>.</w:t>
      </w:r>
      <w:r w:rsidRPr="00835167">
        <w:rPr>
          <w:rFonts w:ascii="Times New Roman" w:hAnsi="Times New Roman" w:cs="Times New Roman"/>
          <w:sz w:val="28"/>
          <w:szCs w:val="28"/>
        </w:rPr>
        <w:t xml:space="preserve"> </w:t>
      </w:r>
      <w:r w:rsidR="00A83D97">
        <w:rPr>
          <w:rFonts w:ascii="Times New Roman" w:hAnsi="Times New Roman" w:cs="Times New Roman"/>
          <w:sz w:val="28"/>
          <w:szCs w:val="28"/>
        </w:rPr>
        <w:t>Т</w:t>
      </w:r>
      <w:r w:rsidRPr="00835167">
        <w:rPr>
          <w:rFonts w:ascii="Times New Roman" w:hAnsi="Times New Roman" w:cs="Times New Roman"/>
          <w:sz w:val="28"/>
          <w:szCs w:val="28"/>
        </w:rPr>
        <w:t>очная форма этой функции частично зависит от типа сети</w:t>
      </w:r>
      <w:r w:rsidR="00A83D97">
        <w:rPr>
          <w:rFonts w:ascii="Times New Roman" w:hAnsi="Times New Roman" w:cs="Times New Roman"/>
          <w:sz w:val="28"/>
          <w:szCs w:val="28"/>
        </w:rPr>
        <w:t xml:space="preserve"> и в моём случае является формой </w:t>
      </w:r>
      <w:r w:rsidR="00A83D97">
        <w:rPr>
          <w:rFonts w:ascii="Times New Roman" w:hAnsi="Times New Roman" w:cs="Times New Roman"/>
          <w:sz w:val="28"/>
          <w:szCs w:val="28"/>
          <w:lang w:val="en-US"/>
        </w:rPr>
        <w:t>MOD</w:t>
      </w:r>
      <w:r w:rsidR="00A83D97" w:rsidRPr="00A83D97">
        <w:rPr>
          <w:rFonts w:ascii="Times New Roman" w:hAnsi="Times New Roman" w:cs="Times New Roman"/>
          <w:sz w:val="28"/>
          <w:szCs w:val="28"/>
        </w:rPr>
        <w:t xml:space="preserve"> </w:t>
      </w:r>
      <w:r w:rsidR="00A83D97">
        <w:rPr>
          <w:rFonts w:ascii="Times New Roman" w:hAnsi="Times New Roman" w:cs="Times New Roman"/>
          <w:sz w:val="28"/>
          <w:szCs w:val="28"/>
          <w:lang w:val="en-US"/>
        </w:rPr>
        <w:t>ReLU</w:t>
      </w:r>
      <w:r w:rsidR="00A83D97" w:rsidRPr="00A83D97">
        <w:rPr>
          <w:rFonts w:ascii="Times New Roman" w:hAnsi="Times New Roman" w:cs="Times New Roman"/>
          <w:sz w:val="28"/>
          <w:szCs w:val="28"/>
        </w:rPr>
        <w:t>.</w:t>
      </w:r>
    </w:p>
    <w:p w:rsidR="00A83D97" w:rsidRDefault="00A83D97" w:rsidP="00835167">
      <w:pPr>
        <w:spacing w:after="0"/>
        <w:ind w:firstLine="708"/>
        <w:contextualSpacing/>
        <w:jc w:val="both"/>
        <w:rPr>
          <w:rFonts w:ascii="Times New Roman" w:hAnsi="Times New Roman" w:cs="Times New Roman"/>
          <w:sz w:val="28"/>
          <w:szCs w:val="28"/>
          <w:lang w:val="en-US"/>
        </w:rPr>
      </w:pPr>
      <w:r>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r>
        <w:rPr>
          <w:rFonts w:ascii="Times New Roman" w:hAnsi="Times New Roman" w:cs="Times New Roman"/>
          <w:sz w:val="28"/>
          <w:szCs w:val="28"/>
          <w:lang w:val="en-US"/>
        </w:rPr>
        <w:t>:</w:t>
      </w:r>
    </w:p>
    <w:p w:rsidR="00A83D97" w:rsidRDefault="00A83D97" w:rsidP="00835167">
      <w:pPr>
        <w:spacing w:after="0"/>
        <w:ind w:firstLine="708"/>
        <w:contextualSpacing/>
        <w:jc w:val="both"/>
        <w:rPr>
          <w:rFonts w:ascii="Times New Roman" w:hAnsi="Times New Roman" w:cs="Times New Roman"/>
          <w:sz w:val="28"/>
          <w:szCs w:val="28"/>
          <w:lang w:val="en-US"/>
        </w:rPr>
      </w:pPr>
    </w:p>
    <w:p w:rsidR="0017214B" w:rsidRDefault="004A6124" w:rsidP="0017214B">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c</m:t>
                          </m:r>
                        </m:e>
                        <m:sub>
                          <m:r>
                            <w:rPr>
                              <w:rFonts w:ascii="Cambria Math" w:eastAsia="Cambria Math" w:hAnsi="Cambria Math" w:cs="Cambria Math"/>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b</m:t>
                          </m:r>
                        </m:e>
                        <m:sub>
                          <m:r>
                            <w:rPr>
                              <w:rFonts w:ascii="Cambria Math" w:eastAsia="Cambria Math" w:hAnsi="Cambria Math" w:cs="Cambria Math"/>
                              <w:sz w:val="28"/>
                              <w:szCs w:val="28"/>
                              <w:lang w:val="en-US"/>
                            </w:rPr>
                            <m:t>k</m:t>
                          </m:r>
                        </m:sub>
                      </m:sSub>
                    </m:e>
                  </m:eqArr>
                </m:e>
              </m:d>
            </m:e>
          </m:d>
        </m:oMath>
      </m:oMathPara>
    </w:p>
    <w:p w:rsidR="0017214B" w:rsidRDefault="0017214B" w:rsidP="0017214B">
      <w:pPr>
        <w:spacing w:after="0" w:line="300" w:lineRule="auto"/>
        <w:contextualSpacing/>
        <w:rPr>
          <w:rFonts w:ascii="Times New Roman" w:eastAsiaTheme="minorEastAsia" w:hAnsi="Times New Roman" w:cs="Times New Roman"/>
          <w:sz w:val="28"/>
          <w:szCs w:val="28"/>
        </w:rPr>
      </w:pPr>
    </w:p>
    <w:p w:rsidR="0017214B" w:rsidRDefault="0017214B" w:rsidP="0017214B">
      <w:pPr>
        <w:spacing w:after="0" w:line="300" w:lineRule="auto"/>
        <w:ind w:left="1416" w:firstLine="708"/>
        <w:contextualSpacing/>
        <w:rPr>
          <w:rFonts w:ascii="Times New Roman" w:eastAsiaTheme="minorEastAsia" w:hAnsi="Times New Roman" w:cs="Times New Roman"/>
          <w:sz w:val="28"/>
          <w:szCs w:val="18"/>
        </w:rPr>
      </w:pPr>
      <w:r w:rsidRPr="0017214B">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17214B" w:rsidRPr="004430E1" w:rsidRDefault="0017214B" w:rsidP="0017214B">
      <w:pPr>
        <w:spacing w:after="0" w:line="300" w:lineRule="auto"/>
        <w:ind w:left="1416" w:firstLine="708"/>
        <w:contextualSpacing/>
        <w:rPr>
          <w:rFonts w:ascii="Times New Roman" w:eastAsiaTheme="minorEastAsia" w:hAnsi="Times New Roman" w:cs="Times New Roman"/>
          <w:i/>
          <w:sz w:val="28"/>
          <w:szCs w:val="18"/>
        </w:rPr>
      </w:pPr>
    </w:p>
    <w:p w:rsidR="00A83D97" w:rsidRDefault="0017214B" w:rsidP="0083516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9954BA">
        <w:rPr>
          <w:rFonts w:ascii="Times New Roman" w:hAnsi="Times New Roman" w:cs="Times New Roman"/>
          <w:b/>
          <w:bCs/>
          <w:sz w:val="28"/>
          <w:szCs w:val="28"/>
        </w:rPr>
        <w:t>.1</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Веса</w:t>
      </w:r>
    </w:p>
    <w:p w:rsidR="0017214B" w:rsidRDefault="0017214B" w:rsidP="00835167">
      <w:pPr>
        <w:spacing w:after="0"/>
        <w:ind w:firstLine="708"/>
        <w:contextualSpacing/>
        <w:jc w:val="both"/>
        <w:rPr>
          <w:rFonts w:ascii="Times New Roman" w:hAnsi="Times New Roman" w:cs="Times New Roman"/>
          <w:b/>
          <w:bCs/>
          <w:sz w:val="28"/>
          <w:szCs w:val="28"/>
        </w:rPr>
      </w:pPr>
    </w:p>
    <w:p w:rsidR="0017214B" w:rsidRDefault="0017214B" w:rsidP="00835167">
      <w:pPr>
        <w:spacing w:after="0"/>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Default="0017214B" w:rsidP="0083516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Default="0017214B" w:rsidP="00835167">
      <w:pPr>
        <w:spacing w:after="0"/>
        <w:ind w:firstLine="708"/>
        <w:contextualSpacing/>
        <w:jc w:val="both"/>
        <w:rPr>
          <w:rFonts w:ascii="Times New Roman" w:hAnsi="Times New Roman" w:cs="Times New Roman"/>
          <w:sz w:val="28"/>
          <w:szCs w:val="28"/>
        </w:rPr>
      </w:pPr>
    </w:p>
    <w:p w:rsidR="0017214B" w:rsidRDefault="0017214B" w:rsidP="0017214B">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17214B">
        <w:rPr>
          <w:rFonts w:ascii="Times New Roman" w:hAnsi="Times New Roman" w:cs="Times New Roman"/>
          <w:b/>
          <w:bCs/>
          <w:sz w:val="28"/>
          <w:szCs w:val="28"/>
        </w:rPr>
        <w:t>.</w:t>
      </w:r>
      <w:r>
        <w:rPr>
          <w:rFonts w:ascii="Times New Roman" w:hAnsi="Times New Roman" w:cs="Times New Roman"/>
          <w:b/>
          <w:bCs/>
          <w:sz w:val="28"/>
          <w:szCs w:val="28"/>
        </w:rPr>
        <w:t>2</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Смещение</w:t>
      </w:r>
    </w:p>
    <w:p w:rsidR="0017214B" w:rsidRDefault="0017214B" w:rsidP="0017214B">
      <w:pPr>
        <w:spacing w:after="0"/>
        <w:ind w:firstLine="708"/>
        <w:contextualSpacing/>
        <w:jc w:val="both"/>
        <w:rPr>
          <w:rFonts w:ascii="Times New Roman" w:hAnsi="Times New Roman" w:cs="Times New Roman"/>
          <w:b/>
          <w:bCs/>
          <w:sz w:val="28"/>
          <w:szCs w:val="28"/>
        </w:rPr>
      </w:pPr>
    </w:p>
    <w:p w:rsidR="0017214B" w:rsidRPr="0017214B" w:rsidRDefault="0017214B" w:rsidP="00835167">
      <w:pPr>
        <w:spacing w:after="0"/>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bookmarkStart w:id="3" w:name="_GoBack"/>
      <w:bookmarkEnd w:id="3"/>
    </w:p>
    <w:sectPr w:rsidR="0017214B" w:rsidRPr="0017214B" w:rsidSect="00E42B39">
      <w:footerReference w:type="default" r:id="rId15"/>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6124" w:rsidRDefault="004A6124" w:rsidP="00440A98">
      <w:pPr>
        <w:spacing w:after="0" w:line="240" w:lineRule="auto"/>
      </w:pPr>
      <w:r>
        <w:separator/>
      </w:r>
    </w:p>
  </w:endnote>
  <w:endnote w:type="continuationSeparator" w:id="0">
    <w:p w:rsidR="004A6124" w:rsidRDefault="004A6124"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panose1 w:val="00000000000000000000"/>
    <w:charset w:val="00"/>
    <w:family w:val="auto"/>
    <w:notTrueType/>
    <w:pitch w:val="variable"/>
    <w:sig w:usb0="A00002BF" w:usb1="42000D4E" w:usb2="02000000" w:usb3="00000000" w:csb0="800001FF" w:csb1="00000000"/>
  </w:font>
  <w:font w:name="STIXGeneral-Regular">
    <w:panose1 w:val="00000000000000000000"/>
    <w:charset w:val="00"/>
    <w:family w:val="auto"/>
    <w:notTrueType/>
    <w:pitch w:val="variable"/>
    <w:sig w:usb0="A00002FF" w:usb1="4203FDFF" w:usb2="02000020" w:usb3="00000000" w:csb0="8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9709307"/>
      <w:docPartObj>
        <w:docPartGallery w:val="Page Numbers (Bottom of Page)"/>
        <w:docPartUnique/>
      </w:docPartObj>
    </w:sdtPr>
    <w:sdtEndPr/>
    <w:sdtContent>
      <w:p w:rsidR="00440A98" w:rsidRDefault="00440A98">
        <w:pPr>
          <w:pStyle w:val="aa"/>
          <w:jc w:val="right"/>
        </w:pPr>
        <w:r>
          <w:fldChar w:fldCharType="begin"/>
        </w:r>
        <w:r>
          <w:instrText>PAGE   \* MERGEFORMAT</w:instrText>
        </w:r>
        <w:r>
          <w:fldChar w:fldCharType="separate"/>
        </w:r>
        <w:r w:rsidR="009954BA">
          <w:rPr>
            <w:noProof/>
          </w:rPr>
          <w:t>10</w:t>
        </w:r>
        <w:r>
          <w:fldChar w:fldCharType="end"/>
        </w:r>
      </w:p>
    </w:sdtContent>
  </w:sdt>
  <w:p w:rsidR="00440A98" w:rsidRDefault="00440A98">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6124" w:rsidRDefault="004A6124" w:rsidP="00440A98">
      <w:pPr>
        <w:spacing w:after="0" w:line="240" w:lineRule="auto"/>
      </w:pPr>
      <w:r>
        <w:separator/>
      </w:r>
    </w:p>
  </w:footnote>
  <w:footnote w:type="continuationSeparator" w:id="0">
    <w:p w:rsidR="004A6124" w:rsidRDefault="004A6124"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6">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7">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8">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12">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4"/>
  </w:num>
  <w:num w:numId="2">
    <w:abstractNumId w:val="2"/>
  </w:num>
  <w:num w:numId="3">
    <w:abstractNumId w:val="10"/>
  </w:num>
  <w:num w:numId="4">
    <w:abstractNumId w:val="0"/>
  </w:num>
  <w:num w:numId="5">
    <w:abstractNumId w:val="5"/>
  </w:num>
  <w:num w:numId="6">
    <w:abstractNumId w:val="9"/>
  </w:num>
  <w:num w:numId="7">
    <w:abstractNumId w:val="6"/>
  </w:num>
  <w:num w:numId="8">
    <w:abstractNumId w:val="8"/>
  </w:num>
  <w:num w:numId="9">
    <w:abstractNumId w:val="7"/>
  </w:num>
  <w:num w:numId="10">
    <w:abstractNumId w:val="12"/>
  </w:num>
  <w:num w:numId="11">
    <w:abstractNumId w:val="11"/>
  </w:num>
  <w:num w:numId="12">
    <w:abstractNumId w:val="3"/>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86104"/>
    <w:rsid w:val="0012096A"/>
    <w:rsid w:val="00142A7F"/>
    <w:rsid w:val="0017214B"/>
    <w:rsid w:val="00227017"/>
    <w:rsid w:val="0027528B"/>
    <w:rsid w:val="003067DE"/>
    <w:rsid w:val="004148FC"/>
    <w:rsid w:val="00440A98"/>
    <w:rsid w:val="004430E1"/>
    <w:rsid w:val="004A6124"/>
    <w:rsid w:val="00515D16"/>
    <w:rsid w:val="005317F9"/>
    <w:rsid w:val="005377FD"/>
    <w:rsid w:val="005C74BB"/>
    <w:rsid w:val="006A6730"/>
    <w:rsid w:val="00784C5C"/>
    <w:rsid w:val="00793011"/>
    <w:rsid w:val="00835167"/>
    <w:rsid w:val="00877ACB"/>
    <w:rsid w:val="008E2647"/>
    <w:rsid w:val="0090472B"/>
    <w:rsid w:val="009954BA"/>
    <w:rsid w:val="009C2CF1"/>
    <w:rsid w:val="00A61C66"/>
    <w:rsid w:val="00A83D97"/>
    <w:rsid w:val="00A9353E"/>
    <w:rsid w:val="00BC325A"/>
    <w:rsid w:val="00BD2A77"/>
    <w:rsid w:val="00D10E69"/>
    <w:rsid w:val="00D41D46"/>
    <w:rsid w:val="00D65B77"/>
    <w:rsid w:val="00D82F99"/>
    <w:rsid w:val="00D9414D"/>
    <w:rsid w:val="00D95560"/>
    <w:rsid w:val="00E42B39"/>
    <w:rsid w:val="00E95B57"/>
    <w:rsid w:val="00EE131D"/>
    <w:rsid w:val="00F022A7"/>
    <w:rsid w:val="00F37CBB"/>
    <w:rsid w:val="00F45EF6"/>
    <w:rsid w:val="00F65A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D57B2C-7104-4258-A322-B86E57BDF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semiHidden/>
    <w:rsid w:val="00F65A0B"/>
    <w:rPr>
      <w:rFonts w:asciiTheme="majorHAnsi" w:eastAsiaTheme="majorEastAsia" w:hAnsiTheme="majorHAnsi" w:cstheme="majorBidi"/>
      <w:color w:val="1F4D78" w:themeColor="accent1" w:themeShade="7F"/>
      <w:sz w:val="24"/>
      <w:szCs w:val="24"/>
    </w:rPr>
  </w:style>
  <w:style w:type="character" w:customStyle="1" w:styleId="UnresolvedMention">
    <w:name w:val="Unresolved Mention"/>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2EB624-0863-4543-89C5-0AC640E0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Pages>
  <Words>1971</Words>
  <Characters>11238</Characters>
  <Application>Microsoft Office Word</Application>
  <DocSecurity>0</DocSecurity>
  <Lines>93</Lines>
  <Paragraphs>26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13183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9</cp:revision>
  <dcterms:created xsi:type="dcterms:W3CDTF">2022-12-08T16:41:00Z</dcterms:created>
  <dcterms:modified xsi:type="dcterms:W3CDTF">2022-12-14T17:17:00Z</dcterms:modified>
</cp:coreProperties>
</file>