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rFonts w:ascii="Times New Roman" w:hAnsi="Times New Roman" w:cs="Times New Roman"/>
        </w:rPr>
      </w:pPr>
      <w:r>
        <w:rPr>
          <w:rFonts w:ascii="Times New Roman" w:hAnsi="Times New Roman" w:eastAsia="Times New Roman" w:cs="Times New Roman"/>
          <w:b/>
          <w:sz w:val="32"/>
        </w:rPr>
        <w:t xml:space="preserve">PC Performance Dashboard</w: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b/>
          <w:sz w:val="24"/>
        </w:rPr>
        <w:t xml:space="preserve">Project Requirements</w:t>
      </w:r>
      <w:r>
        <w:rPr>
          <w:rFonts w:ascii="Times New Roman" w:hAnsi="Times New Roman" w:eastAsia="Times New Roman" w:cs="Times New Roman"/>
        </w:rPr>
      </w:r>
    </w:p>
    <w:p>
      <w:pPr>
        <w:pBdr/>
        <w:spacing/>
        <w:ind/>
        <w:rPr>
          <w:rFonts w:ascii="Times New Roman" w:hAnsi="Times New Roman" w:cs="Times New Roman"/>
          <w:highlight w:val="none"/>
        </w:rPr>
      </w:pPr>
      <w:r>
        <w:rPr>
          <w:rFonts w:ascii="Times New Roman" w:hAnsi="Times New Roman" w:eastAsia="Times New Roman" w:cs="Times New Roman"/>
        </w:rPr>
        <w:t xml:space="preserve">Course: Software Construction and Development</w:t>
      </w:r>
      <w:r>
        <w:rPr>
          <w:rFonts w:ascii="Times New Roman" w:hAnsi="Times New Roman" w:eastAsia="Times New Roman" w:cs="Times New Roman"/>
        </w:rPr>
      </w:r>
    </w:p>
    <w:p w14:paraId="07948618">
      <w:pPr>
        <w:pBdr/>
        <w:spacing/>
        <w:ind/>
        <w:rPr>
          <w:rFonts w:ascii="Times New Roman" w:hAnsi="Times New Roman" w:cs="Times New Roman"/>
          <w:highlight w:val="none"/>
        </w:rPr>
      </w:pPr>
      <w:r>
        <w:rPr>
          <w:rFonts w:ascii="Times New Roman" w:hAnsi="Times New Roman" w:eastAsia="Times New Roman" w:cs="Times New Roman"/>
          <w:highlight w:val="none"/>
        </w:rPr>
        <w:t xml:space="preserve">Repository Link: </w:t>
      </w:r>
      <w:r>
        <w:rPr>
          <w:rFonts w:ascii="Times New Roman" w:hAnsi="Times New Roman" w:eastAsia="Times New Roman" w:cs="Times New Roman"/>
          <w:highlight w:val="none"/>
        </w:rPr>
      </w:r>
      <w:hyperlink r:id="rId11" w:tooltip="https://github.com/11bushraasad/PC-Performance-Dashboard-SemProject" w:history="1">
        <w:r>
          <w:rPr>
            <w:rStyle w:val="869"/>
            <w:rFonts w:ascii="Times New Roman" w:hAnsi="Times New Roman" w:eastAsia="Times New Roman" w:cs="Times New Roman"/>
            <w:highlight w:val="none"/>
          </w:rPr>
          <w:t xml:space="preserve">https://github.com/11bushraasad/PC-Performance-Dashboard-SemProject</w:t>
        </w:r>
        <w:r>
          <w:rPr>
            <w:rStyle w:val="869"/>
            <w:rFonts w:ascii="Times New Roman" w:hAnsi="Times New Roman" w:eastAsia="Times New Roman" w:cs="Times New Roman"/>
            <w:highlight w:val="none"/>
          </w:rPr>
        </w:r>
      </w:hyperlink>
      <w:r>
        <w:rPr>
          <w:rFonts w:ascii="Times New Roman" w:hAnsi="Times New Roman" w:eastAsia="Times New Roman" w:cs="Times New Roman"/>
        </w:rPr>
      </w:r>
      <w:r>
        <w:rPr>
          <w:rFonts w:ascii="Times New Roman" w:hAnsi="Times New Roman" w:eastAsia="Times New Roman" w:cs="Times New Roman"/>
        </w:rPr>
      </w:r>
    </w:p>
    <w:p w14:paraId="645C2417">
      <w:pPr>
        <w:pBdr/>
        <w:spacing/>
        <w:ind/>
        <w:rPr>
          <w:rFonts w:ascii="Times New Roman" w:hAnsi="Times New Roman" w:cs="Times New Roman"/>
        </w:rPr>
      </w:pPr>
      <w:r>
        <w:rPr>
          <w:rFonts w:ascii="Times New Roman" w:hAnsi="Times New Roman" w:eastAsia="Times New Roman" w:cs="Times New Roman"/>
        </w:rPr>
        <w:t xml:space="preserve">Document version: 0.1.1</w:t>
      </w:r>
      <w:r>
        <w:rPr>
          <w:rFonts w:ascii="Times New Roman" w:hAnsi="Times New Roman" w:eastAsia="Times New Roman" w:cs="Times New Roman"/>
          <w:highlight w:val="none"/>
        </w:rPr>
      </w:r>
      <w:r>
        <w:rPr>
          <w:rFonts w:ascii="Times New Roman" w:hAnsi="Times New Roman" w:eastAsia="Times New Roman" w:cs="Times New Roman"/>
        </w:rPr>
      </w:r>
    </w:p>
    <w:tbl>
      <w:tblPr>
        <w:tblStyle w:val="947"/>
        <w:tblW w:w="0" w:type="auto"/>
        <w:tblBorders/>
        <w:tblLayout w:type="fixed"/>
        <w:tblLook w:val="04A0" w:firstRow="1" w:lastRow="0" w:firstColumn="1" w:lastColumn="0" w:noHBand="0" w:noVBand="1"/>
      </w:tblPr>
      <w:tblGrid>
        <w:gridCol w:w="2211"/>
        <w:gridCol w:w="1701"/>
        <w:gridCol w:w="3402"/>
        <w:gridCol w:w="2262"/>
      </w:tblGrid>
      <w:tr>
        <w:trPr/>
        <w:tc>
          <w:tcPr>
            <w:tcBorders/>
            <w:tcW w:w="2211" w:type="dxa"/>
          </w:tcPr>
          <w:p w14:paraId="674B4399">
            <w:pPr>
              <w:pBdr/>
              <w:spacing/>
              <w:ind/>
              <w:rPr>
                <w:rFonts w:ascii="Times New Roman" w:hAnsi="Times New Roman" w:cs="Times New Roman"/>
                <w:b/>
                <w:bCs/>
                <w:highlight w:val="none"/>
              </w:rPr>
            </w:pPr>
            <w:r>
              <w:rPr>
                <w:rFonts w:ascii="Times New Roman" w:hAnsi="Times New Roman" w:eastAsia="Times New Roman" w:cs="Times New Roman"/>
                <w:b/>
                <w:bCs/>
                <w:highlight w:val="none"/>
              </w:rPr>
              <w:t xml:space="preserve">Members</w:t>
            </w:r>
            <w:r>
              <w:rPr>
                <w:rFonts w:ascii="Times New Roman" w:hAnsi="Times New Roman" w:eastAsia="Times New Roman" w:cs="Times New Roman"/>
                <w:b/>
                <w:bCs/>
                <w:highlight w:val="none"/>
              </w:rPr>
            </w:r>
          </w:p>
        </w:tc>
        <w:tc>
          <w:tcPr>
            <w:tcBorders/>
            <w:tcW w:w="1701" w:type="dxa"/>
          </w:tcPr>
          <w:p w14:paraId="299254B3">
            <w:pPr>
              <w:pBdr/>
              <w:spacing/>
              <w:ind/>
              <w:rPr>
                <w:rFonts w:ascii="Times New Roman" w:hAnsi="Times New Roman" w:cs="Times New Roman"/>
                <w:b/>
                <w:bCs/>
                <w:highlight w:val="none"/>
              </w:rPr>
            </w:pPr>
            <w:r>
              <w:rPr>
                <w:rFonts w:ascii="Times New Roman" w:hAnsi="Times New Roman" w:eastAsia="Times New Roman" w:cs="Times New Roman"/>
                <w:b/>
                <w:bCs/>
                <w:highlight w:val="none"/>
              </w:rPr>
              <w:t xml:space="preserve">Enrollment No.</w:t>
            </w:r>
            <w:r>
              <w:rPr>
                <w:rFonts w:ascii="Times New Roman" w:hAnsi="Times New Roman" w:eastAsia="Times New Roman" w:cs="Times New Roman"/>
                <w:b/>
                <w:bCs/>
                <w:highlight w:val="none"/>
              </w:rPr>
            </w:r>
          </w:p>
        </w:tc>
        <w:tc>
          <w:tcPr>
            <w:tcBorders/>
            <w:tcW w:w="3402" w:type="dxa"/>
          </w:tcPr>
          <w:p w14:paraId="20182ADD">
            <w:pPr>
              <w:pBdr/>
              <w:spacing/>
              <w:ind/>
              <w:rPr>
                <w:rFonts w:ascii="Times New Roman" w:hAnsi="Times New Roman" w:cs="Times New Roman"/>
                <w:b/>
                <w:bCs/>
                <w:highlight w:val="none"/>
              </w:rPr>
            </w:pPr>
            <w:r>
              <w:rPr>
                <w:rFonts w:ascii="Times New Roman" w:hAnsi="Times New Roman" w:eastAsia="Times New Roman" w:cs="Times New Roman"/>
                <w:b/>
                <w:bCs/>
                <w:highlight w:val="none"/>
              </w:rPr>
              <w:t xml:space="preserve">Github ID</w:t>
            </w:r>
            <w:r>
              <w:rPr>
                <w:rFonts w:ascii="Times New Roman" w:hAnsi="Times New Roman" w:eastAsia="Times New Roman" w:cs="Times New Roman"/>
                <w:b/>
                <w:bCs/>
                <w:highlight w:val="none"/>
              </w:rPr>
            </w:r>
          </w:p>
        </w:tc>
        <w:tc>
          <w:tcPr>
            <w:tcBorders/>
            <w:tcW w:w="2262" w:type="dxa"/>
          </w:tcPr>
          <w:p w14:paraId="2A11E647">
            <w:pPr>
              <w:pBdr/>
              <w:spacing/>
              <w:ind/>
              <w:rPr>
                <w:rFonts w:ascii="Times New Roman" w:hAnsi="Times New Roman" w:cs="Times New Roman"/>
                <w:b/>
                <w:bCs/>
                <w:highlight w:val="none"/>
              </w:rPr>
            </w:pPr>
            <w:r>
              <w:rPr>
                <w:rFonts w:ascii="Times New Roman" w:hAnsi="Times New Roman" w:eastAsia="Times New Roman" w:cs="Times New Roman"/>
                <w:b/>
                <w:bCs/>
                <w:highlight w:val="none"/>
              </w:rPr>
              <w:t xml:space="preserve">Roles</w:t>
            </w:r>
            <w:r>
              <w:rPr>
                <w:rFonts w:ascii="Times New Roman" w:hAnsi="Times New Roman" w:eastAsia="Times New Roman" w:cs="Times New Roman"/>
                <w:b/>
                <w:bCs/>
                <w:highlight w:val="none"/>
              </w:rPr>
            </w:r>
          </w:p>
        </w:tc>
      </w:tr>
      <w:tr>
        <w:trPr/>
        <w:tc>
          <w:tcPr>
            <w:tcBorders/>
            <w:tcW w:w="2211" w:type="dxa"/>
          </w:tcPr>
          <w:p w14:paraId="040E561C">
            <w:pPr>
              <w:pBdr/>
              <w:spacing/>
              <w:ind/>
              <w:rPr>
                <w:rFonts w:ascii="Times New Roman" w:hAnsi="Times New Roman" w:cs="Times New Roman"/>
                <w:highlight w:val="none"/>
              </w:rPr>
            </w:pPr>
            <w:r>
              <w:rPr>
                <w:rFonts w:ascii="Times New Roman" w:hAnsi="Times New Roman" w:eastAsia="Times New Roman" w:cs="Times New Roman"/>
                <w:highlight w:val="none"/>
              </w:rPr>
              <w:t xml:space="preserve">Bushra Asad</w:t>
            </w:r>
            <w:r>
              <w:rPr>
                <w:rFonts w:ascii="Times New Roman" w:hAnsi="Times New Roman" w:eastAsia="Times New Roman" w:cs="Times New Roman"/>
                <w:highlight w:val="none"/>
              </w:rPr>
            </w:r>
          </w:p>
        </w:tc>
        <w:tc>
          <w:tcPr>
            <w:tcBorders/>
            <w:tcW w:w="1701" w:type="dxa"/>
          </w:tcPr>
          <w:p w14:paraId="6E097B80">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w:r>
            <w:r>
              <w:rPr>
                <w:rFonts w:ascii="Times New Roman" w:hAnsi="Times New Roman" w:eastAsia="Times New Roman" w:cs="Times New Roman"/>
              </w:rPr>
              <w:t xml:space="preserve">243205108</w:t>
            </w:r>
            <w:r>
              <w:rPr>
                <w:rFonts w:ascii="Times New Roman" w:hAnsi="Times New Roman" w:eastAsia="Times New Roman" w:cs="Times New Roman"/>
              </w:rPr>
            </w:r>
            <w:r>
              <w:rPr>
                <w:rFonts w:ascii="Times New Roman" w:hAnsi="Times New Roman" w:eastAsia="Times New Roman" w:cs="Times New Roman"/>
                <w:highlight w:val="none"/>
              </w:rPr>
            </w:r>
            <w:r>
              <w:rPr>
                <w:rFonts w:ascii="Times New Roman" w:hAnsi="Times New Roman" w:eastAsia="Times New Roman" w:cs="Times New Roman"/>
                <w:highlight w:val="none"/>
              </w:rPr>
            </w:r>
          </w:p>
        </w:tc>
        <w:tc>
          <w:tcPr>
            <w:tcBorders/>
            <w:tcW w:w="3402" w:type="dxa"/>
          </w:tcPr>
          <w:p w14:paraId="2F1D1D8A">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hyperlink r:id="rId12" w:tooltip="https://github.com/11bushraasad" w:history="1">
              <w:r>
                <w:rPr>
                  <w:rStyle w:val="869"/>
                  <w:rFonts w:ascii="Times New Roman" w:hAnsi="Times New Roman" w:eastAsia="Times New Roman" w:cs="Times New Roman"/>
                  <w:highlight w:val="none"/>
                </w:rPr>
                <w:t xml:space="preserve">https://github.com/11bushraasad</w:t>
              </w:r>
              <w:r>
                <w:rPr>
                  <w:rStyle w:val="869"/>
                  <w:rFonts w:ascii="Times New Roman" w:hAnsi="Times New Roman" w:eastAsia="Times New Roman" w:cs="Times New Roman"/>
                  <w:highlight w:val="none"/>
                </w:rPr>
              </w:r>
              <w:r>
                <w:rPr>
                  <w:rStyle w:val="869"/>
                  <w:rFonts w:ascii="Times New Roman" w:hAnsi="Times New Roman" w:eastAsia="Times New Roman" w:cs="Times New Roman"/>
                  <w:highlight w:val="none"/>
                </w:rPr>
              </w:r>
            </w:hyperlink>
            <w:r>
              <w:rPr>
                <w:rFonts w:ascii="Times New Roman" w:hAnsi="Times New Roman" w:eastAsia="Times New Roman" w:cs="Times New Roman"/>
              </w:rPr>
            </w:r>
            <w:r>
              <w:rPr>
                <w:rFonts w:ascii="Times New Roman" w:hAnsi="Times New Roman" w:eastAsia="Times New Roman" w:cs="Times New Roman"/>
                <w:highlight w:val="none"/>
              </w:rPr>
            </w:r>
          </w:p>
        </w:tc>
        <w:tc>
          <w:tcPr>
            <w:tcBorders/>
            <w:tcW w:w="2262" w:type="dxa"/>
          </w:tcPr>
          <w:p w14:paraId="62F77519">
            <w:pPr>
              <w:pBdr/>
              <w:spacing w:after="40"/>
              <w:ind/>
              <w:rPr>
                <w:rFonts w:ascii="Times New Roman" w:hAnsi="Times New Roman" w:cs="Times New Roman"/>
              </w:rPr>
            </w:pPr>
            <w:r>
              <w:rPr>
                <w:rFonts w:ascii="Times New Roman" w:hAnsi="Times New Roman" w:eastAsia="Times New Roman" w:cs="Times New Roman"/>
                <w:sz w:val="20"/>
              </w:rPr>
              <w:t xml:space="preserve">Frontend and dashboard</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rPr>
            </w:r>
          </w:p>
        </w:tc>
      </w:tr>
      <w:tr>
        <w:trPr/>
        <w:tc>
          <w:tcPr>
            <w:tcBorders/>
            <w:tcW w:w="2211" w:type="dxa"/>
          </w:tcPr>
          <w:p w14:paraId="49878679">
            <w:pPr>
              <w:pBdr/>
              <w:spacing/>
              <w:ind/>
              <w:rPr>
                <w:rFonts w:ascii="Times New Roman" w:hAnsi="Times New Roman" w:cs="Times New Roman"/>
                <w:highlight w:val="none"/>
              </w:rPr>
            </w:pPr>
            <w:r>
              <w:rPr>
                <w:rFonts w:ascii="Times New Roman" w:hAnsi="Times New Roman" w:eastAsia="Times New Roman" w:cs="Times New Roman"/>
                <w:highlight w:val="none"/>
              </w:rPr>
              <w:t xml:space="preserve">Maaz Arshad Akhund</w:t>
            </w:r>
            <w:r>
              <w:rPr>
                <w:rFonts w:ascii="Times New Roman" w:hAnsi="Times New Roman" w:eastAsia="Times New Roman" w:cs="Times New Roman"/>
                <w:highlight w:val="none"/>
              </w:rPr>
            </w:r>
          </w:p>
        </w:tc>
        <w:tc>
          <w:tcPr>
            <w:tcBorders/>
            <w:tcW w:w="1701" w:type="dxa"/>
          </w:tcPr>
          <w:p w14:paraId="242FB122">
            <w:pPr>
              <w:pBdr/>
              <w:spacing/>
              <w:ind/>
              <w:rPr>
                <w:rFonts w:ascii="Times New Roman" w:hAnsi="Times New Roman" w:cs="Times New Roman"/>
                <w:highlight w:val="none"/>
              </w:rPr>
            </w:pPr>
            <w:r>
              <w:rPr>
                <w:rFonts w:ascii="Times New Roman" w:hAnsi="Times New Roman" w:eastAsia="Times New Roman" w:cs="Times New Roman"/>
                <w:highlight w:val="none"/>
              </w:rPr>
              <w:t xml:space="preserve">243205056</w: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c>
        <w:tc>
          <w:tcPr>
            <w:tcBorders/>
            <w:tcW w:w="3402" w:type="dxa"/>
          </w:tcPr>
          <w:p w14:paraId="247E4AC0">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hyperlink r:id="rId13" w:tooltip="https://github.com/maaz2417" w:history="1">
              <w:r>
                <w:rPr>
                  <w:rStyle w:val="869"/>
                  <w:rFonts w:ascii="Times New Roman" w:hAnsi="Times New Roman" w:eastAsia="Times New Roman" w:cs="Times New Roman"/>
                  <w:highlight w:val="none"/>
                </w:rPr>
                <w:t xml:space="preserve">https://github.com/maaz2417</w:t>
              </w:r>
              <w:r>
                <w:rPr>
                  <w:rStyle w:val="869"/>
                  <w:rFonts w:ascii="Times New Roman" w:hAnsi="Times New Roman" w:eastAsia="Times New Roman" w:cs="Times New Roman"/>
                  <w:highlight w:val="none"/>
                </w:rPr>
              </w:r>
              <w:r>
                <w:rPr>
                  <w:rStyle w:val="869"/>
                  <w:rFonts w:ascii="Times New Roman" w:hAnsi="Times New Roman" w:eastAsia="Times New Roman" w:cs="Times New Roman"/>
                  <w:highlight w:val="none"/>
                </w:rPr>
              </w:r>
            </w:hyperlink>
            <w:r>
              <w:rPr>
                <w:rFonts w:ascii="Times New Roman" w:hAnsi="Times New Roman" w:eastAsia="Times New Roman" w:cs="Times New Roman"/>
              </w:rPr>
            </w:r>
            <w:r>
              <w:rPr>
                <w:rFonts w:ascii="Times New Roman" w:hAnsi="Times New Roman" w:eastAsia="Times New Roman" w:cs="Times New Roman"/>
                <w:highlight w:val="none"/>
              </w:rPr>
            </w:r>
          </w:p>
        </w:tc>
        <w:tc>
          <w:tcPr>
            <w:tcBorders/>
            <w:tcW w:w="2262" w:type="dxa"/>
          </w:tcPr>
          <w:p w14:paraId="01A92E8B">
            <w:pPr>
              <w:pBdr/>
              <w:spacing w:after="40"/>
              <w:ind/>
              <w:rPr>
                <w:rFonts w:ascii="Times New Roman" w:hAnsi="Times New Roman" w:cs="Times New Roman"/>
              </w:rPr>
            </w:pPr>
            <w:r>
              <w:rPr>
                <w:rFonts w:ascii="Times New Roman" w:hAnsi="Times New Roman" w:eastAsia="Times New Roman" w:cs="Times New Roman"/>
                <w:sz w:val="20"/>
              </w:rPr>
              <w:t xml:space="preserve">Backend and system data</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rPr>
            </w:r>
          </w:p>
        </w:tc>
      </w:tr>
    </w:tbl>
    <w:p>
      <w:pPr>
        <w:pStyle w:val="887"/>
        <w:pBdr/>
        <w:spacing/>
        <w:ind/>
        <w:rPr>
          <w:rFonts w:ascii="Times New Roman" w:hAnsi="Times New Roman" w:cs="Times New Roman"/>
        </w:rPr>
      </w:pPr>
      <w:r>
        <w:rPr>
          <w:rFonts w:ascii="Times New Roman" w:hAnsi="Times New Roman" w:eastAsia="Times New Roman" w:cs="Times New Roman"/>
        </w:rPr>
        <w:t xml:space="preserve">1. Project overview</w:t>
      </w:r>
      <w:r>
        <w:rPr>
          <w:rFonts w:ascii="Times New Roman" w:hAnsi="Times New Roman" w:eastAsia="Times New Roman" w:cs="Times New Roman"/>
        </w:rPr>
      </w:r>
    </w:p>
    <w:p>
      <w:pPr>
        <w:pStyle w:val="888"/>
        <w:pBdr/>
        <w:spacing/>
        <w:ind/>
        <w:rPr>
          <w:rFonts w:ascii="Times New Roman" w:hAnsi="Times New Roman" w:cs="Times New Roman"/>
        </w:rPr>
      </w:pPr>
      <w:r>
        <w:rPr>
          <w:rFonts w:ascii="Times New Roman" w:hAnsi="Times New Roman" w:eastAsia="Times New Roman" w:cs="Times New Roman"/>
        </w:rPr>
        <w:t xml:space="preserve">Problem</w:t>
      </w:r>
      <w:r>
        <w:rPr>
          <w:rFonts w:ascii="Times New Roman" w:hAnsi="Times New Roman" w:eastAsia="Times New Roman" w:cs="Times New Roman"/>
        </w:rPr>
      </w:r>
    </w:p>
    <w:p w14:paraId="60DB9566">
      <w:pPr>
        <w:pBdr>
          <w:top w:val="none" w:color="000000" w:sz="4" w:space="0"/>
          <w:left w:val="none" w:color="000000" w:sz="4" w:space="0"/>
          <w:bottom w:val="none" w:color="000000" w:sz="4" w:space="0"/>
          <w:right w:val="none" w:color="000000" w:sz="4" w:space="0"/>
        </w:pBdr>
        <w:spacing w:after="0" w:before="0"/>
        <w:ind w:right="0" w:firstLine="0" w:left="0"/>
        <w:rPr>
          <w:rFonts w:ascii="Times New Roman" w:hAnsi="Times New Roman" w:cs="Times New Roman"/>
        </w:rPr>
      </w:pPr>
      <w:r>
        <w:rPr>
          <w:rFonts w:ascii="Times New Roman" w:hAnsi="Times New Roman" w:eastAsia="Times New Roman" w:cs="Times New Roman"/>
          <w:color w:val="000000"/>
          <w:sz w:val="23"/>
        </w:rPr>
        <w:t xml:space="preserve">Opening various system tools is one way to check computer performance. We don't want to have to point to one or more helpful readings to serve a single purpose.</w:t>
      </w:r>
      <w:r>
        <w:rPr>
          <w:rFonts w:ascii="Times New Roman" w:hAnsi="Times New Roman" w:eastAsia="Times New Roman" w:cs="Times New Roman"/>
        </w:rPr>
      </w:r>
      <w:r>
        <w:rPr>
          <w:rFonts w:ascii="Times New Roman" w:hAnsi="Times New Roman" w:eastAsia="Times New Roman" w:cs="Times New Roman"/>
          <w:sz w:val="23"/>
        </w:rPr>
      </w:r>
    </w:p>
    <w:p>
      <w:pPr>
        <w:pStyle w:val="888"/>
        <w:pBdr/>
        <w:spacing/>
        <w:ind/>
        <w:rPr>
          <w:rFonts w:ascii="Times New Roman" w:hAnsi="Times New Roman" w:cs="Times New Roman"/>
        </w:rPr>
      </w:pPr>
      <w:r>
        <w:rPr>
          <w:rFonts w:ascii="Times New Roman" w:hAnsi="Times New Roman" w:eastAsia="Times New Roman" w:cs="Times New Roman"/>
        </w:rPr>
        <w:t xml:space="preserve">Project goal</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color w:val="000000"/>
          <w:sz w:val="23"/>
        </w:rPr>
        <w:t xml:space="preserve">Want to create a simple dashboard to display some selected performance data from the computer and update the dashboard over the run of the application.</w:t>
      </w:r>
      <w:r>
        <w:rPr>
          <w:rFonts w:ascii="Times New Roman" w:hAnsi="Times New Roman" w:eastAsia="Times New Roman" w:cs="Times New Roman"/>
        </w:rPr>
      </w:r>
      <w:r>
        <w:rPr>
          <w:rFonts w:ascii="Times New Roman" w:hAnsi="Times New Roman" w:eastAsia="Times New Roman" w:cs="Times New Roman"/>
        </w:rPr>
      </w:r>
    </w:p>
    <w:p>
      <w:pPr>
        <w:pStyle w:val="888"/>
        <w:pBdr/>
        <w:spacing/>
        <w:ind/>
        <w:rPr>
          <w:rFonts w:ascii="Times New Roman" w:hAnsi="Times New Roman" w:cs="Times New Roman"/>
        </w:rPr>
      </w:pPr>
      <w:r>
        <w:rPr>
          <w:rFonts w:ascii="Times New Roman" w:hAnsi="Times New Roman" w:eastAsia="Times New Roman" w:cs="Times New Roman"/>
        </w:rPr>
        <w:t xml:space="preserve">Intended users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color w:val="000000"/>
          <w:sz w:val="23"/>
        </w:rPr>
        <w:t xml:space="preserve">The dashboard is intended for those wishing to view simply core data about computer performance.</w:t>
      </w:r>
      <w:r>
        <w:rPr>
          <w:rFonts w:ascii="Times New Roman" w:hAnsi="Times New Roman" w:eastAsia="Times New Roman" w:cs="Times New Roman"/>
        </w:rPr>
      </w:r>
      <w:r>
        <w:rPr>
          <w:rFonts w:ascii="Times New Roman" w:hAnsi="Times New Roman" w:eastAsia="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2. Planned scope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color w:val="000000"/>
          <w:sz w:val="23"/>
        </w:rPr>
        <w:t xml:space="preserve">We think for our initial prototype we should create a locally run dashboard with CPU, memory, and disk usage. We have not yet decided the type of operating system, application, programming language or refresh interval, so will have to adequately decide bef</w:t>
      </w:r>
      <w:r>
        <w:rPr>
          <w:rFonts w:ascii="Times New Roman" w:hAnsi="Times New Roman" w:eastAsia="Times New Roman" w:cs="Times New Roman"/>
          <w:color w:val="000000"/>
          <w:sz w:val="23"/>
        </w:rPr>
        <w:t xml:space="preserve">ore implementing.</w:t>
      </w:r>
      <w:r>
        <w:rPr>
          <w:rFonts w:ascii="Times New Roman" w:hAnsi="Times New Roman" w:eastAsia="Times New Roman" w:cs="Times New Roman"/>
        </w:rPr>
      </w:r>
      <w:r>
        <w:rPr>
          <w:rFonts w:ascii="Times New Roman" w:hAnsi="Times New Roman" w:eastAsia="Times New Roman" w:cs="Times New Roman"/>
        </w:rPr>
      </w:r>
    </w:p>
    <w:tbl>
      <w:tblPr>
        <w:jc w:val="center"/>
        <w:tblW w:w="9360" w:type="dxa"/>
        <w:tblCellMar>
          <w:left w:w="100" w:type="dxa"/>
          <w:top w:w="70" w:type="dxa"/>
          <w:right w:w="100" w:type="dxa"/>
          <w:bottom w:w="70" w:type="dxa"/>
        </w:tblCellMa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Look w:val="04A0" w:firstRow="1" w:lastRow="0" w:firstColumn="1" w:lastColumn="0" w:noHBand="0" w:noVBand="1"/>
      </w:tblPr>
      <w:tblGrid>
        <w:gridCol w:w="3687"/>
        <w:gridCol w:w="5673"/>
      </w:tblGrid>
      <w:tr>
        <w:trPr>
          <w:cantSplit/>
          <w:trHeight w:val="353"/>
          <w:tblHeader/>
        </w:trPr>
        <w:tc>
          <w:tcPr>
            <w:tcBorders>
              <w:top w:val="single" w:color="000000" w:sz="4" w:space="0"/>
              <w:left w:val="single" w:color="000000" w:sz="4" w:space="0"/>
              <w:bottom w:val="single" w:color="000000" w:sz="4" w:space="0"/>
              <w:right w:val="single" w:color="000000" w:sz="4" w:space="0"/>
            </w:tcBorders>
            <w:tcW w:w="3687"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Item to decide</w:t>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W w:w="5673" w:type="dxa"/>
            <w:vAlign w:val="center"/>
          </w:tcPr>
          <w:p>
            <w:pPr>
              <w:pBdr/>
              <w:tabs>
                <w:tab w:val="left" w:leader="none" w:pos="4711"/>
              </w:tabs>
              <w:spacing/>
              <w:ind/>
              <w:rPr>
                <w:rFonts w:ascii="Times New Roman" w:hAnsi="Times New Roman" w:cs="Times New Roman"/>
              </w:rPr>
            </w:pPr>
            <w:r>
              <w:rPr>
                <w:rFonts w:ascii="Times New Roman" w:hAnsi="Times New Roman" w:eastAsia="Times New Roman" w:cs="Times New Roman"/>
                <w:b/>
                <w:sz w:val="20"/>
              </w:rPr>
              <w:t xml:space="preserve">Current proposal / status</w:t>
            </w:r>
            <w:r>
              <w:rPr>
                <w:rFonts w:ascii="Times New Roman" w:hAnsi="Times New Roman" w:eastAsia="Times New Roman" w:cs="Times New Roman"/>
              </w:rPr>
              <w:tab/>
            </w:r>
            <w:r>
              <w:rPr>
                <w:rFonts w:ascii="Times New Roman" w:hAnsi="Times New Roman" w:eastAsia="Times New Roman" w:cs="Times New Roman"/>
              </w:rPr>
            </w:r>
          </w:p>
        </w:tc>
      </w:tr>
      <w:tr>
        <w:trPr>
          <w:cantSplit/>
          <w:trHeight w:val="353"/>
        </w:trPr>
        <w:tc>
          <w:tcPr>
            <w:tcBorders>
              <w:top w:val="single" w:color="000000" w:sz="4" w:space="0"/>
              <w:left w:val="single" w:color="000000" w:sz="4" w:space="0"/>
              <w:bottom w:val="single" w:color="000000" w:sz="4" w:space="0"/>
              <w:right w:val="single" w:color="000000" w:sz="4" w:space="0"/>
            </w:tcBorders>
            <w:tcW w:w="3687"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Operating system</w:t>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W w:w="5673"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Windows</w:t>
            </w:r>
            <w:r>
              <w:rPr>
                <w:rFonts w:ascii="Times New Roman" w:hAnsi="Times New Roman" w:eastAsia="Times New Roman" w:cs="Times New Roman"/>
              </w:rPr>
            </w:r>
          </w:p>
        </w:tc>
      </w:tr>
      <w:tr>
        <w:trPr>
          <w:cantSplit/>
          <w:trHeight w:val="353"/>
        </w:trPr>
        <w:tc>
          <w:tcPr>
            <w:tcBorders>
              <w:top w:val="single" w:color="000000" w:sz="4" w:space="0"/>
              <w:left w:val="single" w:color="000000" w:sz="4" w:space="0"/>
              <w:bottom w:val="single" w:color="000000" w:sz="4" w:space="0"/>
              <w:right w:val="single" w:color="000000" w:sz="4" w:space="0"/>
            </w:tcBorders>
            <w:tcW w:w="3687"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Application type</w:t>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W w:w="5673"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Choose a local desktop app or a locally running web dashboard.</w:t>
            </w:r>
            <w:r>
              <w:rPr>
                <w:rFonts w:ascii="Times New Roman" w:hAnsi="Times New Roman" w:eastAsia="Times New Roman" w:cs="Times New Roman"/>
              </w:rPr>
            </w:r>
          </w:p>
        </w:tc>
      </w:tr>
      <w:tr>
        <w:trPr>
          <w:cantSplit/>
          <w:trHeight w:val="353"/>
        </w:trPr>
        <w:tc>
          <w:tcPr>
            <w:tcBorders>
              <w:top w:val="single" w:color="000000" w:sz="4" w:space="0"/>
              <w:left w:val="single" w:color="000000" w:sz="4" w:space="0"/>
              <w:bottom w:val="single" w:color="000000" w:sz="4" w:space="0"/>
              <w:right w:val="single" w:color="000000" w:sz="4" w:space="0"/>
            </w:tcBorders>
            <w:tcW w:w="3687"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Readings</w:t>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W w:w="5673"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CPU, memory, and disk are proposed.</w:t>
            </w:r>
            <w:r>
              <w:rPr>
                <w:rFonts w:ascii="Times New Roman" w:hAnsi="Times New Roman" w:eastAsia="Times New Roman" w:cs="Times New Roman"/>
              </w:rPr>
            </w:r>
          </w:p>
        </w:tc>
      </w:tr>
      <w:tr>
        <w:trPr>
          <w:cantSplit/>
          <w:trHeight w:val="353"/>
        </w:trPr>
        <w:tc>
          <w:tcPr>
            <w:tcBorders>
              <w:top w:val="single" w:color="000000" w:sz="4" w:space="0"/>
              <w:left w:val="single" w:color="000000" w:sz="4" w:space="0"/>
              <w:bottom w:val="single" w:color="000000" w:sz="4" w:space="0"/>
              <w:right w:val="single" w:color="000000" w:sz="4" w:space="0"/>
            </w:tcBorders>
            <w:tcW w:w="3687"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Refresh interval</w:t>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W w:w="5673"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To be agreed.</w:t>
            </w:r>
            <w:r>
              <w:rPr>
                <w:rFonts w:ascii="Times New Roman" w:hAnsi="Times New Roman" w:eastAsia="Times New Roman" w:cs="Times New Roman"/>
              </w:rPr>
            </w:r>
          </w:p>
        </w:tc>
      </w:tr>
      <w:tr>
        <w:trPr>
          <w:cantSplit/>
          <w:trHeight w:val="353"/>
        </w:trPr>
        <w:tc>
          <w:tcPr>
            <w:tcBorders>
              <w:top w:val="single" w:color="000000" w:sz="4" w:space="0"/>
              <w:left w:val="single" w:color="000000" w:sz="4" w:space="0"/>
              <w:bottom w:val="single" w:color="000000" w:sz="4" w:space="0"/>
              <w:right w:val="single" w:color="000000" w:sz="4" w:space="0"/>
            </w:tcBorders>
            <w:tcW w:w="3687"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Programming language and tools</w:t>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W w:w="5673" w:type="dxa"/>
            <w:vAlign w:val="center"/>
          </w:tcPr>
          <w:p>
            <w:pPr>
              <w:pBdr/>
              <w:spacing/>
              <w:ind/>
              <w:rPr>
                <w:rFonts w:ascii="Times New Roman" w:hAnsi="Times New Roman" w:cs="Times New Roman"/>
              </w:rPr>
            </w:pPr>
            <w:r>
              <w:rPr>
                <w:rFonts w:ascii="Times New Roman" w:hAnsi="Times New Roman" w:eastAsia="Times New Roman" w:cs="Times New Roman"/>
                <w:sz w:val="20"/>
              </w:rPr>
              <w:t xml:space="preserve">Python, rest is to be agreed on</w:t>
            </w:r>
            <w:r>
              <w:rPr>
                <w:rFonts w:ascii="Times New Roman" w:hAnsi="Times New Roman" w:eastAsia="Times New Roman" w:cs="Times New Roman"/>
              </w:rPr>
            </w:r>
          </w:p>
        </w:tc>
      </w:tr>
    </w:tbl>
    <w:p>
      <w:pPr>
        <w:pBdr/>
        <w:spacing w:after="2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first version will focus on showing readings. Remote monitoring, automatic PC changes, and advanced history or alerts are not included in the initial plan.</w:t>
      </w:r>
      <w:r>
        <w:rPr>
          <w:rFonts w:ascii="Times New Roman" w:hAnsi="Times New Roman" w:eastAsia="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3. 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These are the things we expect the first version to do. We will update them if our final design changes.</w:t>
      </w:r>
      <w:r>
        <w:rPr>
          <w:rFonts w:ascii="Times New Roman" w:hAnsi="Times New Roman" w:eastAsia="Times New Roman" w:cs="Times New Roman"/>
        </w:rPr>
      </w:r>
    </w:p>
    <w:tbl>
      <w:tblPr>
        <w:jc w:val="center"/>
        <w:tblW w:w="9360" w:type="dxa"/>
        <w:tblCellMar>
          <w:left w:w="100" w:type="dxa"/>
          <w:top w:w="70" w:type="dxa"/>
          <w:right w:w="100" w:type="dxa"/>
          <w:bottom w:w="70" w:type="dxa"/>
        </w:tblCellMa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Look w:val="04A0" w:firstRow="1" w:lastRow="0" w:firstColumn="1" w:lastColumn="0" w:noHBand="0" w:noVBand="1"/>
      </w:tblPr>
      <w:tblGrid>
        <w:gridCol w:w="2105"/>
        <w:gridCol w:w="5149"/>
        <w:gridCol w:w="2106"/>
      </w:tblGrid>
      <w:tr>
        <w:trPr>
          <w:cantSplit/>
          <w:trHeight w:val="372"/>
          <w:tblHeader/>
        </w:trPr>
        <w:tc>
          <w:tcPr>
            <w:tcBorders/>
            <w:tcW w:w="2105"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ID</w:t>
            </w:r>
            <w:r>
              <w:rPr>
                <w:rFonts w:ascii="Times New Roman" w:hAnsi="Times New Roman" w:eastAsia="Times New Roman" w:cs="Times New Roman"/>
              </w:rPr>
            </w:r>
          </w:p>
        </w:tc>
        <w:tc>
          <w:tcPr>
            <w:tcBorders/>
            <w:tcW w:w="5149"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Requirement</w:t>
            </w:r>
            <w:r>
              <w:rPr>
                <w:rFonts w:ascii="Times New Roman" w:hAnsi="Times New Roman" w:eastAsia="Times New Roman" w:cs="Times New Roman"/>
              </w:rPr>
            </w:r>
          </w:p>
        </w:tc>
        <w:tc>
          <w:tcPr>
            <w:tcBorders/>
            <w:tcW w:w="2106"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Priority</w:t>
            </w:r>
            <w:r>
              <w:rPr>
                <w:rFonts w:ascii="Times New Roman" w:hAnsi="Times New Roman" w:eastAsia="Times New Roman" w:cs="Times New Roman"/>
              </w:rPr>
            </w:r>
          </w:p>
        </w:tc>
      </w:tr>
      <w:tr>
        <w:trPr>
          <w:cantSplit/>
          <w:trHeight w:val="317"/>
        </w:trPr>
        <w:tc>
          <w:tcPr>
            <w:tcBorders/>
            <w:tcW w:w="2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FR-01</w:t>
            </w:r>
            <w:r>
              <w:rPr>
                <w:rFonts w:ascii="Times New Roman" w:hAnsi="Times New Roman" w:eastAsia="Times New Roman" w:cs="Times New Roman"/>
              </w:rPr>
            </w:r>
          </w:p>
        </w:tc>
        <w:tc>
          <w:tcPr>
            <w:tcBorders/>
            <w:tcW w:w="514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List the percentage usage of current CPUs.</w:t>
            </w:r>
            <w:r>
              <w:rPr>
                <w:rFonts w:ascii="Times New Roman" w:hAnsi="Times New Roman" w:eastAsia="Times New Roman" w:cs="Times New Roman"/>
                <w:sz w:val="20"/>
              </w:rPr>
            </w:r>
            <w:r>
              <w:rPr>
                <w:rFonts w:ascii="Times New Roman" w:hAnsi="Times New Roman" w:eastAsia="Times New Roman" w:cs="Times New Roman"/>
              </w:rPr>
            </w:r>
          </w:p>
        </w:tc>
        <w:tc>
          <w:tcPr>
            <w:tcBorders/>
            <w:tcW w:w="2106"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High</w:t>
            </w:r>
            <w:r>
              <w:rPr>
                <w:rFonts w:ascii="Times New Roman" w:hAnsi="Times New Roman" w:eastAsia="Times New Roman" w:cs="Times New Roman"/>
              </w:rPr>
            </w:r>
          </w:p>
        </w:tc>
      </w:tr>
      <w:tr>
        <w:trPr>
          <w:cantSplit/>
          <w:trHeight w:val="317"/>
        </w:trPr>
        <w:tc>
          <w:tcPr>
            <w:tcBorders/>
            <w:tcW w:w="2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FR-02</w:t>
            </w:r>
            <w:r>
              <w:rPr>
                <w:rFonts w:ascii="Times New Roman" w:hAnsi="Times New Roman" w:eastAsia="Times New Roman" w:cs="Times New Roman"/>
              </w:rPr>
            </w:r>
          </w:p>
        </w:tc>
        <w:tc>
          <w:tcPr>
            <w:tcBorders/>
            <w:tcW w:w="514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Show </w:t>
            </w:r>
            <w:r>
              <w:rPr>
                <w:rFonts w:ascii="Times New Roman" w:hAnsi="Times New Roman" w:eastAsia="Times New Roman" w:cs="Times New Roman"/>
                <w:color w:val="000000"/>
                <w:sz w:val="23"/>
              </w:rPr>
              <w:t xml:space="preserve">Memory statistics, e.g. with an explicit value, unit or percentage.</w:t>
            </w:r>
            <w:r>
              <w:rPr>
                <w:rFonts w:ascii="Times New Roman" w:hAnsi="Times New Roman" w:eastAsia="Times New Roman" w:cs="Times New Roman"/>
                <w:sz w:val="20"/>
              </w:rPr>
            </w:r>
            <w:r>
              <w:rPr>
                <w:rFonts w:ascii="Times New Roman" w:hAnsi="Times New Roman" w:eastAsia="Times New Roman" w:cs="Times New Roman"/>
              </w:rPr>
            </w:r>
          </w:p>
        </w:tc>
        <w:tc>
          <w:tcPr>
            <w:tcBorders/>
            <w:tcW w:w="2106"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High</w:t>
            </w:r>
            <w:r>
              <w:rPr>
                <w:rFonts w:ascii="Times New Roman" w:hAnsi="Times New Roman" w:eastAsia="Times New Roman" w:cs="Times New Roman"/>
              </w:rPr>
            </w:r>
          </w:p>
        </w:tc>
      </w:tr>
      <w:tr>
        <w:trPr>
          <w:cantSplit/>
          <w:trHeight w:val="317"/>
        </w:trPr>
        <w:tc>
          <w:tcPr>
            <w:tcBorders/>
            <w:tcW w:w="2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FR-03</w:t>
            </w:r>
            <w:r>
              <w:rPr>
                <w:rFonts w:ascii="Times New Roman" w:hAnsi="Times New Roman" w:eastAsia="Times New Roman" w:cs="Times New Roman"/>
              </w:rPr>
            </w:r>
          </w:p>
        </w:tc>
        <w:tc>
          <w:tcPr>
            <w:tcBorders/>
            <w:tcW w:w="514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Should be the same as FR-02 except it should display disk usage in the form of a clear value and unit or percentage.</w:t>
            </w:r>
            <w:r>
              <w:rPr>
                <w:rFonts w:ascii="Times New Roman" w:hAnsi="Times New Roman" w:eastAsia="Times New Roman" w:cs="Times New Roman"/>
                <w:sz w:val="20"/>
              </w:rPr>
            </w:r>
            <w:r>
              <w:rPr>
                <w:rFonts w:ascii="Times New Roman" w:hAnsi="Times New Roman" w:eastAsia="Times New Roman" w:cs="Times New Roman"/>
              </w:rPr>
            </w:r>
          </w:p>
        </w:tc>
        <w:tc>
          <w:tcPr>
            <w:tcBorders/>
            <w:tcW w:w="2106"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Medium</w:t>
            </w:r>
            <w:r>
              <w:rPr>
                <w:rFonts w:ascii="Times New Roman" w:hAnsi="Times New Roman" w:eastAsia="Times New Roman" w:cs="Times New Roman"/>
              </w:rPr>
            </w:r>
          </w:p>
        </w:tc>
      </w:tr>
      <w:tr>
        <w:trPr>
          <w:cantSplit/>
          <w:trHeight w:val="317"/>
        </w:trPr>
        <w:tc>
          <w:tcPr>
            <w:tcBorders/>
            <w:tcW w:w="2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FR-04</w:t>
            </w:r>
            <w:r>
              <w:rPr>
                <w:rFonts w:ascii="Times New Roman" w:hAnsi="Times New Roman" w:eastAsia="Times New Roman" w:cs="Times New Roman"/>
              </w:rPr>
            </w:r>
          </w:p>
        </w:tc>
        <w:tc>
          <w:tcPr>
            <w:tcBorders/>
            <w:tcW w:w="514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To refresh readings while the application is running.</w:t>
            </w:r>
            <w:r>
              <w:rPr>
                <w:rFonts w:ascii="Times New Roman" w:hAnsi="Times New Roman" w:eastAsia="Times New Roman" w:cs="Times New Roman"/>
                <w:sz w:val="20"/>
              </w:rPr>
            </w:r>
            <w:r>
              <w:rPr>
                <w:rFonts w:ascii="Times New Roman" w:hAnsi="Times New Roman" w:eastAsia="Times New Roman" w:cs="Times New Roman"/>
              </w:rPr>
            </w:r>
          </w:p>
        </w:tc>
        <w:tc>
          <w:tcPr>
            <w:tcBorders/>
            <w:tcW w:w="2106"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High</w:t>
            </w:r>
            <w:r>
              <w:rPr>
                <w:rFonts w:ascii="Times New Roman" w:hAnsi="Times New Roman" w:eastAsia="Times New Roman" w:cs="Times New Roman"/>
              </w:rPr>
            </w:r>
          </w:p>
        </w:tc>
      </w:tr>
      <w:tr>
        <w:trPr>
          <w:cantSplit/>
          <w:trHeight w:val="317"/>
        </w:trPr>
        <w:tc>
          <w:tcPr>
            <w:tcBorders/>
            <w:tcW w:w="2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FR-05</w:t>
            </w:r>
            <w:r>
              <w:rPr>
                <w:rFonts w:ascii="Times New Roman" w:hAnsi="Times New Roman" w:eastAsia="Times New Roman" w:cs="Times New Roman"/>
              </w:rPr>
            </w:r>
          </w:p>
        </w:tc>
        <w:tc>
          <w:tcPr>
            <w:tcBorders/>
            <w:tcW w:w="514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Be able to clearly identify each of the readings.</w:t>
              <w:tab/>
            </w:r>
            <w:r>
              <w:rPr>
                <w:rFonts w:ascii="Times New Roman" w:hAnsi="Times New Roman" w:eastAsia="Times New Roman" w:cs="Times New Roman"/>
                <w:sz w:val="20"/>
              </w:rPr>
            </w:r>
            <w:r>
              <w:rPr>
                <w:rFonts w:ascii="Times New Roman" w:hAnsi="Times New Roman" w:eastAsia="Times New Roman" w:cs="Times New Roman"/>
              </w:rPr>
            </w:r>
          </w:p>
        </w:tc>
        <w:tc>
          <w:tcPr>
            <w:tcBorders/>
            <w:tcW w:w="2106"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High</w:t>
            </w:r>
            <w:r>
              <w:rPr>
                <w:rFonts w:ascii="Times New Roman" w:hAnsi="Times New Roman" w:eastAsia="Times New Roman" w:cs="Times New Roman"/>
              </w:rPr>
            </w:r>
          </w:p>
        </w:tc>
      </w:tr>
      <w:tr>
        <w:trPr>
          <w:cantSplit/>
          <w:trHeight w:val="317"/>
        </w:trPr>
        <w:tc>
          <w:tcPr>
            <w:tcBorders/>
            <w:tcW w:w="2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FR-06</w:t>
            </w:r>
            <w:r>
              <w:rPr>
                <w:rFonts w:ascii="Times New Roman" w:hAnsi="Times New Roman" w:eastAsia="Times New Roman" w:cs="Times New Roman"/>
              </w:rPr>
            </w:r>
          </w:p>
        </w:tc>
        <w:tc>
          <w:tcPr>
            <w:tcBorders/>
            <w:tcW w:w="514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Display a message when a reading is not available.</w:t>
            </w:r>
            <w:r>
              <w:rPr>
                <w:rFonts w:ascii="Times New Roman" w:hAnsi="Times New Roman" w:eastAsia="Times New Roman" w:cs="Times New Roman"/>
                <w:sz w:val="20"/>
              </w:rPr>
            </w:r>
            <w:r>
              <w:rPr>
                <w:rFonts w:ascii="Times New Roman" w:hAnsi="Times New Roman" w:eastAsia="Times New Roman" w:cs="Times New Roman"/>
              </w:rPr>
            </w:r>
          </w:p>
        </w:tc>
        <w:tc>
          <w:tcPr>
            <w:tcBorders/>
            <w:tcW w:w="2106"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Medium</w:t>
            </w:r>
            <w:r>
              <w:rPr>
                <w:rFonts w:ascii="Times New Roman" w:hAnsi="Times New Roman" w:eastAsia="Times New Roman" w:cs="Times New Roman"/>
              </w:rPr>
            </w:r>
          </w:p>
        </w:tc>
      </w:tr>
      <w:tr>
        <w:trPr>
          <w:cantSplit/>
          <w:trHeight w:val="317"/>
        </w:trPr>
        <w:tc>
          <w:tcPr>
            <w:tcBorders/>
            <w:tcW w:w="2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FR-07</w:t>
            </w:r>
            <w:r>
              <w:rPr>
                <w:rFonts w:ascii="Times New Roman" w:hAnsi="Times New Roman" w:eastAsia="Times New Roman" w:cs="Times New Roman"/>
              </w:rPr>
            </w:r>
          </w:p>
        </w:tc>
        <w:tc>
          <w:tcPr>
            <w:tcBorders/>
            <w:tcW w:w="514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Allow the user to close the application expressing normal.</w:t>
            </w:r>
            <w:r>
              <w:rPr>
                <w:rFonts w:ascii="Times New Roman" w:hAnsi="Times New Roman" w:eastAsia="Times New Roman" w:cs="Times New Roman"/>
                <w:sz w:val="20"/>
              </w:rPr>
            </w:r>
            <w:r>
              <w:rPr>
                <w:rFonts w:ascii="Times New Roman" w:hAnsi="Times New Roman" w:eastAsia="Times New Roman" w:cs="Times New Roman"/>
              </w:rPr>
            </w:r>
          </w:p>
        </w:tc>
        <w:tc>
          <w:tcPr>
            <w:tcBorders/>
            <w:tcW w:w="2106"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High</w:t>
            </w:r>
            <w:r>
              <w:rPr>
                <w:rFonts w:ascii="Times New Roman" w:hAnsi="Times New Roman" w:eastAsia="Times New Roman" w:cs="Times New Roman"/>
              </w:rPr>
            </w:r>
          </w:p>
        </w:tc>
      </w:tr>
    </w:tbl>
    <w:p>
      <w:pPr>
        <w:pBdr/>
        <w:spacing w:after="2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4. Non-functional requirements</w:t>
      </w:r>
      <w:r>
        <w:rPr>
          <w:rFonts w:ascii="Times New Roman" w:hAnsi="Times New Roman" w:eastAsia="Times New Roman" w:cs="Times New Roman"/>
        </w:rPr>
      </w:r>
    </w:p>
    <w:tbl>
      <w:tblPr>
        <w:jc w:val="center"/>
        <w:tblW w:w="9360" w:type="dxa"/>
        <w:tblCellMar>
          <w:left w:w="100" w:type="dxa"/>
          <w:top w:w="70" w:type="dxa"/>
          <w:right w:w="100" w:type="dxa"/>
          <w:bottom w:w="70" w:type="dxa"/>
        </w:tblCellMa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Look w:val="04A0" w:firstRow="1" w:lastRow="0" w:firstColumn="1" w:lastColumn="0" w:noHBand="0" w:noVBand="1"/>
      </w:tblPr>
      <w:tblGrid>
        <w:gridCol w:w="2529"/>
        <w:gridCol w:w="6831"/>
      </w:tblGrid>
      <w:tr>
        <w:trPr>
          <w:cantSplit/>
          <w:trHeight w:val="461"/>
          <w:tblHeader/>
        </w:trPr>
        <w:tc>
          <w:tcPr>
            <w:tcBorders/>
            <w:tcW w:w="2529"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ID</w:t>
            </w:r>
            <w:r>
              <w:rPr>
                <w:rFonts w:ascii="Times New Roman" w:hAnsi="Times New Roman" w:eastAsia="Times New Roman" w:cs="Times New Roman"/>
              </w:rPr>
            </w:r>
          </w:p>
        </w:tc>
        <w:tc>
          <w:tcPr>
            <w:tcBorders/>
            <w:tcW w:w="6831"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Requirement</w:t>
            </w:r>
            <w:r>
              <w:rPr>
                <w:rFonts w:ascii="Times New Roman" w:hAnsi="Times New Roman" w:eastAsia="Times New Roman" w:cs="Times New Roman"/>
              </w:rPr>
            </w:r>
          </w:p>
        </w:tc>
      </w:tr>
      <w:tr>
        <w:trPr>
          <w:cantSplit/>
          <w:trHeight w:val="386"/>
        </w:trPr>
        <w:tc>
          <w:tcPr>
            <w:tcBorders/>
            <w:tcW w:w="252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NFR-01</w:t>
            </w:r>
            <w:r>
              <w:rPr>
                <w:rFonts w:ascii="Times New Roman" w:hAnsi="Times New Roman" w:eastAsia="Times New Roman" w:cs="Times New Roman"/>
              </w:rPr>
            </w:r>
          </w:p>
        </w:tc>
        <w:tc>
          <w:tcPr>
            <w:tcBorders/>
            <w:tcW w:w="683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The texts and labels of the readings should be easily readable.</w:t>
            </w:r>
            <w:r>
              <w:rPr>
                <w:rFonts w:ascii="Times New Roman" w:hAnsi="Times New Roman" w:eastAsia="Times New Roman" w:cs="Times New Roman"/>
                <w:sz w:val="20"/>
              </w:rPr>
            </w:r>
            <w:r>
              <w:rPr>
                <w:rFonts w:ascii="Times New Roman" w:hAnsi="Times New Roman" w:eastAsia="Times New Roman" w:cs="Times New Roman"/>
              </w:rPr>
            </w:r>
          </w:p>
        </w:tc>
      </w:tr>
      <w:tr>
        <w:trPr>
          <w:cantSplit/>
          <w:trHeight w:val="386"/>
        </w:trPr>
        <w:tc>
          <w:tcPr>
            <w:tcBorders/>
            <w:tcW w:w="252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NFR-02</w:t>
            </w:r>
            <w:r>
              <w:rPr>
                <w:rFonts w:ascii="Times New Roman" w:hAnsi="Times New Roman" w:eastAsia="Times New Roman" w:cs="Times New Roman"/>
              </w:rPr>
            </w:r>
          </w:p>
        </w:tc>
        <w:tc>
          <w:tcPr>
            <w:tcBorders/>
            <w:tcW w:w="683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The screen should not suspend responses to refreshing readings when using</w:t>
            </w:r>
            <w:r>
              <w:rPr>
                <w:rFonts w:ascii="Times New Roman" w:hAnsi="Times New Roman" w:eastAsia="Times New Roman" w:cs="Times New Roman"/>
                <w:sz w:val="20"/>
              </w:rPr>
            </w:r>
            <w:r>
              <w:rPr>
                <w:rFonts w:ascii="Times New Roman" w:hAnsi="Times New Roman" w:eastAsia="Times New Roman" w:cs="Times New Roman"/>
              </w:rPr>
            </w:r>
          </w:p>
        </w:tc>
      </w:tr>
      <w:tr>
        <w:trPr>
          <w:cantSplit/>
          <w:trHeight w:val="386"/>
        </w:trPr>
        <w:tc>
          <w:tcPr>
            <w:tcBorders/>
            <w:tcW w:w="252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NFR-03</w:t>
            </w:r>
            <w:r>
              <w:rPr>
                <w:rFonts w:ascii="Times New Roman" w:hAnsi="Times New Roman" w:eastAsia="Times New Roman" w:cs="Times New Roman"/>
              </w:rPr>
            </w:r>
          </w:p>
        </w:tc>
        <w:tc>
          <w:tcPr>
            <w:tcBorders/>
            <w:tcW w:w="683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The OS used for the 1st version should be the one we pick.</w:t>
            </w:r>
            <w:r>
              <w:rPr>
                <w:rFonts w:ascii="Times New Roman" w:hAnsi="Times New Roman" w:eastAsia="Times New Roman" w:cs="Times New Roman"/>
                <w:sz w:val="20"/>
              </w:rPr>
            </w:r>
            <w:r>
              <w:rPr>
                <w:rFonts w:ascii="Times New Roman" w:hAnsi="Times New Roman" w:eastAsia="Times New Roman" w:cs="Times New Roman"/>
              </w:rPr>
            </w:r>
          </w:p>
        </w:tc>
      </w:tr>
      <w:tr>
        <w:trPr>
          <w:cantSplit/>
          <w:trHeight w:val="386"/>
        </w:trPr>
        <w:tc>
          <w:tcPr>
            <w:tcBorders/>
            <w:tcW w:w="252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NFR-04</w:t>
            </w:r>
            <w:r>
              <w:rPr>
                <w:rFonts w:ascii="Times New Roman" w:hAnsi="Times New Roman" w:eastAsia="Times New Roman" w:cs="Times New Roman"/>
              </w:rPr>
            </w:r>
          </w:p>
        </w:tc>
        <w:tc>
          <w:tcPr>
            <w:tcBorders/>
            <w:tcW w:w="683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If one reading cannot be retrieved the application should continue to operate.</w:t>
            </w:r>
            <w:r>
              <w:rPr>
                <w:rFonts w:ascii="Times New Roman" w:hAnsi="Times New Roman" w:eastAsia="Times New Roman" w:cs="Times New Roman"/>
                <w:sz w:val="20"/>
              </w:rPr>
            </w:r>
            <w:r>
              <w:rPr>
                <w:rFonts w:ascii="Times New Roman" w:hAnsi="Times New Roman" w:eastAsia="Times New Roman" w:cs="Times New Roman"/>
              </w:rPr>
            </w:r>
          </w:p>
        </w:tc>
      </w:tr>
      <w:tr>
        <w:trPr>
          <w:cantSplit/>
          <w:trHeight w:val="603"/>
        </w:trPr>
        <w:tc>
          <w:tcPr>
            <w:tcBorders/>
            <w:tcW w:w="2529"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NFR-05</w:t>
            </w:r>
            <w:r>
              <w:rPr>
                <w:rFonts w:ascii="Times New Roman" w:hAnsi="Times New Roman" w:eastAsia="Times New Roman" w:cs="Times New Roman"/>
              </w:rPr>
            </w:r>
          </w:p>
        </w:tc>
        <w:tc>
          <w:tcPr>
            <w:tcBorders/>
            <w:tcW w:w="683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First version, it will be based on local readings and will not send the readings to an online service.</w:t>
            </w:r>
            <w:r>
              <w:rPr>
                <w:rFonts w:ascii="Times New Roman" w:hAnsi="Times New Roman" w:eastAsia="Times New Roman" w:cs="Times New Roman"/>
                <w:sz w:val="20"/>
              </w:rPr>
            </w:r>
            <w:r>
              <w:rPr>
                <w:rFonts w:ascii="Times New Roman" w:hAnsi="Times New Roman" w:eastAsia="Times New Roman" w:cs="Times New Roman"/>
              </w:rPr>
            </w:r>
          </w:p>
        </w:tc>
      </w:tr>
    </w:tbl>
    <w:p>
      <w:pPr>
        <w:pBdr/>
        <w:spacing w:after="2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5. How the application will be divided</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We will divide the main work into backend/data collection and frontend/dashboard design. We will help each other with integration and review, and both of us should understand how the whole application works.</w:t>
      </w:r>
      <w:r>
        <w:rPr>
          <w:rFonts w:ascii="Times New Roman" w:hAnsi="Times New Roman" w:eastAsia="Times New Roman" w:cs="Times New Roman"/>
        </w:rPr>
      </w:r>
    </w:p>
    <w:tbl>
      <w:tblPr>
        <w:jc w:val="center"/>
        <w:tblW w:w="9360" w:type="dxa"/>
        <w:tblCellMar>
          <w:left w:w="100" w:type="dxa"/>
          <w:top w:w="70" w:type="dxa"/>
          <w:right w:w="100" w:type="dxa"/>
          <w:bottom w:w="70" w:type="dxa"/>
        </w:tblCellMa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Look w:val="04A0" w:firstRow="1" w:lastRow="0" w:firstColumn="1" w:lastColumn="0" w:noHBand="0" w:noVBand="1"/>
      </w:tblPr>
      <w:tblGrid>
        <w:gridCol w:w="2391"/>
        <w:gridCol w:w="2391"/>
        <w:gridCol w:w="4578"/>
      </w:tblGrid>
      <w:tr>
        <w:trPr>
          <w:cantSplit/>
          <w:trHeight w:val="485"/>
          <w:tblHeader/>
        </w:trPr>
        <w:tc>
          <w:tcPr>
            <w:tcBorders/>
            <w:tcW w:w="2391"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Area</w:t>
            </w:r>
            <w:r>
              <w:rPr>
                <w:rFonts w:ascii="Times New Roman" w:hAnsi="Times New Roman" w:eastAsia="Times New Roman" w:cs="Times New Roman"/>
              </w:rPr>
            </w:r>
          </w:p>
        </w:tc>
        <w:tc>
          <w:tcPr>
            <w:tcBorders/>
            <w:tcW w:w="2391"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Lead person</w:t>
            </w:r>
            <w:r>
              <w:rPr>
                <w:rFonts w:ascii="Times New Roman" w:hAnsi="Times New Roman" w:eastAsia="Times New Roman" w:cs="Times New Roman"/>
              </w:rPr>
            </w:r>
          </w:p>
        </w:tc>
        <w:tc>
          <w:tcPr>
            <w:tcBorders/>
            <w:tcW w:w="4578"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Main work</w:t>
            </w:r>
            <w:r>
              <w:rPr>
                <w:rFonts w:ascii="Times New Roman" w:hAnsi="Times New Roman" w:eastAsia="Times New Roman" w:cs="Times New Roman"/>
              </w:rPr>
            </w:r>
          </w:p>
        </w:tc>
      </w:tr>
      <w:tr>
        <w:trPr>
          <w:cantSplit/>
          <w:trHeight w:val="912"/>
        </w:trPr>
        <w:tc>
          <w:tcPr>
            <w:tcBorders/>
            <w:tcW w:w="239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Backend and system data</w:t>
            </w:r>
            <w:r>
              <w:rPr>
                <w:rFonts w:ascii="Times New Roman" w:hAnsi="Times New Roman" w:eastAsia="Times New Roman" w:cs="Times New Roman"/>
              </w:rPr>
            </w:r>
          </w:p>
        </w:tc>
        <w:tc>
          <w:tcPr>
            <w:tcBorders/>
            <w:tcW w:w="239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Maaz Arshad Akhund</w:t>
            </w:r>
            <w:r>
              <w:rPr>
                <w:rFonts w:ascii="Times New Roman" w:hAnsi="Times New Roman" w:eastAsia="Times New Roman" w:cs="Times New Roman"/>
              </w:rPr>
            </w:r>
          </w:p>
        </w:tc>
        <w:tc>
          <w:tcPr>
            <w:tcBorders/>
            <w:tcW w:w="457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Collect and read the selected PC statistics (backend, system data) and represent any readings without an index in an appropriate manner format readings and deal with cases where a reading is not available for the index value.</w:t>
            </w:r>
            <w:r>
              <w:rPr>
                <w:rFonts w:ascii="Times New Roman" w:hAnsi="Times New Roman" w:eastAsia="Times New Roman" w:cs="Times New Roman"/>
                <w:sz w:val="20"/>
              </w:rPr>
            </w:r>
            <w:r>
              <w:rPr>
                <w:rFonts w:ascii="Times New Roman" w:hAnsi="Times New Roman" w:eastAsia="Times New Roman" w:cs="Times New Roman"/>
              </w:rPr>
            </w:r>
          </w:p>
        </w:tc>
      </w:tr>
      <w:tr>
        <w:trPr>
          <w:cantSplit/>
          <w:trHeight w:val="754"/>
        </w:trPr>
        <w:tc>
          <w:tcPr>
            <w:tcBorders/>
            <w:tcW w:w="239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Frontend and dashboard</w:t>
            </w:r>
            <w:r>
              <w:rPr>
                <w:rFonts w:ascii="Times New Roman" w:hAnsi="Times New Roman" w:eastAsia="Times New Roman" w:cs="Times New Roman"/>
              </w:rPr>
            </w:r>
          </w:p>
        </w:tc>
        <w:tc>
          <w:tcPr>
            <w:tcBorders/>
            <w:tcW w:w="239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Bushra Asad</w:t>
            </w:r>
            <w:r>
              <w:rPr>
                <w:rFonts w:ascii="Times New Roman" w:hAnsi="Times New Roman" w:eastAsia="Times New Roman" w:cs="Times New Roman"/>
              </w:rPr>
            </w:r>
          </w:p>
        </w:tc>
        <w:tc>
          <w:tcPr>
            <w:tcBorders/>
            <w:tcW w:w="457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Plan and create dashboard screen, present the readings and labels on the screen clearly, create the connection between the dashboard and the readings that are collected.</w:t>
            </w:r>
            <w:r>
              <w:rPr>
                <w:rFonts w:ascii="Times New Roman" w:hAnsi="Times New Roman" w:eastAsia="Times New Roman" w:cs="Times New Roman"/>
                <w:sz w:val="20"/>
              </w:rPr>
            </w:r>
            <w:r>
              <w:rPr>
                <w:rFonts w:ascii="Times New Roman" w:hAnsi="Times New Roman" w:eastAsia="Times New Roman" w:cs="Times New Roman"/>
              </w:rPr>
            </w:r>
          </w:p>
        </w:tc>
      </w:tr>
      <w:tr>
        <w:trPr>
          <w:cantSplit/>
          <w:trHeight w:val="912"/>
        </w:trPr>
        <w:tc>
          <w:tcPr>
            <w:tcBorders/>
            <w:tcW w:w="239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Connecting and reviewing</w:t>
            </w:r>
            <w:r>
              <w:rPr>
                <w:rFonts w:ascii="Times New Roman" w:hAnsi="Times New Roman" w:eastAsia="Times New Roman" w:cs="Times New Roman"/>
              </w:rPr>
            </w:r>
          </w:p>
        </w:tc>
        <w:tc>
          <w:tcPr>
            <w:tcBorders/>
            <w:tcW w:w="2391"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Both</w:t>
            </w:r>
            <w:r>
              <w:rPr>
                <w:rFonts w:ascii="Times New Roman" w:hAnsi="Times New Roman" w:eastAsia="Times New Roman" w:cs="Times New Roman"/>
              </w:rPr>
            </w:r>
          </w:p>
        </w:tc>
        <w:tc>
          <w:tcPr>
            <w:tcBorders/>
            <w:tcW w:w="457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Connect with each other to agree about how the data goes on the screen, put the two pieces together, review each other's work, and maintain project notes.</w:t>
            </w:r>
            <w:r>
              <w:rPr>
                <w:rFonts w:ascii="Times New Roman" w:hAnsi="Times New Roman" w:eastAsia="Times New Roman" w:cs="Times New Roman"/>
                <w:sz w:val="20"/>
              </w:rPr>
            </w:r>
            <w:r>
              <w:rPr>
                <w:rFonts w:ascii="Times New Roman" w:hAnsi="Times New Roman" w:eastAsia="Times New Roman" w:cs="Times New Roman"/>
              </w:rPr>
            </w:r>
          </w:p>
        </w:tc>
      </w:tr>
    </w:tbl>
    <w:p>
      <w:pPr>
        <w:pBdr/>
        <w:spacing w:after="2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Both group members will use their own GitHub accounts and contribute to the shared repository.</w:t>
      </w:r>
      <w:r>
        <w:rPr>
          <w:rFonts w:ascii="Times New Roman" w:hAnsi="Times New Roman" w:eastAsia="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6. Initial product backlog</w:t>
      </w:r>
      <w:r>
        <w:rPr>
          <w:rFonts w:ascii="Times New Roman" w:hAnsi="Times New Roman" w:eastAsia="Times New Roman" w:cs="Times New Roman"/>
        </w:rPr>
      </w:r>
    </w:p>
    <w:tbl>
      <w:tblPr>
        <w:jc w:val="center"/>
        <w:tblW w:w="9360" w:type="dxa"/>
        <w:tblCellMar>
          <w:left w:w="100" w:type="dxa"/>
          <w:top w:w="70" w:type="dxa"/>
          <w:right w:w="100" w:type="dxa"/>
          <w:bottom w:w="70" w:type="dxa"/>
        </w:tblCellMa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Look w:val="04A0" w:firstRow="1" w:lastRow="0" w:firstColumn="1" w:lastColumn="0" w:noHBand="0" w:noVBand="1"/>
      </w:tblPr>
      <w:tblGrid>
        <w:gridCol w:w="2127"/>
        <w:gridCol w:w="5105"/>
        <w:gridCol w:w="2128"/>
      </w:tblGrid>
      <w:tr>
        <w:trPr>
          <w:cantSplit/>
          <w:trHeight w:val="380"/>
          <w:tblHeader/>
        </w:trPr>
        <w:tc>
          <w:tcPr>
            <w:tcBorders/>
            <w:tcW w:w="2127"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Order</w:t>
            </w:r>
            <w:r>
              <w:rPr>
                <w:rFonts w:ascii="Times New Roman" w:hAnsi="Times New Roman" w:eastAsia="Times New Roman" w:cs="Times New Roman"/>
              </w:rPr>
            </w:r>
          </w:p>
        </w:tc>
        <w:tc>
          <w:tcPr>
            <w:tcBorders/>
            <w:tcW w:w="5105"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Task</w:t>
            </w:r>
            <w:r>
              <w:rPr>
                <w:rFonts w:ascii="Times New Roman" w:hAnsi="Times New Roman" w:eastAsia="Times New Roman" w:cs="Times New Roman"/>
              </w:rPr>
            </w:r>
          </w:p>
        </w:tc>
        <w:tc>
          <w:tcPr>
            <w:tcBorders/>
            <w:tcW w:w="2128" w:type="dxa"/>
            <w:vAlign w:val="center"/>
          </w:tcPr>
          <w:p>
            <w:pPr>
              <w:pBdr/>
              <w:spacing/>
              <w:ind/>
              <w:rPr>
                <w:rFonts w:ascii="Times New Roman" w:hAnsi="Times New Roman" w:cs="Times New Roman"/>
              </w:rPr>
            </w:pPr>
            <w:r>
              <w:rPr>
                <w:rFonts w:ascii="Times New Roman" w:hAnsi="Times New Roman" w:eastAsia="Times New Roman" w:cs="Times New Roman"/>
                <w:b/>
                <w:sz w:val="20"/>
              </w:rPr>
              <w:t xml:space="preserve">Lead</w:t>
            </w:r>
            <w:r>
              <w:rPr>
                <w:rFonts w:ascii="Times New Roman" w:hAnsi="Times New Roman" w:eastAsia="Times New Roman" w:cs="Times New Roman"/>
              </w:rPr>
            </w:r>
          </w:p>
        </w:tc>
      </w:tr>
      <w:tr>
        <w:trPr>
          <w:cantSplit/>
          <w:trHeight w:val="594"/>
        </w:trPr>
        <w:tc>
          <w:tcPr>
            <w:tcBorders/>
            <w:tcW w:w="2127"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1</w:t>
            </w:r>
            <w:r>
              <w:rPr>
                <w:rFonts w:ascii="Times New Roman" w:hAnsi="Times New Roman" w:eastAsia="Times New Roman" w:cs="Times New Roman"/>
              </w:rPr>
            </w:r>
          </w:p>
        </w:tc>
        <w:tc>
          <w:tcPr>
            <w:tcBorders/>
            <w:tcW w:w="5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Match up the operating system, application type, readings, refresh time and programming tools.</w:t>
            </w:r>
            <w:r>
              <w:rPr>
                <w:rFonts w:ascii="Times New Roman" w:hAnsi="Times New Roman" w:eastAsia="Times New Roman" w:cs="Times New Roman"/>
                <w:sz w:val="20"/>
              </w:rPr>
            </w:r>
            <w:r>
              <w:rPr>
                <w:rFonts w:ascii="Times New Roman" w:hAnsi="Times New Roman" w:eastAsia="Times New Roman" w:cs="Times New Roman"/>
              </w:rPr>
            </w:r>
          </w:p>
        </w:tc>
        <w:tc>
          <w:tcPr>
            <w:tcBorders/>
            <w:tcW w:w="212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Both</w:t>
            </w:r>
            <w:r>
              <w:rPr>
                <w:rFonts w:ascii="Times New Roman" w:hAnsi="Times New Roman" w:eastAsia="Times New Roman" w:cs="Times New Roman"/>
              </w:rPr>
            </w:r>
          </w:p>
        </w:tc>
      </w:tr>
      <w:tr>
        <w:trPr>
          <w:cantSplit/>
          <w:trHeight w:val="594"/>
        </w:trPr>
        <w:tc>
          <w:tcPr>
            <w:tcBorders/>
            <w:tcW w:w="2127"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2</w:t>
            </w:r>
            <w:r>
              <w:rPr>
                <w:rFonts w:ascii="Times New Roman" w:hAnsi="Times New Roman" w:eastAsia="Times New Roman" w:cs="Times New Roman"/>
              </w:rPr>
            </w:r>
          </w:p>
        </w:tc>
        <w:tc>
          <w:tcPr>
            <w:tcBorders/>
            <w:tcW w:w="5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Create a public GitHub repository, add both members and write the README.</w:t>
            </w:r>
            <w:r>
              <w:rPr>
                <w:rFonts w:ascii="Times New Roman" w:hAnsi="Times New Roman" w:eastAsia="Times New Roman" w:cs="Times New Roman"/>
                <w:sz w:val="20"/>
              </w:rPr>
            </w:r>
            <w:r>
              <w:rPr>
                <w:rFonts w:ascii="Times New Roman" w:hAnsi="Times New Roman" w:eastAsia="Times New Roman" w:cs="Times New Roman"/>
              </w:rPr>
            </w:r>
          </w:p>
        </w:tc>
        <w:tc>
          <w:tcPr>
            <w:tcBorders/>
            <w:tcW w:w="212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Both</w:t>
            </w:r>
            <w:r>
              <w:rPr>
                <w:rFonts w:ascii="Times New Roman" w:hAnsi="Times New Roman" w:eastAsia="Times New Roman" w:cs="Times New Roman"/>
              </w:rPr>
            </w:r>
          </w:p>
        </w:tc>
      </w:tr>
      <w:tr>
        <w:trPr>
          <w:cantSplit/>
          <w:trHeight w:val="318"/>
        </w:trPr>
        <w:tc>
          <w:tcPr>
            <w:tcBorders/>
            <w:tcW w:w="2127"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3</w:t>
            </w:r>
            <w:r>
              <w:rPr>
                <w:rFonts w:ascii="Times New Roman" w:hAnsi="Times New Roman" w:eastAsia="Times New Roman" w:cs="Times New Roman"/>
              </w:rPr>
            </w:r>
          </w:p>
        </w:tc>
        <w:tc>
          <w:tcPr>
            <w:tcBorders/>
            <w:tcW w:w="5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Write and review this requirements document.</w:t>
            </w:r>
            <w:r>
              <w:rPr>
                <w:rFonts w:ascii="Times New Roman" w:hAnsi="Times New Roman" w:eastAsia="Times New Roman" w:cs="Times New Roman"/>
                <w:sz w:val="20"/>
              </w:rPr>
            </w:r>
            <w:r>
              <w:rPr>
                <w:rFonts w:ascii="Times New Roman" w:hAnsi="Times New Roman" w:eastAsia="Times New Roman" w:cs="Times New Roman"/>
              </w:rPr>
            </w:r>
          </w:p>
        </w:tc>
        <w:tc>
          <w:tcPr>
            <w:tcBorders/>
            <w:tcW w:w="212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Both</w:t>
            </w:r>
            <w:r>
              <w:rPr>
                <w:rFonts w:ascii="Times New Roman" w:hAnsi="Times New Roman" w:eastAsia="Times New Roman" w:cs="Times New Roman"/>
              </w:rPr>
            </w:r>
          </w:p>
        </w:tc>
      </w:tr>
      <w:tr>
        <w:trPr>
          <w:cantSplit/>
          <w:trHeight w:val="318"/>
        </w:trPr>
        <w:tc>
          <w:tcPr>
            <w:tcBorders/>
            <w:tcW w:w="2127"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4</w:t>
            </w:r>
            <w:r>
              <w:rPr>
                <w:rFonts w:ascii="Times New Roman" w:hAnsi="Times New Roman" w:eastAsia="Times New Roman" w:cs="Times New Roman"/>
              </w:rPr>
            </w:r>
          </w:p>
        </w:tc>
        <w:tc>
          <w:tcPr>
            <w:tcBorders/>
            <w:tcW w:w="5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Write the code to get the selected PC readings</w:t>
            </w:r>
            <w:r>
              <w:rPr>
                <w:rFonts w:ascii="Times New Roman" w:hAnsi="Times New Roman" w:eastAsia="Times New Roman" w:cs="Times New Roman"/>
                <w:sz w:val="20"/>
              </w:rPr>
              <w:t xml:space="preserve">.</w:t>
            </w:r>
            <w:r>
              <w:rPr>
                <w:rFonts w:ascii="Times New Roman" w:hAnsi="Times New Roman" w:eastAsia="Times New Roman" w:cs="Times New Roman"/>
              </w:rPr>
            </w:r>
          </w:p>
        </w:tc>
        <w:tc>
          <w:tcPr>
            <w:tcBorders/>
            <w:tcW w:w="212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Maaz Arshad Akhund</w:t>
            </w:r>
            <w:r>
              <w:rPr>
                <w:rFonts w:ascii="Times New Roman" w:hAnsi="Times New Roman" w:eastAsia="Times New Roman" w:cs="Times New Roman"/>
              </w:rPr>
            </w:r>
          </w:p>
        </w:tc>
      </w:tr>
      <w:tr>
        <w:trPr>
          <w:cantSplit/>
          <w:trHeight w:val="318"/>
        </w:trPr>
        <w:tc>
          <w:tcPr>
            <w:tcBorders/>
            <w:tcW w:w="2127"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5</w:t>
            </w:r>
            <w:r>
              <w:rPr>
                <w:rFonts w:ascii="Times New Roman" w:hAnsi="Times New Roman" w:eastAsia="Times New Roman" w:cs="Times New Roman"/>
              </w:rPr>
            </w:r>
          </w:p>
        </w:tc>
        <w:tc>
          <w:tcPr>
            <w:tcBorders/>
            <w:tcW w:w="5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create the dashboard screen.</w:t>
            </w:r>
            <w:r>
              <w:rPr>
                <w:rFonts w:ascii="Times New Roman" w:hAnsi="Times New Roman" w:eastAsia="Times New Roman" w:cs="Times New Roman"/>
                <w:sz w:val="20"/>
              </w:rPr>
            </w:r>
            <w:r>
              <w:rPr>
                <w:rFonts w:ascii="Times New Roman" w:hAnsi="Times New Roman" w:eastAsia="Times New Roman" w:cs="Times New Roman"/>
              </w:rPr>
            </w:r>
          </w:p>
        </w:tc>
        <w:tc>
          <w:tcPr>
            <w:tcBorders/>
            <w:tcW w:w="212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Bushra Asad</w:t>
            </w:r>
            <w:r>
              <w:rPr>
                <w:rFonts w:ascii="Times New Roman" w:hAnsi="Times New Roman" w:eastAsia="Times New Roman" w:cs="Times New Roman"/>
              </w:rPr>
            </w:r>
          </w:p>
        </w:tc>
      </w:tr>
      <w:tr>
        <w:trPr>
          <w:cantSplit/>
          <w:trHeight w:val="318"/>
        </w:trPr>
        <w:tc>
          <w:tcPr>
            <w:tcBorders/>
            <w:tcW w:w="2127"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6</w:t>
            </w:r>
            <w:r>
              <w:rPr>
                <w:rFonts w:ascii="Times New Roman" w:hAnsi="Times New Roman" w:eastAsia="Times New Roman" w:cs="Times New Roman"/>
              </w:rPr>
            </w:r>
          </w:p>
        </w:tc>
        <w:tc>
          <w:tcPr>
            <w:tcBorders/>
            <w:tcW w:w="5105" w:type="dxa"/>
            <w:vAlign w:val="center"/>
          </w:tcPr>
          <w:p>
            <w:pPr>
              <w:pBdr/>
              <w:spacing w:after="40"/>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color w:val="000000"/>
                <w:sz w:val="23"/>
              </w:rPr>
              <w:t xml:space="preserve">Disconnect the screen from the reading and test to ensure it functions</w:t>
            </w:r>
            <w:r>
              <w:rPr>
                <w:rFonts w:ascii="Times New Roman" w:hAnsi="Times New Roman" w:eastAsia="Times New Roman" w:cs="Times New Roman"/>
                <w:sz w:val="20"/>
              </w:rPr>
            </w:r>
            <w:r>
              <w:rPr>
                <w:rFonts w:ascii="Times New Roman" w:hAnsi="Times New Roman" w:eastAsia="Times New Roman" w:cs="Times New Roman"/>
              </w:rPr>
            </w:r>
          </w:p>
        </w:tc>
        <w:tc>
          <w:tcPr>
            <w:tcBorders/>
            <w:tcW w:w="2128" w:type="dxa"/>
            <w:vAlign w:val="center"/>
          </w:tcPr>
          <w:p>
            <w:pPr>
              <w:pBdr/>
              <w:spacing w:after="40"/>
              <w:ind/>
              <w:rPr>
                <w:rFonts w:ascii="Times New Roman" w:hAnsi="Times New Roman" w:cs="Times New Roman"/>
              </w:rPr>
            </w:pPr>
            <w:r>
              <w:rPr>
                <w:rFonts w:ascii="Times New Roman" w:hAnsi="Times New Roman" w:eastAsia="Times New Roman" w:cs="Times New Roman"/>
                <w:sz w:val="20"/>
              </w:rPr>
              <w:t xml:space="preserve">Both</w:t>
            </w:r>
            <w:r>
              <w:rPr>
                <w:rFonts w:ascii="Times New Roman" w:hAnsi="Times New Roman" w:eastAsia="Times New Roman" w:cs="Times New Roman"/>
              </w:rPr>
            </w:r>
          </w:p>
        </w:tc>
      </w:tr>
    </w:tbl>
    <w:p>
      <w:pPr>
        <w:pBdr/>
        <w:spacing w:after="2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0ECD967C">
      <w:pPr>
        <w:pStyle w:val="887"/>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7"/>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7. Versioning</w:t>
      </w:r>
      <w:r>
        <w:rPr>
          <w:rFonts w:ascii="Times New Roman" w:hAnsi="Times New Roman" w:eastAsia="Times New Roman" w:cs="Times New Roman"/>
        </w:rPr>
      </w:r>
    </w:p>
    <w:tbl>
      <w:tblPr>
        <w:tblStyle w:val="947"/>
        <w:jc w:val="center"/>
        <w:tblW w:w="0" w:type="auto"/>
        <w:tblBorders/>
        <w:tblLook w:val="04A0" w:firstRow="1" w:lastRow="0" w:firstColumn="1" w:lastColumn="0" w:noHBand="0" w:noVBand="1"/>
      </w:tblPr>
      <w:tblGrid>
        <w:gridCol w:w="3192"/>
        <w:gridCol w:w="3192"/>
        <w:gridCol w:w="3192"/>
      </w:tblGrid>
      <w:tr>
        <w:trPr/>
        <w:tc>
          <w:tcPr>
            <w:tcBorders/>
            <w:tcW w:w="3192" w:type="dxa"/>
          </w:tcPr>
          <w:p w14:paraId="562C5070">
            <w:pPr>
              <w:pStyle w:val="887"/>
              <w:pBdr/>
              <w:spacing/>
              <w:ind/>
              <w:rPr>
                <w:rFonts w:ascii="Times New Roman" w:hAnsi="Times New Roman" w:cs="Times New Roman"/>
              </w:rPr>
            </w:pPr>
            <w:r>
              <w:rPr>
                <w:rFonts w:ascii="Times New Roman" w:hAnsi="Times New Roman" w:eastAsia="Times New Roman" w:cs="Times New Roman"/>
              </w:rPr>
              <w:t xml:space="preserve">Version</w:t>
            </w:r>
            <w:r>
              <w:rPr>
                <w:rFonts w:ascii="Times New Roman" w:hAnsi="Times New Roman" w:eastAsia="Times New Roman" w:cs="Times New Roman"/>
              </w:rPr>
            </w:r>
          </w:p>
        </w:tc>
        <w:tc>
          <w:tcPr>
            <w:tcBorders/>
            <w:tcW w:w="3192" w:type="dxa"/>
          </w:tcPr>
          <w:p w14:paraId="38C5F942">
            <w:pPr>
              <w:pStyle w:val="887"/>
              <w:pBdr/>
              <w:spacing/>
              <w:ind/>
              <w:rPr>
                <w:rFonts w:ascii="Times New Roman" w:hAnsi="Times New Roman" w:cs="Times New Roman"/>
              </w:rPr>
            </w:pPr>
            <w:r>
              <w:rPr>
                <w:rFonts w:ascii="Times New Roman" w:hAnsi="Times New Roman" w:eastAsia="Times New Roman" w:cs="Times New Roman"/>
              </w:rPr>
              <w:t xml:space="preserve">Type</w:t>
            </w:r>
            <w:r>
              <w:rPr>
                <w:rFonts w:ascii="Times New Roman" w:hAnsi="Times New Roman" w:eastAsia="Times New Roman" w:cs="Times New Roman"/>
              </w:rPr>
            </w:r>
          </w:p>
        </w:tc>
        <w:tc>
          <w:tcPr>
            <w:tcBorders/>
            <w:tcW w:w="3192" w:type="dxa"/>
          </w:tcPr>
          <w:p w14:paraId="6E596801">
            <w:pPr>
              <w:pStyle w:val="887"/>
              <w:pBdr/>
              <w:spacing/>
              <w:ind/>
              <w:rPr>
                <w:rFonts w:ascii="Times New Roman" w:hAnsi="Times New Roman" w:cs="Times New Roman"/>
              </w:rPr>
            </w:pPr>
            <w:r>
              <w:rPr>
                <w:rFonts w:ascii="Times New Roman" w:hAnsi="Times New Roman" w:eastAsia="Times New Roman" w:cs="Times New Roman"/>
              </w:rPr>
              <w:t xml:space="preserve">Changes</w:t>
            </w:r>
            <w:r>
              <w:rPr>
                <w:rFonts w:ascii="Times New Roman" w:hAnsi="Times New Roman" w:eastAsia="Times New Roman" w:cs="Times New Roman"/>
              </w:rPr>
            </w:r>
          </w:p>
        </w:tc>
      </w:tr>
      <w:tr>
        <w:trPr/>
        <w:tc>
          <w:tcPr>
            <w:tcBorders/>
            <w:tcW w:w="3192" w:type="dxa"/>
          </w:tcPr>
          <w:p w14:paraId="66984F60">
            <w:pPr>
              <w:pStyle w:val="887"/>
              <w:pBdr/>
              <w:spacing/>
              <w:ind/>
              <w:rPr>
                <w:rFonts w:ascii="Times New Roman" w:hAnsi="Times New Roman" w:cs="Times New Roman"/>
                <w:b w:val="0"/>
                <w:bCs w:val="0"/>
              </w:rPr>
            </w:pPr>
            <w:r>
              <w:rPr>
                <w:rFonts w:ascii="Times New Roman" w:hAnsi="Times New Roman" w:eastAsia="Times New Roman" w:cs="Times New Roman"/>
                <w:b w:val="0"/>
                <w:bCs w:val="0"/>
              </w:rPr>
              <w:t xml:space="preserve">v0.1.0</w:t>
            </w:r>
            <w:r>
              <w:rPr>
                <w:rFonts w:ascii="Times New Roman" w:hAnsi="Times New Roman" w:eastAsia="Times New Roman" w:cs="Times New Roman"/>
                <w:b w:val="0"/>
                <w:bCs w:val="0"/>
              </w:rPr>
            </w:r>
          </w:p>
        </w:tc>
        <w:tc>
          <w:tcPr>
            <w:tcBorders/>
            <w:tcW w:w="3192" w:type="dxa"/>
          </w:tcPr>
          <w:p w14:paraId="769327FC">
            <w:pPr>
              <w:pStyle w:val="887"/>
              <w:pBdr/>
              <w:spacing/>
              <w:ind/>
              <w:rPr>
                <w:rFonts w:ascii="Times New Roman" w:hAnsi="Times New Roman" w:cs="Times New Roman"/>
                <w:b w:val="0"/>
                <w:bCs w:val="0"/>
              </w:rPr>
            </w:pPr>
            <w:r>
              <w:rPr>
                <w:rFonts w:ascii="Times New Roman" w:hAnsi="Times New Roman" w:eastAsia="Times New Roman" w:cs="Times New Roman"/>
                <w:b w:val="0"/>
                <w:bCs w:val="0"/>
              </w:rPr>
              <w:t xml:space="preserve">Initial Version</w:t>
            </w:r>
            <w:r>
              <w:rPr>
                <w:rFonts w:ascii="Times New Roman" w:hAnsi="Times New Roman" w:eastAsia="Times New Roman" w:cs="Times New Roman"/>
                <w:b w:val="0"/>
                <w:bCs w:val="0"/>
              </w:rPr>
            </w:r>
          </w:p>
        </w:tc>
        <w:tc>
          <w:tcPr>
            <w:tcBorders/>
            <w:tcW w:w="3192" w:type="dxa"/>
          </w:tcPr>
          <w:p w14:paraId="63F4DCE7">
            <w:pPr>
              <w:pStyle w:val="887"/>
              <w:pBdr/>
              <w:spacing/>
              <w:ind/>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eastAsia="Times New Roman" w:cs="Times New Roman"/>
                <w:b w:val="0"/>
                <w:bCs w:val="0"/>
              </w:rPr>
              <w:t xml:space="preserve">Added the initial README and project requirements document. Set up the repository structure for the project.</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cW w:w="3192" w:type="dxa"/>
          </w:tcPr>
          <w:p w14:paraId="4F2A7EB4">
            <w:pPr>
              <w:pStyle w:val="887"/>
              <w:pBdr/>
              <w:spacing/>
              <w:ind/>
              <w:rPr>
                <w:rFonts w:ascii="Times New Roman" w:hAnsi="Times New Roman" w:cs="Times New Roman"/>
                <w:b w:val="0"/>
                <w:bCs w:val="0"/>
              </w:rPr>
            </w:pPr>
            <w:r>
              <w:rPr>
                <w:rFonts w:ascii="Times New Roman" w:hAnsi="Times New Roman" w:eastAsia="Times New Roman" w:cs="Times New Roman"/>
                <w:b w:val="0"/>
                <w:bCs w:val="0"/>
              </w:rPr>
              <w:t xml:space="preserve">v0.1.1</w:t>
            </w:r>
            <w:r>
              <w:rPr>
                <w:rFonts w:ascii="Times New Roman" w:hAnsi="Times New Roman" w:eastAsia="Times New Roman" w:cs="Times New Roman"/>
                <w:b w:val="0"/>
                <w:bCs w:val="0"/>
              </w:rPr>
            </w:r>
          </w:p>
        </w:tc>
        <w:tc>
          <w:tcPr>
            <w:tcBorders/>
            <w:tcW w:w="3192" w:type="dxa"/>
          </w:tcPr>
          <w:p w14:paraId="19230B6B">
            <w:pPr>
              <w:pStyle w:val="887"/>
              <w:pBdr/>
              <w:spacing/>
              <w:ind/>
              <w:rPr>
                <w:rFonts w:ascii="Times New Roman" w:hAnsi="Times New Roman" w:cs="Times New Roman"/>
                <w:b w:val="0"/>
                <w:bCs w:val="0"/>
              </w:rPr>
            </w:pPr>
            <w:r>
              <w:rPr>
                <w:rFonts w:ascii="Times New Roman" w:hAnsi="Times New Roman" w:eastAsia="Times New Roman" w:cs="Times New Roman"/>
              </w:rPr>
            </w:r>
            <w:r>
              <w:rPr>
                <w:rFonts w:ascii="Times New Roman" w:hAnsi="Times New Roman" w:eastAsia="Times New Roman" w:cs="Times New Roman"/>
                <w:b w:val="0"/>
                <w:bCs w:val="0"/>
              </w:rPr>
              <w:t xml:space="preserve">Minor documentation update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cW w:w="3192" w:type="dxa"/>
          </w:tcPr>
          <w:p w14:paraId="0AF9B8B9">
            <w:pPr>
              <w:pStyle w:val="887"/>
              <w:pBdr/>
              <w:spacing/>
              <w:ind/>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eastAsia="Times New Roman" w:cs="Times New Roman"/>
                <w:b w:val="0"/>
                <w:bCs w:val="0"/>
              </w:rPr>
              <w:t xml:space="preserve">Updated the requirements document to reflect the latest project decisions and corrections.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bl>
    <w:p w14:paraId="216DB6D4">
      <w:pPr>
        <w:pBdr/>
        <w:spacing/>
        <w:ind/>
        <w:rPr>
          <w:rFonts w:ascii="Times New Roman" w:hAnsi="Times New Roman" w:cs="Times New Roman"/>
        </w:rPr>
      </w:pPr>
      <w:r>
        <w:rPr>
          <w:rFonts w:ascii="Times New Roman" w:hAnsi="Times New Roman" w:eastAsia="Times New Roman" w:cs="Times New Roman"/>
        </w:rPr>
      </w:r>
    </w:p>
    <w:sectPr>
      <w:footerReference w:type="default" r:id="rId9"/>
      <w:footnotePr/>
      <w:endnotePr/>
      <w:type w:val="nextPage"/>
      <w:pgSz w:h="15840" w:orient="portrait" w:w="12240"/>
      <w:pgMar w:top="1224" w:right="1440" w:bottom="1224"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5"/>
      <w:pBdr/>
      <w:spacing/>
      <w:ind/>
      <w:jc w:val="center"/>
      <w:rPr/>
    </w:pPr>
    <w:r>
      <w:rPr>
        <w:rFonts w:ascii="Times New Roman" w:hAnsi="Times New Roman"/>
        <w:color w:val="000000"/>
        <w:sz w:val="18"/>
      </w:rPr>
      <w:t xml:space="preserve">Page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8">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7">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8">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9">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0">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1">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2">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footnote text"/>
    <w:basedOn w:val="882"/>
    <w:link w:val="864"/>
    <w:uiPriority w:val="99"/>
    <w:semiHidden/>
    <w:unhideWhenUsed/>
    <w:pPr>
      <w:pBdr/>
      <w:spacing w:after="0" w:line="240" w:lineRule="auto"/>
      <w:ind/>
    </w:pPr>
    <w:rPr>
      <w:sz w:val="20"/>
      <w:szCs w:val="20"/>
    </w:rPr>
  </w:style>
  <w:style w:type="character" w:styleId="864">
    <w:name w:val="Footnote Text Char"/>
    <w:basedOn w:val="896"/>
    <w:link w:val="863"/>
    <w:uiPriority w:val="99"/>
    <w:semiHidden/>
    <w:pPr>
      <w:pBdr/>
      <w:spacing/>
      <w:ind/>
    </w:pPr>
    <w:rPr>
      <w:sz w:val="20"/>
      <w:szCs w:val="20"/>
    </w:rPr>
  </w:style>
  <w:style w:type="character" w:styleId="865">
    <w:name w:val="footnote reference"/>
    <w:basedOn w:val="896"/>
    <w:uiPriority w:val="99"/>
    <w:semiHidden/>
    <w:unhideWhenUsed/>
    <w:pPr>
      <w:pBdr/>
      <w:spacing/>
      <w:ind/>
    </w:pPr>
    <w:rPr>
      <w:vertAlign w:val="superscript"/>
    </w:rPr>
  </w:style>
  <w:style w:type="paragraph" w:styleId="866">
    <w:name w:val="endnote text"/>
    <w:basedOn w:val="882"/>
    <w:link w:val="867"/>
    <w:uiPriority w:val="99"/>
    <w:semiHidden/>
    <w:unhideWhenUsed/>
    <w:pPr>
      <w:pBdr/>
      <w:spacing w:after="0" w:line="240" w:lineRule="auto"/>
      <w:ind/>
    </w:pPr>
    <w:rPr>
      <w:sz w:val="20"/>
      <w:szCs w:val="20"/>
    </w:rPr>
  </w:style>
  <w:style w:type="character" w:styleId="867">
    <w:name w:val="Endnote Text Char"/>
    <w:basedOn w:val="896"/>
    <w:link w:val="866"/>
    <w:uiPriority w:val="99"/>
    <w:semiHidden/>
    <w:pPr>
      <w:pBdr/>
      <w:spacing/>
      <w:ind/>
    </w:pPr>
    <w:rPr>
      <w:sz w:val="20"/>
      <w:szCs w:val="20"/>
    </w:rPr>
  </w:style>
  <w:style w:type="character" w:styleId="868">
    <w:name w:val="endnote reference"/>
    <w:basedOn w:val="896"/>
    <w:uiPriority w:val="99"/>
    <w:semiHidden/>
    <w:unhideWhenUsed/>
    <w:pPr>
      <w:pBdr/>
      <w:spacing/>
      <w:ind/>
    </w:pPr>
    <w:rPr>
      <w:vertAlign w:val="superscript"/>
    </w:rPr>
  </w:style>
  <w:style w:type="character" w:styleId="869">
    <w:name w:val="Hyperlink"/>
    <w:basedOn w:val="896"/>
    <w:uiPriority w:val="99"/>
    <w:unhideWhenUsed/>
    <w:pPr>
      <w:pBdr/>
      <w:spacing/>
      <w:ind/>
    </w:pPr>
    <w:rPr>
      <w:color w:val="0563c1" w:themeColor="hyperlink"/>
      <w:u w:val="single"/>
    </w:rPr>
  </w:style>
  <w:style w:type="character" w:styleId="870">
    <w:name w:val="FollowedHyperlink"/>
    <w:basedOn w:val="896"/>
    <w:uiPriority w:val="99"/>
    <w:semiHidden/>
    <w:unhideWhenUsed/>
    <w:pPr>
      <w:pBdr/>
      <w:spacing/>
      <w:ind/>
    </w:pPr>
    <w:rPr>
      <w:color w:val="954f72" w:themeColor="followedHyperlink"/>
      <w:u w:val="single"/>
    </w:rPr>
  </w:style>
  <w:style w:type="paragraph" w:styleId="871">
    <w:name w:val="toc 1"/>
    <w:basedOn w:val="882"/>
    <w:next w:val="882"/>
    <w:uiPriority w:val="39"/>
    <w:unhideWhenUsed/>
    <w:pPr>
      <w:pBdr/>
      <w:spacing w:after="100"/>
      <w:ind/>
    </w:pPr>
  </w:style>
  <w:style w:type="paragraph" w:styleId="872">
    <w:name w:val="toc 2"/>
    <w:basedOn w:val="882"/>
    <w:next w:val="882"/>
    <w:uiPriority w:val="39"/>
    <w:unhideWhenUsed/>
    <w:pPr>
      <w:pBdr/>
      <w:spacing w:after="100"/>
      <w:ind w:left="220"/>
    </w:pPr>
  </w:style>
  <w:style w:type="paragraph" w:styleId="873">
    <w:name w:val="toc 3"/>
    <w:basedOn w:val="882"/>
    <w:next w:val="882"/>
    <w:uiPriority w:val="39"/>
    <w:unhideWhenUsed/>
    <w:pPr>
      <w:pBdr/>
      <w:spacing w:after="100"/>
      <w:ind w:left="440"/>
    </w:pPr>
  </w:style>
  <w:style w:type="paragraph" w:styleId="874">
    <w:name w:val="toc 4"/>
    <w:basedOn w:val="882"/>
    <w:next w:val="882"/>
    <w:uiPriority w:val="39"/>
    <w:unhideWhenUsed/>
    <w:pPr>
      <w:pBdr/>
      <w:spacing w:after="100"/>
      <w:ind w:left="660"/>
    </w:pPr>
  </w:style>
  <w:style w:type="paragraph" w:styleId="875">
    <w:name w:val="toc 5"/>
    <w:basedOn w:val="882"/>
    <w:next w:val="882"/>
    <w:uiPriority w:val="39"/>
    <w:unhideWhenUsed/>
    <w:pPr>
      <w:pBdr/>
      <w:spacing w:after="100"/>
      <w:ind w:left="880"/>
    </w:pPr>
  </w:style>
  <w:style w:type="paragraph" w:styleId="876">
    <w:name w:val="toc 6"/>
    <w:basedOn w:val="882"/>
    <w:next w:val="882"/>
    <w:uiPriority w:val="39"/>
    <w:unhideWhenUsed/>
    <w:pPr>
      <w:pBdr/>
      <w:spacing w:after="100"/>
      <w:ind w:left="1100"/>
    </w:pPr>
  </w:style>
  <w:style w:type="paragraph" w:styleId="877">
    <w:name w:val="toc 7"/>
    <w:basedOn w:val="882"/>
    <w:next w:val="882"/>
    <w:uiPriority w:val="39"/>
    <w:unhideWhenUsed/>
    <w:pPr>
      <w:pBdr/>
      <w:spacing w:after="100"/>
      <w:ind w:left="1320"/>
    </w:pPr>
  </w:style>
  <w:style w:type="paragraph" w:styleId="878">
    <w:name w:val="toc 8"/>
    <w:basedOn w:val="882"/>
    <w:next w:val="882"/>
    <w:uiPriority w:val="39"/>
    <w:unhideWhenUsed/>
    <w:pPr>
      <w:pBdr/>
      <w:spacing w:after="100"/>
      <w:ind w:left="1540"/>
    </w:pPr>
  </w:style>
  <w:style w:type="paragraph" w:styleId="879">
    <w:name w:val="toc 9"/>
    <w:basedOn w:val="882"/>
    <w:next w:val="882"/>
    <w:uiPriority w:val="39"/>
    <w:unhideWhenUsed/>
    <w:pPr>
      <w:pBdr/>
      <w:spacing w:after="100"/>
      <w:ind w:left="1760"/>
    </w:pPr>
  </w:style>
  <w:style w:type="character" w:styleId="880">
    <w:name w:val="Placeholder Text"/>
    <w:basedOn w:val="896"/>
    <w:uiPriority w:val="99"/>
    <w:semiHidden/>
    <w:pPr>
      <w:pBdr/>
      <w:spacing/>
      <w:ind/>
    </w:pPr>
    <w:rPr>
      <w:color w:val="666666"/>
    </w:rPr>
  </w:style>
  <w:style w:type="paragraph" w:styleId="881">
    <w:name w:val="table of figures"/>
    <w:basedOn w:val="882"/>
    <w:next w:val="882"/>
    <w:uiPriority w:val="99"/>
    <w:unhideWhenUsed/>
    <w:pPr>
      <w:pBdr/>
      <w:spacing w:after="0" w:afterAutospacing="0"/>
      <w:ind/>
    </w:pPr>
  </w:style>
  <w:style w:type="paragraph" w:styleId="882" w:default="1">
    <w:name w:val="Normal"/>
    <w:qFormat/>
    <w:pPr>
      <w:pBdr/>
      <w:spacing w:after="100"/>
      <w:ind/>
    </w:pPr>
    <w:rPr>
      <w:rFonts w:ascii="Times New Roman" w:hAnsi="Times New Roman"/>
      <w:color w:val="000000"/>
      <w:sz w:val="22"/>
    </w:rPr>
  </w:style>
  <w:style w:type="paragraph" w:styleId="883">
    <w:name w:val="Header"/>
    <w:basedOn w:val="882"/>
    <w:link w:val="884"/>
    <w:uiPriority w:val="99"/>
    <w:unhideWhenUsed/>
    <w:pPr>
      <w:pBdr/>
      <w:tabs>
        <w:tab w:val="center" w:leader="none" w:pos="4680"/>
        <w:tab w:val="right" w:leader="none" w:pos="9360"/>
      </w:tabs>
      <w:spacing w:after="0" w:line="240" w:lineRule="auto"/>
      <w:ind/>
    </w:pPr>
  </w:style>
  <w:style w:type="character" w:styleId="884" w:customStyle="1">
    <w:name w:val="Header Char"/>
    <w:basedOn w:val="896"/>
    <w:link w:val="883"/>
    <w:uiPriority w:val="99"/>
    <w:pPr>
      <w:pBdr/>
      <w:spacing/>
      <w:ind/>
    </w:pPr>
  </w:style>
  <w:style w:type="paragraph" w:styleId="885">
    <w:name w:val="Footer"/>
    <w:basedOn w:val="882"/>
    <w:link w:val="886"/>
    <w:uiPriority w:val="99"/>
    <w:unhideWhenUsed/>
    <w:pPr>
      <w:pBdr/>
      <w:tabs>
        <w:tab w:val="center" w:leader="none" w:pos="4680"/>
        <w:tab w:val="right" w:leader="none" w:pos="9360"/>
      </w:tabs>
      <w:spacing w:after="0" w:line="240" w:lineRule="auto"/>
      <w:ind/>
    </w:pPr>
  </w:style>
  <w:style w:type="character" w:styleId="886" w:customStyle="1">
    <w:name w:val="Footer Char"/>
    <w:basedOn w:val="896"/>
    <w:link w:val="885"/>
    <w:uiPriority w:val="99"/>
    <w:pPr>
      <w:pBdr/>
      <w:spacing/>
      <w:ind/>
    </w:pPr>
  </w:style>
  <w:style w:type="paragraph" w:styleId="887">
    <w:name w:val="Heading 1"/>
    <w:basedOn w:val="882"/>
    <w:next w:val="882"/>
    <w:link w:val="900"/>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000000"/>
      <w:sz w:val="28"/>
      <w:szCs w:val="28"/>
    </w:rPr>
  </w:style>
  <w:style w:type="paragraph" w:styleId="888">
    <w:name w:val="Heading 2"/>
    <w:basedOn w:val="882"/>
    <w:next w:val="882"/>
    <w:link w:val="901"/>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000000"/>
      <w:sz w:val="24"/>
      <w:szCs w:val="26"/>
    </w:rPr>
  </w:style>
  <w:style w:type="paragraph" w:styleId="889">
    <w:name w:val="Heading 3"/>
    <w:basedOn w:val="882"/>
    <w:next w:val="882"/>
    <w:link w:val="902"/>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000000"/>
    </w:rPr>
  </w:style>
  <w:style w:type="paragraph" w:styleId="890">
    <w:name w:val="Heading 4"/>
    <w:basedOn w:val="882"/>
    <w:next w:val="882"/>
    <w:link w:val="93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1">
    <w:name w:val="Heading 5"/>
    <w:basedOn w:val="882"/>
    <w:next w:val="882"/>
    <w:link w:val="93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2">
    <w:name w:val="Heading 6"/>
    <w:basedOn w:val="882"/>
    <w:next w:val="882"/>
    <w:link w:val="93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3">
    <w:name w:val="Heading 7"/>
    <w:basedOn w:val="882"/>
    <w:next w:val="882"/>
    <w:link w:val="93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4">
    <w:name w:val="Heading 8"/>
    <w:basedOn w:val="882"/>
    <w:next w:val="882"/>
    <w:link w:val="93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5">
    <w:name w:val="Heading 9"/>
    <w:basedOn w:val="882"/>
    <w:next w:val="882"/>
    <w:link w:val="93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uiPriority w:val="1"/>
    <w:qFormat/>
    <w:pPr>
      <w:pBdr/>
      <w:spacing w:after="0" w:line="240" w:lineRule="auto"/>
      <w:ind/>
    </w:pPr>
  </w:style>
  <w:style w:type="character" w:styleId="900" w:customStyle="1">
    <w:name w:val="Heading 1 Char"/>
    <w:basedOn w:val="896"/>
    <w:link w:val="887"/>
    <w:uiPriority w:val="9"/>
    <w:pPr>
      <w:pBdr/>
      <w:spacing/>
      <w:ind/>
    </w:pPr>
    <w:rPr>
      <w:rFonts w:asciiTheme="majorHAnsi" w:hAnsiTheme="majorHAnsi" w:eastAsiaTheme="majorEastAsia" w:cstheme="majorBidi"/>
      <w:b/>
      <w:bCs/>
      <w:color w:val="365f91" w:themeColor="accent1" w:themeShade="BF"/>
      <w:sz w:val="28"/>
      <w:szCs w:val="28"/>
    </w:rPr>
  </w:style>
  <w:style w:type="character" w:styleId="901" w:customStyle="1">
    <w:name w:val="Heading 2 Char"/>
    <w:basedOn w:val="896"/>
    <w:link w:val="888"/>
    <w:uiPriority w:val="9"/>
    <w:pPr>
      <w:pBdr/>
      <w:spacing/>
      <w:ind/>
    </w:pPr>
    <w:rPr>
      <w:rFonts w:asciiTheme="majorHAnsi" w:hAnsiTheme="majorHAnsi" w:eastAsiaTheme="majorEastAsia" w:cstheme="majorBidi"/>
      <w:b/>
      <w:bCs/>
      <w:color w:val="4f81bd" w:themeColor="accent1"/>
      <w:sz w:val="26"/>
      <w:szCs w:val="26"/>
    </w:rPr>
  </w:style>
  <w:style w:type="character" w:styleId="902" w:customStyle="1">
    <w:name w:val="Heading 3 Char"/>
    <w:basedOn w:val="896"/>
    <w:link w:val="889"/>
    <w:uiPriority w:val="9"/>
    <w:pPr>
      <w:pBdr/>
      <w:spacing/>
      <w:ind/>
    </w:pPr>
    <w:rPr>
      <w:rFonts w:asciiTheme="majorHAnsi" w:hAnsiTheme="majorHAnsi" w:eastAsiaTheme="majorEastAsia" w:cstheme="majorBidi"/>
      <w:b/>
      <w:bCs/>
      <w:color w:val="4f81bd" w:themeColor="accent1"/>
    </w:rPr>
  </w:style>
  <w:style w:type="paragraph" w:styleId="903">
    <w:name w:val="Title"/>
    <w:basedOn w:val="882"/>
    <w:next w:val="882"/>
    <w:link w:val="904"/>
    <w:uiPriority w:val="10"/>
    <w:qFormat/>
    <w:pPr>
      <w:pBdr>
        <w:bottom w:val="single" w:color="4f81bd" w:themeColor="accent1" w:sz="8" w:space="4"/>
      </w:pBdr>
      <w:spacing w:after="300" w:line="240" w:lineRule="auto"/>
      <w:ind/>
      <w:contextualSpacing w:val="true"/>
    </w:pPr>
    <w:rPr>
      <w:rFonts w:ascii="Times New Roman" w:hAnsi="Times New Roman" w:asciiTheme="majorHAnsi" w:hAnsiTheme="majorHAnsi" w:eastAsiaTheme="majorEastAsia" w:cstheme="majorBidi"/>
      <w:b/>
      <w:color w:val="000000"/>
      <w:spacing w:val="5"/>
      <w:sz w:val="32"/>
      <w:szCs w:val="52"/>
    </w:rPr>
  </w:style>
  <w:style w:type="character" w:styleId="904" w:customStyle="1">
    <w:name w:val="Title Char"/>
    <w:basedOn w:val="896"/>
    <w:link w:val="90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5">
    <w:name w:val="Subtitle"/>
    <w:basedOn w:val="882"/>
    <w:next w:val="882"/>
    <w:link w:val="90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6" w:customStyle="1">
    <w:name w:val="Subtitle Char"/>
    <w:basedOn w:val="896"/>
    <w:link w:val="90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7">
    <w:name w:val="List Paragraph"/>
    <w:basedOn w:val="882"/>
    <w:uiPriority w:val="34"/>
    <w:qFormat/>
    <w:pPr>
      <w:pBdr/>
      <w:spacing/>
      <w:ind w:left="720"/>
      <w:contextualSpacing w:val="true"/>
    </w:pPr>
  </w:style>
  <w:style w:type="paragraph" w:styleId="908">
    <w:name w:val="Body Text"/>
    <w:basedOn w:val="882"/>
    <w:link w:val="909"/>
    <w:uiPriority w:val="99"/>
    <w:unhideWhenUsed/>
    <w:pPr>
      <w:pBdr/>
      <w:spacing w:after="120"/>
      <w:ind/>
    </w:pPr>
  </w:style>
  <w:style w:type="character" w:styleId="909" w:customStyle="1">
    <w:name w:val="Body Text Char"/>
    <w:basedOn w:val="896"/>
    <w:link w:val="908"/>
    <w:uiPriority w:val="99"/>
    <w:pPr>
      <w:pBdr/>
      <w:spacing/>
      <w:ind/>
    </w:pPr>
  </w:style>
  <w:style w:type="paragraph" w:styleId="910">
    <w:name w:val="Body Text 2"/>
    <w:basedOn w:val="882"/>
    <w:link w:val="911"/>
    <w:uiPriority w:val="99"/>
    <w:unhideWhenUsed/>
    <w:pPr>
      <w:pBdr/>
      <w:spacing w:after="120" w:line="480" w:lineRule="auto"/>
      <w:ind/>
    </w:pPr>
  </w:style>
  <w:style w:type="character" w:styleId="911" w:customStyle="1">
    <w:name w:val="Body Text 2 Char"/>
    <w:basedOn w:val="896"/>
    <w:link w:val="910"/>
    <w:uiPriority w:val="99"/>
    <w:pPr>
      <w:pBdr/>
      <w:spacing/>
      <w:ind/>
    </w:pPr>
  </w:style>
  <w:style w:type="paragraph" w:styleId="912">
    <w:name w:val="Body Text 3"/>
    <w:basedOn w:val="882"/>
    <w:link w:val="913"/>
    <w:uiPriority w:val="99"/>
    <w:unhideWhenUsed/>
    <w:pPr>
      <w:pBdr/>
      <w:spacing w:after="120"/>
      <w:ind/>
    </w:pPr>
    <w:rPr>
      <w:sz w:val="16"/>
      <w:szCs w:val="16"/>
    </w:rPr>
  </w:style>
  <w:style w:type="character" w:styleId="913" w:customStyle="1">
    <w:name w:val="Body Text 3 Char"/>
    <w:basedOn w:val="896"/>
    <w:link w:val="912"/>
    <w:uiPriority w:val="99"/>
    <w:pPr>
      <w:pBdr/>
      <w:spacing/>
      <w:ind/>
    </w:pPr>
    <w:rPr>
      <w:sz w:val="16"/>
      <w:szCs w:val="16"/>
    </w:rPr>
  </w:style>
  <w:style w:type="paragraph" w:styleId="914">
    <w:name w:val="List"/>
    <w:basedOn w:val="882"/>
    <w:uiPriority w:val="99"/>
    <w:unhideWhenUsed/>
    <w:pPr>
      <w:pBdr/>
      <w:spacing/>
      <w:ind w:hanging="360" w:left="360"/>
      <w:contextualSpacing w:val="true"/>
    </w:pPr>
  </w:style>
  <w:style w:type="paragraph" w:styleId="915">
    <w:name w:val="List 2"/>
    <w:basedOn w:val="882"/>
    <w:uiPriority w:val="99"/>
    <w:unhideWhenUsed/>
    <w:pPr>
      <w:pBdr/>
      <w:spacing/>
      <w:ind w:hanging="360" w:left="720"/>
      <w:contextualSpacing w:val="true"/>
    </w:pPr>
  </w:style>
  <w:style w:type="paragraph" w:styleId="916">
    <w:name w:val="List 3"/>
    <w:basedOn w:val="882"/>
    <w:uiPriority w:val="99"/>
    <w:unhideWhenUsed/>
    <w:pPr>
      <w:pBdr/>
      <w:spacing/>
      <w:ind w:hanging="360" w:left="1080"/>
      <w:contextualSpacing w:val="true"/>
    </w:pPr>
  </w:style>
  <w:style w:type="paragraph" w:styleId="917">
    <w:name w:val="List Bullet"/>
    <w:basedOn w:val="882"/>
    <w:uiPriority w:val="99"/>
    <w:unhideWhenUsed/>
    <w:pPr>
      <w:numPr>
        <w:numId w:val="1"/>
      </w:numPr>
      <w:pBdr/>
      <w:spacing/>
      <w:ind/>
      <w:contextualSpacing w:val="true"/>
    </w:pPr>
  </w:style>
  <w:style w:type="paragraph" w:styleId="918">
    <w:name w:val="List Bullet 2"/>
    <w:basedOn w:val="882"/>
    <w:uiPriority w:val="99"/>
    <w:unhideWhenUsed/>
    <w:pPr>
      <w:numPr>
        <w:numId w:val="2"/>
      </w:numPr>
      <w:pBdr/>
      <w:spacing/>
      <w:ind/>
      <w:contextualSpacing w:val="true"/>
    </w:pPr>
  </w:style>
  <w:style w:type="paragraph" w:styleId="919">
    <w:name w:val="List Bullet 3"/>
    <w:basedOn w:val="882"/>
    <w:uiPriority w:val="99"/>
    <w:unhideWhenUsed/>
    <w:pPr>
      <w:numPr>
        <w:numId w:val="3"/>
      </w:numPr>
      <w:pBdr/>
      <w:spacing/>
      <w:ind/>
      <w:contextualSpacing w:val="true"/>
    </w:pPr>
  </w:style>
  <w:style w:type="paragraph" w:styleId="920">
    <w:name w:val="List Number"/>
    <w:basedOn w:val="882"/>
    <w:uiPriority w:val="99"/>
    <w:unhideWhenUsed/>
    <w:pPr>
      <w:numPr>
        <w:numId w:val="5"/>
      </w:numPr>
      <w:pBdr/>
      <w:spacing/>
      <w:ind/>
      <w:contextualSpacing w:val="true"/>
    </w:pPr>
  </w:style>
  <w:style w:type="paragraph" w:styleId="921">
    <w:name w:val="List Number 2"/>
    <w:basedOn w:val="882"/>
    <w:uiPriority w:val="99"/>
    <w:unhideWhenUsed/>
    <w:pPr>
      <w:numPr>
        <w:numId w:val="6"/>
      </w:numPr>
      <w:pBdr/>
      <w:spacing/>
      <w:ind/>
      <w:contextualSpacing w:val="true"/>
    </w:pPr>
  </w:style>
  <w:style w:type="paragraph" w:styleId="922">
    <w:name w:val="List Number 3"/>
    <w:basedOn w:val="882"/>
    <w:uiPriority w:val="99"/>
    <w:unhideWhenUsed/>
    <w:pPr>
      <w:numPr>
        <w:numId w:val="7"/>
      </w:numPr>
      <w:pBdr/>
      <w:spacing/>
      <w:ind/>
      <w:contextualSpacing w:val="true"/>
    </w:pPr>
  </w:style>
  <w:style w:type="paragraph" w:styleId="923">
    <w:name w:val="List Continue"/>
    <w:basedOn w:val="882"/>
    <w:uiPriority w:val="99"/>
    <w:unhideWhenUsed/>
    <w:pPr>
      <w:pBdr/>
      <w:spacing w:after="120"/>
      <w:ind w:left="360"/>
      <w:contextualSpacing w:val="true"/>
    </w:pPr>
  </w:style>
  <w:style w:type="paragraph" w:styleId="924">
    <w:name w:val="List Continue 2"/>
    <w:basedOn w:val="882"/>
    <w:uiPriority w:val="99"/>
    <w:unhideWhenUsed/>
    <w:pPr>
      <w:pBdr/>
      <w:spacing w:after="120"/>
      <w:ind w:left="720"/>
      <w:contextualSpacing w:val="true"/>
    </w:pPr>
  </w:style>
  <w:style w:type="paragraph" w:styleId="925">
    <w:name w:val="List Continue 3"/>
    <w:basedOn w:val="882"/>
    <w:uiPriority w:val="99"/>
    <w:unhideWhenUsed/>
    <w:pPr>
      <w:pBdr/>
      <w:spacing w:after="120"/>
      <w:ind w:left="1080"/>
      <w:contextualSpacing w:val="true"/>
    </w:pPr>
  </w:style>
  <w:style w:type="paragraph" w:styleId="926">
    <w:name w:val="macro"/>
    <w:link w:val="92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7" w:customStyle="1">
    <w:name w:val="Macro Text Char"/>
    <w:basedOn w:val="896"/>
    <w:link w:val="926"/>
    <w:uiPriority w:val="99"/>
    <w:pPr>
      <w:pBdr/>
      <w:spacing/>
      <w:ind/>
    </w:pPr>
    <w:rPr>
      <w:rFonts w:ascii="Courier" w:hAnsi="Courier"/>
      <w:sz w:val="20"/>
      <w:szCs w:val="20"/>
    </w:rPr>
  </w:style>
  <w:style w:type="paragraph" w:styleId="928">
    <w:name w:val="Quote"/>
    <w:basedOn w:val="882"/>
    <w:next w:val="882"/>
    <w:link w:val="929"/>
    <w:uiPriority w:val="29"/>
    <w:qFormat/>
    <w:pPr>
      <w:pBdr/>
      <w:spacing/>
      <w:ind/>
    </w:pPr>
    <w:rPr>
      <w:i/>
      <w:iCs/>
      <w:color w:val="000000" w:themeColor="text1"/>
    </w:rPr>
  </w:style>
  <w:style w:type="character" w:styleId="929" w:customStyle="1">
    <w:name w:val="Quote Char"/>
    <w:basedOn w:val="896"/>
    <w:link w:val="928"/>
    <w:uiPriority w:val="29"/>
    <w:pPr>
      <w:pBdr/>
      <w:spacing/>
      <w:ind/>
    </w:pPr>
    <w:rPr>
      <w:i/>
      <w:iCs/>
      <w:color w:val="000000" w:themeColor="text1"/>
    </w:rPr>
  </w:style>
  <w:style w:type="character" w:styleId="930" w:customStyle="1">
    <w:name w:val="Heading 4 Char"/>
    <w:basedOn w:val="896"/>
    <w:link w:val="890"/>
    <w:uiPriority w:val="9"/>
    <w:semiHidden/>
    <w:pPr>
      <w:pBdr/>
      <w:spacing/>
      <w:ind/>
    </w:pPr>
    <w:rPr>
      <w:rFonts w:asciiTheme="majorHAnsi" w:hAnsiTheme="majorHAnsi" w:eastAsiaTheme="majorEastAsia" w:cstheme="majorBidi"/>
      <w:b/>
      <w:bCs/>
      <w:i/>
      <w:iCs/>
      <w:color w:val="4f81bd" w:themeColor="accent1"/>
    </w:rPr>
  </w:style>
  <w:style w:type="character" w:styleId="931" w:customStyle="1">
    <w:name w:val="Heading 5 Char"/>
    <w:basedOn w:val="896"/>
    <w:link w:val="891"/>
    <w:uiPriority w:val="9"/>
    <w:semiHidden/>
    <w:pPr>
      <w:pBdr/>
      <w:spacing/>
      <w:ind/>
    </w:pPr>
    <w:rPr>
      <w:rFonts w:asciiTheme="majorHAnsi" w:hAnsiTheme="majorHAnsi" w:eastAsiaTheme="majorEastAsia" w:cstheme="majorBidi"/>
      <w:color w:val="243f60" w:themeColor="accent1" w:themeShade="7F"/>
    </w:rPr>
  </w:style>
  <w:style w:type="character" w:styleId="932" w:customStyle="1">
    <w:name w:val="Heading 6 Char"/>
    <w:basedOn w:val="896"/>
    <w:link w:val="892"/>
    <w:uiPriority w:val="9"/>
    <w:semiHidden/>
    <w:pPr>
      <w:pBdr/>
      <w:spacing/>
      <w:ind/>
    </w:pPr>
    <w:rPr>
      <w:rFonts w:asciiTheme="majorHAnsi" w:hAnsiTheme="majorHAnsi" w:eastAsiaTheme="majorEastAsia" w:cstheme="majorBidi"/>
      <w:i/>
      <w:iCs/>
      <w:color w:val="243f60" w:themeColor="accent1" w:themeShade="7F"/>
    </w:rPr>
  </w:style>
  <w:style w:type="character" w:styleId="933" w:customStyle="1">
    <w:name w:val="Heading 7 Char"/>
    <w:basedOn w:val="896"/>
    <w:link w:val="893"/>
    <w:uiPriority w:val="9"/>
    <w:semiHidden/>
    <w:pPr>
      <w:pBdr/>
      <w:spacing/>
      <w:ind/>
    </w:pPr>
    <w:rPr>
      <w:rFonts w:asciiTheme="majorHAnsi" w:hAnsiTheme="majorHAnsi" w:eastAsiaTheme="majorEastAsia" w:cstheme="majorBidi"/>
      <w:i/>
      <w:iCs/>
      <w:color w:val="404040" w:themeColor="text1" w:themeTint="BF"/>
    </w:rPr>
  </w:style>
  <w:style w:type="character" w:styleId="934" w:customStyle="1">
    <w:name w:val="Heading 8 Char"/>
    <w:basedOn w:val="896"/>
    <w:link w:val="894"/>
    <w:uiPriority w:val="9"/>
    <w:semiHidden/>
    <w:pPr>
      <w:pBdr/>
      <w:spacing/>
      <w:ind/>
    </w:pPr>
    <w:rPr>
      <w:rFonts w:asciiTheme="majorHAnsi" w:hAnsiTheme="majorHAnsi" w:eastAsiaTheme="majorEastAsia" w:cstheme="majorBidi"/>
      <w:color w:val="4f81bd" w:themeColor="accent1"/>
      <w:sz w:val="20"/>
      <w:szCs w:val="20"/>
    </w:rPr>
  </w:style>
  <w:style w:type="character" w:styleId="935" w:customStyle="1">
    <w:name w:val="Heading 9 Char"/>
    <w:basedOn w:val="896"/>
    <w:link w:val="89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6">
    <w:name w:val="Caption"/>
    <w:basedOn w:val="882"/>
    <w:next w:val="882"/>
    <w:uiPriority w:val="35"/>
    <w:semiHidden/>
    <w:unhideWhenUsed/>
    <w:qFormat/>
    <w:pPr>
      <w:pBdr/>
      <w:spacing w:line="240" w:lineRule="auto"/>
      <w:ind/>
    </w:pPr>
    <w:rPr>
      <w:b/>
      <w:bCs/>
      <w:color w:val="4f81bd" w:themeColor="accent1"/>
      <w:sz w:val="18"/>
      <w:szCs w:val="18"/>
    </w:rPr>
  </w:style>
  <w:style w:type="character" w:styleId="937">
    <w:name w:val="Strong"/>
    <w:basedOn w:val="896"/>
    <w:uiPriority w:val="22"/>
    <w:qFormat/>
    <w:pPr>
      <w:pBdr/>
      <w:spacing/>
      <w:ind/>
    </w:pPr>
    <w:rPr>
      <w:b/>
      <w:bCs/>
    </w:rPr>
  </w:style>
  <w:style w:type="character" w:styleId="938">
    <w:name w:val="Emphasis"/>
    <w:basedOn w:val="896"/>
    <w:uiPriority w:val="20"/>
    <w:qFormat/>
    <w:pPr>
      <w:pBdr/>
      <w:spacing/>
      <w:ind/>
    </w:pPr>
    <w:rPr>
      <w:i/>
      <w:iCs/>
    </w:rPr>
  </w:style>
  <w:style w:type="paragraph" w:styleId="939">
    <w:name w:val="Intense Quote"/>
    <w:basedOn w:val="882"/>
    <w:next w:val="882"/>
    <w:link w:val="940"/>
    <w:uiPriority w:val="30"/>
    <w:qFormat/>
    <w:pPr>
      <w:pBdr>
        <w:bottom w:val="single" w:color="4f81bd" w:themeColor="accent1" w:sz="4" w:space="4"/>
      </w:pBdr>
      <w:spacing w:after="280" w:before="200"/>
      <w:ind w:right="936" w:left="936"/>
    </w:pPr>
    <w:rPr>
      <w:b/>
      <w:bCs/>
      <w:i/>
      <w:iCs/>
      <w:color w:val="4f81bd" w:themeColor="accent1"/>
    </w:rPr>
  </w:style>
  <w:style w:type="character" w:styleId="940" w:customStyle="1">
    <w:name w:val="Intense Quote Char"/>
    <w:basedOn w:val="896"/>
    <w:link w:val="939"/>
    <w:uiPriority w:val="30"/>
    <w:pPr>
      <w:pBdr/>
      <w:spacing/>
      <w:ind/>
    </w:pPr>
    <w:rPr>
      <w:b/>
      <w:bCs/>
      <w:i/>
      <w:iCs/>
      <w:color w:val="4f81bd" w:themeColor="accent1"/>
    </w:rPr>
  </w:style>
  <w:style w:type="character" w:styleId="941">
    <w:name w:val="Subtle Emphasis"/>
    <w:basedOn w:val="896"/>
    <w:uiPriority w:val="19"/>
    <w:qFormat/>
    <w:pPr>
      <w:pBdr/>
      <w:spacing/>
      <w:ind/>
    </w:pPr>
    <w:rPr>
      <w:i/>
      <w:iCs/>
      <w:color w:val="808080" w:themeColor="text1" w:themeTint="7F"/>
    </w:rPr>
  </w:style>
  <w:style w:type="character" w:styleId="942">
    <w:name w:val="Intense Emphasis"/>
    <w:basedOn w:val="896"/>
    <w:uiPriority w:val="21"/>
    <w:qFormat/>
    <w:pPr>
      <w:pBdr/>
      <w:spacing/>
      <w:ind/>
    </w:pPr>
    <w:rPr>
      <w:b/>
      <w:bCs/>
      <w:i/>
      <w:iCs/>
      <w:color w:val="4f81bd" w:themeColor="accent1"/>
    </w:rPr>
  </w:style>
  <w:style w:type="character" w:styleId="943">
    <w:name w:val="Subtle Reference"/>
    <w:basedOn w:val="896"/>
    <w:uiPriority w:val="31"/>
    <w:qFormat/>
    <w:pPr>
      <w:pBdr/>
      <w:spacing/>
      <w:ind/>
    </w:pPr>
    <w:rPr>
      <w:smallCaps/>
      <w:color w:val="c0504d" w:themeColor="accent2"/>
      <w:u w:val="single"/>
    </w:rPr>
  </w:style>
  <w:style w:type="character" w:styleId="944">
    <w:name w:val="Intense Reference"/>
    <w:basedOn w:val="896"/>
    <w:uiPriority w:val="32"/>
    <w:qFormat/>
    <w:pPr>
      <w:pBdr/>
      <w:spacing/>
      <w:ind/>
    </w:pPr>
    <w:rPr>
      <w:b/>
      <w:bCs/>
      <w:smallCaps/>
      <w:color w:val="c0504d" w:themeColor="accent2"/>
      <w:spacing w:val="5"/>
      <w:u w:val="single"/>
    </w:rPr>
  </w:style>
  <w:style w:type="character" w:styleId="945">
    <w:name w:val="Book Title"/>
    <w:basedOn w:val="896"/>
    <w:uiPriority w:val="33"/>
    <w:qFormat/>
    <w:pPr>
      <w:pBdr/>
      <w:spacing/>
      <w:ind/>
    </w:pPr>
    <w:rPr>
      <w:b/>
      <w:bCs/>
      <w:smallCaps/>
      <w:spacing w:val="5"/>
    </w:rPr>
  </w:style>
  <w:style w:type="paragraph" w:styleId="946">
    <w:name w:val="TOC Heading"/>
    <w:basedOn w:val="887"/>
    <w:next w:val="882"/>
    <w:uiPriority w:val="39"/>
    <w:semiHidden/>
    <w:unhideWhenUsed/>
    <w:qFormat/>
    <w:pPr>
      <w:pBdr/>
      <w:spacing/>
      <w:ind/>
      <w:outlineLvl w:val="9"/>
    </w:pPr>
  </w:style>
  <w:style w:type="table" w:styleId="947">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w:basedOn w:val="89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1"/>
    <w:basedOn w:val="89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2"/>
    <w:basedOn w:val="89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3"/>
    <w:basedOn w:val="89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4"/>
    <w:basedOn w:val="89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5"/>
    <w:basedOn w:val="89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Shading Accent 6"/>
    <w:basedOn w:val="89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1"/>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2"/>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3"/>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4"/>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5"/>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List Accent 6"/>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1"/>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2"/>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3"/>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4"/>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5"/>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Grid Accent 6"/>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2"/>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3"/>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4"/>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5"/>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1 Accent 6"/>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1"/>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3"/>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4"/>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5"/>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2 Accent 6"/>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2"/>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3"/>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4"/>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5"/>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1 Accent 6"/>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1"/>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3"/>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4"/>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5"/>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2 Accent 6"/>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2"/>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3"/>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4"/>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5"/>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1 Accent 6"/>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1"/>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3"/>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4"/>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5"/>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2 Accent 6"/>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1"/>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2"/>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4"/>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5"/>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3 Accent 6"/>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1"/>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2"/>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3"/>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4"/>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5"/>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Dark List Accent 6"/>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1"/>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2"/>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3"/>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4"/>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5"/>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Shading Accent 6"/>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1"/>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2"/>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3"/>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4"/>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5"/>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List Accent 6"/>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1"/>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2"/>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3"/>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4"/>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5"/>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Grid Accent 6"/>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github.com/11bushraasad/PC-Performance-Dashboard-SemProject" TargetMode="External"/><Relationship Id="rId12" Type="http://schemas.openxmlformats.org/officeDocument/2006/relationships/hyperlink" Target="https://github.com/11bushraasad" TargetMode="External"/><Relationship Id="rId13" Type="http://schemas.openxmlformats.org/officeDocument/2006/relationships/hyperlink" Target="https://github.com/maaz2417"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Performance Dashboard Project Requirements</dc:title>
  <dc:subject>Software Construction and Development Assignment 1</dc:subject>
  <dc:creator>Project team</dc:creator>
  <cp:keywords/>
  <dc:description>generated by python-docx</dc:description>
  <cp:revision>4</cp:revision>
  <dcterms:created xsi:type="dcterms:W3CDTF">2013-12-23T23:15:00Z</dcterms:created>
  <dcterms:modified xsi:type="dcterms:W3CDTF">2026-10-19T13:27:48Z</dcterms:modified>
  <cp:category/>
</cp:coreProperties>
</file>