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7.xml"/>
  <Override ContentType="application/vnd.openxmlformats-officedocument.wordprocessingml.footer+xml" PartName="/word/footer5.xml"/>
  <Override ContentType="application/vnd.openxmlformats-officedocument.wordprocessingml.footer+xml" PartName="/word/footer8.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header+xml" PartName="/word/header4.xml"/>
  <Override ContentType="application/vnd.openxmlformats-officedocument.wordprocessingml.header+xml" PartName="/word/header6.xml"/>
  <Override ContentType="application/vnd.openxmlformats-officedocument.wordprocessingml.header+xml" PartName="/word/header5.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360" w:before="360" w:lineRule="auto"/>
        <w:ind w:left="0" w:firstLine="0"/>
        <w:rPr>
          <w:rFonts w:ascii="Assistant" w:cs="Assistant" w:eastAsia="Assistant" w:hAnsi="Assistant"/>
          <w:sz w:val="36"/>
          <w:szCs w:val="36"/>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-285749</wp:posOffset>
            </wp:positionH>
            <wp:positionV relativeFrom="paragraph">
              <wp:posOffset>114300</wp:posOffset>
            </wp:positionV>
            <wp:extent cx="4895850" cy="1223963"/>
            <wp:effectExtent b="0" l="0" r="0" t="0"/>
            <wp:wrapTopAndBottom distB="114300" distT="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895850" cy="1223963"/>
                    </a:xfrm>
                    <a:prstGeom prst="rect"/>
                    <a:ln/>
                  </pic:spPr>
                </pic:pic>
              </a:graphicData>
            </a:graphic>
          </wp:anchor>
        </w:drawing>
      </w:r>
    </w:p>
    <w:p w:rsidR="00000000" w:rsidDel="00000000" w:rsidP="00000000" w:rsidRDefault="00000000" w:rsidRPr="00000000" w14:paraId="00000002">
      <w:pPr>
        <w:spacing w:after="0" w:lineRule="auto"/>
        <w:rPr>
          <w:rFonts w:ascii="Assistant" w:cs="Assistant" w:eastAsia="Assistant" w:hAnsi="Assistant"/>
          <w:u w:val="single"/>
        </w:rPr>
      </w:pPr>
      <w:r w:rsidDel="00000000" w:rsidR="00000000" w:rsidRPr="00000000">
        <w:rPr>
          <w:b w:val="1"/>
          <w:color w:val="007033"/>
          <w:sz w:val="36"/>
          <w:szCs w:val="36"/>
          <w:rtl w:val="0"/>
        </w:rPr>
        <w:t xml:space="preserve">INNOVASIAN ENTERPRISE</w:t>
      </w:r>
      <w:r w:rsidDel="00000000" w:rsidR="00000000" w:rsidRPr="00000000">
        <w:rPr>
          <w:rtl w:val="0"/>
        </w:rPr>
      </w:r>
    </w:p>
    <w:p w:rsidR="00000000" w:rsidDel="00000000" w:rsidP="00000000" w:rsidRDefault="00000000" w:rsidRPr="00000000" w14:paraId="00000003">
      <w:pPr>
        <w:pageBreakBefore w:val="0"/>
        <w:spacing w:line="360" w:lineRule="auto"/>
        <w:rPr>
          <w:sz w:val="28"/>
          <w:szCs w:val="28"/>
        </w:rPr>
      </w:pPr>
      <w:r w:rsidDel="00000000" w:rsidR="00000000" w:rsidRPr="00000000">
        <w:rPr>
          <w:rFonts w:ascii="Assistant" w:cs="Assistant" w:eastAsia="Assistant" w:hAnsi="Assistant"/>
          <w:sz w:val="28"/>
          <w:szCs w:val="28"/>
          <w:rtl w:val="0"/>
        </w:rPr>
        <w:t xml:space="preserve">Software Requirements Specification</w:t>
      </w:r>
      <w:r w:rsidDel="00000000" w:rsidR="00000000" w:rsidRPr="00000000">
        <w:rPr>
          <w:rtl w:val="0"/>
        </w:rPr>
      </w:r>
    </w:p>
    <w:p w:rsidR="00000000" w:rsidDel="00000000" w:rsidP="00000000" w:rsidRDefault="00000000" w:rsidRPr="00000000" w14:paraId="00000004">
      <w:pPr>
        <w:spacing w:line="360" w:lineRule="auto"/>
        <w:rPr>
          <w:sz w:val="28"/>
          <w:szCs w:val="28"/>
        </w:rPr>
      </w:pPr>
      <w:r w:rsidDel="00000000" w:rsidR="00000000" w:rsidRPr="00000000">
        <w:rPr>
          <w:rtl w:val="0"/>
        </w:rPr>
      </w:r>
    </w:p>
    <w:tbl>
      <w:tblPr>
        <w:tblStyle w:val="Table1"/>
        <w:tblW w:w="1029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95"/>
        <w:gridCol w:w="8201"/>
        <w:tblGridChange w:id="0">
          <w:tblGrid>
            <w:gridCol w:w="2095"/>
            <w:gridCol w:w="8201"/>
          </w:tblGrid>
        </w:tblGridChange>
      </w:tblGrid>
      <w:tr>
        <w:trPr>
          <w:cantSplit w:val="0"/>
          <w:tblHeader w:val="0"/>
        </w:trPr>
        <w:tc>
          <w:tcPr/>
          <w:p w:rsidR="00000000" w:rsidDel="00000000" w:rsidP="00000000" w:rsidRDefault="00000000" w:rsidRPr="00000000" w14:paraId="00000005">
            <w:pPr>
              <w:rPr>
                <w:rFonts w:ascii="Assistant" w:cs="Assistant" w:eastAsia="Assistant" w:hAnsi="Assistant"/>
                <w:b w:val="1"/>
              </w:rPr>
            </w:pPr>
            <w:r w:rsidDel="00000000" w:rsidR="00000000" w:rsidRPr="00000000">
              <w:rPr>
                <w:rFonts w:ascii="Assistant" w:cs="Assistant" w:eastAsia="Assistant" w:hAnsi="Assistant"/>
                <w:b w:val="1"/>
                <w:rtl w:val="0"/>
              </w:rPr>
              <w:t xml:space="preserve">Team Number</w:t>
            </w:r>
          </w:p>
        </w:tc>
        <w:tc>
          <w:tcPr/>
          <w:p w:rsidR="00000000" w:rsidDel="00000000" w:rsidP="00000000" w:rsidRDefault="00000000" w:rsidRPr="00000000" w14:paraId="00000006">
            <w:pPr>
              <w:rPr>
                <w:rFonts w:ascii="Assistant" w:cs="Assistant" w:eastAsia="Assistant" w:hAnsi="Assistant"/>
              </w:rPr>
            </w:pPr>
            <w:r w:rsidDel="00000000" w:rsidR="00000000" w:rsidRPr="00000000">
              <w:rPr>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07">
            <w:pPr>
              <w:rPr>
                <w:rFonts w:ascii="Assistant" w:cs="Assistant" w:eastAsia="Assistant" w:hAnsi="Assistant"/>
                <w:b w:val="1"/>
              </w:rPr>
            </w:pPr>
            <w:r w:rsidDel="00000000" w:rsidR="00000000" w:rsidRPr="00000000">
              <w:rPr>
                <w:rFonts w:ascii="Assistant" w:cs="Assistant" w:eastAsia="Assistant" w:hAnsi="Assistant"/>
                <w:b w:val="1"/>
                <w:rtl w:val="0"/>
              </w:rPr>
              <w:t xml:space="preserve">Section</w:t>
            </w:r>
          </w:p>
        </w:tc>
        <w:tc>
          <w:tcPr/>
          <w:p w:rsidR="00000000" w:rsidDel="00000000" w:rsidP="00000000" w:rsidRDefault="00000000" w:rsidRPr="00000000" w14:paraId="00000008">
            <w:pPr>
              <w:rPr>
                <w:rFonts w:ascii="Assistant" w:cs="Assistant" w:eastAsia="Assistant" w:hAnsi="Assistant"/>
              </w:rPr>
            </w:pPr>
            <w:r w:rsidDel="00000000" w:rsidR="00000000" w:rsidRPr="00000000">
              <w:rPr>
                <w:rtl w:val="0"/>
              </w:rPr>
              <w:t xml:space="preserve">S12</w:t>
            </w:r>
            <w:r w:rsidDel="00000000" w:rsidR="00000000" w:rsidRPr="00000000">
              <w:rPr>
                <w:rtl w:val="0"/>
              </w:rPr>
            </w:r>
          </w:p>
        </w:tc>
      </w:tr>
      <w:tr>
        <w:trPr>
          <w:cantSplit w:val="0"/>
          <w:tblHeader w:val="0"/>
        </w:trPr>
        <w:tc>
          <w:tcPr/>
          <w:p w:rsidR="00000000" w:rsidDel="00000000" w:rsidP="00000000" w:rsidRDefault="00000000" w:rsidRPr="00000000" w14:paraId="00000009">
            <w:pPr>
              <w:rPr>
                <w:rFonts w:ascii="Assistant" w:cs="Assistant" w:eastAsia="Assistant" w:hAnsi="Assistant"/>
                <w:b w:val="1"/>
              </w:rPr>
            </w:pPr>
            <w:r w:rsidDel="00000000" w:rsidR="00000000" w:rsidRPr="00000000">
              <w:rPr>
                <w:rFonts w:ascii="Assistant" w:cs="Assistant" w:eastAsia="Assistant" w:hAnsi="Assistant"/>
                <w:b w:val="1"/>
                <w:rtl w:val="0"/>
              </w:rPr>
              <w:t xml:space="preserve">Team Members</w:t>
            </w:r>
          </w:p>
        </w:tc>
        <w:tc>
          <w:tcPr/>
          <w:p w:rsidR="00000000" w:rsidDel="00000000" w:rsidP="00000000" w:rsidRDefault="00000000" w:rsidRPr="00000000" w14:paraId="0000000A">
            <w:pPr>
              <w:rPr>
                <w:rFonts w:ascii="Assistant" w:cs="Assistant" w:eastAsia="Assistant" w:hAnsi="Assistant"/>
              </w:rPr>
            </w:pPr>
            <w:r w:rsidDel="00000000" w:rsidR="00000000" w:rsidRPr="00000000">
              <w:rPr>
                <w:rtl w:val="0"/>
              </w:rPr>
              <w:t xml:space="preserve">Amores, Louise Carlo G.</w:t>
            </w:r>
            <w:r w:rsidDel="00000000" w:rsidR="00000000" w:rsidRPr="00000000">
              <w:rPr>
                <w:rtl w:val="0"/>
              </w:rPr>
            </w:r>
          </w:p>
          <w:p w:rsidR="00000000" w:rsidDel="00000000" w:rsidP="00000000" w:rsidRDefault="00000000" w:rsidRPr="00000000" w14:paraId="0000000B">
            <w:pPr>
              <w:rPr>
                <w:rFonts w:ascii="Assistant" w:cs="Assistant" w:eastAsia="Assistant" w:hAnsi="Assistant"/>
              </w:rPr>
            </w:pPr>
            <w:r w:rsidDel="00000000" w:rsidR="00000000" w:rsidRPr="00000000">
              <w:rPr>
                <w:rtl w:val="0"/>
              </w:rPr>
              <w:t xml:space="preserve">Ang</w:t>
            </w:r>
            <w:r w:rsidDel="00000000" w:rsidR="00000000" w:rsidRPr="00000000">
              <w:rPr>
                <w:rFonts w:ascii="Assistant" w:cs="Assistant" w:eastAsia="Assistant" w:hAnsi="Assistant"/>
                <w:rtl w:val="0"/>
              </w:rPr>
              <w:t xml:space="preserve">, </w:t>
            </w:r>
            <w:r w:rsidDel="00000000" w:rsidR="00000000" w:rsidRPr="00000000">
              <w:rPr>
                <w:rtl w:val="0"/>
              </w:rPr>
              <w:t xml:space="preserve">Mark Kevin</w:t>
            </w:r>
            <w:r w:rsidDel="00000000" w:rsidR="00000000" w:rsidRPr="00000000">
              <w:rPr>
                <w:rFonts w:ascii="Assistant" w:cs="Assistant" w:eastAsia="Assistant" w:hAnsi="Assistant"/>
                <w:rtl w:val="0"/>
              </w:rPr>
              <w:t xml:space="preserve"> </w:t>
            </w:r>
            <w:r w:rsidDel="00000000" w:rsidR="00000000" w:rsidRPr="00000000">
              <w:rPr>
                <w:rtl w:val="0"/>
              </w:rPr>
              <w:t xml:space="preserve">G.</w:t>
            </w:r>
            <w:r w:rsidDel="00000000" w:rsidR="00000000" w:rsidRPr="00000000">
              <w:rPr>
                <w:rtl w:val="0"/>
              </w:rPr>
            </w:r>
          </w:p>
          <w:p w:rsidR="00000000" w:rsidDel="00000000" w:rsidP="00000000" w:rsidRDefault="00000000" w:rsidRPr="00000000" w14:paraId="0000000C">
            <w:pPr>
              <w:rPr>
                <w:rFonts w:ascii="Assistant" w:cs="Assistant" w:eastAsia="Assistant" w:hAnsi="Assistant"/>
              </w:rPr>
            </w:pPr>
            <w:r w:rsidDel="00000000" w:rsidR="00000000" w:rsidRPr="00000000">
              <w:rPr>
                <w:rtl w:val="0"/>
              </w:rPr>
              <w:t xml:space="preserve">Clemente,</w:t>
            </w:r>
            <w:r w:rsidDel="00000000" w:rsidR="00000000" w:rsidRPr="00000000">
              <w:rPr>
                <w:rFonts w:ascii="Assistant" w:cs="Assistant" w:eastAsia="Assistant" w:hAnsi="Assistant"/>
                <w:rtl w:val="0"/>
              </w:rPr>
              <w:t xml:space="preserve"> </w:t>
            </w:r>
            <w:r w:rsidDel="00000000" w:rsidR="00000000" w:rsidRPr="00000000">
              <w:rPr>
                <w:rtl w:val="0"/>
              </w:rPr>
              <w:t xml:space="preserve">Daniel Gavrie</w:t>
            </w:r>
            <w:r w:rsidDel="00000000" w:rsidR="00000000" w:rsidRPr="00000000">
              <w:rPr>
                <w:rFonts w:ascii="Assistant" w:cs="Assistant" w:eastAsia="Assistant" w:hAnsi="Assistant"/>
                <w:rtl w:val="0"/>
              </w:rPr>
              <w:t xml:space="preserve"> </w:t>
            </w:r>
            <w:r w:rsidDel="00000000" w:rsidR="00000000" w:rsidRPr="00000000">
              <w:rPr>
                <w:rtl w:val="0"/>
              </w:rPr>
              <w:t xml:space="preserve">Y.</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David, Joanna</w:t>
            </w:r>
          </w:p>
          <w:p w:rsidR="00000000" w:rsidDel="00000000" w:rsidP="00000000" w:rsidRDefault="00000000" w:rsidRPr="00000000" w14:paraId="0000000E">
            <w:pPr>
              <w:rPr/>
            </w:pPr>
            <w:r w:rsidDel="00000000" w:rsidR="00000000" w:rsidRPr="00000000">
              <w:rPr>
                <w:rtl w:val="0"/>
              </w:rPr>
              <w:t xml:space="preserve">Donato, John Joseph D.</w:t>
            </w:r>
          </w:p>
          <w:p w:rsidR="00000000" w:rsidDel="00000000" w:rsidP="00000000" w:rsidRDefault="00000000" w:rsidRPr="00000000" w14:paraId="0000000F">
            <w:pPr>
              <w:rPr/>
            </w:pPr>
            <w:r w:rsidDel="00000000" w:rsidR="00000000" w:rsidRPr="00000000">
              <w:rPr>
                <w:rtl w:val="0"/>
              </w:rPr>
              <w:t xml:space="preserve">Javier, Audrin Matthew C.</w:t>
            </w:r>
          </w:p>
          <w:p w:rsidR="00000000" w:rsidDel="00000000" w:rsidP="00000000" w:rsidRDefault="00000000" w:rsidRPr="00000000" w14:paraId="00000010">
            <w:pPr>
              <w:rPr/>
            </w:pPr>
            <w:r w:rsidDel="00000000" w:rsidR="00000000" w:rsidRPr="00000000">
              <w:rPr>
                <w:rtl w:val="0"/>
              </w:rPr>
              <w:t xml:space="preserve">Ocampo, Kurt Christian C.</w:t>
            </w:r>
          </w:p>
          <w:p w:rsidR="00000000" w:rsidDel="00000000" w:rsidP="00000000" w:rsidRDefault="00000000" w:rsidRPr="00000000" w14:paraId="00000011">
            <w:pPr>
              <w:rPr>
                <w:rFonts w:ascii="Assistant" w:cs="Assistant" w:eastAsia="Assistant" w:hAnsi="Assistant"/>
              </w:rPr>
            </w:pPr>
            <w:r w:rsidDel="00000000" w:rsidR="00000000" w:rsidRPr="00000000">
              <w:rPr>
                <w:rtl w:val="0"/>
              </w:rPr>
              <w:t xml:space="preserve">San Buenaventura, Carlo L.</w:t>
            </w:r>
            <w:r w:rsidDel="00000000" w:rsidR="00000000" w:rsidRPr="00000000">
              <w:rPr>
                <w:rtl w:val="0"/>
              </w:rPr>
            </w:r>
          </w:p>
          <w:p w:rsidR="00000000" w:rsidDel="00000000" w:rsidP="00000000" w:rsidRDefault="00000000" w:rsidRPr="00000000" w14:paraId="00000012">
            <w:pPr>
              <w:rPr>
                <w:rFonts w:ascii="Assistant" w:cs="Assistant" w:eastAsia="Assistant" w:hAnsi="Assistant"/>
              </w:rPr>
            </w:pPr>
            <w:r w:rsidDel="00000000" w:rsidR="00000000" w:rsidRPr="00000000">
              <w:rPr>
                <w:rtl w:val="0"/>
              </w:rPr>
            </w:r>
          </w:p>
          <w:p w:rsidR="00000000" w:rsidDel="00000000" w:rsidP="00000000" w:rsidRDefault="00000000" w:rsidRPr="00000000" w14:paraId="00000013">
            <w:pPr>
              <w:rPr>
                <w:rFonts w:ascii="Assistant" w:cs="Assistant" w:eastAsia="Assistant" w:hAnsi="Assistant"/>
              </w:rPr>
            </w:pPr>
            <w:r w:rsidDel="00000000" w:rsidR="00000000" w:rsidRPr="00000000">
              <w:rPr>
                <w:rtl w:val="0"/>
              </w:rPr>
            </w:r>
          </w:p>
          <w:p w:rsidR="00000000" w:rsidDel="00000000" w:rsidP="00000000" w:rsidRDefault="00000000" w:rsidRPr="00000000" w14:paraId="00000014">
            <w:pPr>
              <w:ind w:left="0" w:firstLine="0"/>
              <w:rPr>
                <w:rFonts w:ascii="Assistant" w:cs="Assistant" w:eastAsia="Assistant" w:hAnsi="Assistant"/>
              </w:rPr>
            </w:pPr>
            <w:r w:rsidDel="00000000" w:rsidR="00000000" w:rsidRPr="00000000">
              <w:rPr>
                <w:rtl w:val="0"/>
              </w:rPr>
            </w:r>
          </w:p>
        </w:tc>
      </w:tr>
      <w:tr>
        <w:trPr>
          <w:cantSplit w:val="0"/>
          <w:tblHeader w:val="0"/>
        </w:trPr>
        <w:tc>
          <w:tcPr/>
          <w:p w:rsidR="00000000" w:rsidDel="00000000" w:rsidP="00000000" w:rsidRDefault="00000000" w:rsidRPr="00000000" w14:paraId="00000015">
            <w:pPr>
              <w:rPr>
                <w:rFonts w:ascii="Assistant" w:cs="Assistant" w:eastAsia="Assistant" w:hAnsi="Assistant"/>
                <w:b w:val="1"/>
              </w:rPr>
            </w:pPr>
            <w:r w:rsidDel="00000000" w:rsidR="00000000" w:rsidRPr="00000000">
              <w:rPr>
                <w:rFonts w:ascii="Assistant" w:cs="Assistant" w:eastAsia="Assistant" w:hAnsi="Assistant"/>
                <w:b w:val="1"/>
                <w:rtl w:val="0"/>
              </w:rPr>
              <w:t xml:space="preserve">Date Updated</w:t>
            </w:r>
          </w:p>
        </w:tc>
        <w:tc>
          <w:tcPr/>
          <w:p w:rsidR="00000000" w:rsidDel="00000000" w:rsidP="00000000" w:rsidRDefault="00000000" w:rsidRPr="00000000" w14:paraId="00000016">
            <w:pPr>
              <w:rPr>
                <w:rFonts w:ascii="Assistant" w:cs="Assistant" w:eastAsia="Assistant" w:hAnsi="Assistant"/>
              </w:rPr>
            </w:pPr>
            <w:r w:rsidDel="00000000" w:rsidR="00000000" w:rsidRPr="00000000">
              <w:rPr>
                <w:rtl w:val="0"/>
              </w:rPr>
            </w:r>
          </w:p>
        </w:tc>
      </w:tr>
    </w:tbl>
    <w:p w:rsidR="00000000" w:rsidDel="00000000" w:rsidP="00000000" w:rsidRDefault="00000000" w:rsidRPr="00000000" w14:paraId="00000017">
      <w:pPr>
        <w:spacing w:line="360" w:lineRule="auto"/>
        <w:rPr>
          <w:rFonts w:ascii="Assistant" w:cs="Assistant" w:eastAsia="Assistant" w:hAnsi="Assistant"/>
        </w:rPr>
        <w:sectPr>
          <w:footerReference r:id="rId7" w:type="default"/>
          <w:footerReference r:id="rId8" w:type="even"/>
          <w:pgSz w:h="15840" w:w="12240" w:orient="portrait"/>
          <w:pgMar w:bottom="1440" w:top="1440" w:left="1080" w:right="1080" w:header="720" w:footer="720"/>
          <w:pgNumType w:start="1"/>
          <w:titlePg w:val="1"/>
        </w:sectPr>
      </w:pPr>
      <w:r w:rsidDel="00000000" w:rsidR="00000000" w:rsidRPr="00000000">
        <w:rPr>
          <w:rtl w:val="0"/>
        </w:rPr>
      </w:r>
    </w:p>
    <w:p w:rsidR="00000000" w:rsidDel="00000000" w:rsidP="00000000" w:rsidRDefault="00000000" w:rsidRPr="00000000" w14:paraId="00000018">
      <w:pPr>
        <w:pageBreakBefore w:val="0"/>
        <w:spacing w:line="360" w:lineRule="auto"/>
        <w:jc w:val="center"/>
        <w:rPr>
          <w:rFonts w:ascii="Assistant" w:cs="Assistant" w:eastAsia="Assistant" w:hAnsi="Assistant"/>
          <w:b w:val="1"/>
          <w:color w:val="007033"/>
          <w:sz w:val="32"/>
          <w:szCs w:val="32"/>
        </w:rPr>
      </w:pPr>
      <w:r w:rsidDel="00000000" w:rsidR="00000000" w:rsidRPr="00000000">
        <w:rPr>
          <w:rFonts w:ascii="Assistant" w:cs="Assistant" w:eastAsia="Assistant" w:hAnsi="Assistant"/>
          <w:b w:val="1"/>
          <w:color w:val="007033"/>
          <w:sz w:val="32"/>
          <w:szCs w:val="32"/>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9">
          <w:pPr>
            <w:pageBreakBefore w:val="0"/>
            <w:tabs>
              <w:tab w:val="right" w:leader="none" w:pos="10080"/>
            </w:tabs>
            <w:spacing w:before="80" w:line="240" w:lineRule="auto"/>
            <w:ind w:left="0" w:firstLine="0"/>
            <w:rPr/>
          </w:pPr>
          <w:r w:rsidDel="00000000" w:rsidR="00000000" w:rsidRPr="00000000">
            <w:fldChar w:fldCharType="begin"/>
            <w:instrText xml:space="preserve"> TOC \h \u \z \t "Heading 1,1,Heading 2,2,Heading 3,3,Heading 4,4,Heading 5,5,Heading 6,6,"</w:instrText>
            <w:fldChar w:fldCharType="separate"/>
          </w:r>
          <w:hyperlink w:anchor="_wku4lh8wpqpr">
            <w:r w:rsidDel="00000000" w:rsidR="00000000" w:rsidRPr="00000000">
              <w:rPr>
                <w:b w:val="1"/>
                <w:rtl w:val="0"/>
              </w:rPr>
              <w:t xml:space="preserve">Executive Summary</w:t>
            </w:r>
          </w:hyperlink>
          <w:r w:rsidDel="00000000" w:rsidR="00000000" w:rsidRPr="00000000">
            <w:rPr>
              <w:b w:val="1"/>
              <w:rtl w:val="0"/>
            </w:rPr>
            <w:tab/>
          </w:r>
          <w:r w:rsidDel="00000000" w:rsidR="00000000" w:rsidRPr="00000000">
            <w:fldChar w:fldCharType="begin"/>
            <w:instrText xml:space="preserve"> PAGEREF _wku4lh8wpqpr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1A">
          <w:pPr>
            <w:pageBreakBefore w:val="0"/>
            <w:tabs>
              <w:tab w:val="right" w:leader="none" w:pos="10080"/>
            </w:tabs>
            <w:spacing w:before="200" w:line="240" w:lineRule="auto"/>
            <w:ind w:left="0" w:firstLine="0"/>
            <w:rPr>
              <w:rFonts w:ascii="Assistant" w:cs="Assistant" w:eastAsia="Assistant" w:hAnsi="Assistant"/>
              <w:b w:val="1"/>
              <w:i w:val="0"/>
              <w:smallCaps w:val="0"/>
              <w:strike w:val="0"/>
              <w:sz w:val="22"/>
              <w:szCs w:val="22"/>
              <w:u w:val="none"/>
              <w:shd w:fill="auto" w:val="clear"/>
              <w:vertAlign w:val="baseline"/>
            </w:rPr>
          </w:pPr>
          <w:hyperlink w:anchor="_e0bjyc9tcv8l">
            <w:r w:rsidDel="00000000" w:rsidR="00000000" w:rsidRPr="00000000">
              <w:rPr>
                <w:rFonts w:ascii="Assistant" w:cs="Assistant" w:eastAsia="Assistant" w:hAnsi="Assistant"/>
                <w:b w:val="1"/>
                <w:i w:val="0"/>
                <w:smallCaps w:val="0"/>
                <w:strike w:val="0"/>
                <w:sz w:val="22"/>
                <w:szCs w:val="22"/>
                <w:u w:val="none"/>
                <w:shd w:fill="auto" w:val="clear"/>
                <w:vertAlign w:val="baseline"/>
                <w:rtl w:val="0"/>
              </w:rPr>
              <w:t xml:space="preserve">Overview of the Business Process</w:t>
            </w:r>
          </w:hyperlink>
          <w:r w:rsidDel="00000000" w:rsidR="00000000" w:rsidRPr="00000000">
            <w:rPr>
              <w:rFonts w:ascii="Assistant" w:cs="Assistant" w:eastAsia="Assistant" w:hAnsi="Assistant"/>
              <w:b w:val="1"/>
              <w:i w:val="0"/>
              <w:smallCaps w:val="0"/>
              <w:strike w:val="0"/>
              <w:sz w:val="22"/>
              <w:szCs w:val="22"/>
              <w:u w:val="none"/>
              <w:shd w:fill="auto" w:val="clear"/>
              <w:vertAlign w:val="baseline"/>
              <w:rtl w:val="0"/>
            </w:rPr>
            <w:tab/>
          </w:r>
          <w:r w:rsidDel="00000000" w:rsidR="00000000" w:rsidRPr="00000000">
            <w:rPr>
              <w:b w:val="1"/>
              <w:u w:val="none"/>
              <w:rtl w:val="0"/>
            </w:rPr>
            <w:t xml:space="preserve">2</w:t>
          </w:r>
          <w:r w:rsidDel="00000000" w:rsidR="00000000" w:rsidRPr="00000000">
            <w:rPr>
              <w:rtl w:val="0"/>
            </w:rPr>
          </w:r>
        </w:p>
        <w:p w:rsidR="00000000" w:rsidDel="00000000" w:rsidP="00000000" w:rsidRDefault="00000000" w:rsidRPr="00000000" w14:paraId="0000001B">
          <w:pPr>
            <w:pageBreakBefore w:val="0"/>
            <w:tabs>
              <w:tab w:val="right" w:leader="none" w:pos="10080"/>
            </w:tabs>
            <w:spacing w:before="60" w:line="240" w:lineRule="auto"/>
            <w:ind w:left="360" w:firstLine="0"/>
            <w:rPr/>
          </w:pPr>
          <w:hyperlink w:anchor="_uq5jca3catt6">
            <w:r w:rsidDel="00000000" w:rsidR="00000000" w:rsidRPr="00000000">
              <w:rPr>
                <w:rtl w:val="0"/>
              </w:rPr>
              <w:t xml:space="preserve">Existing Business Process</w:t>
            </w:r>
          </w:hyperlink>
          <w:r w:rsidDel="00000000" w:rsidR="00000000" w:rsidRPr="00000000">
            <w:rPr>
              <w:rtl w:val="0"/>
            </w:rPr>
            <w:tab/>
            <w:t xml:space="preserve">2</w:t>
          </w:r>
        </w:p>
        <w:p w:rsidR="00000000" w:rsidDel="00000000" w:rsidP="00000000" w:rsidRDefault="00000000" w:rsidRPr="00000000" w14:paraId="0000001C">
          <w:pPr>
            <w:pageBreakBefore w:val="0"/>
            <w:tabs>
              <w:tab w:val="right" w:leader="none" w:pos="10080"/>
            </w:tabs>
            <w:spacing w:before="60" w:line="240" w:lineRule="auto"/>
            <w:ind w:left="360" w:firstLine="0"/>
            <w:rPr/>
          </w:pPr>
          <w:hyperlink w:anchor="_qtdddkkrr85q">
            <w:r w:rsidDel="00000000" w:rsidR="00000000" w:rsidRPr="00000000">
              <w:rPr>
                <w:rtl w:val="0"/>
              </w:rPr>
              <w:t xml:space="preserve">Data Requirements</w:t>
            </w:r>
          </w:hyperlink>
          <w:r w:rsidDel="00000000" w:rsidR="00000000" w:rsidRPr="00000000">
            <w:rPr>
              <w:rtl w:val="0"/>
            </w:rPr>
            <w:tab/>
          </w:r>
          <w:r w:rsidDel="00000000" w:rsidR="00000000" w:rsidRPr="00000000">
            <w:fldChar w:fldCharType="begin"/>
            <w:instrText xml:space="preserve"> PAGEREF _qtdddkkrr85q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pageBreakBefore w:val="0"/>
            <w:tabs>
              <w:tab w:val="right" w:leader="none" w:pos="10080"/>
            </w:tabs>
            <w:spacing w:before="60" w:line="240" w:lineRule="auto"/>
            <w:ind w:left="360" w:firstLine="0"/>
            <w:rPr/>
          </w:pPr>
          <w:hyperlink w:anchor="_39gdyo1desg8">
            <w:r w:rsidDel="00000000" w:rsidR="00000000" w:rsidRPr="00000000">
              <w:rPr>
                <w:rtl w:val="0"/>
              </w:rPr>
              <w:t xml:space="preserve">Roles in the Business Process</w:t>
            </w:r>
          </w:hyperlink>
          <w:r w:rsidDel="00000000" w:rsidR="00000000" w:rsidRPr="00000000">
            <w:rPr>
              <w:rtl w:val="0"/>
            </w:rPr>
            <w:tab/>
            <w:t xml:space="preserve">3</w:t>
          </w:r>
        </w:p>
        <w:p w:rsidR="00000000" w:rsidDel="00000000" w:rsidP="00000000" w:rsidRDefault="00000000" w:rsidRPr="00000000" w14:paraId="0000001E">
          <w:pPr>
            <w:pageBreakBefore w:val="0"/>
            <w:tabs>
              <w:tab w:val="right" w:leader="none" w:pos="10080"/>
            </w:tabs>
            <w:spacing w:before="200" w:line="240" w:lineRule="auto"/>
            <w:ind w:left="0" w:firstLine="0"/>
            <w:rPr>
              <w:rFonts w:ascii="Assistant" w:cs="Assistant" w:eastAsia="Assistant" w:hAnsi="Assistant"/>
              <w:b w:val="1"/>
              <w:i w:val="0"/>
              <w:smallCaps w:val="0"/>
              <w:strike w:val="0"/>
              <w:sz w:val="22"/>
              <w:szCs w:val="22"/>
              <w:u w:val="none"/>
              <w:shd w:fill="auto" w:val="clear"/>
              <w:vertAlign w:val="baseline"/>
            </w:rPr>
          </w:pPr>
          <w:hyperlink w:anchor="_2e53i4evae1t">
            <w:r w:rsidDel="00000000" w:rsidR="00000000" w:rsidRPr="00000000">
              <w:rPr>
                <w:rFonts w:ascii="Assistant" w:cs="Assistant" w:eastAsia="Assistant" w:hAnsi="Assistant"/>
                <w:b w:val="1"/>
                <w:i w:val="0"/>
                <w:smallCaps w:val="0"/>
                <w:strike w:val="0"/>
                <w:sz w:val="22"/>
                <w:szCs w:val="22"/>
                <w:u w:val="none"/>
                <w:shd w:fill="auto" w:val="clear"/>
                <w:vertAlign w:val="baseline"/>
                <w:rtl w:val="0"/>
              </w:rPr>
              <w:t xml:space="preserve">Problem Analysis</w:t>
            </w:r>
          </w:hyperlink>
          <w:r w:rsidDel="00000000" w:rsidR="00000000" w:rsidRPr="00000000">
            <w:rPr>
              <w:rFonts w:ascii="Assistant" w:cs="Assistant" w:eastAsia="Assistant" w:hAnsi="Assistant"/>
              <w:b w:val="1"/>
              <w:i w:val="0"/>
              <w:smallCaps w:val="0"/>
              <w:strike w:val="0"/>
              <w:sz w:val="22"/>
              <w:szCs w:val="22"/>
              <w:u w:val="none"/>
              <w:shd w:fill="auto" w:val="clear"/>
              <w:vertAlign w:val="baseline"/>
              <w:rtl w:val="0"/>
            </w:rPr>
            <w:tab/>
          </w:r>
          <w:r w:rsidDel="00000000" w:rsidR="00000000" w:rsidRPr="00000000">
            <w:rPr>
              <w:b w:val="1"/>
              <w:u w:val="none"/>
              <w:rtl w:val="0"/>
            </w:rPr>
            <w:t xml:space="preserve">4</w:t>
          </w:r>
          <w:r w:rsidDel="00000000" w:rsidR="00000000" w:rsidRPr="00000000">
            <w:rPr>
              <w:rtl w:val="0"/>
            </w:rPr>
          </w:r>
        </w:p>
        <w:p w:rsidR="00000000" w:rsidDel="00000000" w:rsidP="00000000" w:rsidRDefault="00000000" w:rsidRPr="00000000" w14:paraId="0000001F">
          <w:pPr>
            <w:pageBreakBefore w:val="0"/>
            <w:tabs>
              <w:tab w:val="right" w:leader="none" w:pos="10080"/>
            </w:tabs>
            <w:spacing w:before="200" w:line="240" w:lineRule="auto"/>
            <w:ind w:left="0" w:firstLine="0"/>
            <w:rPr>
              <w:rFonts w:ascii="Assistant" w:cs="Assistant" w:eastAsia="Assistant" w:hAnsi="Assistant"/>
              <w:b w:val="1"/>
              <w:i w:val="0"/>
              <w:smallCaps w:val="0"/>
              <w:strike w:val="0"/>
              <w:sz w:val="22"/>
              <w:szCs w:val="22"/>
              <w:u w:val="none"/>
              <w:shd w:fill="auto" w:val="clear"/>
              <w:vertAlign w:val="baseline"/>
            </w:rPr>
          </w:pPr>
          <w:hyperlink w:anchor="_o2udlc7t7j0z">
            <w:r w:rsidDel="00000000" w:rsidR="00000000" w:rsidRPr="00000000">
              <w:rPr>
                <w:rFonts w:ascii="Assistant" w:cs="Assistant" w:eastAsia="Assistant" w:hAnsi="Assistant"/>
                <w:b w:val="1"/>
                <w:i w:val="0"/>
                <w:smallCaps w:val="0"/>
                <w:strike w:val="0"/>
                <w:sz w:val="22"/>
                <w:szCs w:val="22"/>
                <w:u w:val="none"/>
                <w:shd w:fill="auto" w:val="clear"/>
                <w:vertAlign w:val="baseline"/>
                <w:rtl w:val="0"/>
              </w:rPr>
              <w:t xml:space="preserve">Software Solution</w:t>
            </w:r>
          </w:hyperlink>
          <w:r w:rsidDel="00000000" w:rsidR="00000000" w:rsidRPr="00000000">
            <w:rPr>
              <w:rFonts w:ascii="Assistant" w:cs="Assistant" w:eastAsia="Assistant" w:hAnsi="Assistant"/>
              <w:b w:val="1"/>
              <w:i w:val="0"/>
              <w:smallCaps w:val="0"/>
              <w:strike w:val="0"/>
              <w:sz w:val="22"/>
              <w:szCs w:val="22"/>
              <w:u w:val="none"/>
              <w:shd w:fill="auto" w:val="clear"/>
              <w:vertAlign w:val="baseline"/>
              <w:rtl w:val="0"/>
            </w:rPr>
            <w:tab/>
          </w:r>
          <w:r w:rsidDel="00000000" w:rsidR="00000000" w:rsidRPr="00000000">
            <w:rPr>
              <w:b w:val="1"/>
              <w:rtl w:val="0"/>
            </w:rPr>
            <w:t xml:space="preserve">5</w:t>
          </w:r>
          <w:r w:rsidDel="00000000" w:rsidR="00000000" w:rsidRPr="00000000">
            <w:rPr>
              <w:rtl w:val="0"/>
            </w:rPr>
          </w:r>
        </w:p>
        <w:p w:rsidR="00000000" w:rsidDel="00000000" w:rsidP="00000000" w:rsidRDefault="00000000" w:rsidRPr="00000000" w14:paraId="00000020">
          <w:pPr>
            <w:pageBreakBefore w:val="0"/>
            <w:tabs>
              <w:tab w:val="right" w:leader="none" w:pos="10080"/>
            </w:tabs>
            <w:spacing w:before="60" w:line="240" w:lineRule="auto"/>
            <w:ind w:left="360" w:firstLine="0"/>
            <w:rPr>
              <w:rFonts w:ascii="Assistant" w:cs="Assistant" w:eastAsia="Assistant" w:hAnsi="Assistant"/>
              <w:b w:val="0"/>
              <w:i w:val="0"/>
              <w:smallCaps w:val="0"/>
              <w:strike w:val="0"/>
              <w:sz w:val="22"/>
              <w:szCs w:val="22"/>
              <w:u w:val="none"/>
              <w:shd w:fill="auto" w:val="clear"/>
              <w:vertAlign w:val="baseline"/>
            </w:rPr>
          </w:pPr>
          <w:hyperlink w:anchor="_q2bvmat08i0u">
            <w:r w:rsidDel="00000000" w:rsidR="00000000" w:rsidRPr="00000000">
              <w:rPr>
                <w:rFonts w:ascii="Assistant" w:cs="Assistant" w:eastAsia="Assistant" w:hAnsi="Assistant"/>
                <w:b w:val="0"/>
                <w:i w:val="0"/>
                <w:smallCaps w:val="0"/>
                <w:strike w:val="0"/>
                <w:sz w:val="22"/>
                <w:szCs w:val="22"/>
                <w:u w:val="none"/>
                <w:shd w:fill="auto" w:val="clear"/>
                <w:vertAlign w:val="baseline"/>
                <w:rtl w:val="0"/>
              </w:rPr>
              <w:t xml:space="preserve">Objectives</w:t>
            </w:r>
          </w:hyperlink>
          <w:r w:rsidDel="00000000" w:rsidR="00000000" w:rsidRPr="00000000">
            <w:rPr>
              <w:rFonts w:ascii="Assistant" w:cs="Assistant" w:eastAsia="Assistant" w:hAnsi="Assistant"/>
              <w:b w:val="0"/>
              <w:i w:val="0"/>
              <w:smallCaps w:val="0"/>
              <w:strike w:val="0"/>
              <w:sz w:val="22"/>
              <w:szCs w:val="22"/>
              <w:u w:val="none"/>
              <w:shd w:fill="auto" w:val="clear"/>
              <w:vertAlign w:val="baseline"/>
              <w:rtl w:val="0"/>
            </w:rPr>
            <w:tab/>
          </w:r>
          <w:r w:rsidDel="00000000" w:rsidR="00000000" w:rsidRPr="00000000">
            <w:rPr>
              <w:rtl w:val="0"/>
            </w:rPr>
            <w:t xml:space="preserve">5</w:t>
          </w:r>
          <w:r w:rsidDel="00000000" w:rsidR="00000000" w:rsidRPr="00000000">
            <w:rPr>
              <w:rtl w:val="0"/>
            </w:rPr>
          </w:r>
        </w:p>
        <w:p w:rsidR="00000000" w:rsidDel="00000000" w:rsidP="00000000" w:rsidRDefault="00000000" w:rsidRPr="00000000" w14:paraId="00000021">
          <w:pPr>
            <w:pageBreakBefore w:val="0"/>
            <w:tabs>
              <w:tab w:val="right" w:leader="none" w:pos="10080"/>
            </w:tabs>
            <w:spacing w:before="60" w:line="240" w:lineRule="auto"/>
            <w:ind w:left="360" w:firstLine="0"/>
            <w:rPr/>
          </w:pPr>
          <w:hyperlink w:anchor="_sykpv84jal4h">
            <w:r w:rsidDel="00000000" w:rsidR="00000000" w:rsidRPr="00000000">
              <w:rPr>
                <w:rFonts w:ascii="Assistant" w:cs="Assistant" w:eastAsia="Assistant" w:hAnsi="Assistant"/>
                <w:b w:val="0"/>
                <w:i w:val="0"/>
                <w:smallCaps w:val="0"/>
                <w:strike w:val="0"/>
                <w:sz w:val="22"/>
                <w:szCs w:val="22"/>
                <w:u w:val="none"/>
                <w:shd w:fill="auto" w:val="clear"/>
                <w:vertAlign w:val="baseline"/>
                <w:rtl w:val="0"/>
              </w:rPr>
              <w:t xml:space="preserve">Characteristics</w:t>
            </w:r>
          </w:hyperlink>
          <w:r w:rsidDel="00000000" w:rsidR="00000000" w:rsidRPr="00000000">
            <w:rPr>
              <w:rFonts w:ascii="Assistant" w:cs="Assistant" w:eastAsia="Assistant" w:hAnsi="Assistant"/>
              <w:b w:val="0"/>
              <w:i w:val="0"/>
              <w:smallCaps w:val="0"/>
              <w:strike w:val="0"/>
              <w:sz w:val="22"/>
              <w:szCs w:val="22"/>
              <w:u w:val="none"/>
              <w:shd w:fill="auto" w:val="clear"/>
              <w:vertAlign w:val="baseline"/>
              <w:rtl w:val="0"/>
            </w:rPr>
            <w:tab/>
          </w:r>
          <w:r w:rsidDel="00000000" w:rsidR="00000000" w:rsidRPr="00000000">
            <w:rPr>
              <w:rtl w:val="0"/>
            </w:rPr>
            <w:t xml:space="preserve">6</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2">
      <w:pPr>
        <w:pageBreakBefore w:val="0"/>
        <w:rPr>
          <w:rFonts w:ascii="Assistant" w:cs="Assistant" w:eastAsia="Assistant" w:hAnsi="Assistant"/>
          <w:b w:val="1"/>
          <w:color w:val="007033"/>
          <w:sz w:val="32"/>
          <w:szCs w:val="32"/>
        </w:rPr>
      </w:pPr>
      <w:r w:rsidDel="00000000" w:rsidR="00000000" w:rsidRPr="00000000">
        <w:rPr>
          <w:rtl w:val="0"/>
        </w:rPr>
      </w:r>
    </w:p>
    <w:p w:rsidR="00000000" w:rsidDel="00000000" w:rsidP="00000000" w:rsidRDefault="00000000" w:rsidRPr="00000000" w14:paraId="00000023">
      <w:pPr>
        <w:spacing w:line="360" w:lineRule="auto"/>
        <w:jc w:val="center"/>
        <w:rPr>
          <w:rFonts w:ascii="Assistant" w:cs="Assistant" w:eastAsia="Assistant" w:hAnsi="Assistant"/>
          <w:b w:val="1"/>
          <w:color w:val="007033"/>
          <w:sz w:val="32"/>
          <w:szCs w:val="32"/>
        </w:rPr>
        <w:sectPr>
          <w:headerReference r:id="rId9" w:type="first"/>
          <w:footerReference r:id="rId10" w:type="first"/>
          <w:type w:val="nextPage"/>
          <w:pgSz w:h="15840" w:w="12240" w:orient="portrait"/>
          <w:pgMar w:bottom="1440" w:top="1440" w:left="1080" w:right="1080" w:header="720" w:footer="720"/>
          <w:pgNumType w:start="1"/>
          <w:titlePg w:val="1"/>
        </w:sectPr>
      </w:pPr>
      <w:r w:rsidDel="00000000" w:rsidR="00000000" w:rsidRPr="00000000">
        <w:rPr>
          <w:rtl w:val="0"/>
        </w:rPr>
      </w:r>
    </w:p>
    <w:p w:rsidR="00000000" w:rsidDel="00000000" w:rsidP="00000000" w:rsidRDefault="00000000" w:rsidRPr="00000000" w14:paraId="00000024">
      <w:pPr>
        <w:pStyle w:val="Heading1"/>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pPr>
      <w:bookmarkStart w:colFirst="0" w:colLast="0" w:name="_wku4lh8wpqpr" w:id="0"/>
      <w:bookmarkEnd w:id="0"/>
      <w:r w:rsidDel="00000000" w:rsidR="00000000" w:rsidRPr="00000000">
        <w:rPr>
          <w:rtl w:val="0"/>
        </w:rPr>
        <w:t xml:space="preserve">Executive</w:t>
      </w:r>
      <w:r w:rsidDel="00000000" w:rsidR="00000000" w:rsidRPr="00000000">
        <w:rPr>
          <w:vertAlign w:val="baseline"/>
          <w:rtl w:val="0"/>
        </w:rPr>
        <w:t xml:space="preserve"> Summary</w:t>
      </w:r>
    </w:p>
    <w:p w:rsidR="00000000" w:rsidDel="00000000" w:rsidP="00000000" w:rsidRDefault="00000000" w:rsidRPr="00000000" w14:paraId="00000025">
      <w:pPr>
        <w:spacing w:before="240" w:lineRule="auto"/>
        <w:ind w:left="0" w:firstLine="720"/>
        <w:rPr/>
      </w:pPr>
      <w:r w:rsidDel="00000000" w:rsidR="00000000" w:rsidRPr="00000000">
        <w:rPr>
          <w:rtl w:val="0"/>
        </w:rPr>
        <w:t xml:space="preserve">Innovasian is a small yet dynamic company making waves in the WiFi and IT solutions industry since its establishment in September 2019. Based in the heart of Pasay City, the company is run by a dedicated two-person team who manage every aspect of the business, from client relations to technical operations. Despite its size, Innovasian has carved out a niche for itself, offering tailored solutions for both enterprises and residential clients.</w:t>
      </w:r>
    </w:p>
    <w:p w:rsidR="00000000" w:rsidDel="00000000" w:rsidP="00000000" w:rsidRDefault="00000000" w:rsidRPr="00000000" w14:paraId="00000026">
      <w:pPr>
        <w:spacing w:before="240" w:lineRule="auto"/>
        <w:ind w:left="0" w:firstLine="720"/>
        <w:rPr/>
      </w:pPr>
      <w:r w:rsidDel="00000000" w:rsidR="00000000" w:rsidRPr="00000000">
        <w:rPr>
          <w:rtl w:val="0"/>
        </w:rPr>
        <w:t xml:space="preserve">The company specializes in more than just selling network equipment; it provides end-to-end services designed to ensure seamless connectivity. The team conducts detailed site surveys to understand the specific needs of each client, designs secure and efficient networks, and personally configures high-performance equipment. For installation work, such as wiring and physical setup, Innovasian hires skilled freelance laborers to assist in completing projects efficiently and professionally.</w:t>
      </w:r>
    </w:p>
    <w:p w:rsidR="00000000" w:rsidDel="00000000" w:rsidP="00000000" w:rsidRDefault="00000000" w:rsidRPr="00000000" w14:paraId="00000027">
      <w:pPr>
        <w:spacing w:before="240" w:lineRule="auto"/>
        <w:ind w:left="0" w:firstLine="720"/>
        <w:rPr/>
      </w:pPr>
      <w:r w:rsidDel="00000000" w:rsidR="00000000" w:rsidRPr="00000000">
        <w:rPr>
          <w:rtl w:val="0"/>
        </w:rPr>
        <w:t xml:space="preserve">What Innovasian lacks in size, it makes up for in dedication and expertise. As a small company, it offers a level of personalized service that larger organizations often cannot match. Clients work directly with the owners, ensuring clear communication, attention to detail, and solutions that are truly customized.</w:t>
      </w:r>
    </w:p>
    <w:p w:rsidR="00000000" w:rsidDel="00000000" w:rsidP="00000000" w:rsidRDefault="00000000" w:rsidRPr="00000000" w14:paraId="00000028">
      <w:pPr>
        <w:spacing w:before="240" w:lineRule="auto"/>
        <w:ind w:left="0" w:firstLine="720"/>
        <w:rPr/>
      </w:pPr>
      <w:r w:rsidDel="00000000" w:rsidR="00000000" w:rsidRPr="00000000">
        <w:rPr>
          <w:rtl w:val="0"/>
        </w:rPr>
        <w:t xml:space="preserve">Innovasian’s commitment to reliability and security has earned it a strong reputation among its growing base of clients. From small business owners seeking to upgrade their network infrastructure to homeowners needing fast, dependable WiFi, the company provides solutions that work. Despite its modest beginnings, Innovasian has earned recognition not only locally but also from international clients who value its innovative approach and high-quality service.</w:t>
      </w:r>
    </w:p>
    <w:p w:rsidR="00000000" w:rsidDel="00000000" w:rsidP="00000000" w:rsidRDefault="00000000" w:rsidRPr="00000000" w14:paraId="00000029">
      <w:pPr>
        <w:spacing w:before="240" w:lineRule="auto"/>
        <w:ind w:left="0" w:firstLine="720"/>
        <w:rPr/>
      </w:pPr>
      <w:r w:rsidDel="00000000" w:rsidR="00000000" w:rsidRPr="00000000">
        <w:rPr>
          <w:rtl w:val="0"/>
        </w:rPr>
        <w:t xml:space="preserve">This two-person operation exemplifies how small businesses, driven by passion and expertise, can deliver exceptional results in a competitive industry. Innovasian’s focus on client satisfaction, combined with its commitment to staying at the forefront of networking technology, ensures it continues to thrive and grow.</w:t>
      </w:r>
    </w:p>
    <w:p w:rsidR="00000000" w:rsidDel="00000000" w:rsidP="00000000" w:rsidRDefault="00000000" w:rsidRPr="00000000" w14:paraId="0000002A">
      <w:pPr>
        <w:spacing w:before="240" w:lineRule="auto"/>
        <w:ind w:left="0" w:firstLine="720"/>
        <w:rPr/>
      </w:pPr>
      <w:r w:rsidDel="00000000" w:rsidR="00000000" w:rsidRPr="00000000">
        <w:rPr>
          <w:rtl w:val="0"/>
        </w:rPr>
      </w:r>
    </w:p>
    <w:p w:rsidR="00000000" w:rsidDel="00000000" w:rsidP="00000000" w:rsidRDefault="00000000" w:rsidRPr="00000000" w14:paraId="0000002B">
      <w:pPr>
        <w:spacing w:after="240" w:lineRule="auto"/>
        <w:ind w:left="360" w:firstLine="0"/>
        <w:rPr/>
        <w:sectPr>
          <w:headerReference r:id="rId11" w:type="first"/>
          <w:footerReference r:id="rId12" w:type="first"/>
          <w:type w:val="nextPage"/>
          <w:pgSz w:h="15840" w:w="12240" w:orient="portrait"/>
          <w:pgMar w:bottom="1440" w:top="1440" w:left="1080" w:right="1080" w:header="720" w:footer="720"/>
          <w:pgNumType w:start="1"/>
          <w:titlePg w:val="1"/>
        </w:sectPr>
      </w:pPr>
      <w:r w:rsidDel="00000000" w:rsidR="00000000" w:rsidRPr="00000000">
        <w:rPr>
          <w:rtl w:val="0"/>
        </w:rPr>
      </w:r>
    </w:p>
    <w:p w:rsidR="00000000" w:rsidDel="00000000" w:rsidP="00000000" w:rsidRDefault="00000000" w:rsidRPr="00000000" w14:paraId="0000002C">
      <w:pPr>
        <w:pStyle w:val="Heading1"/>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360" w:right="0" w:hanging="360"/>
        <w:jc w:val="left"/>
      </w:pPr>
      <w:bookmarkStart w:colFirst="0" w:colLast="0" w:name="_e0bjyc9tcv8l" w:id="1"/>
      <w:bookmarkEnd w:id="1"/>
      <w:r w:rsidDel="00000000" w:rsidR="00000000" w:rsidRPr="00000000">
        <w:rPr>
          <w:vertAlign w:val="baseline"/>
          <w:rtl w:val="0"/>
        </w:rPr>
        <w:t xml:space="preserve">Overview of the </w:t>
      </w:r>
      <w:r w:rsidDel="00000000" w:rsidR="00000000" w:rsidRPr="00000000">
        <w:rPr>
          <w:rtl w:val="0"/>
        </w:rPr>
        <w:t xml:space="preserve">Business</w:t>
      </w:r>
      <w:r w:rsidDel="00000000" w:rsidR="00000000" w:rsidRPr="00000000">
        <w:rPr>
          <w:vertAlign w:val="baseline"/>
          <w:rtl w:val="0"/>
        </w:rPr>
        <w:t xml:space="preserve"> Process</w:t>
      </w:r>
      <w:r w:rsidDel="00000000" w:rsidR="00000000" w:rsidRPr="00000000">
        <w:rPr>
          <w:rtl w:val="0"/>
        </w:rPr>
      </w:r>
    </w:p>
    <w:p w:rsidR="00000000" w:rsidDel="00000000" w:rsidP="00000000" w:rsidRDefault="00000000" w:rsidRPr="00000000" w14:paraId="0000002D">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line="240" w:lineRule="auto"/>
        <w:ind w:left="994" w:right="0" w:hanging="634"/>
        <w:jc w:val="both"/>
      </w:pPr>
      <w:bookmarkStart w:colFirst="0" w:colLast="0" w:name="_uq5jca3catt6" w:id="2"/>
      <w:bookmarkEnd w:id="2"/>
      <w:r w:rsidDel="00000000" w:rsidR="00000000" w:rsidRPr="00000000">
        <w:rPr>
          <w:rtl w:val="0"/>
        </w:rPr>
        <w:t xml:space="preserve">Existing Business Process</w:t>
      </w:r>
      <w:r w:rsidDel="00000000" w:rsidR="00000000" w:rsidRPr="00000000">
        <w:rPr>
          <w:rtl w:val="0"/>
        </w:rPr>
      </w:r>
    </w:p>
    <w:p w:rsidR="00000000" w:rsidDel="00000000" w:rsidP="00000000" w:rsidRDefault="00000000" w:rsidRPr="00000000" w14:paraId="0000002E">
      <w:pPr>
        <w:spacing w:before="240" w:lineRule="auto"/>
        <w:ind w:left="720" w:firstLine="720"/>
        <w:rPr/>
      </w:pPr>
      <w:r w:rsidDel="00000000" w:rsidR="00000000" w:rsidRPr="00000000">
        <w:rPr>
          <w:rtl w:val="0"/>
        </w:rPr>
        <w:t xml:space="preserve">Innovasian, as a small but agile company, operates with a lean two-man team responsible for the core aspects of the business process, including network configuration and site surveys. The process begins when a client reaches out to Innovasian, expressing interest in network setup or upgrade services. The two-man team then takes on the task of assessing the client’s needs and specifications, which could range from high-performance network solutions for businesses to reliable WiFi setups for residential properties. As of the moment, Innovasian is not looking for applicants as they are still building their name and reputation. </w:t>
      </w:r>
    </w:p>
    <w:p w:rsidR="00000000" w:rsidDel="00000000" w:rsidP="00000000" w:rsidRDefault="00000000" w:rsidRPr="00000000" w14:paraId="0000002F">
      <w:pPr>
        <w:spacing w:before="240" w:lineRule="auto"/>
        <w:ind w:left="720" w:firstLine="720"/>
        <w:rPr/>
      </w:pPr>
      <w:r w:rsidDel="00000000" w:rsidR="00000000" w:rsidRPr="00000000">
        <w:rPr>
          <w:rtl w:val="0"/>
        </w:rPr>
        <w:t xml:space="preserve">The next step involves conducting a thorough site survey at the client's location. This is a crucial part of the process, as the team evaluates the physical space where the network will be installed. They assess factors like the building layout, signal coverage areas, potential interference sources (e.g., walls or electronic devices), and the number of devices that will connect to the network. Based on this survey, the team determines the most appropriate equipment—such as routers, switches, access points, and cables—and calculates the number of devices required to ensure optimal performance. The team may also identify any specific needs for the client, such as security measures or advanced features like VLAN setup, ensuring that the network design will meet both functional and performance requirements.</w:t>
      </w:r>
    </w:p>
    <w:p w:rsidR="00000000" w:rsidDel="00000000" w:rsidP="00000000" w:rsidRDefault="00000000" w:rsidRPr="00000000" w14:paraId="00000030">
      <w:pPr>
        <w:spacing w:before="240" w:lineRule="auto"/>
        <w:ind w:left="720" w:firstLine="720"/>
        <w:rPr/>
      </w:pPr>
      <w:r w:rsidDel="00000000" w:rsidR="00000000" w:rsidRPr="00000000">
        <w:rPr>
          <w:rtl w:val="0"/>
        </w:rPr>
        <w:t xml:space="preserve">Once the site survey is complete, the team moves on to the network configuration phase. This is where they select the equipment, set up configurations for performance, security, and scalability, and ensure that all systems are compatible with the client’s existing setup. This may involve configuring IP addresses, setting up firewalls, and ensuring that all security protocols are in place, especially for enterprise clients with sensitive data.</w:t>
      </w:r>
    </w:p>
    <w:p w:rsidR="00000000" w:rsidDel="00000000" w:rsidP="00000000" w:rsidRDefault="00000000" w:rsidRPr="00000000" w14:paraId="00000031">
      <w:pPr>
        <w:spacing w:before="240" w:lineRule="auto"/>
        <w:ind w:left="720" w:firstLine="720"/>
        <w:rPr/>
      </w:pPr>
      <w:r w:rsidDel="00000000" w:rsidR="00000000" w:rsidRPr="00000000">
        <w:rPr>
          <w:rtl w:val="0"/>
        </w:rPr>
        <w:t xml:space="preserve">However, when it comes to the installation phase, Innovasian hires freelance laborers to assist with the physical tasks involved. These workers help with the labor-intensive aspects of the process, such as wiring the building, setting up access points in the optimal locations, running cables, and mounting hardware. These freelance laborers play a key role in ensuring that the physical infrastructure is set up according to the specifications determined during the site survey. Innovasian’s two-man team oversees this phase to ensure that everything is done according to plan and that the installation is completed smoothly.</w:t>
      </w:r>
    </w:p>
    <w:p w:rsidR="00000000" w:rsidDel="00000000" w:rsidP="00000000" w:rsidRDefault="00000000" w:rsidRPr="00000000" w14:paraId="00000032">
      <w:pPr>
        <w:spacing w:before="240" w:lineRule="auto"/>
        <w:ind w:left="720" w:firstLine="720"/>
        <w:rPr/>
      </w:pPr>
      <w:r w:rsidDel="00000000" w:rsidR="00000000" w:rsidRPr="00000000">
        <w:rPr>
          <w:rtl w:val="0"/>
        </w:rPr>
        <w:t xml:space="preserve">After the physical setup, the team performs a final test of the system to ensure that everything is functioning correctly, including verifying signal strength, testing connectivity, and ensuring the system meets the client's expectations. Once testing is completed and any necessary adjustments are made, the network is handed over to the client, along with the necessary documentation and support instructions.</w:t>
      </w:r>
    </w:p>
    <w:p w:rsidR="00000000" w:rsidDel="00000000" w:rsidP="00000000" w:rsidRDefault="00000000" w:rsidRPr="00000000" w14:paraId="00000033">
      <w:pPr>
        <w:spacing w:before="240" w:lineRule="auto"/>
        <w:ind w:left="720" w:firstLine="720"/>
        <w:rPr/>
      </w:pPr>
      <w:r w:rsidDel="00000000" w:rsidR="00000000" w:rsidRPr="00000000">
        <w:rPr>
          <w:rtl w:val="0"/>
        </w:rPr>
        <w:t xml:space="preserve">This efficient process allows Innovasian to maintain a high level of control over the quality of service while keeping overhead costs low. The use of a small core team allows Innovasian to remain flexible and scalable, bringing in freelance labor as needed for larger projects or areas where more hands are required, such as complex installations or tight deadlines. This model enables Innovasian to provide personalized service with a strong emphasis on quality, reliability, and innovation.</w:t>
      </w:r>
      <w:r w:rsidDel="00000000" w:rsidR="00000000" w:rsidRPr="00000000">
        <w:rPr>
          <w:rtl w:val="0"/>
        </w:rPr>
      </w:r>
    </w:p>
    <w:p w:rsidR="00000000" w:rsidDel="00000000" w:rsidP="00000000" w:rsidRDefault="00000000" w:rsidRPr="00000000" w14:paraId="00000034">
      <w:pPr>
        <w:pageBreakBefore w:val="0"/>
        <w:ind w:left="1080" w:firstLine="360"/>
        <w:rPr>
          <w:vertAlign w:val="baseline"/>
        </w:rPr>
      </w:pPr>
      <w:r w:rsidDel="00000000" w:rsidR="00000000" w:rsidRPr="00000000">
        <w:rPr>
          <w:vertAlign w:val="baseline"/>
          <w:rtl w:val="0"/>
        </w:rPr>
        <w:t xml:space="preserve">The business process can be visualized in the diagram shown in Figure 2-1</w:t>
      </w:r>
      <w:r w:rsidDel="00000000" w:rsidR="00000000" w:rsidRPr="00000000">
        <w:rPr>
          <w:vertAlign w:val="baseline"/>
          <w:rtl w:val="0"/>
        </w:rPr>
        <w:t xml:space="preserve">. </w:t>
      </w:r>
    </w:p>
    <w:p w:rsidR="00000000" w:rsidDel="00000000" w:rsidP="00000000" w:rsidRDefault="00000000" w:rsidRPr="00000000" w14:paraId="00000035">
      <w:pPr>
        <w:pageBreakBefore w:val="0"/>
        <w:jc w:val="center"/>
        <w:rPr>
          <w:vertAlign w:val="baseline"/>
        </w:rPr>
      </w:pPr>
      <w:r w:rsidDel="00000000" w:rsidR="00000000" w:rsidRPr="00000000">
        <w:rPr>
          <w:vertAlign w:val="baseline"/>
          <w:rtl w:val="0"/>
        </w:rPr>
        <w:t xml:space="preserve">&lt;insert your business process diagram here&gt;</w:t>
      </w:r>
    </w:p>
    <w:p w:rsidR="00000000" w:rsidDel="00000000" w:rsidP="00000000" w:rsidRDefault="00000000" w:rsidRPr="00000000" w14:paraId="00000036">
      <w:pPr>
        <w:pageBreakBefore w:val="0"/>
        <w:jc w:val="center"/>
        <w:rPr>
          <w:vertAlign w:val="baseline"/>
        </w:rPr>
      </w:pPr>
      <w:r w:rsidDel="00000000" w:rsidR="00000000" w:rsidRPr="00000000">
        <w:rPr>
          <w:vertAlign w:val="baseline"/>
          <w:rtl w:val="0"/>
        </w:rPr>
        <w:t xml:space="preserve">Figure 2-1. Existing Business Process</w:t>
      </w:r>
    </w:p>
    <w:p w:rsidR="00000000" w:rsidDel="00000000" w:rsidP="00000000" w:rsidRDefault="00000000" w:rsidRPr="00000000" w14:paraId="00000037">
      <w:pPr>
        <w:pageBreakBefore w:val="0"/>
        <w:rPr>
          <w:rFonts w:ascii="Assistant" w:cs="Assistant" w:eastAsia="Assistant" w:hAnsi="Assistant"/>
          <w:i w:val="1"/>
          <w:smallCaps w:val="0"/>
          <w:strike w:val="0"/>
          <w:color w:val="000000"/>
          <w:sz w:val="22"/>
          <w:szCs w:val="22"/>
          <w:u w:val="none"/>
          <w:shd w:fill="auto" w:val="clear"/>
          <w:vertAlign w:val="baseline"/>
        </w:rPr>
      </w:pPr>
      <w:r w:rsidDel="00000000" w:rsidR="00000000" w:rsidRPr="00000000">
        <w:rPr>
          <w:vertAlign w:val="baseline"/>
          <w:rtl w:val="0"/>
        </w:rPr>
        <w:t xml:space="preserve">&lt;Reports that are produced as part of the business process must be discussed next. &gt;</w:t>
      </w:r>
      <w:r w:rsidDel="00000000" w:rsidR="00000000" w:rsidRPr="00000000">
        <w:rPr>
          <w:rtl w:val="0"/>
        </w:rPr>
      </w:r>
    </w:p>
    <w:p w:rsidR="00000000" w:rsidDel="00000000" w:rsidP="00000000" w:rsidRDefault="00000000" w:rsidRPr="00000000" w14:paraId="00000038">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120" w:before="0" w:line="240" w:lineRule="auto"/>
        <w:ind w:left="994" w:right="0" w:hanging="634"/>
        <w:jc w:val="both"/>
      </w:pPr>
      <w:bookmarkStart w:colFirst="0" w:colLast="0" w:name="_qtdddkkrr85q" w:id="3"/>
      <w:bookmarkEnd w:id="3"/>
      <w:r w:rsidDel="00000000" w:rsidR="00000000" w:rsidRPr="00000000">
        <w:rPr>
          <w:rtl w:val="0"/>
        </w:rPr>
        <w:t xml:space="preserve">Data Requirements</w:t>
      </w:r>
      <w:r w:rsidDel="00000000" w:rsidR="00000000" w:rsidRPr="00000000">
        <w:rPr>
          <w:rtl w:val="0"/>
        </w:rPr>
      </w:r>
    </w:p>
    <w:p w:rsidR="00000000" w:rsidDel="00000000" w:rsidP="00000000" w:rsidRDefault="00000000" w:rsidRPr="00000000" w14:paraId="00000039">
      <w:pPr>
        <w:spacing w:before="240" w:lineRule="auto"/>
        <w:ind w:left="720" w:firstLine="0"/>
        <w:rPr/>
      </w:pPr>
      <w:r w:rsidDel="00000000" w:rsidR="00000000" w:rsidRPr="00000000">
        <w:rPr>
          <w:rtl w:val="0"/>
        </w:rPr>
        <w:t xml:space="preserve">The business process at Innovasian relies on various types of data that are captured, stored, and generated throughout the process. Some of the key data points include:</w:t>
      </w:r>
    </w:p>
    <w:p w:rsidR="00000000" w:rsidDel="00000000" w:rsidP="00000000" w:rsidRDefault="00000000" w:rsidRPr="00000000" w14:paraId="0000003A">
      <w:pPr>
        <w:numPr>
          <w:ilvl w:val="0"/>
          <w:numId w:val="6"/>
        </w:numPr>
        <w:spacing w:after="0" w:afterAutospacing="0" w:before="240" w:lineRule="auto"/>
        <w:ind w:left="720"/>
        <w:jc w:val="left"/>
      </w:pPr>
      <w:r w:rsidDel="00000000" w:rsidR="00000000" w:rsidRPr="00000000">
        <w:rPr>
          <w:b w:val="1"/>
          <w:rtl w:val="0"/>
        </w:rPr>
        <w:t xml:space="preserve">Client Information:</w:t>
      </w:r>
      <w:r w:rsidDel="00000000" w:rsidR="00000000" w:rsidRPr="00000000">
        <w:rPr>
          <w:rtl w:val="0"/>
        </w:rPr>
        <w:t xml:space="preserve"> Name, address, contact details, type of business (enterprise or residential), and specific needs for their network.</w:t>
      </w:r>
    </w:p>
    <w:p w:rsidR="00000000" w:rsidDel="00000000" w:rsidP="00000000" w:rsidRDefault="00000000" w:rsidRPr="00000000" w14:paraId="0000003B">
      <w:pPr>
        <w:numPr>
          <w:ilvl w:val="0"/>
          <w:numId w:val="6"/>
        </w:numPr>
        <w:spacing w:after="0" w:afterAutospacing="0" w:before="0" w:beforeAutospacing="0" w:lineRule="auto"/>
        <w:ind w:left="720"/>
        <w:jc w:val="left"/>
      </w:pPr>
      <w:r w:rsidDel="00000000" w:rsidR="00000000" w:rsidRPr="00000000">
        <w:rPr>
          <w:b w:val="1"/>
          <w:rtl w:val="0"/>
        </w:rPr>
        <w:t xml:space="preserve">Network Configuration Data:</w:t>
      </w:r>
      <w:r w:rsidDel="00000000" w:rsidR="00000000" w:rsidRPr="00000000">
        <w:rPr>
          <w:rtl w:val="0"/>
        </w:rPr>
        <w:t xml:space="preserve"> Details of the high-performance network solution, including hardware used, IP configurations, and security settings.</w:t>
      </w:r>
    </w:p>
    <w:p w:rsidR="00000000" w:rsidDel="00000000" w:rsidP="00000000" w:rsidRDefault="00000000" w:rsidRPr="00000000" w14:paraId="0000003C">
      <w:pPr>
        <w:numPr>
          <w:ilvl w:val="0"/>
          <w:numId w:val="6"/>
        </w:numPr>
        <w:spacing w:after="0" w:afterAutospacing="0" w:before="0" w:beforeAutospacing="0" w:lineRule="auto"/>
        <w:ind w:left="720"/>
        <w:jc w:val="left"/>
      </w:pPr>
      <w:r w:rsidDel="00000000" w:rsidR="00000000" w:rsidRPr="00000000">
        <w:rPr>
          <w:b w:val="1"/>
          <w:rtl w:val="0"/>
        </w:rPr>
        <w:t xml:space="preserve">Installation and Maintenance Records:</w:t>
      </w:r>
      <w:r w:rsidDel="00000000" w:rsidR="00000000" w:rsidRPr="00000000">
        <w:rPr>
          <w:rtl w:val="0"/>
        </w:rPr>
        <w:t xml:space="preserve"> Information on the installation process, including installation date, team responsible, and any issues encountered. Maintenance data is stored for tracking purposes and includes dates of scheduled service or troubleshooting efforts.</w:t>
      </w:r>
    </w:p>
    <w:p w:rsidR="00000000" w:rsidDel="00000000" w:rsidP="00000000" w:rsidRDefault="00000000" w:rsidRPr="00000000" w14:paraId="0000003D">
      <w:pPr>
        <w:numPr>
          <w:ilvl w:val="0"/>
          <w:numId w:val="6"/>
        </w:numPr>
        <w:spacing w:before="0" w:beforeAutospacing="0" w:lineRule="auto"/>
        <w:ind w:left="720"/>
        <w:jc w:val="left"/>
      </w:pPr>
      <w:r w:rsidDel="00000000" w:rsidR="00000000" w:rsidRPr="00000000">
        <w:rPr>
          <w:b w:val="1"/>
          <w:rtl w:val="0"/>
        </w:rPr>
        <w:t xml:space="preserve">Support Requests:</w:t>
      </w:r>
      <w:r w:rsidDel="00000000" w:rsidR="00000000" w:rsidRPr="00000000">
        <w:rPr>
          <w:rtl w:val="0"/>
        </w:rPr>
        <w:t xml:space="preserve"> Data generated from clients submitting support tickets, which include the nature of the problem, the resolution provided, and follow-up actions taken.</w:t>
      </w:r>
    </w:p>
    <w:p w:rsidR="00000000" w:rsidDel="00000000" w:rsidP="00000000" w:rsidRDefault="00000000" w:rsidRPr="00000000" w14:paraId="0000003E">
      <w:pPr>
        <w:spacing w:before="240" w:lineRule="auto"/>
        <w:ind w:left="720" w:firstLine="0"/>
        <w:rPr/>
      </w:pPr>
      <w:r w:rsidDel="00000000" w:rsidR="00000000" w:rsidRPr="00000000">
        <w:rPr>
          <w:rtl w:val="0"/>
        </w:rPr>
        <w:t xml:space="preserve">Reports related to these data points, such as installation completion reports, maintenance logs, and support ticket summaries, are generated regularly. These reports are stored in the company's database and are accessible to the relevant teams for review and action. </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vertAlign w:val="baseline"/>
        </w:rPr>
      </w:pPr>
      <w:r w:rsidDel="00000000" w:rsidR="00000000" w:rsidRPr="00000000">
        <w:rPr>
          <w:vertAlign w:val="baseline"/>
          <w:rtl w:val="0"/>
        </w:rPr>
        <w:t xml:space="preserve">&lt;Other reports that are prepared by the employees of ECTPA should also be presented here.&gt;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ssistant" w:cs="Assistant" w:eastAsia="Assistant" w:hAnsi="Assistant"/>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pStyle w:val="Heading2"/>
        <w:keepNext w:val="1"/>
        <w:keepLines w:val="1"/>
        <w:pageBreakBefore w:val="0"/>
        <w:widowControl w:val="1"/>
        <w:numPr>
          <w:ilvl w:val="1"/>
          <w:numId w:val="3"/>
        </w:numPr>
        <w:pBdr>
          <w:top w:space="0" w:sz="0" w:val="nil"/>
          <w:left w:space="0" w:sz="0" w:val="nil"/>
          <w:bottom w:space="0" w:sz="0" w:val="nil"/>
          <w:right w:space="0" w:sz="0" w:val="nil"/>
          <w:between w:space="0" w:sz="0" w:val="nil"/>
        </w:pBdr>
        <w:shd w:fill="auto" w:val="clear"/>
        <w:spacing w:after="240" w:before="0" w:line="240" w:lineRule="auto"/>
        <w:ind w:left="994" w:right="0" w:hanging="634"/>
        <w:jc w:val="both"/>
      </w:pPr>
      <w:bookmarkStart w:colFirst="0" w:colLast="0" w:name="_39gdyo1desg8" w:id="4"/>
      <w:bookmarkEnd w:id="4"/>
      <w:r w:rsidDel="00000000" w:rsidR="00000000" w:rsidRPr="00000000">
        <w:rPr>
          <w:rtl w:val="0"/>
        </w:rPr>
        <w:t xml:space="preserve">Roles in the Business Process </w:t>
      </w:r>
      <w:r w:rsidDel="00000000" w:rsidR="00000000" w:rsidRPr="00000000">
        <w:rPr>
          <w:rtl w:val="0"/>
        </w:rPr>
      </w:r>
    </w:p>
    <w:p w:rsidR="00000000" w:rsidDel="00000000" w:rsidP="00000000" w:rsidRDefault="00000000" w:rsidRPr="00000000" w14:paraId="00000043">
      <w:pPr>
        <w:rPr/>
      </w:pPr>
      <w:r w:rsidDel="00000000" w:rsidR="00000000" w:rsidRPr="00000000">
        <w:rPr>
          <w:vertAlign w:val="baseline"/>
          <w:rtl w:val="0"/>
        </w:rPr>
        <w:br w:type="textWrapping"/>
        <w:tab/>
        <w:t xml:space="preserve">Innovasian is a small company t</w:t>
      </w:r>
      <w:r w:rsidDel="00000000" w:rsidR="00000000" w:rsidRPr="00000000">
        <w:rPr>
          <w:rtl w:val="0"/>
        </w:rPr>
        <w:t xml:space="preserve">hat is not currently hiring. This business process shows its operations, and it operates</w:t>
      </w:r>
      <w:r w:rsidDel="00000000" w:rsidR="00000000" w:rsidRPr="00000000">
        <w:rPr>
          <w:vertAlign w:val="baseline"/>
          <w:rtl w:val="0"/>
        </w:rPr>
        <w:t xml:space="preserve"> on a more tradi</w:t>
      </w:r>
      <w:r w:rsidDel="00000000" w:rsidR="00000000" w:rsidRPr="00000000">
        <w:rPr>
          <w:rtl w:val="0"/>
        </w:rPr>
        <w:t xml:space="preserve">tional spectrum and</w:t>
      </w:r>
      <w:r w:rsidDel="00000000" w:rsidR="00000000" w:rsidRPr="00000000">
        <w:rPr>
          <w:vertAlign w:val="baseline"/>
          <w:rtl w:val="0"/>
        </w:rPr>
        <w:t xml:space="preserve"> </w:t>
      </w:r>
      <w:r w:rsidDel="00000000" w:rsidR="00000000" w:rsidRPr="00000000">
        <w:rPr>
          <w:rtl w:val="0"/>
        </w:rPr>
        <w:t xml:space="preserve">relies</w:t>
      </w:r>
      <w:r w:rsidDel="00000000" w:rsidR="00000000" w:rsidRPr="00000000">
        <w:rPr>
          <w:vertAlign w:val="baseline"/>
          <w:rtl w:val="0"/>
        </w:rPr>
        <w:t xml:space="preserve"> on a mix of </w:t>
      </w:r>
      <w:r w:rsidDel="00000000" w:rsidR="00000000" w:rsidRPr="00000000">
        <w:rPr>
          <w:rtl w:val="0"/>
        </w:rPr>
        <w:t xml:space="preserve">physical </w:t>
      </w:r>
      <w:r w:rsidDel="00000000" w:rsidR="00000000" w:rsidRPr="00000000">
        <w:rPr>
          <w:vertAlign w:val="baseline"/>
          <w:rtl w:val="0"/>
        </w:rPr>
        <w:t xml:space="preserve">and third-party software tools to streamline its business processes and maintain efficiency in delivering its services. These tools are carefully selected to meet the specific needs of the company's operations, covering everything from client management to technical support and financial administration. Below is a detailed look at the software Innovasian uses: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b w:val="1"/>
          <w:vertAlign w:val="baseline"/>
          <w:rtl w:val="0"/>
        </w:rPr>
        <w:t xml:space="preserve">Customer Relationship </w:t>
      </w:r>
      <w:r w:rsidDel="00000000" w:rsidR="00000000" w:rsidRPr="00000000">
        <w:rPr>
          <w:rtl w:val="0"/>
        </w:rPr>
      </w:r>
    </w:p>
    <w:p w:rsidR="00000000" w:rsidDel="00000000" w:rsidP="00000000" w:rsidRDefault="00000000" w:rsidRPr="00000000" w14:paraId="00000047">
      <w:pPr>
        <w:ind w:firstLine="720"/>
        <w:rPr>
          <w:vertAlign w:val="baseline"/>
        </w:rPr>
      </w:pPr>
      <w:r w:rsidDel="00000000" w:rsidR="00000000" w:rsidRPr="00000000">
        <w:rPr>
          <w:rtl w:val="0"/>
        </w:rPr>
        <w:t xml:space="preserve">A</w:t>
      </w:r>
      <w:r w:rsidDel="00000000" w:rsidR="00000000" w:rsidRPr="00000000">
        <w:rPr>
          <w:vertAlign w:val="baseline"/>
          <w:rtl w:val="0"/>
        </w:rPr>
        <w:t xml:space="preserve">t the heart of Innovasian’s client management process. </w:t>
      </w:r>
      <w:r w:rsidDel="00000000" w:rsidR="00000000" w:rsidRPr="00000000">
        <w:rPr>
          <w:rtl w:val="0"/>
        </w:rPr>
        <w:t xml:space="preserve">T</w:t>
      </w:r>
      <w:r w:rsidDel="00000000" w:rsidR="00000000" w:rsidRPr="00000000">
        <w:rPr>
          <w:vertAlign w:val="baseline"/>
          <w:rtl w:val="0"/>
        </w:rPr>
        <w:t xml:space="preserve">he company tracks all client interactions, from initial inquiries to post-installation support. </w:t>
      </w:r>
      <w:r w:rsidDel="00000000" w:rsidR="00000000" w:rsidRPr="00000000">
        <w:rPr>
          <w:rtl w:val="0"/>
        </w:rPr>
        <w:t xml:space="preserve">Manually input customer details and history to ensure</w:t>
      </w:r>
      <w:r w:rsidDel="00000000" w:rsidR="00000000" w:rsidRPr="00000000">
        <w:rPr>
          <w:vertAlign w:val="baseline"/>
          <w:rtl w:val="0"/>
        </w:rPr>
        <w:t xml:space="preserve"> that the team has access to up-to-date information about each client’s requirements, project status, and communication history.</w:t>
      </w:r>
    </w:p>
    <w:p w:rsidR="00000000" w:rsidDel="00000000" w:rsidP="00000000" w:rsidRDefault="00000000" w:rsidRPr="00000000" w14:paraId="00000048">
      <w:pPr>
        <w:numPr>
          <w:ilvl w:val="0"/>
          <w:numId w:val="1"/>
        </w:numPr>
        <w:spacing w:after="0" w:afterAutospacing="0"/>
        <w:ind w:left="720"/>
        <w:rPr>
          <w:u w:val="none"/>
          <w:vertAlign w:val="baseline"/>
        </w:rPr>
      </w:pPr>
      <w:r w:rsidDel="00000000" w:rsidR="00000000" w:rsidRPr="00000000">
        <w:rPr>
          <w:vertAlign w:val="baseline"/>
          <w:rtl w:val="0"/>
        </w:rPr>
        <w:t xml:space="preserve">Client profiles with detailed records of interactions.</w:t>
      </w:r>
    </w:p>
    <w:p w:rsidR="00000000" w:rsidDel="00000000" w:rsidP="00000000" w:rsidRDefault="00000000" w:rsidRPr="00000000" w14:paraId="00000049">
      <w:pPr>
        <w:numPr>
          <w:ilvl w:val="0"/>
          <w:numId w:val="1"/>
        </w:numPr>
        <w:spacing w:after="0" w:afterAutospacing="0"/>
        <w:ind w:left="720"/>
        <w:rPr>
          <w:u w:val="none"/>
          <w:vertAlign w:val="baseline"/>
        </w:rPr>
      </w:pPr>
      <w:r w:rsidDel="00000000" w:rsidR="00000000" w:rsidRPr="00000000">
        <w:rPr>
          <w:vertAlign w:val="baseline"/>
          <w:rtl w:val="0"/>
        </w:rPr>
        <w:t xml:space="preserve">Sales tracking to monitor progress on potential deals.</w:t>
      </w:r>
    </w:p>
    <w:p w:rsidR="00000000" w:rsidDel="00000000" w:rsidP="00000000" w:rsidRDefault="00000000" w:rsidRPr="00000000" w14:paraId="0000004A">
      <w:pPr>
        <w:numPr>
          <w:ilvl w:val="0"/>
          <w:numId w:val="1"/>
        </w:numPr>
        <w:ind w:left="720"/>
        <w:rPr>
          <w:u w:val="none"/>
          <w:vertAlign w:val="baseline"/>
        </w:rPr>
      </w:pPr>
      <w:r w:rsidDel="00000000" w:rsidR="00000000" w:rsidRPr="00000000">
        <w:rPr>
          <w:vertAlign w:val="baseline"/>
          <w:rtl w:val="0"/>
        </w:rPr>
        <w:t xml:space="preserve">Task scheduling for follow-ups and client check-ins.</w:t>
      </w:r>
    </w:p>
    <w:p w:rsidR="00000000" w:rsidDel="00000000" w:rsidP="00000000" w:rsidRDefault="00000000" w:rsidRPr="00000000" w14:paraId="0000004B">
      <w:pPr>
        <w:ind w:firstLine="720"/>
        <w:rPr>
          <w:vertAlign w:val="baseline"/>
        </w:rPr>
      </w:pPr>
      <w:r w:rsidDel="00000000" w:rsidR="00000000" w:rsidRPr="00000000">
        <w:rPr>
          <w:rtl w:val="0"/>
        </w:rPr>
        <w:t xml:space="preserve">M</w:t>
      </w:r>
      <w:r w:rsidDel="00000000" w:rsidR="00000000" w:rsidRPr="00000000">
        <w:rPr>
          <w:vertAlign w:val="baseline"/>
          <w:rtl w:val="0"/>
        </w:rPr>
        <w:t xml:space="preserve">aintains strong client relationships by ensuring timely communication and effective follow-ups, which are crucial for client satisfaction and retention.</w:t>
      </w:r>
    </w:p>
    <w:p w:rsidR="00000000" w:rsidDel="00000000" w:rsidP="00000000" w:rsidRDefault="00000000" w:rsidRPr="00000000" w14:paraId="0000004C">
      <w:pPr>
        <w:rPr>
          <w:vertAlign w:val="baseline"/>
        </w:rPr>
      </w:pPr>
      <w:r w:rsidDel="00000000" w:rsidR="00000000" w:rsidRPr="00000000">
        <w:rPr>
          <w:b w:val="1"/>
          <w:vertAlign w:val="baseline"/>
          <w:rtl w:val="0"/>
        </w:rPr>
        <w:t xml:space="preserve">Network Configuration Tools</w:t>
      </w:r>
      <w:r w:rsidDel="00000000" w:rsidR="00000000" w:rsidRPr="00000000">
        <w:rPr>
          <w:rtl w:val="0"/>
        </w:rPr>
      </w:r>
    </w:p>
    <w:p w:rsidR="00000000" w:rsidDel="00000000" w:rsidP="00000000" w:rsidRDefault="00000000" w:rsidRPr="00000000" w14:paraId="0000004D">
      <w:pPr>
        <w:ind w:firstLine="720"/>
        <w:rPr>
          <w:vertAlign w:val="baseline"/>
        </w:rPr>
      </w:pPr>
      <w:r w:rsidDel="00000000" w:rsidR="00000000" w:rsidRPr="00000000">
        <w:rPr>
          <w:vertAlign w:val="baseline"/>
          <w:rtl w:val="0"/>
        </w:rPr>
        <w:t xml:space="preserve">These tools are used by Innovasian’s technical team during the configuration phase of a project. They enable the team to set up and fine-tune network equipment to ensure optimal performance, coverage, and security.</w:t>
      </w:r>
    </w:p>
    <w:p w:rsidR="00000000" w:rsidDel="00000000" w:rsidP="00000000" w:rsidRDefault="00000000" w:rsidRPr="00000000" w14:paraId="0000004E">
      <w:pPr>
        <w:numPr>
          <w:ilvl w:val="0"/>
          <w:numId w:val="5"/>
        </w:numPr>
        <w:spacing w:after="0" w:afterAutospacing="0"/>
        <w:ind w:left="720"/>
        <w:rPr>
          <w:u w:val="none"/>
          <w:vertAlign w:val="baseline"/>
        </w:rPr>
      </w:pPr>
      <w:r w:rsidDel="00000000" w:rsidR="00000000" w:rsidRPr="00000000">
        <w:rPr>
          <w:vertAlign w:val="baseline"/>
          <w:rtl w:val="0"/>
        </w:rPr>
        <w:t xml:space="preserve">Configuration of routers, switches, and access points.</w:t>
      </w:r>
    </w:p>
    <w:p w:rsidR="00000000" w:rsidDel="00000000" w:rsidP="00000000" w:rsidRDefault="00000000" w:rsidRPr="00000000" w14:paraId="0000004F">
      <w:pPr>
        <w:numPr>
          <w:ilvl w:val="0"/>
          <w:numId w:val="5"/>
        </w:numPr>
        <w:spacing w:after="0" w:afterAutospacing="0"/>
        <w:ind w:left="720"/>
        <w:rPr>
          <w:u w:val="none"/>
          <w:vertAlign w:val="baseline"/>
        </w:rPr>
      </w:pPr>
      <w:r w:rsidDel="00000000" w:rsidR="00000000" w:rsidRPr="00000000">
        <w:rPr>
          <w:vertAlign w:val="baseline"/>
          <w:rtl w:val="0"/>
        </w:rPr>
        <w:t xml:space="preserve">Tools for managing IP addresses, VLANs, and firewalls.</w:t>
      </w:r>
    </w:p>
    <w:p w:rsidR="00000000" w:rsidDel="00000000" w:rsidP="00000000" w:rsidRDefault="00000000" w:rsidRPr="00000000" w14:paraId="00000050">
      <w:pPr>
        <w:numPr>
          <w:ilvl w:val="0"/>
          <w:numId w:val="5"/>
        </w:numPr>
        <w:ind w:left="720"/>
        <w:rPr>
          <w:u w:val="none"/>
          <w:vertAlign w:val="baseline"/>
        </w:rPr>
      </w:pPr>
      <w:r w:rsidDel="00000000" w:rsidR="00000000" w:rsidRPr="00000000">
        <w:rPr>
          <w:vertAlign w:val="baseline"/>
          <w:rtl w:val="0"/>
        </w:rPr>
        <w:t xml:space="preserve">Monitoring and diagnostic features for real-time network performance.</w:t>
      </w:r>
    </w:p>
    <w:p w:rsidR="00000000" w:rsidDel="00000000" w:rsidP="00000000" w:rsidRDefault="00000000" w:rsidRPr="00000000" w14:paraId="00000051">
      <w:pPr>
        <w:ind w:firstLine="720"/>
        <w:rPr>
          <w:vertAlign w:val="baseline"/>
        </w:rPr>
      </w:pPr>
      <w:r w:rsidDel="00000000" w:rsidR="00000000" w:rsidRPr="00000000">
        <w:rPr>
          <w:vertAlign w:val="baseline"/>
          <w:rtl w:val="0"/>
        </w:rPr>
        <w:t xml:space="preserve">These tools ensure that networks are designed and implemented with precision, reducing the likelihood of performance issues or security vulnerabilities.</w:t>
      </w:r>
    </w:p>
    <w:p w:rsidR="00000000" w:rsidDel="00000000" w:rsidP="00000000" w:rsidRDefault="00000000" w:rsidRPr="00000000" w14:paraId="00000052">
      <w:pPr>
        <w:rPr>
          <w:vertAlign w:val="baseline"/>
        </w:rPr>
      </w:pPr>
      <w:r w:rsidDel="00000000" w:rsidR="00000000" w:rsidRPr="00000000">
        <w:rPr>
          <w:b w:val="1"/>
          <w:vertAlign w:val="baseline"/>
          <w:rtl w:val="0"/>
        </w:rPr>
        <w:t xml:space="preserve">Accounting and Billing </w:t>
      </w:r>
      <w:r w:rsidDel="00000000" w:rsidR="00000000" w:rsidRPr="00000000">
        <w:rPr>
          <w:rtl w:val="0"/>
        </w:rPr>
      </w:r>
    </w:p>
    <w:p w:rsidR="00000000" w:rsidDel="00000000" w:rsidP="00000000" w:rsidRDefault="00000000" w:rsidRPr="00000000" w14:paraId="00000053">
      <w:pPr>
        <w:ind w:firstLine="720"/>
        <w:rPr>
          <w:vertAlign w:val="baseline"/>
        </w:rPr>
      </w:pPr>
      <w:r w:rsidDel="00000000" w:rsidR="00000000" w:rsidRPr="00000000">
        <w:rPr>
          <w:rtl w:val="0"/>
        </w:rPr>
        <w:t xml:space="preserve">Innovasian is a small company, so it uses manual steps to record transactions, prepare invoices, and collect payments. It typically follows a straightforward sequence, relying heavily on physical documentation and basic tools like spreadsheets, printed forms, or handwritten records. </w:t>
      </w:r>
      <w:r w:rsidDel="00000000" w:rsidR="00000000" w:rsidRPr="00000000">
        <w:rPr>
          <w:rtl w:val="0"/>
        </w:rPr>
      </w:r>
    </w:p>
    <w:p w:rsidR="00000000" w:rsidDel="00000000" w:rsidP="00000000" w:rsidRDefault="00000000" w:rsidRPr="00000000" w14:paraId="00000054">
      <w:pPr>
        <w:numPr>
          <w:ilvl w:val="0"/>
          <w:numId w:val="2"/>
        </w:numPr>
        <w:spacing w:after="0" w:afterAutospacing="0"/>
        <w:ind w:left="720"/>
        <w:rPr>
          <w:u w:val="none"/>
          <w:vertAlign w:val="baseline"/>
        </w:rPr>
      </w:pPr>
      <w:r w:rsidDel="00000000" w:rsidR="00000000" w:rsidRPr="00000000">
        <w:rPr>
          <w:rtl w:val="0"/>
        </w:rPr>
        <w:t xml:space="preserve">Contract forms for the project.</w:t>
      </w:r>
      <w:r w:rsidDel="00000000" w:rsidR="00000000" w:rsidRPr="00000000">
        <w:rPr>
          <w:rtl w:val="0"/>
        </w:rPr>
      </w:r>
    </w:p>
    <w:p w:rsidR="00000000" w:rsidDel="00000000" w:rsidP="00000000" w:rsidRDefault="00000000" w:rsidRPr="00000000" w14:paraId="00000055">
      <w:pPr>
        <w:numPr>
          <w:ilvl w:val="0"/>
          <w:numId w:val="2"/>
        </w:numPr>
        <w:spacing w:after="0" w:afterAutospacing="0"/>
        <w:ind w:left="720"/>
        <w:rPr>
          <w:u w:val="none"/>
          <w:vertAlign w:val="baseline"/>
        </w:rPr>
      </w:pPr>
      <w:r w:rsidDel="00000000" w:rsidR="00000000" w:rsidRPr="00000000">
        <w:rPr>
          <w:rtl w:val="0"/>
        </w:rPr>
        <w:t xml:space="preserve">Invoices and ORs (Official Receipts) for records of transactions.</w:t>
      </w:r>
      <w:r w:rsidDel="00000000" w:rsidR="00000000" w:rsidRPr="00000000">
        <w:rPr>
          <w:rtl w:val="0"/>
        </w:rPr>
      </w:r>
    </w:p>
    <w:p w:rsidR="00000000" w:rsidDel="00000000" w:rsidP="00000000" w:rsidRDefault="00000000" w:rsidRPr="00000000" w14:paraId="00000056">
      <w:pPr>
        <w:numPr>
          <w:ilvl w:val="0"/>
          <w:numId w:val="2"/>
        </w:numPr>
        <w:ind w:left="720"/>
        <w:rPr>
          <w:u w:val="none"/>
          <w:vertAlign w:val="baseline"/>
        </w:rPr>
      </w:pPr>
      <w:r w:rsidDel="00000000" w:rsidR="00000000" w:rsidRPr="00000000">
        <w:rPr>
          <w:rtl w:val="0"/>
        </w:rPr>
        <w:t xml:space="preserve">Excel spreadsheets for detailed product price lists. </w:t>
      </w:r>
      <w:r w:rsidDel="00000000" w:rsidR="00000000" w:rsidRPr="00000000">
        <w:rPr>
          <w:rtl w:val="0"/>
        </w:rPr>
      </w:r>
    </w:p>
    <w:p w:rsidR="00000000" w:rsidDel="00000000" w:rsidP="00000000" w:rsidRDefault="00000000" w:rsidRPr="00000000" w14:paraId="00000057">
      <w:pPr>
        <w:rPr/>
        <w:sectPr>
          <w:headerReference r:id="rId13" w:type="default"/>
          <w:headerReference r:id="rId14" w:type="first"/>
          <w:footerReference r:id="rId15" w:type="default"/>
          <w:footerReference r:id="rId16" w:type="first"/>
          <w:type w:val="nextPage"/>
          <w:pgSz w:h="15840" w:w="12240" w:orient="portrait"/>
          <w:pgMar w:bottom="1440" w:top="1440" w:left="1080" w:right="1080" w:header="720" w:footer="720"/>
          <w:pgNumType w:start="1"/>
        </w:sectPr>
      </w:pPr>
      <w:r w:rsidDel="00000000" w:rsidR="00000000" w:rsidRPr="00000000">
        <w:rPr>
          <w:rtl w:val="0"/>
        </w:rPr>
      </w:r>
    </w:p>
    <w:p w:rsidR="00000000" w:rsidDel="00000000" w:rsidP="00000000" w:rsidRDefault="00000000" w:rsidRPr="00000000" w14:paraId="00000058">
      <w:pPr>
        <w:pStyle w:val="Heading1"/>
        <w:pageBreakBefore w:val="0"/>
        <w:numPr>
          <w:ilvl w:val="0"/>
          <w:numId w:val="3"/>
        </w:numPr>
        <w:spacing w:line="360" w:lineRule="auto"/>
        <w:ind w:left="360"/>
        <w:rPr/>
      </w:pPr>
      <w:bookmarkStart w:colFirst="0" w:colLast="0" w:name="_2e53i4evae1t" w:id="5"/>
      <w:bookmarkEnd w:id="5"/>
      <w:r w:rsidDel="00000000" w:rsidR="00000000" w:rsidRPr="00000000">
        <w:rPr>
          <w:vertAlign w:val="baseline"/>
          <w:rtl w:val="0"/>
        </w:rPr>
        <w:t xml:space="preserve">Problem Analysis</w:t>
      </w:r>
    </w:p>
    <w:p w:rsidR="00000000" w:rsidDel="00000000" w:rsidP="00000000" w:rsidRDefault="00000000" w:rsidRPr="00000000" w14:paraId="00000059">
      <w:pPr>
        <w:rPr/>
      </w:pPr>
      <w:r w:rsidDel="00000000" w:rsidR="00000000" w:rsidRPr="00000000">
        <w:rPr>
          <w:rtl w:val="0"/>
        </w:rPr>
        <w:t xml:space="preserve">This chapter presents the findings of the investigation on the organization’s needs and problems to be addressed by the software. (Only problems to be ADDRESSED) This section will also provide the reader with a background of the organization which is the primary stakeholder of the system to be developed. The various users and stakeholders of the software are also presented here. </w:t>
      </w:r>
    </w:p>
    <w:tbl>
      <w:tblPr>
        <w:tblStyle w:val="Table2"/>
        <w:tblW w:w="14573.999999999998" w:type="dxa"/>
        <w:jc w:val="left"/>
        <w:tblInd w:w="-817.0" w:type="dxa"/>
        <w:tblBorders>
          <w:top w:color="000000" w:space="0" w:sz="12" w:val="single"/>
          <w:left w:color="000000" w:space="0" w:sz="4" w:val="single"/>
          <w:bottom w:color="000000" w:space="0" w:sz="12" w:val="single"/>
          <w:right w:color="000000" w:space="0" w:sz="4" w:val="single"/>
          <w:insideH w:color="000000" w:space="0" w:sz="4" w:val="single"/>
          <w:insideV w:color="000000" w:space="0" w:sz="4" w:val="single"/>
        </w:tblBorders>
        <w:tblLayout w:type="fixed"/>
        <w:tblLook w:val="0400"/>
      </w:tblPr>
      <w:tblGrid>
        <w:gridCol w:w="795"/>
        <w:gridCol w:w="3195"/>
        <w:gridCol w:w="3528"/>
        <w:gridCol w:w="3528"/>
        <w:gridCol w:w="3528"/>
        <w:tblGridChange w:id="0">
          <w:tblGrid>
            <w:gridCol w:w="795"/>
            <w:gridCol w:w="3195"/>
            <w:gridCol w:w="3528"/>
            <w:gridCol w:w="3528"/>
            <w:gridCol w:w="3528"/>
          </w:tblGrid>
        </w:tblGridChange>
      </w:tblGrid>
      <w:tr>
        <w:trPr>
          <w:cantSplit w:val="0"/>
          <w:trHeight w:val="332.76" w:hRule="atLeast"/>
          <w:tblHeader w:val="0"/>
        </w:trPr>
        <w:tc>
          <w:tcPr>
            <w:tcBorders>
              <w:top w:color="000000" w:space="0" w:sz="18" w:val="single"/>
              <w:left w:color="000000" w:space="0" w:sz="0" w:val="nil"/>
              <w:bottom w:color="000000" w:space="0" w:sz="0" w:val="nil"/>
              <w:right w:color="000000" w:space="0" w:sz="0" w:val="nil"/>
            </w:tcBorders>
            <w:vAlign w:val="center"/>
          </w:tcPr>
          <w:p w:rsidR="00000000" w:rsidDel="00000000" w:rsidP="00000000" w:rsidRDefault="00000000" w:rsidRPr="00000000" w14:paraId="0000005A">
            <w:pPr>
              <w:spacing w:after="0" w:lineRule="auto"/>
              <w:ind w:left="0" w:firstLine="0"/>
              <w:jc w:val="center"/>
              <w:rPr>
                <w:rFonts w:ascii="Assistant" w:cs="Assistant" w:eastAsia="Assistant" w:hAnsi="Assistant"/>
                <w:b w:val="1"/>
                <w:sz w:val="28"/>
                <w:szCs w:val="28"/>
              </w:rPr>
            </w:pPr>
            <w:r w:rsidDel="00000000" w:rsidR="00000000" w:rsidRPr="00000000">
              <w:rPr>
                <w:b w:val="1"/>
                <w:rtl w:val="0"/>
              </w:rPr>
              <w:t xml:space="preserve">#</w:t>
            </w:r>
            <w:r w:rsidDel="00000000" w:rsidR="00000000" w:rsidRPr="00000000">
              <w:rPr>
                <w:rFonts w:ascii="Assistant" w:cs="Assistant" w:eastAsia="Assistant" w:hAnsi="Assistant"/>
                <w:b w:val="1"/>
                <w:rtl w:val="0"/>
              </w:rPr>
              <w:t xml:space="preserve">ID</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vAlign w:val="center"/>
          </w:tcPr>
          <w:p w:rsidR="00000000" w:rsidDel="00000000" w:rsidP="00000000" w:rsidRDefault="00000000" w:rsidRPr="00000000" w14:paraId="0000005B">
            <w:pPr>
              <w:spacing w:after="0" w:lineRule="auto"/>
              <w:jc w:val="center"/>
              <w:rPr>
                <w:rFonts w:ascii="Assistant" w:cs="Assistant" w:eastAsia="Assistant" w:hAnsi="Assistant"/>
                <w:b w:val="1"/>
                <w:sz w:val="28"/>
                <w:szCs w:val="28"/>
              </w:rPr>
            </w:pPr>
            <w:r w:rsidDel="00000000" w:rsidR="00000000" w:rsidRPr="00000000">
              <w:rPr>
                <w:rFonts w:ascii="Assistant" w:cs="Assistant" w:eastAsia="Assistant" w:hAnsi="Assistant"/>
                <w:b w:val="1"/>
                <w:rtl w:val="0"/>
              </w:rPr>
              <w:t xml:space="preserve">Description</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vAlign w:val="center"/>
          </w:tcPr>
          <w:p w:rsidR="00000000" w:rsidDel="00000000" w:rsidP="00000000" w:rsidRDefault="00000000" w:rsidRPr="00000000" w14:paraId="0000005C">
            <w:pPr>
              <w:spacing w:after="0" w:lineRule="auto"/>
              <w:jc w:val="center"/>
              <w:rPr>
                <w:rFonts w:ascii="Assistant" w:cs="Assistant" w:eastAsia="Assistant" w:hAnsi="Assistant"/>
                <w:b w:val="1"/>
                <w:sz w:val="28"/>
                <w:szCs w:val="28"/>
              </w:rPr>
            </w:pPr>
            <w:r w:rsidDel="00000000" w:rsidR="00000000" w:rsidRPr="00000000">
              <w:rPr>
                <w:rFonts w:ascii="Assistant" w:cs="Assistant" w:eastAsia="Assistant" w:hAnsi="Assistant"/>
                <w:b w:val="1"/>
                <w:rtl w:val="0"/>
              </w:rPr>
              <w:t xml:space="preserve">Cause</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vAlign w:val="center"/>
          </w:tcPr>
          <w:p w:rsidR="00000000" w:rsidDel="00000000" w:rsidP="00000000" w:rsidRDefault="00000000" w:rsidRPr="00000000" w14:paraId="0000005D">
            <w:pPr>
              <w:spacing w:after="0" w:lineRule="auto"/>
              <w:jc w:val="center"/>
              <w:rPr>
                <w:rFonts w:ascii="Assistant" w:cs="Assistant" w:eastAsia="Assistant" w:hAnsi="Assistant"/>
                <w:b w:val="1"/>
                <w:sz w:val="28"/>
                <w:szCs w:val="28"/>
              </w:rPr>
            </w:pPr>
            <w:r w:rsidDel="00000000" w:rsidR="00000000" w:rsidRPr="00000000">
              <w:rPr>
                <w:rFonts w:ascii="Assistant" w:cs="Assistant" w:eastAsia="Assistant" w:hAnsi="Assistant"/>
                <w:b w:val="1"/>
                <w:rtl w:val="0"/>
              </w:rPr>
              <w:t xml:space="preserve">Symptoms</w:t>
            </w:r>
            <w:r w:rsidDel="00000000" w:rsidR="00000000" w:rsidRPr="00000000">
              <w:rPr>
                <w:rtl w:val="0"/>
              </w:rPr>
            </w:r>
          </w:p>
        </w:tc>
        <w:tc>
          <w:tcPr>
            <w:tcBorders>
              <w:top w:color="000000" w:space="0" w:sz="18" w:val="single"/>
              <w:left w:color="000000" w:space="0" w:sz="0" w:val="nil"/>
              <w:bottom w:color="000000" w:space="0" w:sz="0" w:val="nil"/>
              <w:right w:color="000000" w:space="0" w:sz="0" w:val="nil"/>
            </w:tcBorders>
            <w:vAlign w:val="center"/>
          </w:tcPr>
          <w:p w:rsidR="00000000" w:rsidDel="00000000" w:rsidP="00000000" w:rsidRDefault="00000000" w:rsidRPr="00000000" w14:paraId="0000005E">
            <w:pPr>
              <w:spacing w:after="0" w:lineRule="auto"/>
              <w:jc w:val="center"/>
              <w:rPr>
                <w:rFonts w:ascii="Assistant" w:cs="Assistant" w:eastAsia="Assistant" w:hAnsi="Assistant"/>
                <w:b w:val="1"/>
                <w:sz w:val="28"/>
                <w:szCs w:val="28"/>
              </w:rPr>
            </w:pPr>
            <w:r w:rsidDel="00000000" w:rsidR="00000000" w:rsidRPr="00000000">
              <w:rPr>
                <w:rFonts w:ascii="Assistant" w:cs="Assistant" w:eastAsia="Assistant" w:hAnsi="Assistant"/>
                <w:b w:val="1"/>
                <w:rtl w:val="0"/>
              </w:rPr>
              <w:t xml:space="preserve">Impact</w:t>
            </w:r>
            <w:r w:rsidDel="00000000" w:rsidR="00000000" w:rsidRPr="00000000">
              <w:rPr>
                <w:rtl w:val="0"/>
              </w:rPr>
            </w:r>
          </w:p>
        </w:tc>
      </w:tr>
      <w:tr>
        <w:trPr>
          <w:cantSplit w:val="0"/>
          <w:tblHeader w:val="0"/>
        </w:trPr>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5F">
            <w:pPr>
              <w:ind w:left="0" w:firstLine="0"/>
              <w:jc w:val="left"/>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60">
            <w:pPr>
              <w:spacing w:after="0" w:lineRule="auto"/>
              <w:jc w:val="center"/>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What’s the problem?</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61">
            <w:pPr>
              <w:spacing w:after="0" w:lineRule="auto"/>
              <w:jc w:val="center"/>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What causes the problem?</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62">
            <w:pPr>
              <w:spacing w:after="0" w:lineRule="auto"/>
              <w:jc w:val="center"/>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How do we know the problem exists?</w:t>
            </w:r>
          </w:p>
        </w:tc>
        <w:tc>
          <w:tcPr>
            <w:tcBorders>
              <w:top w:color="000000" w:space="0" w:sz="0" w:val="nil"/>
              <w:left w:color="000000" w:space="0" w:sz="0" w:val="nil"/>
              <w:bottom w:color="000000" w:space="0" w:sz="8" w:val="single"/>
              <w:right w:color="000000" w:space="0" w:sz="0" w:val="nil"/>
            </w:tcBorders>
          </w:tcPr>
          <w:p w:rsidR="00000000" w:rsidDel="00000000" w:rsidP="00000000" w:rsidRDefault="00000000" w:rsidRPr="00000000" w14:paraId="00000063">
            <w:pPr>
              <w:spacing w:after="0" w:lineRule="auto"/>
              <w:jc w:val="center"/>
              <w:rPr>
                <w:rFonts w:ascii="Assistant" w:cs="Assistant" w:eastAsia="Assistant" w:hAnsi="Assistant"/>
                <w:sz w:val="22"/>
                <w:szCs w:val="22"/>
              </w:rPr>
            </w:pPr>
            <w:r w:rsidDel="00000000" w:rsidR="00000000" w:rsidRPr="00000000">
              <w:rPr>
                <w:rFonts w:ascii="Assistant" w:cs="Assistant" w:eastAsia="Assistant" w:hAnsi="Assistant"/>
                <w:sz w:val="22"/>
                <w:szCs w:val="22"/>
                <w:rtl w:val="0"/>
              </w:rPr>
              <w:t xml:space="preserve">Why is this important? What are the consequences?</w:t>
            </w:r>
          </w:p>
        </w:tc>
      </w:tr>
      <w:tr>
        <w:trPr>
          <w:cantSplit w:val="0"/>
          <w:tblHeader w:val="0"/>
        </w:trPr>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064">
            <w:pPr>
              <w:jc w:val="center"/>
              <w:rPr>
                <w:rFonts w:ascii="Assistant" w:cs="Assistant" w:eastAsia="Assistant" w:hAnsi="Assistant"/>
                <w:sz w:val="22"/>
                <w:szCs w:val="22"/>
              </w:rPr>
            </w:pP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065">
            <w:pPr>
              <w:rPr>
                <w:rFonts w:ascii="Assistant" w:cs="Assistant" w:eastAsia="Assistant" w:hAnsi="Assistant"/>
                <w:sz w:val="22"/>
                <w:szCs w:val="22"/>
              </w:rPr>
            </w:pPr>
            <w:r w:rsidDel="00000000" w:rsidR="00000000" w:rsidRPr="00000000">
              <w:rPr>
                <w:rtl w:val="0"/>
              </w:rPr>
              <w:t xml:space="preserve">Stock is being managed through a spreadsheet</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066">
            <w:pPr>
              <w:rPr>
                <w:rFonts w:ascii="Assistant" w:cs="Assistant" w:eastAsia="Assistant" w:hAnsi="Assistant"/>
                <w:sz w:val="22"/>
                <w:szCs w:val="22"/>
              </w:rPr>
            </w:pPr>
            <w:r w:rsidDel="00000000" w:rsidR="00000000" w:rsidRPr="00000000">
              <w:rPr>
                <w:rtl w:val="0"/>
              </w:rPr>
              <w:t xml:space="preserve">no inventory management system for the company</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067">
            <w:pPr>
              <w:rPr>
                <w:rFonts w:ascii="Assistant" w:cs="Assistant" w:eastAsia="Assistant" w:hAnsi="Assistant"/>
                <w:sz w:val="22"/>
                <w:szCs w:val="22"/>
              </w:rPr>
            </w:pPr>
            <w:r w:rsidDel="00000000" w:rsidR="00000000" w:rsidRPr="00000000">
              <w:rPr>
                <w:rtl w:val="0"/>
              </w:rPr>
              <w:t xml:space="preserve">the client explained to us that they only use a Google spreadsheet to monitor their supplies</w:t>
            </w:r>
            <w:r w:rsidDel="00000000" w:rsidR="00000000" w:rsidRPr="00000000">
              <w:rPr>
                <w:rtl w:val="0"/>
              </w:rPr>
            </w:r>
          </w:p>
        </w:tc>
        <w:tc>
          <w:tcPr>
            <w:tcBorders>
              <w:top w:color="000000" w:space="0" w:sz="8" w:val="single"/>
              <w:left w:color="000000" w:space="0" w:sz="0" w:val="nil"/>
              <w:bottom w:color="000000" w:space="0" w:sz="0" w:val="nil"/>
              <w:right w:color="000000" w:space="0" w:sz="0" w:val="nil"/>
            </w:tcBorders>
          </w:tcPr>
          <w:p w:rsidR="00000000" w:rsidDel="00000000" w:rsidP="00000000" w:rsidRDefault="00000000" w:rsidRPr="00000000" w14:paraId="00000068">
            <w:pPr>
              <w:rPr>
                <w:rFonts w:ascii="Assistant" w:cs="Assistant" w:eastAsia="Assistant" w:hAnsi="Assistant"/>
                <w:sz w:val="22"/>
                <w:szCs w:val="22"/>
              </w:rPr>
            </w:pPr>
            <w:r w:rsidDel="00000000" w:rsidR="00000000" w:rsidRPr="00000000">
              <w:rPr>
                <w:rtl w:val="0"/>
              </w:rPr>
              <w:t xml:space="preserve">Time is lost inputting data in the spreadsheet</w:t>
            </w: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9">
            <w:pPr>
              <w:jc w:val="cente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A">
            <w:pP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B">
            <w:pP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C">
            <w:pP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D">
            <w:pPr>
              <w:rPr>
                <w:rFonts w:ascii="Assistant" w:cs="Assistant" w:eastAsia="Assistant" w:hAnsi="Assistant"/>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E">
            <w:pPr>
              <w:jc w:val="cente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F">
            <w:pP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0">
            <w:pP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1">
            <w:pP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2">
            <w:pPr>
              <w:rPr>
                <w:rFonts w:ascii="Assistant" w:cs="Assistant" w:eastAsia="Assistant" w:hAnsi="Assistant"/>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3">
            <w:pPr>
              <w:jc w:val="cente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4">
            <w:pP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6">
            <w:pP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rFonts w:ascii="Assistant" w:cs="Assistant" w:eastAsia="Assistant" w:hAnsi="Assistant"/>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cente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Assistant" w:cs="Assistant" w:eastAsia="Assistant" w:hAnsi="Assistant"/>
                <w:sz w:val="22"/>
                <w:szCs w:val="22"/>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7D">
            <w:pPr>
              <w:jc w:val="cente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7E">
            <w:pP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7F">
            <w:pP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80">
            <w:pPr>
              <w:rPr>
                <w:rFonts w:ascii="Assistant" w:cs="Assistant" w:eastAsia="Assistant" w:hAnsi="Assistant"/>
                <w:sz w:val="22"/>
                <w:szCs w:val="22"/>
              </w:rPr>
            </w:pPr>
            <w:r w:rsidDel="00000000" w:rsidR="00000000" w:rsidRPr="00000000">
              <w:rPr>
                <w:rtl w:val="0"/>
              </w:rPr>
            </w:r>
          </w:p>
        </w:tc>
        <w:tc>
          <w:tcPr>
            <w:tcBorders>
              <w:top w:color="000000" w:space="0" w:sz="0" w:val="nil"/>
              <w:left w:color="000000" w:space="0" w:sz="0" w:val="nil"/>
              <w:bottom w:color="000000" w:space="0" w:sz="18" w:val="single"/>
              <w:right w:color="000000" w:space="0" w:sz="0" w:val="nil"/>
            </w:tcBorders>
          </w:tcPr>
          <w:p w:rsidR="00000000" w:rsidDel="00000000" w:rsidP="00000000" w:rsidRDefault="00000000" w:rsidRPr="00000000" w14:paraId="00000081">
            <w:pPr>
              <w:rPr>
                <w:rFonts w:ascii="Assistant" w:cs="Assistant" w:eastAsia="Assistant" w:hAnsi="Assistant"/>
                <w:sz w:val="22"/>
                <w:szCs w:val="22"/>
              </w:rPr>
            </w:pPr>
            <w:r w:rsidDel="00000000" w:rsidR="00000000" w:rsidRPr="00000000">
              <w:rPr>
                <w:rtl w:val="0"/>
              </w:rPr>
            </w:r>
          </w:p>
        </w:tc>
      </w:tr>
    </w:tbl>
    <w:p w:rsidR="00000000" w:rsidDel="00000000" w:rsidP="00000000" w:rsidRDefault="00000000" w:rsidRPr="00000000" w14:paraId="00000082">
      <w:pPr>
        <w:spacing w:before="240" w:lineRule="auto"/>
        <w:ind w:left="0" w:firstLine="0"/>
        <w:rPr>
          <w:rFonts w:ascii="Assistant" w:cs="Assistant" w:eastAsia="Assistant" w:hAnsi="Assistant"/>
        </w:rPr>
      </w:pPr>
      <w:r w:rsidDel="00000000" w:rsidR="00000000" w:rsidRPr="00000000">
        <w:rPr>
          <w:rtl w:val="0"/>
        </w:rPr>
      </w:r>
    </w:p>
    <w:p w:rsidR="00000000" w:rsidDel="00000000" w:rsidP="00000000" w:rsidRDefault="00000000" w:rsidRPr="00000000" w14:paraId="00000083">
      <w:pPr>
        <w:rPr>
          <w:rFonts w:ascii="Assistant" w:cs="Assistant" w:eastAsia="Assistant" w:hAnsi="Assistant"/>
        </w:rPr>
        <w:sectPr>
          <w:headerReference r:id="rId17" w:type="default"/>
          <w:footerReference r:id="rId18" w:type="default"/>
          <w:type w:val="nextPage"/>
          <w:pgSz w:h="12240" w:w="15840" w:orient="landscape"/>
          <w:pgMar w:bottom="1080" w:top="1080" w:left="1440" w:right="1440" w:header="720" w:footer="720"/>
          <w:pgNumType w:start="1"/>
        </w:sectPr>
      </w:pPr>
      <w:r w:rsidDel="00000000" w:rsidR="00000000" w:rsidRPr="00000000">
        <w:br w:type="page"/>
      </w:r>
      <w:r w:rsidDel="00000000" w:rsidR="00000000" w:rsidRPr="00000000">
        <w:rPr>
          <w:rtl w:val="0"/>
        </w:rPr>
      </w:r>
    </w:p>
    <w:p w:rsidR="00000000" w:rsidDel="00000000" w:rsidP="00000000" w:rsidRDefault="00000000" w:rsidRPr="00000000" w14:paraId="00000084">
      <w:pPr>
        <w:pStyle w:val="Heading1"/>
        <w:pageBreakBefore w:val="0"/>
        <w:numPr>
          <w:ilvl w:val="0"/>
          <w:numId w:val="3"/>
        </w:numPr>
        <w:spacing w:line="360" w:lineRule="auto"/>
        <w:ind w:left="360"/>
        <w:rPr/>
      </w:pPr>
      <w:bookmarkStart w:colFirst="0" w:colLast="0" w:name="_o2udlc7t7j0z" w:id="6"/>
      <w:bookmarkEnd w:id="6"/>
      <w:r w:rsidDel="00000000" w:rsidR="00000000" w:rsidRPr="00000000">
        <w:rPr>
          <w:vertAlign w:val="baseline"/>
          <w:rtl w:val="0"/>
        </w:rPr>
        <w:t xml:space="preserve">Software Solution </w:t>
      </w:r>
    </w:p>
    <w:p w:rsidR="00000000" w:rsidDel="00000000" w:rsidP="00000000" w:rsidRDefault="00000000" w:rsidRPr="00000000" w14:paraId="00000085">
      <w:pPr>
        <w:pStyle w:val="Heading2"/>
        <w:pageBreakBefore w:val="0"/>
        <w:numPr>
          <w:ilvl w:val="1"/>
          <w:numId w:val="3"/>
        </w:numPr>
        <w:spacing w:after="240" w:lineRule="auto"/>
        <w:ind w:left="994" w:hanging="634"/>
        <w:rPr/>
      </w:pPr>
      <w:bookmarkStart w:colFirst="0" w:colLast="0" w:name="_q2bvmat08i0u" w:id="7"/>
      <w:bookmarkEnd w:id="7"/>
      <w:r w:rsidDel="00000000" w:rsidR="00000000" w:rsidRPr="00000000">
        <w:rPr>
          <w:vertAlign w:val="baseline"/>
          <w:rtl w:val="0"/>
        </w:rPr>
        <w:t xml:space="preserve">Objectives</w:t>
      </w:r>
    </w:p>
    <w:p w:rsidR="00000000" w:rsidDel="00000000" w:rsidP="00000000" w:rsidRDefault="00000000" w:rsidRPr="00000000" w14:paraId="00000086">
      <w:pPr>
        <w:spacing w:before="240" w:lineRule="auto"/>
        <w:ind w:left="720" w:firstLine="720"/>
        <w:rPr/>
      </w:pPr>
      <w:r w:rsidDel="00000000" w:rsidR="00000000" w:rsidRPr="00000000">
        <w:rPr>
          <w:rtl w:val="0"/>
        </w:rPr>
        <w:t xml:space="preserve">Our goal was to create an</w:t>
      </w:r>
      <w:r w:rsidDel="00000000" w:rsidR="00000000" w:rsidRPr="00000000">
        <w:rPr>
          <w:rtl w:val="0"/>
        </w:rPr>
        <w:t xml:space="preserve"> Inventory Management System designed to make managing inventory easier, faster, and more reliable. Many businesses struggle with outdated, manual processes—like handwritten records and inconsistent data—that lead to errors, wasted time, and missed opportunities. This software was created to solve these problems by streamlining inventory management, improving accuracy, and helping businesses stay ahead with better tools and insights. Here’s how the system works. </w:t>
      </w:r>
    </w:p>
    <w:p w:rsidR="00000000" w:rsidDel="00000000" w:rsidP="00000000" w:rsidRDefault="00000000" w:rsidRPr="00000000" w14:paraId="00000087">
      <w:pPr>
        <w:spacing w:before="240" w:lineRule="auto"/>
        <w:ind w:left="720" w:firstLine="0"/>
        <w:rPr>
          <w:b w:val="1"/>
        </w:rPr>
      </w:pPr>
      <w:r w:rsidDel="00000000" w:rsidR="00000000" w:rsidRPr="00000000">
        <w:rPr>
          <w:rtl w:val="0"/>
        </w:rPr>
        <w:tab/>
      </w:r>
      <w:r w:rsidDel="00000000" w:rsidR="00000000" w:rsidRPr="00000000">
        <w:rPr>
          <w:b w:val="1"/>
          <w:rtl w:val="0"/>
        </w:rPr>
        <w:t xml:space="preserve">Inventory Management System:</w:t>
      </w:r>
    </w:p>
    <w:p w:rsidR="00000000" w:rsidDel="00000000" w:rsidP="00000000" w:rsidRDefault="00000000" w:rsidRPr="00000000" w14:paraId="00000088">
      <w:pPr>
        <w:numPr>
          <w:ilvl w:val="0"/>
          <w:numId w:val="7"/>
        </w:numPr>
        <w:spacing w:after="0" w:afterAutospacing="0" w:before="240" w:lineRule="auto"/>
        <w:ind w:left="1440" w:hanging="360"/>
        <w:rPr/>
      </w:pPr>
      <w:r w:rsidDel="00000000" w:rsidR="00000000" w:rsidRPr="00000000">
        <w:rPr>
          <w:b w:val="1"/>
          <w:rtl w:val="0"/>
        </w:rPr>
        <w:t xml:space="preserve">Inventory Page</w:t>
      </w:r>
      <w:r w:rsidDel="00000000" w:rsidR="00000000" w:rsidRPr="00000000">
        <w:rPr>
          <w:rtl w:val="0"/>
        </w:rPr>
        <w:t xml:space="preserve">: Think of this as your inventory command center. It lets you see all your products in one place and makes it simple to update the list by adding, editing, or deleting items. No more messy paperwork or lost records—everything is organized and standardized.</w:t>
      </w:r>
    </w:p>
    <w:p w:rsidR="00000000" w:rsidDel="00000000" w:rsidP="00000000" w:rsidRDefault="00000000" w:rsidRPr="00000000" w14:paraId="00000089">
      <w:pPr>
        <w:numPr>
          <w:ilvl w:val="0"/>
          <w:numId w:val="7"/>
        </w:numPr>
        <w:spacing w:after="0" w:afterAutospacing="0" w:before="0" w:beforeAutospacing="0" w:lineRule="auto"/>
        <w:ind w:left="1440" w:hanging="360"/>
        <w:rPr/>
      </w:pPr>
      <w:r w:rsidDel="00000000" w:rsidR="00000000" w:rsidRPr="00000000">
        <w:rPr>
          <w:b w:val="1"/>
          <w:rtl w:val="0"/>
        </w:rPr>
        <w:t xml:space="preserve">Low Stock Alert Page</w:t>
      </w:r>
      <w:r w:rsidDel="00000000" w:rsidR="00000000" w:rsidRPr="00000000">
        <w:rPr>
          <w:rtl w:val="0"/>
        </w:rPr>
        <w:t xml:space="preserve">: Running out of stock can be a headache, but this feature has you covered. It sends you real-time notifications when products are running low, so you know exactly when to restock and avoid disruptions.</w:t>
      </w:r>
    </w:p>
    <w:p w:rsidR="00000000" w:rsidDel="00000000" w:rsidP="00000000" w:rsidRDefault="00000000" w:rsidRPr="00000000" w14:paraId="0000008A">
      <w:pPr>
        <w:numPr>
          <w:ilvl w:val="0"/>
          <w:numId w:val="7"/>
        </w:numPr>
        <w:spacing w:after="0" w:afterAutospacing="0" w:before="0" w:beforeAutospacing="0" w:lineRule="auto"/>
        <w:ind w:left="1440" w:hanging="360"/>
        <w:rPr/>
      </w:pPr>
      <w:r w:rsidDel="00000000" w:rsidR="00000000" w:rsidRPr="00000000">
        <w:rPr>
          <w:b w:val="1"/>
          <w:rtl w:val="0"/>
        </w:rPr>
        <w:t xml:space="preserve">Recent Activity Page</w:t>
      </w:r>
      <w:r w:rsidDel="00000000" w:rsidR="00000000" w:rsidRPr="00000000">
        <w:rPr>
          <w:rtl w:val="0"/>
        </w:rPr>
        <w:t xml:space="preserve">: Transparency is key in managing any team, and this page helps you keep track of what’s happening. It logs all user actions so you can see what staff or admins have done and ensure everything is accurate and above board.</w:t>
      </w:r>
    </w:p>
    <w:p w:rsidR="00000000" w:rsidDel="00000000" w:rsidP="00000000" w:rsidRDefault="00000000" w:rsidRPr="00000000" w14:paraId="0000008B">
      <w:pPr>
        <w:numPr>
          <w:ilvl w:val="0"/>
          <w:numId w:val="7"/>
        </w:numPr>
        <w:spacing w:before="0" w:beforeAutospacing="0" w:lineRule="auto"/>
        <w:ind w:left="1440" w:hanging="360"/>
        <w:rPr/>
      </w:pPr>
      <w:r w:rsidDel="00000000" w:rsidR="00000000" w:rsidRPr="00000000">
        <w:rPr>
          <w:b w:val="1"/>
          <w:rtl w:val="0"/>
        </w:rPr>
        <w:t xml:space="preserve">Graphical Trend Page</w:t>
      </w:r>
      <w:r w:rsidDel="00000000" w:rsidR="00000000" w:rsidRPr="00000000">
        <w:rPr>
          <w:rtl w:val="0"/>
        </w:rPr>
        <w:t xml:space="preserve">: Understanding your inventory isn’t just about what’s in stock—it’s about seeing the bigger picture. This page provides graphs and charts to help you spot trends, analyze patterns, and understand customer preferences. With this knowledge, you can plan smarter and grow faster.</w:t>
      </w:r>
    </w:p>
    <w:p w:rsidR="00000000" w:rsidDel="00000000" w:rsidP="00000000" w:rsidRDefault="00000000" w:rsidRPr="00000000" w14:paraId="0000008C">
      <w:pPr>
        <w:spacing w:before="240" w:lineRule="auto"/>
        <w:ind w:left="720" w:firstLine="720"/>
        <w:rPr/>
      </w:pPr>
      <w:r w:rsidDel="00000000" w:rsidR="00000000" w:rsidRPr="00000000">
        <w:rPr>
          <w:rtl w:val="0"/>
        </w:rPr>
        <w:t xml:space="preserve">At its core, the Innovasian Inventory Management System is built to save you time, reduce errors, and give you the tools you need to make better decisions. Whether you’re managing a small store or a large operation, it’s designed to help you stay organized and focus on what really matters—growing your business.</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pStyle w:val="Heading2"/>
        <w:pageBreakBefore w:val="0"/>
        <w:numPr>
          <w:ilvl w:val="1"/>
          <w:numId w:val="3"/>
        </w:numPr>
        <w:spacing w:after="240" w:lineRule="auto"/>
        <w:ind w:left="994" w:hanging="634"/>
        <w:rPr/>
      </w:pPr>
      <w:bookmarkStart w:colFirst="0" w:colLast="0" w:name="_sykpv84jal4h" w:id="8"/>
      <w:bookmarkEnd w:id="8"/>
      <w:r w:rsidDel="00000000" w:rsidR="00000000" w:rsidRPr="00000000">
        <w:rPr>
          <w:vertAlign w:val="baseline"/>
          <w:rtl w:val="0"/>
        </w:rPr>
        <w:t xml:space="preserve">Characteristics</w:t>
      </w:r>
    </w:p>
    <w:p w:rsidR="00000000" w:rsidDel="00000000" w:rsidP="00000000" w:rsidRDefault="00000000" w:rsidRPr="00000000" w14:paraId="0000008F">
      <w:pPr>
        <w:pageBreakBefore w:val="0"/>
        <w:ind w:left="1080" w:firstLine="0"/>
        <w:rPr/>
      </w:pPr>
      <w:r w:rsidDel="00000000" w:rsidR="00000000" w:rsidRPr="00000000">
        <w:rPr>
          <w:rtl w:val="0"/>
        </w:rPr>
        <w:t xml:space="preserve">To achieve the business goals of the Innovasian Inventory Management System, several non-functional requirements must be met to ensure the software operates efficiently, reliably, and securely. These requirements focus on the system's quality attributes and play a critical role in delivering a seamless user experience while supporting long-term scalability and maintainability.</w:t>
      </w:r>
    </w:p>
    <w:p w:rsidR="00000000" w:rsidDel="00000000" w:rsidP="00000000" w:rsidRDefault="00000000" w:rsidRPr="00000000" w14:paraId="00000090">
      <w:pPr>
        <w:pageBreakBefore w:val="0"/>
        <w:ind w:left="1080" w:firstLine="0"/>
        <w:rPr/>
      </w:pPr>
      <w:r w:rsidDel="00000000" w:rsidR="00000000" w:rsidRPr="00000000">
        <w:rPr>
          <w:rtl w:val="0"/>
        </w:rPr>
      </w:r>
    </w:p>
    <w:p w:rsidR="00000000" w:rsidDel="00000000" w:rsidP="00000000" w:rsidRDefault="00000000" w:rsidRPr="00000000" w14:paraId="00000091">
      <w:pPr>
        <w:spacing w:before="240" w:lineRule="auto"/>
        <w:ind w:left="720" w:firstLine="0"/>
        <w:jc w:val="left"/>
        <w:rPr/>
      </w:pPr>
      <w:r w:rsidDel="00000000" w:rsidR="00000000" w:rsidRPr="00000000">
        <w:rPr>
          <w:rtl w:val="0"/>
        </w:rPr>
      </w:r>
    </w:p>
    <w:p w:rsidR="00000000" w:rsidDel="00000000" w:rsidP="00000000" w:rsidRDefault="00000000" w:rsidRPr="00000000" w14:paraId="00000092">
      <w:pPr>
        <w:numPr>
          <w:ilvl w:val="0"/>
          <w:numId w:val="4"/>
        </w:numPr>
        <w:spacing w:after="0" w:afterAutospacing="0" w:before="240" w:lineRule="auto"/>
        <w:ind w:left="1440" w:hanging="360"/>
        <w:jc w:val="left"/>
      </w:pPr>
      <w:r w:rsidDel="00000000" w:rsidR="00000000" w:rsidRPr="00000000">
        <w:rPr>
          <w:b w:val="1"/>
          <w:rtl w:val="0"/>
        </w:rPr>
        <w:t xml:space="preserve">Reliability</w:t>
      </w:r>
    </w:p>
    <w:p w:rsidR="00000000" w:rsidDel="00000000" w:rsidP="00000000" w:rsidRDefault="00000000" w:rsidRPr="00000000" w14:paraId="00000093">
      <w:pPr>
        <w:numPr>
          <w:ilvl w:val="1"/>
          <w:numId w:val="4"/>
        </w:numPr>
        <w:spacing w:after="0" w:afterAutospacing="0" w:before="0" w:beforeAutospacing="0" w:lineRule="auto"/>
        <w:ind w:left="2160" w:hanging="360"/>
        <w:jc w:val="left"/>
      </w:pPr>
      <w:r w:rsidDel="00000000" w:rsidR="00000000" w:rsidRPr="00000000">
        <w:rPr>
          <w:rtl w:val="0"/>
        </w:rPr>
        <w:t xml:space="preserve">The system must achieve an uptime of 99.9%, ensuring that critical features like low-stock alerts and activity logs remain available during business operations.</w:t>
      </w:r>
    </w:p>
    <w:p w:rsidR="00000000" w:rsidDel="00000000" w:rsidP="00000000" w:rsidRDefault="00000000" w:rsidRPr="00000000" w14:paraId="00000094">
      <w:pPr>
        <w:numPr>
          <w:ilvl w:val="0"/>
          <w:numId w:val="4"/>
        </w:numPr>
        <w:spacing w:after="0" w:afterAutospacing="0" w:before="0" w:beforeAutospacing="0" w:lineRule="auto"/>
        <w:ind w:left="1440" w:hanging="360"/>
        <w:jc w:val="left"/>
      </w:pPr>
      <w:r w:rsidDel="00000000" w:rsidR="00000000" w:rsidRPr="00000000">
        <w:rPr>
          <w:b w:val="1"/>
          <w:rtl w:val="0"/>
        </w:rPr>
        <w:t xml:space="preserve">Usability</w:t>
      </w:r>
    </w:p>
    <w:p w:rsidR="00000000" w:rsidDel="00000000" w:rsidP="00000000" w:rsidRDefault="00000000" w:rsidRPr="00000000" w14:paraId="00000095">
      <w:pPr>
        <w:numPr>
          <w:ilvl w:val="1"/>
          <w:numId w:val="4"/>
        </w:numPr>
        <w:spacing w:after="0" w:afterAutospacing="0" w:before="0" w:beforeAutospacing="0" w:lineRule="auto"/>
        <w:ind w:left="2160" w:hanging="360"/>
        <w:jc w:val="left"/>
      </w:pPr>
      <w:r w:rsidDel="00000000" w:rsidR="00000000" w:rsidRPr="00000000">
        <w:rPr>
          <w:rtl w:val="0"/>
        </w:rPr>
        <w:t xml:space="preserve">The user interface must be intuitive and easy to navigate, requiring minimal training for new users to get started.</w:t>
      </w:r>
    </w:p>
    <w:p w:rsidR="00000000" w:rsidDel="00000000" w:rsidP="00000000" w:rsidRDefault="00000000" w:rsidRPr="00000000" w14:paraId="00000096">
      <w:pPr>
        <w:numPr>
          <w:ilvl w:val="1"/>
          <w:numId w:val="4"/>
        </w:numPr>
        <w:spacing w:after="0" w:afterAutospacing="0" w:before="0" w:beforeAutospacing="0" w:lineRule="auto"/>
        <w:ind w:left="2160" w:hanging="360"/>
        <w:jc w:val="left"/>
      </w:pPr>
      <w:r w:rsidDel="00000000" w:rsidR="00000000" w:rsidRPr="00000000">
        <w:rPr>
          <w:rtl w:val="0"/>
        </w:rPr>
        <w:t xml:space="preserve">Clear feedback and error messages should be provided to guide users and minimize mistakes.</w:t>
      </w:r>
    </w:p>
    <w:p w:rsidR="00000000" w:rsidDel="00000000" w:rsidP="00000000" w:rsidRDefault="00000000" w:rsidRPr="00000000" w14:paraId="00000097">
      <w:pPr>
        <w:numPr>
          <w:ilvl w:val="0"/>
          <w:numId w:val="4"/>
        </w:numPr>
        <w:spacing w:after="0" w:afterAutospacing="0" w:before="0" w:beforeAutospacing="0" w:lineRule="auto"/>
        <w:ind w:left="1440" w:hanging="360"/>
        <w:jc w:val="left"/>
      </w:pPr>
      <w:r w:rsidDel="00000000" w:rsidR="00000000" w:rsidRPr="00000000">
        <w:rPr>
          <w:b w:val="1"/>
          <w:rtl w:val="0"/>
        </w:rPr>
        <w:t xml:space="preserve">Security</w:t>
      </w:r>
    </w:p>
    <w:p w:rsidR="00000000" w:rsidDel="00000000" w:rsidP="00000000" w:rsidRDefault="00000000" w:rsidRPr="00000000" w14:paraId="00000098">
      <w:pPr>
        <w:numPr>
          <w:ilvl w:val="1"/>
          <w:numId w:val="4"/>
        </w:numPr>
        <w:spacing w:after="0" w:afterAutospacing="0" w:before="0" w:beforeAutospacing="0" w:lineRule="auto"/>
        <w:ind w:left="2160" w:hanging="360"/>
        <w:jc w:val="left"/>
      </w:pPr>
      <w:r w:rsidDel="00000000" w:rsidR="00000000" w:rsidRPr="00000000">
        <w:rPr>
          <w:rtl w:val="0"/>
        </w:rPr>
        <w:t xml:space="preserve">User accounts must be secured with role-based access control to ensure that only authorized personnel can make changes to inventory or view sensitive data.</w:t>
      </w:r>
    </w:p>
    <w:p w:rsidR="00000000" w:rsidDel="00000000" w:rsidP="00000000" w:rsidRDefault="00000000" w:rsidRPr="00000000" w14:paraId="00000099">
      <w:pPr>
        <w:numPr>
          <w:ilvl w:val="1"/>
          <w:numId w:val="4"/>
        </w:numPr>
        <w:spacing w:after="0" w:afterAutospacing="0" w:before="0" w:beforeAutospacing="0" w:lineRule="auto"/>
        <w:ind w:left="2160" w:hanging="360"/>
        <w:jc w:val="left"/>
      </w:pPr>
      <w:r w:rsidDel="00000000" w:rsidR="00000000" w:rsidRPr="00000000">
        <w:rPr>
          <w:rtl w:val="0"/>
        </w:rPr>
        <w:t xml:space="preserve">All data transmissions, especially login credentials and sensitive inventory information, must be encrypted to prevent unauthorized access.</w:t>
      </w:r>
    </w:p>
    <w:p w:rsidR="00000000" w:rsidDel="00000000" w:rsidP="00000000" w:rsidRDefault="00000000" w:rsidRPr="00000000" w14:paraId="0000009A">
      <w:pPr>
        <w:numPr>
          <w:ilvl w:val="0"/>
          <w:numId w:val="4"/>
        </w:numPr>
        <w:spacing w:after="0" w:afterAutospacing="0" w:before="0" w:beforeAutospacing="0" w:lineRule="auto"/>
        <w:ind w:left="1440" w:hanging="360"/>
        <w:jc w:val="left"/>
      </w:pPr>
      <w:r w:rsidDel="00000000" w:rsidR="00000000" w:rsidRPr="00000000">
        <w:rPr>
          <w:b w:val="1"/>
          <w:rtl w:val="0"/>
        </w:rPr>
        <w:t xml:space="preserve">Maintainability</w:t>
      </w:r>
    </w:p>
    <w:p w:rsidR="00000000" w:rsidDel="00000000" w:rsidP="00000000" w:rsidRDefault="00000000" w:rsidRPr="00000000" w14:paraId="0000009B">
      <w:pPr>
        <w:numPr>
          <w:ilvl w:val="1"/>
          <w:numId w:val="4"/>
        </w:numPr>
        <w:spacing w:after="0" w:afterAutospacing="0" w:before="0" w:beforeAutospacing="0" w:lineRule="auto"/>
        <w:ind w:left="2160" w:hanging="360"/>
        <w:jc w:val="left"/>
      </w:pPr>
      <w:r w:rsidDel="00000000" w:rsidR="00000000" w:rsidRPr="00000000">
        <w:rPr>
          <w:rtl w:val="0"/>
        </w:rPr>
        <w:t xml:space="preserve">The system should be built with modular components to simplify updates, troubleshooting, and the integration of new features in the future.</w:t>
      </w:r>
    </w:p>
    <w:p w:rsidR="00000000" w:rsidDel="00000000" w:rsidP="00000000" w:rsidRDefault="00000000" w:rsidRPr="00000000" w14:paraId="0000009C">
      <w:pPr>
        <w:numPr>
          <w:ilvl w:val="1"/>
          <w:numId w:val="4"/>
        </w:numPr>
        <w:spacing w:after="0" w:afterAutospacing="0" w:before="0" w:beforeAutospacing="0" w:lineRule="auto"/>
        <w:ind w:left="2160" w:hanging="360"/>
        <w:jc w:val="left"/>
      </w:pPr>
      <w:r w:rsidDel="00000000" w:rsidR="00000000" w:rsidRPr="00000000">
        <w:rPr>
          <w:rtl w:val="0"/>
        </w:rPr>
        <w:t xml:space="preserve">Comprehensive documentation must be provided for both users and developers to ensure efficient maintenance and onboarding.</w:t>
      </w:r>
    </w:p>
    <w:p w:rsidR="00000000" w:rsidDel="00000000" w:rsidP="00000000" w:rsidRDefault="00000000" w:rsidRPr="00000000" w14:paraId="0000009D">
      <w:pPr>
        <w:numPr>
          <w:ilvl w:val="0"/>
          <w:numId w:val="4"/>
        </w:numPr>
        <w:spacing w:after="0" w:afterAutospacing="0" w:before="0" w:beforeAutospacing="0" w:lineRule="auto"/>
        <w:ind w:left="1440" w:hanging="360"/>
        <w:jc w:val="left"/>
      </w:pPr>
      <w:r w:rsidDel="00000000" w:rsidR="00000000" w:rsidRPr="00000000">
        <w:rPr>
          <w:b w:val="1"/>
          <w:rtl w:val="0"/>
        </w:rPr>
        <w:t xml:space="preserve">Data Accuracy</w:t>
      </w:r>
    </w:p>
    <w:p w:rsidR="00000000" w:rsidDel="00000000" w:rsidP="00000000" w:rsidRDefault="00000000" w:rsidRPr="00000000" w14:paraId="0000009E">
      <w:pPr>
        <w:numPr>
          <w:ilvl w:val="1"/>
          <w:numId w:val="4"/>
        </w:numPr>
        <w:spacing w:before="0" w:beforeAutospacing="0" w:lineRule="auto"/>
        <w:ind w:left="2160" w:hanging="360"/>
        <w:jc w:val="left"/>
      </w:pPr>
      <w:r w:rsidDel="00000000" w:rsidR="00000000" w:rsidRPr="00000000">
        <w:rPr>
          <w:rtl w:val="0"/>
        </w:rPr>
        <w:t xml:space="preserve">Validation rules must be implemented to prevent invalid or incomplete data entries, ensuring that the inventory records remain accurate and reliable.</w:t>
      </w:r>
    </w:p>
    <w:p w:rsidR="00000000" w:rsidDel="00000000" w:rsidP="00000000" w:rsidRDefault="00000000" w:rsidRPr="00000000" w14:paraId="0000009F">
      <w:pPr>
        <w:spacing w:before="240" w:lineRule="auto"/>
        <w:ind w:left="720" w:firstLine="0"/>
        <w:rPr/>
      </w:pPr>
      <w:r w:rsidDel="00000000" w:rsidR="00000000" w:rsidRPr="00000000">
        <w:rPr>
          <w:rtl w:val="0"/>
        </w:rPr>
        <w:t xml:space="preserve">By addressing these non-functional requirements, the Innovasian Inventory Management System will deliver a robust and user-friendly solution that aligns with the business goals of reducing manual errors, enhancing efficiency, and empowering data-driven decision-making.</w:t>
      </w:r>
    </w:p>
    <w:p w:rsidR="00000000" w:rsidDel="00000000" w:rsidP="00000000" w:rsidRDefault="00000000" w:rsidRPr="00000000" w14:paraId="000000A0">
      <w:pPr>
        <w:jc w:val="both"/>
        <w:rPr>
          <w:rFonts w:ascii="Assistant" w:cs="Assistant" w:eastAsia="Assistant" w:hAnsi="Assistant"/>
          <w:sz w:val="22"/>
          <w:szCs w:val="22"/>
        </w:rPr>
      </w:pPr>
      <w:r w:rsidDel="00000000" w:rsidR="00000000" w:rsidRPr="00000000">
        <w:rPr>
          <w:rtl w:val="0"/>
        </w:rPr>
      </w:r>
    </w:p>
    <w:sectPr>
      <w:headerReference r:id="rId19" w:type="default"/>
      <w:footerReference r:id="rId20" w:type="default"/>
      <w:type w:val="nextPage"/>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Georgia"/>
  <w:font w:name="Times New Roman"/>
  <w:font w:name="Calibri"/>
  <w:font w:name="Assistant">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8">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DLSU Software Engineering</w:t>
    </w:r>
  </w:p>
  <w:p w:rsidR="00000000" w:rsidDel="00000000" w:rsidP="00000000" w:rsidRDefault="00000000" w:rsidRPr="00000000" w14:paraId="000000A9">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Software Technology Department</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C">
    <w:pPr>
      <w:rPr>
        <w:rFonts w:ascii="Calibri" w:cs="Calibri" w:eastAsia="Calibri" w:hAnsi="Calibri"/>
        <w:sz w:val="20"/>
        <w:szCs w:val="20"/>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D">
    <w:pPr>
      <w:tabs>
        <w:tab w:val="left" w:leader="none" w:pos="360"/>
      </w:tabs>
      <w:rPr>
        <w:rFonts w:ascii="Calibri" w:cs="Calibri" w:eastAsia="Calibri" w:hAnsi="Calibri"/>
        <w:sz w:val="20"/>
        <w:szCs w:val="20"/>
      </w:rPr>
    </w:pP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sz w:val="20"/>
        <w:szCs w:val="20"/>
      </w:rPr>
    </w:pPr>
    <w:r w:rsidDel="00000000" w:rsidR="00000000" w:rsidRPr="00000000">
      <w:rPr>
        <w:rtl w:val="0"/>
      </w:rPr>
    </w:r>
  </w:p>
  <w:tbl>
    <w:tblPr>
      <w:tblStyle w:val="Table3"/>
      <w:tblW w:w="10296.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48"/>
      <w:gridCol w:w="5148"/>
      <w:tblGridChange w:id="0">
        <w:tblGrid>
          <w:gridCol w:w="5148"/>
          <w:gridCol w:w="5148"/>
        </w:tblGrid>
      </w:tblGridChange>
    </w:tblGrid>
    <w:tr>
      <w:trPr>
        <w:cantSplit w:val="0"/>
        <w:tblHeader w:val="0"/>
      </w:trPr>
      <w:tc>
        <w:tcPr/>
        <w:p w:rsidR="00000000" w:rsidDel="00000000" w:rsidP="00000000" w:rsidRDefault="00000000" w:rsidRPr="00000000" w14:paraId="000000AF">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DLSU Software Engineering</w:t>
          </w:r>
        </w:p>
        <w:p w:rsidR="00000000" w:rsidDel="00000000" w:rsidP="00000000" w:rsidRDefault="00000000" w:rsidRPr="00000000" w14:paraId="000000B0">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Software Technology Department</w:t>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3">
    <w:pPr>
      <w:pageBreakBefore w:val="0"/>
      <w:tabs>
        <w:tab w:val="left" w:leader="none" w:pos="900"/>
      </w:tabs>
      <w:spacing w:after="0" w:lineRule="auto"/>
      <w:rPr>
        <w:sz w:val="20"/>
        <w:szCs w:val="20"/>
      </w:rPr>
    </w:pPr>
    <w:r w:rsidDel="00000000" w:rsidR="00000000" w:rsidRPr="00000000">
      <w:rPr>
        <w:rFonts w:ascii="Assistant" w:cs="Assistant" w:eastAsia="Assistant" w:hAnsi="Assistant"/>
        <w:sz w:val="20"/>
        <w:szCs w:val="20"/>
        <w:rtl w:val="0"/>
      </w:rPr>
      <w:t xml:space="preserve">4-</w:t>
    </w:r>
    <w:r w:rsidDel="00000000" w:rsidR="00000000" w:rsidRPr="00000000">
      <w:rPr>
        <w:rFonts w:ascii="Assistant" w:cs="Assistant" w:eastAsia="Assistant" w:hAnsi="Assistant"/>
        <w:sz w:val="20"/>
        <w:szCs w:val="20"/>
      </w:rPr>
      <w:fldChar w:fldCharType="begin"/>
      <w:instrText xml:space="preserve">PAGE</w:instrText>
      <w:fldChar w:fldCharType="separate"/>
      <w:fldChar w:fldCharType="end"/>
    </w:r>
    <w:r w:rsidDel="00000000" w:rsidR="00000000" w:rsidRPr="00000000">
      <w:rPr>
        <w:rFonts w:ascii="Assistant" w:cs="Assistant" w:eastAsia="Assistant" w:hAnsi="Assistant"/>
        <w:sz w:val="20"/>
        <w:szCs w:val="20"/>
        <w:rtl w:val="0"/>
      </w:rPr>
      <w:t xml:space="preserve">  | </w:t>
      <w:tab/>
      <w:t xml:space="preserve">DLSU Software Engineering</w:t>
    </w:r>
    <w:r w:rsidDel="00000000" w:rsidR="00000000" w:rsidRPr="00000000">
      <w:rPr>
        <w:rtl w:val="0"/>
      </w:rPr>
    </w:r>
  </w:p>
  <w:p w:rsidR="00000000" w:rsidDel="00000000" w:rsidP="00000000" w:rsidRDefault="00000000" w:rsidRPr="00000000" w14:paraId="000000B4">
    <w:pPr>
      <w:tabs>
        <w:tab w:val="left" w:leader="none" w:pos="900"/>
      </w:tabs>
      <w:rPr>
        <w:rFonts w:ascii="Assistant" w:cs="Assistant" w:eastAsia="Assistant" w:hAnsi="Assistant"/>
        <w:sz w:val="20"/>
        <w:szCs w:val="20"/>
      </w:rPr>
    </w:pPr>
    <w:r w:rsidDel="00000000" w:rsidR="00000000" w:rsidRPr="00000000">
      <w:rPr>
        <w:sz w:val="20"/>
        <w:szCs w:val="20"/>
        <w:rtl w:val="0"/>
      </w:rPr>
      <w:tab/>
    </w:r>
    <w:r w:rsidDel="00000000" w:rsidR="00000000" w:rsidRPr="00000000">
      <w:rPr>
        <w:rFonts w:ascii="Assistant" w:cs="Assistant" w:eastAsia="Assistant" w:hAnsi="Assistant"/>
        <w:sz w:val="20"/>
        <w:szCs w:val="20"/>
        <w:rtl w:val="0"/>
      </w:rPr>
      <w:t xml:space="preserve">Product Backlog and Sprint Plans</w:t>
    </w:r>
    <w:r w:rsidDel="00000000" w:rsidR="00000000" w:rsidRPr="00000000">
      <w:rPr>
        <w:rtl w:val="0"/>
      </w:rPr>
    </w:r>
  </w:p>
</w:ftr>
</file>

<file path=word/footer7.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5">
    <w:pPr>
      <w:pageBreakBefore w:val="0"/>
      <w:tabs>
        <w:tab w:val="left" w:leader="none" w:pos="990"/>
      </w:tabs>
      <w:spacing w:after="0" w:lineRule="auto"/>
      <w:rPr>
        <w:sz w:val="20"/>
        <w:szCs w:val="20"/>
      </w:rPr>
    </w:pPr>
    <w:r w:rsidDel="00000000" w:rsidR="00000000" w:rsidRPr="00000000">
      <w:rPr>
        <w:rFonts w:ascii="Assistant" w:cs="Assistant" w:eastAsia="Assistant" w:hAnsi="Assistant"/>
        <w:sz w:val="20"/>
        <w:szCs w:val="20"/>
        <w:rtl w:val="0"/>
      </w:rPr>
      <w:t xml:space="preserve">2-</w:t>
    </w:r>
    <w:r w:rsidDel="00000000" w:rsidR="00000000" w:rsidRPr="00000000">
      <w:rPr>
        <w:rFonts w:ascii="Assistant" w:cs="Assistant" w:eastAsia="Assistant" w:hAnsi="Assistant"/>
        <w:sz w:val="20"/>
        <w:szCs w:val="20"/>
      </w:rPr>
      <w:fldChar w:fldCharType="begin"/>
      <w:instrText xml:space="preserve">PAGE</w:instrText>
      <w:fldChar w:fldCharType="separate"/>
      <w:fldChar w:fldCharType="end"/>
    </w:r>
    <w:r w:rsidDel="00000000" w:rsidR="00000000" w:rsidRPr="00000000">
      <w:rPr>
        <w:rFonts w:ascii="Assistant" w:cs="Assistant" w:eastAsia="Assistant" w:hAnsi="Assistant"/>
        <w:sz w:val="20"/>
        <w:szCs w:val="20"/>
        <w:rtl w:val="0"/>
      </w:rPr>
      <w:t xml:space="preserve">  | </w:t>
    </w:r>
    <w:r w:rsidDel="00000000" w:rsidR="00000000" w:rsidRPr="00000000">
      <w:rPr>
        <w:sz w:val="20"/>
        <w:szCs w:val="20"/>
        <w:rtl w:val="0"/>
      </w:rPr>
      <w:tab/>
    </w:r>
    <w:r w:rsidDel="00000000" w:rsidR="00000000" w:rsidRPr="00000000">
      <w:rPr>
        <w:rFonts w:ascii="Assistant" w:cs="Assistant" w:eastAsia="Assistant" w:hAnsi="Assistant"/>
        <w:sz w:val="20"/>
        <w:szCs w:val="20"/>
        <w:rtl w:val="0"/>
      </w:rPr>
      <w:t xml:space="preserve">DLSU Software Engineering</w:t>
    </w:r>
    <w:r w:rsidDel="00000000" w:rsidR="00000000" w:rsidRPr="00000000">
      <w:rPr>
        <w:rtl w:val="0"/>
      </w:rPr>
    </w:r>
  </w:p>
  <w:p w:rsidR="00000000" w:rsidDel="00000000" w:rsidP="00000000" w:rsidRDefault="00000000" w:rsidRPr="00000000" w14:paraId="000000B6">
    <w:pPr>
      <w:tabs>
        <w:tab w:val="left" w:leader="none" w:pos="990"/>
      </w:tabs>
      <w:rPr>
        <w:rFonts w:ascii="Calibri" w:cs="Calibri" w:eastAsia="Calibri" w:hAnsi="Calibri"/>
        <w:sz w:val="20"/>
        <w:szCs w:val="20"/>
      </w:rPr>
    </w:pPr>
    <w:r w:rsidDel="00000000" w:rsidR="00000000" w:rsidRPr="00000000">
      <w:rPr>
        <w:sz w:val="20"/>
        <w:szCs w:val="20"/>
        <w:rtl w:val="0"/>
      </w:rPr>
      <w:tab/>
    </w:r>
    <w:r w:rsidDel="00000000" w:rsidR="00000000" w:rsidRPr="00000000">
      <w:rPr>
        <w:rFonts w:ascii="Assistant" w:cs="Assistant" w:eastAsia="Assistant" w:hAnsi="Assistant"/>
        <w:sz w:val="20"/>
        <w:szCs w:val="20"/>
        <w:rtl w:val="0"/>
      </w:rPr>
      <w:t xml:space="preserve">Product Backlog and Sprint Plans</w:t>
    </w:r>
    <w:r w:rsidDel="00000000" w:rsidR="00000000" w:rsidRPr="00000000">
      <w:rPr>
        <w:rtl w:val="0"/>
      </w:rPr>
    </w:r>
  </w:p>
</w:ftr>
</file>

<file path=word/footer8.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B7">
    <w:pPr>
      <w:pageBreakBefore w:val="0"/>
      <w:tabs>
        <w:tab w:val="left" w:leader="none" w:pos="900"/>
      </w:tabs>
      <w:spacing w:after="0" w:lineRule="auto"/>
      <w:rPr>
        <w:sz w:val="20"/>
        <w:szCs w:val="20"/>
      </w:rPr>
    </w:pPr>
    <w:r w:rsidDel="00000000" w:rsidR="00000000" w:rsidRPr="00000000">
      <w:rPr>
        <w:rFonts w:ascii="Assistant" w:cs="Assistant" w:eastAsia="Assistant" w:hAnsi="Assistant"/>
        <w:sz w:val="20"/>
        <w:szCs w:val="20"/>
        <w:rtl w:val="0"/>
      </w:rPr>
      <w:t xml:space="preserve">3</w:t>
    </w:r>
    <w:r w:rsidDel="00000000" w:rsidR="00000000" w:rsidRPr="00000000">
      <w:rPr>
        <w:sz w:val="20"/>
        <w:szCs w:val="20"/>
        <w:rtl w:val="0"/>
      </w:rPr>
      <w:t xml:space="preserve">-</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 </w:t>
      <w:tab/>
      <w:t xml:space="preserve">DLSU Software Engineering</w:t>
    </w:r>
  </w:p>
  <w:p w:rsidR="00000000" w:rsidDel="00000000" w:rsidP="00000000" w:rsidRDefault="00000000" w:rsidRPr="00000000" w14:paraId="000000B8">
    <w:pPr>
      <w:pageBreakBefore w:val="0"/>
      <w:tabs>
        <w:tab w:val="left" w:leader="none" w:pos="900"/>
      </w:tabs>
      <w:rPr>
        <w:sz w:val="20"/>
        <w:szCs w:val="20"/>
      </w:rPr>
    </w:pPr>
    <w:r w:rsidDel="00000000" w:rsidR="00000000" w:rsidRPr="00000000">
      <w:rPr>
        <w:sz w:val="20"/>
        <w:szCs w:val="20"/>
        <w:rtl w:val="0"/>
      </w:rPr>
      <w:tab/>
      <w:t xml:space="preserve">Product Backlog and Sprint Plans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color w:val="007033"/>
        <w:sz w:val="36"/>
        <w:szCs w:val="36"/>
      </w:rPr>
    </w:lvl>
    <w:lvl w:ilvl="1">
      <w:start w:val="1"/>
      <w:numFmt w:val="decimal"/>
      <w:lvlText w:val="%1.%2"/>
      <w:lvlJc w:val="left"/>
      <w:pPr>
        <w:ind w:left="720" w:hanging="360"/>
      </w:pPr>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440" w:hanging="1080"/>
      </w:pPr>
      <w:rPr/>
    </w:lvl>
    <w:lvl w:ilvl="6">
      <w:start w:val="1"/>
      <w:numFmt w:val="decimal"/>
      <w:lvlText w:val="%1.%2.%3.%4.%5.%6.%7"/>
      <w:lvlJc w:val="left"/>
      <w:pPr>
        <w:ind w:left="1800" w:hanging="1440"/>
      </w:pPr>
      <w:rPr/>
    </w:lvl>
    <w:lvl w:ilvl="7">
      <w:start w:val="1"/>
      <w:numFmt w:val="decimal"/>
      <w:lvlText w:val="%1.%2.%3.%4.%5.%6.%7.%8"/>
      <w:lvlJc w:val="left"/>
      <w:pPr>
        <w:ind w:left="1800" w:hanging="1440"/>
      </w:pPr>
      <w:rPr/>
    </w:lvl>
    <w:lvl w:ilvl="8">
      <w:start w:val="1"/>
      <w:numFmt w:val="decimal"/>
      <w:lvlText w:val="%1.%2.%3.%4.%5.%6.%7.%8.%9"/>
      <w:lvlJc w:val="left"/>
      <w:pPr>
        <w:ind w:left="1800" w:hanging="1440"/>
      </w:pPr>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ssistant" w:cs="Assistant" w:eastAsia="Assistant" w:hAnsi="Assistant"/>
        <w:sz w:val="22"/>
        <w:szCs w:val="22"/>
        <w:lang w:val="en-US"/>
      </w:rPr>
    </w:rPrDefault>
    <w:pPrDefault>
      <w:pPr>
        <w:spacing w:after="240" w:lineRule="auto"/>
        <w:ind w:left="360" w:firstLine="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ind w:left="360"/>
    </w:pPr>
    <w:rPr>
      <w:rFonts w:ascii="Assistant" w:cs="Assistant" w:eastAsia="Assistant" w:hAnsi="Assistant"/>
      <w:b w:val="1"/>
      <w:color w:val="007033"/>
      <w:sz w:val="36"/>
      <w:szCs w:val="36"/>
    </w:rPr>
  </w:style>
  <w:style w:type="paragraph" w:styleId="Heading2">
    <w:name w:val="heading 2"/>
    <w:basedOn w:val="Normal"/>
    <w:next w:val="Normal"/>
    <w:pPr>
      <w:keepNext w:val="1"/>
      <w:keepLines w:val="1"/>
      <w:pageBreakBefore w:val="0"/>
    </w:pPr>
    <w:rPr>
      <w:rFonts w:ascii="Assistant" w:cs="Assistant" w:eastAsia="Assistant" w:hAnsi="Assistant"/>
      <w:b w:val="1"/>
      <w:sz w:val="28"/>
      <w:szCs w:val="28"/>
    </w:rPr>
  </w:style>
  <w:style w:type="paragraph" w:styleId="Heading3">
    <w:name w:val="heading 3"/>
    <w:basedOn w:val="Normal"/>
    <w:next w:val="Normal"/>
    <w:pPr>
      <w:keepNext w:val="1"/>
      <w:keepLines w:val="1"/>
      <w:spacing w:before="200" w:lineRule="auto"/>
    </w:pPr>
    <w:rPr>
      <w:rFonts w:ascii="Cambria" w:cs="Cambria" w:eastAsia="Cambria" w:hAnsi="Cambria"/>
      <w:b w:val="1"/>
      <w:color w:val="4f81bd"/>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cPr>
      <w:shd w:fill="auto" w:val="clear"/>
    </w:tcPr>
  </w:style>
  <w:style w:type="table" w:styleId="Table2">
    <w:basedOn w:val="TableNormal"/>
    <w:tblPr>
      <w:tblStyleRowBandSize w:val="1"/>
      <w:tblStyleColBandSize w:val="1"/>
      <w:tblCellMar>
        <w:top w:w="0.0" w:type="dxa"/>
        <w:left w:w="115.0" w:type="dxa"/>
        <w:bottom w:w="0.0" w:type="dxa"/>
        <w:right w:w="115.0" w:type="dxa"/>
      </w:tblCellMar>
    </w:tblPr>
    <w:tcPr>
      <w:shd w:fill="auto" w:val="clear"/>
    </w:tcPr>
  </w:style>
  <w:style w:type="table" w:styleId="Table3">
    <w:basedOn w:val="TableNormal"/>
    <w:tblPr>
      <w:tblStyleRowBandSize w:val="1"/>
      <w:tblStyleColBandSize w:val="1"/>
      <w:tblCellMar>
        <w:top w:w="0.0" w:type="dxa"/>
        <w:left w:w="115.0" w:type="dxa"/>
        <w:bottom w:w="0.0" w:type="dxa"/>
        <w:right w:w="115.0" w:type="dxa"/>
      </w:tblCellMar>
    </w:tblPr>
    <w:tcPr>
      <w:shd w:fill="auto" w:val="clear"/>
    </w:tcPr>
  </w:style>
</w:styles>
</file>

<file path=word/_rels/document.xml.rels><?xml version="1.0" encoding="UTF-8" standalone="yes"?><Relationships xmlns="http://schemas.openxmlformats.org/package/2006/relationships"><Relationship Id="rId20" Type="http://schemas.openxmlformats.org/officeDocument/2006/relationships/footer" Target="footer6.xml"/><Relationship Id="rId11" Type="http://schemas.openxmlformats.org/officeDocument/2006/relationships/header" Target="header3.xml"/><Relationship Id="rId10" Type="http://schemas.openxmlformats.org/officeDocument/2006/relationships/footer" Target="footer3.xml"/><Relationship Id="rId13" Type="http://schemas.openxmlformats.org/officeDocument/2006/relationships/header" Target="header6.xml"/><Relationship Id="rId12" Type="http://schemas.openxmlformats.org/officeDocument/2006/relationships/footer" Target="footer4.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7.xml"/><Relationship Id="rId14" Type="http://schemas.openxmlformats.org/officeDocument/2006/relationships/header" Target="header5.xml"/><Relationship Id="rId17" Type="http://schemas.openxmlformats.org/officeDocument/2006/relationships/header" Target="header4.xml"/><Relationship Id="rId16" Type="http://schemas.openxmlformats.org/officeDocument/2006/relationships/footer" Target="footer5.xml"/><Relationship Id="rId5" Type="http://schemas.openxmlformats.org/officeDocument/2006/relationships/styles" Target="styles.xml"/><Relationship Id="rId19" Type="http://schemas.openxmlformats.org/officeDocument/2006/relationships/header" Target="header2.xml"/><Relationship Id="rId6" Type="http://schemas.openxmlformats.org/officeDocument/2006/relationships/image" Target="media/image1.png"/><Relationship Id="rId18" Type="http://schemas.openxmlformats.org/officeDocument/2006/relationships/footer" Target="footer8.xml"/><Relationship Id="rId7" Type="http://schemas.openxmlformats.org/officeDocument/2006/relationships/footer" Target="foot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Assistant-regular.ttf"/><Relationship Id="rId2" Type="http://schemas.openxmlformats.org/officeDocument/2006/relationships/font" Target="fonts/Assistan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