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D2" w:rsidRDefault="00AE7379" w:rsidP="00E74CD2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西安</w:t>
      </w:r>
      <w:r w:rsidR="00056DC1" w:rsidRPr="00AE58A3">
        <w:rPr>
          <w:rFonts w:eastAsia="黑体" w:hint="eastAsia"/>
          <w:b/>
          <w:bCs/>
          <w:sz w:val="36"/>
        </w:rPr>
        <w:t>电子科技大学</w:t>
      </w:r>
      <w:r>
        <w:rPr>
          <w:rFonts w:eastAsia="黑体" w:hint="eastAsia"/>
          <w:b/>
          <w:bCs/>
          <w:sz w:val="36"/>
        </w:rPr>
        <w:t>计算机</w:t>
      </w:r>
      <w:r w:rsidR="00E74CD2">
        <w:rPr>
          <w:rFonts w:eastAsia="黑体" w:hint="eastAsia"/>
          <w:b/>
          <w:bCs/>
          <w:sz w:val="36"/>
        </w:rPr>
        <w:t>科学与技术</w:t>
      </w:r>
      <w:r>
        <w:rPr>
          <w:rFonts w:eastAsia="黑体" w:hint="eastAsia"/>
          <w:b/>
          <w:bCs/>
          <w:sz w:val="36"/>
        </w:rPr>
        <w:t>学院</w:t>
      </w:r>
    </w:p>
    <w:p w:rsidR="00056DC1" w:rsidRPr="00E74CD2" w:rsidRDefault="0019113E" w:rsidP="00E74CD2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综合工程设计</w:t>
      </w:r>
      <w:r w:rsidR="00056DC1" w:rsidRPr="00AE58A3">
        <w:rPr>
          <w:rFonts w:eastAsia="黑体" w:hint="eastAsia"/>
          <w:b/>
          <w:bCs/>
          <w:sz w:val="36"/>
        </w:rPr>
        <w:t>中期检查</w:t>
      </w:r>
      <w:r w:rsidR="0009791D">
        <w:rPr>
          <w:rFonts w:eastAsia="黑体" w:hint="eastAsia"/>
          <w:b/>
          <w:bCs/>
          <w:sz w:val="36"/>
        </w:rPr>
        <w:t>评分</w:t>
      </w:r>
      <w:r w:rsidR="00056DC1" w:rsidRPr="00AE58A3">
        <w:rPr>
          <w:rFonts w:eastAsia="黑体" w:hint="eastAsia"/>
          <w:b/>
          <w:bCs/>
          <w:sz w:val="36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2977"/>
        <w:gridCol w:w="992"/>
        <w:gridCol w:w="4678"/>
      </w:tblGrid>
      <w:tr w:rsidR="00F04056" w:rsidTr="003C39BB">
        <w:tc>
          <w:tcPr>
            <w:tcW w:w="959" w:type="dxa"/>
          </w:tcPr>
          <w:p w:rsidR="00F04056" w:rsidRDefault="00F04056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 xml:space="preserve">题 </w:t>
            </w:r>
            <w:r>
              <w:rPr>
                <w:rFonts w:ascii="仿宋" w:eastAsia="仿宋" w:hAnsi="仿宋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目</w:t>
            </w:r>
          </w:p>
        </w:tc>
        <w:tc>
          <w:tcPr>
            <w:tcW w:w="9497" w:type="dxa"/>
            <w:gridSpan w:val="4"/>
          </w:tcPr>
          <w:p w:rsidR="00F04056" w:rsidRDefault="00F04056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</w:tr>
      <w:tr w:rsidR="00F04056" w:rsidTr="00C74FB3">
        <w:trPr>
          <w:trHeight w:val="306"/>
        </w:trPr>
        <w:tc>
          <w:tcPr>
            <w:tcW w:w="959" w:type="dxa"/>
            <w:vAlign w:val="center"/>
          </w:tcPr>
          <w:p w:rsidR="00F04056" w:rsidRDefault="00037B11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学生</w:t>
            </w:r>
            <w:r w:rsidR="00F04056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04056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2977" w:type="dxa"/>
            <w:vAlign w:val="center"/>
          </w:tcPr>
          <w:p w:rsidR="00F04056" w:rsidRDefault="00F04056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F04056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姓名</w:t>
            </w:r>
          </w:p>
        </w:tc>
        <w:tc>
          <w:tcPr>
            <w:tcW w:w="4678" w:type="dxa"/>
            <w:vAlign w:val="center"/>
          </w:tcPr>
          <w:p w:rsidR="00F04056" w:rsidRDefault="00F04056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</w:tr>
      <w:tr w:rsidR="00E74CD2" w:rsidTr="00C74FB3">
        <w:tc>
          <w:tcPr>
            <w:tcW w:w="959" w:type="dxa"/>
            <w:vAlign w:val="center"/>
          </w:tcPr>
          <w:p w:rsidR="00E74CD2" w:rsidRDefault="00037B11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学生</w:t>
            </w:r>
            <w:r w:rsidR="00E74CD2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E74CD2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2977" w:type="dxa"/>
            <w:vAlign w:val="center"/>
          </w:tcPr>
          <w:p w:rsidR="00E74CD2" w:rsidRDefault="00E74CD2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74CD2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姓名</w:t>
            </w:r>
          </w:p>
        </w:tc>
        <w:tc>
          <w:tcPr>
            <w:tcW w:w="4678" w:type="dxa"/>
            <w:vAlign w:val="center"/>
          </w:tcPr>
          <w:p w:rsidR="00E74CD2" w:rsidRDefault="00E74CD2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</w:tr>
      <w:tr w:rsidR="00E74CD2" w:rsidTr="00C74FB3">
        <w:tc>
          <w:tcPr>
            <w:tcW w:w="959" w:type="dxa"/>
            <w:vAlign w:val="center"/>
          </w:tcPr>
          <w:p w:rsidR="00E74CD2" w:rsidRDefault="00037B11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学生</w:t>
            </w:r>
            <w:r w:rsidR="003C39BB">
              <w:rPr>
                <w:rFonts w:ascii="仿宋" w:eastAsia="仿宋" w:hAnsi="仿宋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:rsidR="00E74CD2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2977" w:type="dxa"/>
            <w:vAlign w:val="center"/>
          </w:tcPr>
          <w:p w:rsidR="00E74CD2" w:rsidRDefault="00E74CD2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74CD2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姓名</w:t>
            </w:r>
          </w:p>
        </w:tc>
        <w:tc>
          <w:tcPr>
            <w:tcW w:w="4678" w:type="dxa"/>
            <w:vAlign w:val="center"/>
          </w:tcPr>
          <w:p w:rsidR="00E74CD2" w:rsidRDefault="00E74CD2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</w:tr>
      <w:tr w:rsidR="003C39BB" w:rsidTr="00C74FB3">
        <w:tc>
          <w:tcPr>
            <w:tcW w:w="959" w:type="dxa"/>
            <w:vAlign w:val="center"/>
          </w:tcPr>
          <w:p w:rsidR="003C39BB" w:rsidRDefault="00037B11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学生</w:t>
            </w:r>
            <w:r w:rsidR="003C39BB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3C39BB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2977" w:type="dxa"/>
            <w:vAlign w:val="center"/>
          </w:tcPr>
          <w:p w:rsidR="003C39BB" w:rsidRDefault="003C39BB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C39BB" w:rsidRDefault="00C74FB3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姓名</w:t>
            </w:r>
          </w:p>
        </w:tc>
        <w:tc>
          <w:tcPr>
            <w:tcW w:w="4678" w:type="dxa"/>
            <w:vAlign w:val="center"/>
          </w:tcPr>
          <w:p w:rsidR="003C39BB" w:rsidRDefault="003C39BB" w:rsidP="00C74FB3">
            <w:pPr>
              <w:spacing w:line="480" w:lineRule="exact"/>
              <w:rPr>
                <w:rFonts w:ascii="仿宋" w:eastAsia="仿宋" w:hAnsi="仿宋"/>
                <w:b/>
                <w:bCs/>
                <w:sz w:val="24"/>
                <w:szCs w:val="28"/>
              </w:rPr>
            </w:pPr>
          </w:p>
        </w:tc>
      </w:tr>
    </w:tbl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3260"/>
        <w:gridCol w:w="992"/>
        <w:gridCol w:w="851"/>
        <w:gridCol w:w="2126"/>
        <w:gridCol w:w="425"/>
        <w:gridCol w:w="567"/>
        <w:gridCol w:w="567"/>
        <w:gridCol w:w="567"/>
        <w:gridCol w:w="567"/>
      </w:tblGrid>
      <w:tr w:rsidR="007F49D9" w:rsidRPr="00AE58A3" w:rsidTr="00C74FB3">
        <w:trPr>
          <w:trHeight w:val="420"/>
        </w:trPr>
        <w:tc>
          <w:tcPr>
            <w:tcW w:w="568" w:type="dxa"/>
            <w:vMerge w:val="restart"/>
            <w:vAlign w:val="center"/>
          </w:tcPr>
          <w:p w:rsidR="007F49D9" w:rsidRPr="00AE58A3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</w:rPr>
              <w:t>序号</w:t>
            </w:r>
          </w:p>
        </w:tc>
        <w:tc>
          <w:tcPr>
            <w:tcW w:w="3260" w:type="dxa"/>
            <w:vMerge w:val="restart"/>
            <w:vAlign w:val="center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评价项目</w:t>
            </w:r>
          </w:p>
        </w:tc>
        <w:tc>
          <w:tcPr>
            <w:tcW w:w="992" w:type="dxa"/>
            <w:vMerge w:val="restart"/>
            <w:vAlign w:val="center"/>
          </w:tcPr>
          <w:p w:rsidR="007F49D9" w:rsidRPr="00AE58A3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评价指标点</w:t>
            </w:r>
          </w:p>
        </w:tc>
        <w:tc>
          <w:tcPr>
            <w:tcW w:w="851" w:type="dxa"/>
            <w:vMerge w:val="restart"/>
            <w:vAlign w:val="center"/>
          </w:tcPr>
          <w:p w:rsidR="007F49D9" w:rsidRPr="00AE58A3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权重系数</w:t>
            </w:r>
          </w:p>
        </w:tc>
        <w:tc>
          <w:tcPr>
            <w:tcW w:w="2126" w:type="dxa"/>
            <w:vMerge w:val="restart"/>
            <w:vAlign w:val="center"/>
          </w:tcPr>
          <w:p w:rsidR="007F49D9" w:rsidRPr="00AE58A3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</w:rPr>
              <w:t>评判标准</w:t>
            </w:r>
          </w:p>
        </w:tc>
        <w:tc>
          <w:tcPr>
            <w:tcW w:w="425" w:type="dxa"/>
            <w:vMerge w:val="restart"/>
            <w:vAlign w:val="center"/>
          </w:tcPr>
          <w:p w:rsidR="007F49D9" w:rsidRPr="00AE58A3" w:rsidRDefault="007F49D9" w:rsidP="00E74CD2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2A7D2B">
              <w:rPr>
                <w:rFonts w:eastAsia="仿宋"/>
                <w:sz w:val="20"/>
                <w:szCs w:val="20"/>
              </w:rPr>
              <w:t>满分</w:t>
            </w:r>
          </w:p>
        </w:tc>
        <w:tc>
          <w:tcPr>
            <w:tcW w:w="567" w:type="dxa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</w:p>
        </w:tc>
        <w:tc>
          <w:tcPr>
            <w:tcW w:w="1701" w:type="dxa"/>
            <w:gridSpan w:val="3"/>
          </w:tcPr>
          <w:p w:rsidR="007F49D9" w:rsidRPr="00AE58A3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得分</w:t>
            </w:r>
          </w:p>
        </w:tc>
      </w:tr>
      <w:tr w:rsidR="007F49D9" w:rsidRPr="00AE58A3" w:rsidTr="00C74FB3">
        <w:trPr>
          <w:trHeight w:val="365"/>
        </w:trPr>
        <w:tc>
          <w:tcPr>
            <w:tcW w:w="568" w:type="dxa"/>
            <w:vMerge/>
            <w:vAlign w:val="center"/>
          </w:tcPr>
          <w:p w:rsidR="007F49D9" w:rsidRPr="00AE58A3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</w:p>
        </w:tc>
        <w:tc>
          <w:tcPr>
            <w:tcW w:w="3260" w:type="dxa"/>
            <w:vMerge/>
            <w:vAlign w:val="center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7F49D9" w:rsidRPr="00AE58A3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</w:p>
        </w:tc>
        <w:tc>
          <w:tcPr>
            <w:tcW w:w="425" w:type="dxa"/>
            <w:vMerge/>
            <w:vAlign w:val="center"/>
          </w:tcPr>
          <w:p w:rsidR="007F49D9" w:rsidRPr="002A7D2B" w:rsidRDefault="007F49D9" w:rsidP="00E74CD2">
            <w:pPr>
              <w:spacing w:line="40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1</w:t>
            </w:r>
          </w:p>
        </w:tc>
        <w:tc>
          <w:tcPr>
            <w:tcW w:w="567" w:type="dxa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2</w:t>
            </w:r>
          </w:p>
        </w:tc>
        <w:tc>
          <w:tcPr>
            <w:tcW w:w="567" w:type="dxa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3</w:t>
            </w:r>
          </w:p>
        </w:tc>
        <w:tc>
          <w:tcPr>
            <w:tcW w:w="567" w:type="dxa"/>
          </w:tcPr>
          <w:p w:rsidR="007F49D9" w:rsidRDefault="007F49D9" w:rsidP="00B16A06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4</w:t>
            </w:r>
          </w:p>
        </w:tc>
      </w:tr>
      <w:tr w:rsidR="007F49D9" w:rsidRPr="002A7D2B" w:rsidTr="005A0052">
        <w:trPr>
          <w:trHeight w:val="20"/>
        </w:trPr>
        <w:tc>
          <w:tcPr>
            <w:tcW w:w="568" w:type="dxa"/>
            <w:vAlign w:val="center"/>
          </w:tcPr>
          <w:p w:rsidR="007F49D9" w:rsidRPr="00AE58A3" w:rsidRDefault="007F49D9" w:rsidP="0019113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bookmarkStart w:id="0" w:name="_GoBack" w:colFirst="6" w:colLast="9"/>
            <w:r>
              <w:rPr>
                <w:rFonts w:eastAsia="仿宋" w:hint="eastAsia"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:rsidR="007F49D9" w:rsidRPr="00E74CD2" w:rsidRDefault="007F49D9" w:rsidP="00B16A06">
            <w:pPr>
              <w:rPr>
                <w:sz w:val="18"/>
                <w:szCs w:val="18"/>
              </w:rPr>
            </w:pPr>
            <w:r w:rsidRPr="00E74CD2">
              <w:rPr>
                <w:rFonts w:hint="eastAsia"/>
                <w:b/>
                <w:sz w:val="18"/>
                <w:szCs w:val="18"/>
              </w:rPr>
              <w:t>问题分析：</w:t>
            </w:r>
            <w:r w:rsidRPr="00E74CD2">
              <w:rPr>
                <w:rFonts w:hint="eastAsia"/>
                <w:sz w:val="18"/>
                <w:szCs w:val="18"/>
              </w:rPr>
              <w:t>能够应用数学、自然科学和工程科学的基本原理，识别、表达、并通过文献研究分析计算机领域复杂工程问题，以获得有效结论。</w:t>
            </w:r>
          </w:p>
        </w:tc>
        <w:tc>
          <w:tcPr>
            <w:tcW w:w="992" w:type="dxa"/>
            <w:vAlign w:val="center"/>
          </w:tcPr>
          <w:p w:rsidR="007F49D9" w:rsidRPr="00E74CD2" w:rsidRDefault="007F49D9" w:rsidP="00B16A06">
            <w:pPr>
              <w:jc w:val="center"/>
              <w:rPr>
                <w:rFonts w:eastAsia="仿宋"/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2.2</w:t>
            </w:r>
            <w:r w:rsidRPr="00E74C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7F49D9" w:rsidRPr="00E74CD2" w:rsidRDefault="007F49D9" w:rsidP="00B16A06">
            <w:pPr>
              <w:jc w:val="center"/>
              <w:rPr>
                <w:rFonts w:eastAsia="仿宋"/>
                <w:sz w:val="18"/>
                <w:szCs w:val="18"/>
              </w:rPr>
            </w:pPr>
            <w:r w:rsidRPr="00E74CD2">
              <w:rPr>
                <w:sz w:val="18"/>
                <w:szCs w:val="18"/>
              </w:rPr>
              <w:t>0.</w:t>
            </w:r>
            <w:r w:rsidRPr="00E74CD2">
              <w:rPr>
                <w:rFonts w:hint="eastAsia"/>
                <w:sz w:val="18"/>
                <w:szCs w:val="18"/>
              </w:rPr>
              <w:t>2</w:t>
            </w:r>
            <w:r w:rsidRPr="00E74C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7F49D9" w:rsidRPr="00E74CD2" w:rsidRDefault="007F49D9" w:rsidP="00B16A06">
            <w:pPr>
              <w:rPr>
                <w:rFonts w:eastAsia="仿宋"/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针对计算机领域复杂工程问题，能分析文献寻求解决方案并进行正确表达</w:t>
            </w:r>
          </w:p>
        </w:tc>
        <w:tc>
          <w:tcPr>
            <w:tcW w:w="425" w:type="dxa"/>
            <w:vAlign w:val="center"/>
          </w:tcPr>
          <w:p w:rsidR="007F49D9" w:rsidRPr="002A7D2B" w:rsidRDefault="007F49D9" w:rsidP="00B16A06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15</w:t>
            </w: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F49D9" w:rsidRPr="002A7D2B" w:rsidTr="005A0052">
        <w:trPr>
          <w:trHeight w:val="20"/>
        </w:trPr>
        <w:tc>
          <w:tcPr>
            <w:tcW w:w="568" w:type="dxa"/>
            <w:vAlign w:val="center"/>
          </w:tcPr>
          <w:p w:rsidR="007F49D9" w:rsidRPr="00AE58A3" w:rsidRDefault="007F49D9" w:rsidP="0019113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</w:t>
            </w:r>
          </w:p>
        </w:tc>
        <w:tc>
          <w:tcPr>
            <w:tcW w:w="3260" w:type="dxa"/>
            <w:vAlign w:val="center"/>
          </w:tcPr>
          <w:p w:rsidR="007F49D9" w:rsidRPr="00E74CD2" w:rsidRDefault="007F49D9" w:rsidP="00B16A06">
            <w:pPr>
              <w:rPr>
                <w:sz w:val="18"/>
                <w:szCs w:val="18"/>
              </w:rPr>
            </w:pPr>
            <w:r w:rsidRPr="00E74CD2">
              <w:rPr>
                <w:rFonts w:hint="eastAsia"/>
                <w:b/>
                <w:sz w:val="18"/>
                <w:szCs w:val="18"/>
              </w:rPr>
              <w:t>设计</w:t>
            </w:r>
            <w:r w:rsidRPr="00E74CD2">
              <w:rPr>
                <w:b/>
                <w:sz w:val="18"/>
                <w:szCs w:val="18"/>
              </w:rPr>
              <w:t>/</w:t>
            </w:r>
            <w:r w:rsidRPr="00E74CD2">
              <w:rPr>
                <w:rFonts w:hint="eastAsia"/>
                <w:b/>
                <w:sz w:val="18"/>
                <w:szCs w:val="18"/>
              </w:rPr>
              <w:t>开发解决方案：</w:t>
            </w:r>
            <w:r w:rsidRPr="00E74CD2">
              <w:rPr>
                <w:rFonts w:hint="eastAsia"/>
                <w:sz w:val="18"/>
                <w:szCs w:val="18"/>
              </w:rPr>
              <w:t>能够设计针对计算机及网络复杂工程问题的解决方案，设计满足特定需求的软硬件系统，并能够在设计环节中体现创新意识，考虑社会、健康、安全、法律、文化以及环境等因素。</w:t>
            </w:r>
          </w:p>
        </w:tc>
        <w:tc>
          <w:tcPr>
            <w:tcW w:w="992" w:type="dxa"/>
            <w:vAlign w:val="center"/>
          </w:tcPr>
          <w:p w:rsidR="007F49D9" w:rsidRPr="00E74CD2" w:rsidRDefault="007F49D9" w:rsidP="00B16A06">
            <w:pPr>
              <w:jc w:val="center"/>
              <w:rPr>
                <w:rFonts w:eastAsia="仿宋"/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3.4</w:t>
            </w:r>
            <w:r w:rsidRPr="00E74C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7F49D9" w:rsidRPr="00E74CD2" w:rsidRDefault="007F49D9" w:rsidP="00B16A06">
            <w:pPr>
              <w:jc w:val="center"/>
              <w:rPr>
                <w:rFonts w:eastAsia="仿宋"/>
                <w:sz w:val="18"/>
                <w:szCs w:val="18"/>
              </w:rPr>
            </w:pPr>
            <w:r w:rsidRPr="00E74CD2">
              <w:rPr>
                <w:sz w:val="18"/>
                <w:szCs w:val="18"/>
              </w:rPr>
              <w:t>0.</w:t>
            </w:r>
            <w:r w:rsidRPr="00E74CD2">
              <w:rPr>
                <w:rFonts w:hint="eastAsia"/>
                <w:sz w:val="18"/>
                <w:szCs w:val="18"/>
              </w:rPr>
              <w:t>3</w:t>
            </w:r>
            <w:r w:rsidRPr="00E74C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7F49D9" w:rsidRPr="00E74CD2" w:rsidRDefault="007F49D9" w:rsidP="00B16A06">
            <w:pPr>
              <w:rPr>
                <w:rFonts w:eastAsia="仿宋"/>
                <w:sz w:val="18"/>
                <w:szCs w:val="18"/>
              </w:rPr>
            </w:pPr>
            <w:r w:rsidRPr="00E74CD2">
              <w:rPr>
                <w:rFonts w:hAnsi="宋体" w:hint="eastAsia"/>
                <w:sz w:val="18"/>
                <w:szCs w:val="18"/>
              </w:rPr>
              <w:t>能够通过建模对计算机应用系统进行设计与规划</w:t>
            </w:r>
          </w:p>
        </w:tc>
        <w:tc>
          <w:tcPr>
            <w:tcW w:w="425" w:type="dxa"/>
            <w:vAlign w:val="center"/>
          </w:tcPr>
          <w:p w:rsidR="007F49D9" w:rsidRPr="002A7D2B" w:rsidRDefault="007F49D9" w:rsidP="00B16A06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F49D9" w:rsidRPr="002A7D2B" w:rsidTr="005A0052">
        <w:trPr>
          <w:trHeight w:val="20"/>
        </w:trPr>
        <w:tc>
          <w:tcPr>
            <w:tcW w:w="568" w:type="dxa"/>
            <w:vAlign w:val="center"/>
          </w:tcPr>
          <w:p w:rsidR="007F49D9" w:rsidRPr="00AE58A3" w:rsidRDefault="007F49D9" w:rsidP="0019113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3</w:t>
            </w:r>
          </w:p>
        </w:tc>
        <w:tc>
          <w:tcPr>
            <w:tcW w:w="3260" w:type="dxa"/>
            <w:vAlign w:val="center"/>
          </w:tcPr>
          <w:p w:rsidR="007F49D9" w:rsidRPr="00E74CD2" w:rsidRDefault="007F49D9" w:rsidP="00B16A06">
            <w:pPr>
              <w:rPr>
                <w:sz w:val="18"/>
                <w:szCs w:val="18"/>
              </w:rPr>
            </w:pPr>
            <w:r w:rsidRPr="00E74CD2">
              <w:rPr>
                <w:rFonts w:hint="eastAsia"/>
                <w:b/>
                <w:sz w:val="18"/>
                <w:szCs w:val="18"/>
              </w:rPr>
              <w:t>使用现代工具：</w:t>
            </w:r>
            <w:r w:rsidRPr="00E74CD2">
              <w:rPr>
                <w:rFonts w:hint="eastAsia"/>
                <w:sz w:val="18"/>
                <w:szCs w:val="18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992" w:type="dxa"/>
            <w:vAlign w:val="center"/>
          </w:tcPr>
          <w:p w:rsidR="007F49D9" w:rsidRPr="00E74CD2" w:rsidRDefault="007F49D9" w:rsidP="00B16A06">
            <w:pPr>
              <w:jc w:val="center"/>
              <w:rPr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5.3</w:t>
            </w:r>
          </w:p>
        </w:tc>
        <w:tc>
          <w:tcPr>
            <w:tcW w:w="851" w:type="dxa"/>
            <w:vAlign w:val="center"/>
          </w:tcPr>
          <w:p w:rsidR="007F49D9" w:rsidRPr="00E74CD2" w:rsidRDefault="007F49D9" w:rsidP="00B16A06">
            <w:pPr>
              <w:jc w:val="center"/>
              <w:rPr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2126" w:type="dxa"/>
            <w:vAlign w:val="center"/>
          </w:tcPr>
          <w:p w:rsidR="007F49D9" w:rsidRPr="00E74CD2" w:rsidRDefault="007F49D9" w:rsidP="00B16A06">
            <w:pPr>
              <w:rPr>
                <w:rFonts w:hAnsi="宋体"/>
                <w:sz w:val="18"/>
                <w:szCs w:val="18"/>
              </w:rPr>
            </w:pPr>
            <w:r w:rsidRPr="00E74CD2">
              <w:rPr>
                <w:rFonts w:hAnsi="宋体" w:hint="eastAsia"/>
                <w:sz w:val="18"/>
                <w:szCs w:val="18"/>
              </w:rPr>
              <w:t>选择与使用恰当的技术、资源和现代工程工具来解决复杂工程问题</w:t>
            </w:r>
          </w:p>
        </w:tc>
        <w:tc>
          <w:tcPr>
            <w:tcW w:w="425" w:type="dxa"/>
            <w:vAlign w:val="center"/>
          </w:tcPr>
          <w:p w:rsidR="007F49D9" w:rsidRPr="002A7D2B" w:rsidRDefault="007F49D9" w:rsidP="00B16A06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F49D9" w:rsidRPr="002A7D2B" w:rsidTr="005A0052">
        <w:trPr>
          <w:trHeight w:val="20"/>
        </w:trPr>
        <w:tc>
          <w:tcPr>
            <w:tcW w:w="568" w:type="dxa"/>
            <w:vMerge w:val="restart"/>
            <w:vAlign w:val="center"/>
          </w:tcPr>
          <w:p w:rsidR="007F49D9" w:rsidRDefault="007F49D9" w:rsidP="0019113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4</w:t>
            </w:r>
          </w:p>
        </w:tc>
        <w:tc>
          <w:tcPr>
            <w:tcW w:w="3260" w:type="dxa"/>
            <w:vMerge w:val="restart"/>
            <w:vAlign w:val="center"/>
          </w:tcPr>
          <w:p w:rsidR="007F49D9" w:rsidRPr="00E74CD2" w:rsidRDefault="007F49D9" w:rsidP="00B16A06">
            <w:pPr>
              <w:rPr>
                <w:b/>
                <w:sz w:val="18"/>
                <w:szCs w:val="18"/>
              </w:rPr>
            </w:pPr>
            <w:r w:rsidRPr="00E74CD2">
              <w:rPr>
                <w:rFonts w:hint="eastAsia"/>
                <w:b/>
                <w:sz w:val="18"/>
                <w:szCs w:val="18"/>
              </w:rPr>
              <w:t>个人和团队：</w:t>
            </w:r>
            <w:r w:rsidRPr="00E74CD2">
              <w:rPr>
                <w:rFonts w:hint="eastAsia"/>
                <w:sz w:val="18"/>
                <w:szCs w:val="18"/>
              </w:rPr>
              <w:t>能够在多学科背景下的团队中承担个体、团队成员以及负责人的角色。</w:t>
            </w:r>
          </w:p>
        </w:tc>
        <w:tc>
          <w:tcPr>
            <w:tcW w:w="992" w:type="dxa"/>
            <w:vAlign w:val="center"/>
          </w:tcPr>
          <w:p w:rsidR="007F49D9" w:rsidRPr="00E74CD2" w:rsidRDefault="007F49D9" w:rsidP="00B16A06">
            <w:pPr>
              <w:jc w:val="center"/>
              <w:rPr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9.1</w:t>
            </w:r>
          </w:p>
        </w:tc>
        <w:tc>
          <w:tcPr>
            <w:tcW w:w="851" w:type="dxa"/>
            <w:vAlign w:val="center"/>
          </w:tcPr>
          <w:p w:rsidR="007F49D9" w:rsidRPr="00E74CD2" w:rsidRDefault="007F49D9" w:rsidP="00B16A06">
            <w:pPr>
              <w:jc w:val="center"/>
              <w:rPr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2126" w:type="dxa"/>
            <w:vAlign w:val="center"/>
          </w:tcPr>
          <w:p w:rsidR="007F49D9" w:rsidRPr="00E74CD2" w:rsidRDefault="007F49D9" w:rsidP="00B16A06">
            <w:pPr>
              <w:rPr>
                <w:rFonts w:hAnsi="宋体"/>
                <w:sz w:val="18"/>
                <w:szCs w:val="18"/>
              </w:rPr>
            </w:pPr>
            <w:r w:rsidRPr="00E74CD2">
              <w:rPr>
                <w:rFonts w:hAnsi="宋体" w:hint="eastAsia"/>
                <w:sz w:val="18"/>
                <w:szCs w:val="18"/>
              </w:rPr>
              <w:t>能够理解多学科背景下的团队中每个角色的定位与责任，能够胜任个人承担的角色任务</w:t>
            </w:r>
          </w:p>
        </w:tc>
        <w:tc>
          <w:tcPr>
            <w:tcW w:w="425" w:type="dxa"/>
            <w:vAlign w:val="center"/>
          </w:tcPr>
          <w:p w:rsidR="007F49D9" w:rsidRPr="002A7D2B" w:rsidRDefault="007F49D9" w:rsidP="00B16A06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F49D9" w:rsidRPr="002A7D2B" w:rsidTr="005A0052">
        <w:trPr>
          <w:trHeight w:val="20"/>
        </w:trPr>
        <w:tc>
          <w:tcPr>
            <w:tcW w:w="568" w:type="dxa"/>
            <w:vMerge/>
            <w:vAlign w:val="center"/>
          </w:tcPr>
          <w:p w:rsidR="007F49D9" w:rsidRDefault="007F49D9" w:rsidP="0019113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3260" w:type="dxa"/>
            <w:vMerge/>
            <w:vAlign w:val="center"/>
          </w:tcPr>
          <w:p w:rsidR="007F49D9" w:rsidRPr="00E74CD2" w:rsidRDefault="007F49D9" w:rsidP="00B16A06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F49D9" w:rsidRPr="00E74CD2" w:rsidRDefault="007F49D9" w:rsidP="00B16A06">
            <w:pPr>
              <w:jc w:val="center"/>
              <w:rPr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9.2</w:t>
            </w:r>
          </w:p>
        </w:tc>
        <w:tc>
          <w:tcPr>
            <w:tcW w:w="851" w:type="dxa"/>
            <w:vAlign w:val="center"/>
          </w:tcPr>
          <w:p w:rsidR="007F49D9" w:rsidRPr="00E74CD2" w:rsidRDefault="007F49D9" w:rsidP="00B16A06">
            <w:pPr>
              <w:jc w:val="center"/>
              <w:rPr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2126" w:type="dxa"/>
            <w:vAlign w:val="center"/>
          </w:tcPr>
          <w:p w:rsidR="007F49D9" w:rsidRPr="00E74CD2" w:rsidRDefault="007F49D9" w:rsidP="00B16A06">
            <w:pPr>
              <w:rPr>
                <w:rFonts w:hAnsi="宋体"/>
                <w:sz w:val="18"/>
                <w:szCs w:val="18"/>
              </w:rPr>
            </w:pPr>
            <w:r w:rsidRPr="00E74CD2">
              <w:rPr>
                <w:rFonts w:hAnsi="宋体" w:hint="eastAsia"/>
                <w:sz w:val="18"/>
                <w:szCs w:val="18"/>
              </w:rPr>
              <w:t>能够与团队其他成员有效沟通，听取并综合团队其他成员的意见与建议，能够胜任负责人的角色</w:t>
            </w:r>
          </w:p>
        </w:tc>
        <w:tc>
          <w:tcPr>
            <w:tcW w:w="425" w:type="dxa"/>
            <w:vAlign w:val="center"/>
          </w:tcPr>
          <w:p w:rsidR="007F49D9" w:rsidRPr="002A7D2B" w:rsidRDefault="007F49D9" w:rsidP="00B16A06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7F49D9" w:rsidRPr="002A7D2B" w:rsidTr="005A0052">
        <w:trPr>
          <w:trHeight w:val="20"/>
        </w:trPr>
        <w:tc>
          <w:tcPr>
            <w:tcW w:w="568" w:type="dxa"/>
            <w:vAlign w:val="center"/>
          </w:tcPr>
          <w:p w:rsidR="007F49D9" w:rsidRPr="00AE58A3" w:rsidRDefault="007F49D9" w:rsidP="0019113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</w:t>
            </w:r>
          </w:p>
        </w:tc>
        <w:tc>
          <w:tcPr>
            <w:tcW w:w="3260" w:type="dxa"/>
            <w:vAlign w:val="center"/>
          </w:tcPr>
          <w:p w:rsidR="007F49D9" w:rsidRPr="00E74CD2" w:rsidRDefault="007F49D9" w:rsidP="00B16A06">
            <w:pPr>
              <w:rPr>
                <w:sz w:val="18"/>
                <w:szCs w:val="18"/>
              </w:rPr>
            </w:pPr>
            <w:r w:rsidRPr="00E74CD2">
              <w:rPr>
                <w:rFonts w:hint="eastAsia"/>
                <w:b/>
                <w:sz w:val="18"/>
                <w:szCs w:val="18"/>
              </w:rPr>
              <w:t>沟通：</w:t>
            </w:r>
            <w:r w:rsidRPr="00E74CD2">
              <w:rPr>
                <w:rFonts w:hint="eastAsia"/>
                <w:sz w:val="18"/>
                <w:szCs w:val="18"/>
              </w:rPr>
              <w:t>能够就复杂工程问题与业界同行及社会公众进行有效沟通和交流，包括撰写报告和设计文稿、陈述发言、清晰表达或回应指令。并具备一定的国际视野，能够在跨文化背景下进行沟通和交流。</w:t>
            </w:r>
          </w:p>
        </w:tc>
        <w:tc>
          <w:tcPr>
            <w:tcW w:w="992" w:type="dxa"/>
            <w:vAlign w:val="center"/>
          </w:tcPr>
          <w:p w:rsidR="007F49D9" w:rsidRPr="00E74CD2" w:rsidRDefault="007F49D9" w:rsidP="00B16A06">
            <w:pPr>
              <w:jc w:val="center"/>
              <w:rPr>
                <w:rFonts w:eastAsia="仿宋"/>
                <w:sz w:val="18"/>
                <w:szCs w:val="18"/>
              </w:rPr>
            </w:pPr>
            <w:r w:rsidRPr="00E74CD2">
              <w:rPr>
                <w:sz w:val="18"/>
                <w:szCs w:val="18"/>
              </w:rPr>
              <w:t>10.</w:t>
            </w:r>
            <w:r w:rsidRPr="00E74CD2">
              <w:rPr>
                <w:rFonts w:hint="eastAsia"/>
                <w:sz w:val="18"/>
                <w:szCs w:val="18"/>
              </w:rPr>
              <w:t>2</w:t>
            </w:r>
            <w:r w:rsidRPr="00E74C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7F49D9" w:rsidRPr="00E74CD2" w:rsidRDefault="007F49D9" w:rsidP="00B16A06">
            <w:pPr>
              <w:jc w:val="center"/>
              <w:rPr>
                <w:rFonts w:eastAsia="仿宋"/>
                <w:sz w:val="18"/>
                <w:szCs w:val="18"/>
              </w:rPr>
            </w:pPr>
            <w:r w:rsidRPr="00E74CD2">
              <w:rPr>
                <w:sz w:val="18"/>
                <w:szCs w:val="18"/>
              </w:rPr>
              <w:t>0.</w:t>
            </w:r>
            <w:r w:rsidRPr="00E74CD2">
              <w:rPr>
                <w:rFonts w:hint="eastAsia"/>
                <w:sz w:val="18"/>
                <w:szCs w:val="18"/>
              </w:rPr>
              <w:t>3</w:t>
            </w:r>
            <w:r w:rsidRPr="00E74CD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7F49D9" w:rsidRPr="00E74CD2" w:rsidRDefault="007F49D9" w:rsidP="00B16A06">
            <w:pPr>
              <w:rPr>
                <w:rFonts w:eastAsia="仿宋"/>
                <w:sz w:val="18"/>
                <w:szCs w:val="18"/>
              </w:rPr>
            </w:pPr>
            <w:r w:rsidRPr="00E74CD2">
              <w:rPr>
                <w:rFonts w:hint="eastAsia"/>
                <w:sz w:val="18"/>
                <w:szCs w:val="18"/>
              </w:rPr>
              <w:t>能够将计算机专业知识应用到撰写报告和设计文稿中，并能够就相关问题陈述发言、清晰表达或回应指令</w:t>
            </w:r>
          </w:p>
        </w:tc>
        <w:tc>
          <w:tcPr>
            <w:tcW w:w="425" w:type="dxa"/>
            <w:vAlign w:val="center"/>
          </w:tcPr>
          <w:p w:rsidR="007F49D9" w:rsidRPr="002A7D2B" w:rsidRDefault="007F49D9" w:rsidP="00B16A06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15</w:t>
            </w: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7F49D9" w:rsidRPr="002A7D2B" w:rsidRDefault="007F49D9" w:rsidP="005A0052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bookmarkEnd w:id="0"/>
    </w:tbl>
    <w:p w:rsidR="00E74CD2" w:rsidRDefault="00E74CD2" w:rsidP="0019113E">
      <w:pPr>
        <w:spacing w:beforeLines="50" w:before="156" w:line="400" w:lineRule="exact"/>
        <w:rPr>
          <w:rFonts w:eastAsia="仿宋"/>
          <w:b/>
          <w:bCs/>
          <w:sz w:val="24"/>
          <w:szCs w:val="28"/>
        </w:rPr>
      </w:pPr>
    </w:p>
    <w:p w:rsidR="00056DC1" w:rsidRPr="00E74CD2" w:rsidRDefault="00AE7379" w:rsidP="00E74CD2">
      <w:pPr>
        <w:spacing w:beforeLines="50" w:before="156" w:line="400" w:lineRule="exact"/>
        <w:rPr>
          <w:rFonts w:eastAsia="仿宋"/>
          <w:b/>
          <w:bCs/>
          <w:sz w:val="24"/>
          <w:szCs w:val="28"/>
          <w:u w:val="single"/>
        </w:rPr>
      </w:pPr>
      <w:r w:rsidRPr="002A7D2B">
        <w:rPr>
          <w:rFonts w:eastAsia="仿宋" w:hint="eastAsia"/>
          <w:b/>
          <w:bCs/>
          <w:sz w:val="24"/>
          <w:szCs w:val="28"/>
        </w:rPr>
        <w:t>中期</w:t>
      </w:r>
      <w:r w:rsidR="0019113E">
        <w:rPr>
          <w:rFonts w:eastAsia="仿宋" w:hint="eastAsia"/>
          <w:b/>
          <w:bCs/>
          <w:sz w:val="24"/>
          <w:szCs w:val="28"/>
        </w:rPr>
        <w:t>检查</w:t>
      </w:r>
      <w:r w:rsidR="00056DC1" w:rsidRPr="002A7D2B">
        <w:rPr>
          <w:rFonts w:eastAsia="仿宋" w:hint="eastAsia"/>
          <w:b/>
          <w:bCs/>
          <w:sz w:val="24"/>
          <w:szCs w:val="28"/>
        </w:rPr>
        <w:t>教师签字：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E74CD2">
        <w:rPr>
          <w:rFonts w:eastAsia="仿宋" w:hint="eastAsia"/>
          <w:b/>
          <w:bCs/>
          <w:sz w:val="24"/>
          <w:szCs w:val="28"/>
          <w:u w:val="single"/>
        </w:rPr>
        <w:t xml:space="preserve"> </w:t>
      </w:r>
      <w:r w:rsidR="00E74CD2">
        <w:rPr>
          <w:rFonts w:eastAsia="仿宋"/>
          <w:b/>
          <w:bCs/>
          <w:sz w:val="24"/>
          <w:szCs w:val="28"/>
          <w:u w:val="single"/>
        </w:rPr>
        <w:t xml:space="preserve">    </w:t>
      </w:r>
      <w:r w:rsidR="00E74CD2" w:rsidRPr="00E74CD2">
        <w:rPr>
          <w:rFonts w:eastAsia="仿宋"/>
          <w:b/>
          <w:bCs/>
          <w:sz w:val="24"/>
          <w:szCs w:val="28"/>
        </w:rPr>
        <w:t xml:space="preserve">                        </w:t>
      </w:r>
      <w:r w:rsidR="00056DC1" w:rsidRPr="002A7D2B">
        <w:rPr>
          <w:rFonts w:eastAsia="仿宋" w:hint="eastAsia"/>
          <w:b/>
          <w:bCs/>
          <w:sz w:val="24"/>
          <w:szCs w:val="28"/>
        </w:rPr>
        <w:t>年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月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日</w:t>
      </w:r>
    </w:p>
    <w:sectPr w:rsidR="00056DC1" w:rsidRPr="00E74CD2" w:rsidSect="00E74C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97E" w:rsidRDefault="00F7697E" w:rsidP="006A433B">
      <w:r>
        <w:separator/>
      </w:r>
    </w:p>
  </w:endnote>
  <w:endnote w:type="continuationSeparator" w:id="0">
    <w:p w:rsidR="00F7697E" w:rsidRDefault="00F7697E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97E" w:rsidRDefault="00F7697E" w:rsidP="006A433B">
      <w:r>
        <w:separator/>
      </w:r>
    </w:p>
  </w:footnote>
  <w:footnote w:type="continuationSeparator" w:id="0">
    <w:p w:rsidR="00F7697E" w:rsidRDefault="00F7697E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C"/>
    <w:rsid w:val="000238AE"/>
    <w:rsid w:val="00037B11"/>
    <w:rsid w:val="00056DC1"/>
    <w:rsid w:val="0009791D"/>
    <w:rsid w:val="000A7447"/>
    <w:rsid w:val="000E6CCA"/>
    <w:rsid w:val="000F19E5"/>
    <w:rsid w:val="00122C48"/>
    <w:rsid w:val="00173A1A"/>
    <w:rsid w:val="0019113E"/>
    <w:rsid w:val="002935FF"/>
    <w:rsid w:val="002A7D2B"/>
    <w:rsid w:val="002E2EF1"/>
    <w:rsid w:val="002E5A8E"/>
    <w:rsid w:val="00320E81"/>
    <w:rsid w:val="00353CA7"/>
    <w:rsid w:val="003A110D"/>
    <w:rsid w:val="003C2253"/>
    <w:rsid w:val="003C39BB"/>
    <w:rsid w:val="003D728C"/>
    <w:rsid w:val="0043581C"/>
    <w:rsid w:val="00436D11"/>
    <w:rsid w:val="0044570B"/>
    <w:rsid w:val="00446A78"/>
    <w:rsid w:val="00466735"/>
    <w:rsid w:val="004811B1"/>
    <w:rsid w:val="0049218D"/>
    <w:rsid w:val="004B4302"/>
    <w:rsid w:val="004D6034"/>
    <w:rsid w:val="0055233D"/>
    <w:rsid w:val="00556348"/>
    <w:rsid w:val="005751C7"/>
    <w:rsid w:val="005A0052"/>
    <w:rsid w:val="005F32F3"/>
    <w:rsid w:val="006114F0"/>
    <w:rsid w:val="00655DDC"/>
    <w:rsid w:val="006A433B"/>
    <w:rsid w:val="0073643D"/>
    <w:rsid w:val="007E6781"/>
    <w:rsid w:val="007F49D9"/>
    <w:rsid w:val="008406F4"/>
    <w:rsid w:val="00867274"/>
    <w:rsid w:val="008A3FA9"/>
    <w:rsid w:val="008F2C8B"/>
    <w:rsid w:val="009166A0"/>
    <w:rsid w:val="009325E3"/>
    <w:rsid w:val="009A382F"/>
    <w:rsid w:val="009A3DD3"/>
    <w:rsid w:val="009A7B0D"/>
    <w:rsid w:val="009B03FB"/>
    <w:rsid w:val="009C3208"/>
    <w:rsid w:val="009F52B7"/>
    <w:rsid w:val="00A020A1"/>
    <w:rsid w:val="00A055E1"/>
    <w:rsid w:val="00AE58A3"/>
    <w:rsid w:val="00AE7379"/>
    <w:rsid w:val="00B54A18"/>
    <w:rsid w:val="00C17D90"/>
    <w:rsid w:val="00C30A11"/>
    <w:rsid w:val="00C41A61"/>
    <w:rsid w:val="00C63896"/>
    <w:rsid w:val="00C73A22"/>
    <w:rsid w:val="00C74FB3"/>
    <w:rsid w:val="00CA4B94"/>
    <w:rsid w:val="00CB16C4"/>
    <w:rsid w:val="00CE5495"/>
    <w:rsid w:val="00D47315"/>
    <w:rsid w:val="00D54D2D"/>
    <w:rsid w:val="00DA06D5"/>
    <w:rsid w:val="00DD0236"/>
    <w:rsid w:val="00E271F5"/>
    <w:rsid w:val="00E74CD2"/>
    <w:rsid w:val="00E8362A"/>
    <w:rsid w:val="00E9065C"/>
    <w:rsid w:val="00F04056"/>
    <w:rsid w:val="00F127D7"/>
    <w:rsid w:val="00F40D49"/>
    <w:rsid w:val="00F43BF0"/>
    <w:rsid w:val="00F7340C"/>
    <w:rsid w:val="00F7697E"/>
    <w:rsid w:val="00F80281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D1171AC-215E-443A-9345-E96C9E9B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locked/>
    <w:rsid w:val="00E74CD2"/>
    <w:pPr>
      <w:widowControl w:val="0"/>
      <w:jc w:val="both"/>
    </w:pPr>
    <w:rPr>
      <w:rFonts w:ascii="Times New Roman" w:eastAsia="宋体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YN</cp:lastModifiedBy>
  <cp:revision>4</cp:revision>
  <cp:lastPrinted>2017-03-15T09:12:00Z</cp:lastPrinted>
  <dcterms:created xsi:type="dcterms:W3CDTF">2021-01-17T03:02:00Z</dcterms:created>
  <dcterms:modified xsi:type="dcterms:W3CDTF">2021-03-14T16:58:00Z</dcterms:modified>
</cp:coreProperties>
</file>