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仿宋_GB2312" w:hAnsi="宋体" w:eastAsia="仿宋_GB2312"/>
          <w:sz w:val="24"/>
        </w:rPr>
      </w:pPr>
    </w:p>
    <w:p>
      <w:pPr>
        <w:spacing w:line="360" w:lineRule="auto"/>
        <w:rPr>
          <w:sz w:val="24"/>
        </w:rPr>
      </w:pPr>
    </w:p>
    <w:p>
      <w:pPr>
        <w:spacing w:line="360" w:lineRule="auto"/>
        <w:rPr>
          <w:sz w:val="24"/>
        </w:rPr>
      </w:pPr>
    </w:p>
    <w:p>
      <w:pPr>
        <w:spacing w:line="360" w:lineRule="auto"/>
        <w:jc w:val="center"/>
        <w:rPr>
          <w:rFonts w:ascii="仿宋_GB2312" w:eastAsia="仿宋_GB2312"/>
          <w:b/>
          <w:bCs/>
          <w:sz w:val="44"/>
          <w:szCs w:val="44"/>
        </w:rPr>
      </w:pPr>
      <w:r>
        <w:rPr>
          <w:rFonts w:hint="eastAsia" w:ascii="仿宋_GB2312" w:eastAsia="仿宋_GB2312"/>
          <w:b/>
          <w:bCs/>
          <w:sz w:val="44"/>
          <w:szCs w:val="44"/>
        </w:rPr>
        <w:t>大学生创新创业训练计划项目</w:t>
      </w:r>
    </w:p>
    <w:p>
      <w:pPr>
        <w:spacing w:line="360" w:lineRule="auto"/>
        <w:jc w:val="center"/>
        <w:rPr>
          <w:rFonts w:ascii="仿宋_GB2312" w:eastAsia="仿宋_GB2312"/>
          <w:b/>
          <w:bCs/>
          <w:sz w:val="44"/>
          <w:szCs w:val="44"/>
        </w:rPr>
      </w:pPr>
    </w:p>
    <w:p>
      <w:pPr>
        <w:spacing w:line="360" w:lineRule="auto"/>
        <w:jc w:val="center"/>
        <w:rPr>
          <w:b/>
          <w:bCs/>
          <w:sz w:val="44"/>
          <w:szCs w:val="44"/>
        </w:rPr>
      </w:pPr>
      <w:r>
        <w:rPr>
          <w:rFonts w:hint="eastAsia" w:ascii="仿宋_GB2312" w:eastAsia="仿宋_GB2312"/>
          <w:b/>
          <w:bCs/>
          <w:sz w:val="44"/>
          <w:szCs w:val="44"/>
        </w:rPr>
        <w:t>结项报告</w:t>
      </w:r>
    </w:p>
    <w:p>
      <w:pPr>
        <w:spacing w:line="360" w:lineRule="auto"/>
        <w:jc w:val="center"/>
        <w:rPr>
          <w:sz w:val="30"/>
        </w:rPr>
      </w:pPr>
    </w:p>
    <w:p>
      <w:pPr>
        <w:spacing w:line="360" w:lineRule="auto"/>
        <w:jc w:val="center"/>
        <w:rPr>
          <w:sz w:val="30"/>
        </w:rPr>
      </w:pPr>
    </w:p>
    <w:p>
      <w:pPr>
        <w:spacing w:line="360" w:lineRule="auto"/>
        <w:jc w:val="center"/>
        <w:rPr>
          <w:sz w:val="30"/>
        </w:rPr>
      </w:pPr>
    </w:p>
    <w:p>
      <w:pPr>
        <w:spacing w:line="360" w:lineRule="auto"/>
        <w:jc w:val="center"/>
        <w:rPr>
          <w:rFonts w:ascii="黑体" w:eastAsia="黑体"/>
          <w:sz w:val="44"/>
          <w:szCs w:val="44"/>
        </w:rPr>
      </w:pPr>
    </w:p>
    <w:p>
      <w:pPr>
        <w:spacing w:line="360" w:lineRule="auto"/>
        <w:ind w:firstLine="640" w:firstLineChars="200"/>
        <w:rPr>
          <w:sz w:val="32"/>
          <w:szCs w:val="32"/>
          <w:u w:val="single"/>
        </w:rPr>
      </w:pPr>
      <w:r>
        <w:rPr>
          <w:rFonts w:hint="eastAsia"/>
          <w:sz w:val="32"/>
          <w:szCs w:val="32"/>
        </w:rPr>
        <w:t>项目名称：</w:t>
      </w:r>
      <w:r>
        <w:rPr>
          <w:rFonts w:hint="eastAsia" w:ascii="宋体" w:hAnsi="宋体"/>
          <w:bCs/>
          <w:color w:val="000000"/>
          <w:sz w:val="28"/>
          <w:szCs w:val="28"/>
          <w:u w:val="single"/>
        </w:rPr>
        <w:t>基于网络大数据研究的聚类算法及其应用领域</w:t>
      </w:r>
      <w:r>
        <w:rPr>
          <w:rFonts w:hint="eastAsia"/>
          <w:sz w:val="32"/>
          <w:szCs w:val="32"/>
          <w:u w:val="single"/>
        </w:rPr>
        <w:t xml:space="preserve"> </w:t>
      </w:r>
      <w:r>
        <w:rPr>
          <w:rFonts w:hint="eastAsia"/>
          <w:sz w:val="32"/>
          <w:szCs w:val="32"/>
        </w:rPr>
        <w:t xml:space="preserve">      </w:t>
      </w:r>
      <w:r>
        <w:rPr>
          <w:rFonts w:hint="eastAsia"/>
          <w:sz w:val="32"/>
          <w:szCs w:val="32"/>
          <w:u w:val="single"/>
        </w:rPr>
        <w:t xml:space="preserve">       </w:t>
      </w:r>
    </w:p>
    <w:p>
      <w:pPr>
        <w:spacing w:line="360" w:lineRule="auto"/>
        <w:ind w:firstLine="640" w:firstLineChars="200"/>
        <w:rPr>
          <w:sz w:val="32"/>
          <w:szCs w:val="32"/>
        </w:rPr>
      </w:pPr>
      <w:r>
        <w:rPr>
          <w:rFonts w:hint="eastAsia"/>
          <w:sz w:val="32"/>
          <w:szCs w:val="32"/>
        </w:rPr>
        <w:t>项目类别：</w:t>
      </w:r>
      <w:r>
        <w:rPr>
          <w:rFonts w:hint="eastAsia"/>
          <w:sz w:val="32"/>
          <w:szCs w:val="32"/>
          <w:u w:val="single"/>
        </w:rPr>
        <w:t xml:space="preserve">         </w:t>
      </w:r>
      <w:r>
        <w:rPr>
          <w:rFonts w:hint="eastAsia"/>
          <w:sz w:val="30"/>
          <w:szCs w:val="30"/>
          <w:u w:val="single"/>
        </w:rPr>
        <w:t xml:space="preserve"> </w:t>
      </w:r>
      <w:r>
        <w:rPr>
          <w:rFonts w:hint="eastAsia"/>
          <w:color w:val="000000"/>
          <w:sz w:val="28"/>
          <w:szCs w:val="28"/>
          <w:u w:val="single"/>
        </w:rPr>
        <w:t>创新训练项目</w:t>
      </w:r>
      <w:r>
        <w:rPr>
          <w:rFonts w:hint="eastAsia"/>
          <w:color w:val="000000"/>
          <w:sz w:val="30"/>
          <w:szCs w:val="30"/>
          <w:u w:val="single"/>
        </w:rPr>
        <w:t xml:space="preserve">               </w:t>
      </w:r>
    </w:p>
    <w:p>
      <w:pPr>
        <w:spacing w:line="360" w:lineRule="auto"/>
        <w:ind w:firstLine="640" w:firstLineChars="200"/>
        <w:rPr>
          <w:sz w:val="32"/>
          <w:szCs w:val="32"/>
          <w:u w:val="single"/>
        </w:rPr>
      </w:pPr>
      <w:r>
        <w:rPr>
          <w:rFonts w:hint="eastAsia"/>
          <w:sz w:val="32"/>
          <w:szCs w:val="32"/>
        </w:rPr>
        <w:t>项目级别：</w:t>
      </w:r>
      <w:r>
        <w:rPr>
          <w:rFonts w:hint="eastAsia"/>
          <w:sz w:val="32"/>
          <w:szCs w:val="32"/>
          <w:u w:val="single"/>
        </w:rPr>
        <w:t xml:space="preserve">            </w:t>
      </w:r>
      <w:r>
        <w:rPr>
          <w:rFonts w:hint="eastAsia"/>
          <w:sz w:val="28"/>
          <w:szCs w:val="28"/>
          <w:u w:val="single"/>
        </w:rPr>
        <w:t>北京市级</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spacing w:line="360" w:lineRule="auto"/>
        <w:ind w:firstLine="640" w:firstLineChars="200"/>
        <w:rPr>
          <w:sz w:val="32"/>
          <w:szCs w:val="32"/>
          <w:u w:val="single"/>
        </w:rPr>
      </w:pPr>
      <w:r>
        <w:rPr>
          <w:rFonts w:hint="eastAsia"/>
          <w:sz w:val="32"/>
          <w:szCs w:val="32"/>
        </w:rPr>
        <w:t>立项年度：</w:t>
      </w:r>
      <w:r>
        <w:rPr>
          <w:rFonts w:hint="eastAsia"/>
          <w:sz w:val="32"/>
          <w:szCs w:val="32"/>
          <w:u w:val="single"/>
        </w:rPr>
        <w:t xml:space="preserve">            </w:t>
      </w:r>
      <w:r>
        <w:rPr>
          <w:sz w:val="32"/>
          <w:szCs w:val="32"/>
          <w:u w:val="single"/>
        </w:rPr>
        <w:t xml:space="preserve"> </w:t>
      </w:r>
      <w:r>
        <w:rPr>
          <w:rFonts w:hint="eastAsia" w:ascii="宋体" w:hAnsi="宋体"/>
          <w:color w:val="000000"/>
          <w:sz w:val="28"/>
          <w:szCs w:val="28"/>
          <w:u w:val="single"/>
        </w:rPr>
        <w:t>2019</w:t>
      </w:r>
      <w:r>
        <w:rPr>
          <w:rFonts w:hint="eastAsia"/>
          <w:color w:val="000000"/>
          <w:sz w:val="28"/>
          <w:szCs w:val="28"/>
          <w:u w:val="single"/>
        </w:rPr>
        <w:t xml:space="preserve">年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spacing w:line="360" w:lineRule="auto"/>
        <w:ind w:firstLine="640" w:firstLineChars="200"/>
        <w:rPr>
          <w:sz w:val="32"/>
          <w:szCs w:val="32"/>
        </w:rPr>
      </w:pPr>
      <w:r>
        <w:rPr>
          <w:rFonts w:hint="eastAsia"/>
          <w:sz w:val="32"/>
          <w:szCs w:val="32"/>
        </w:rPr>
        <w:t>依托单位：</w:t>
      </w:r>
      <w:r>
        <w:rPr>
          <w:rFonts w:hint="eastAsia"/>
          <w:sz w:val="32"/>
          <w:szCs w:val="32"/>
          <w:u w:val="single"/>
        </w:rPr>
        <w:t xml:space="preserve">         </w:t>
      </w:r>
      <w:r>
        <w:rPr>
          <w:rFonts w:hint="eastAsia"/>
          <w:color w:val="000000"/>
          <w:sz w:val="28"/>
          <w:szCs w:val="28"/>
          <w:u w:val="single"/>
        </w:rPr>
        <w:t>管理科学与工程学院</w:t>
      </w:r>
      <w:r>
        <w:rPr>
          <w:rFonts w:hint="eastAsia"/>
          <w:sz w:val="32"/>
          <w:szCs w:val="32"/>
          <w:u w:val="single"/>
        </w:rPr>
        <w:t xml:space="preserve">          </w:t>
      </w:r>
      <w:r>
        <w:rPr>
          <w:rFonts w:hint="eastAsia"/>
          <w:sz w:val="32"/>
          <w:szCs w:val="32"/>
        </w:rPr>
        <w:t xml:space="preserve"> </w:t>
      </w:r>
    </w:p>
    <w:p>
      <w:pPr>
        <w:spacing w:line="360" w:lineRule="auto"/>
        <w:ind w:firstLine="640" w:firstLineChars="200"/>
        <w:rPr>
          <w:sz w:val="32"/>
          <w:szCs w:val="32"/>
        </w:rPr>
      </w:pPr>
      <w:r>
        <w:rPr>
          <w:rFonts w:hint="eastAsia"/>
          <w:sz w:val="32"/>
          <w:szCs w:val="32"/>
        </w:rPr>
        <w:t>主 持 人：</w:t>
      </w:r>
      <w:r>
        <w:rPr>
          <w:rFonts w:hint="eastAsia"/>
          <w:sz w:val="32"/>
          <w:szCs w:val="32"/>
          <w:u w:val="single"/>
        </w:rPr>
        <w:t xml:space="preserve">            </w:t>
      </w:r>
      <w:r>
        <w:rPr>
          <w:sz w:val="32"/>
          <w:szCs w:val="32"/>
          <w:u w:val="single"/>
        </w:rPr>
        <w:t xml:space="preserve"> </w:t>
      </w:r>
      <w:r>
        <w:rPr>
          <w:rFonts w:hint="eastAsia"/>
          <w:color w:val="000000"/>
          <w:sz w:val="28"/>
          <w:szCs w:val="28"/>
          <w:u w:val="single"/>
        </w:rPr>
        <w:t xml:space="preserve">易尹珏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spacing w:line="360" w:lineRule="auto"/>
        <w:ind w:firstLine="640" w:firstLineChars="200"/>
        <w:rPr>
          <w:sz w:val="32"/>
          <w:szCs w:val="32"/>
          <w:u w:val="single"/>
        </w:rPr>
      </w:pPr>
      <w:r>
        <w:rPr>
          <w:rFonts w:hint="eastAsia"/>
          <w:sz w:val="32"/>
          <w:szCs w:val="32"/>
        </w:rPr>
        <w:t>项目成员：</w:t>
      </w:r>
      <w:r>
        <w:rPr>
          <w:rFonts w:hint="eastAsia"/>
          <w:sz w:val="32"/>
          <w:szCs w:val="32"/>
          <w:u w:val="single"/>
        </w:rPr>
        <w:t xml:space="preserve">  </w:t>
      </w:r>
      <w:r>
        <w:rPr>
          <w:rFonts w:hint="eastAsia"/>
          <w:color w:val="000000"/>
          <w:sz w:val="28"/>
          <w:szCs w:val="28"/>
          <w:u w:val="single"/>
        </w:rPr>
        <w:t xml:space="preserve">易尹珏、刘晓语、路安仪、张利娟、魏帅 </w:t>
      </w:r>
    </w:p>
    <w:p>
      <w:pPr>
        <w:spacing w:line="360" w:lineRule="auto"/>
        <w:ind w:firstLine="640" w:firstLineChars="200"/>
        <w:rPr>
          <w:sz w:val="32"/>
          <w:szCs w:val="32"/>
          <w:u w:val="single"/>
        </w:rPr>
      </w:pPr>
      <w:r>
        <w:rPr>
          <w:rFonts w:hint="eastAsia"/>
          <w:sz w:val="32"/>
          <w:szCs w:val="32"/>
        </w:rPr>
        <w:t>指导教师：</w:t>
      </w:r>
      <w:r>
        <w:rPr>
          <w:rFonts w:hint="eastAsia"/>
          <w:sz w:val="32"/>
          <w:szCs w:val="32"/>
          <w:u w:val="single"/>
        </w:rPr>
        <w:t xml:space="preserve">           </w:t>
      </w:r>
      <w:r>
        <w:rPr>
          <w:sz w:val="32"/>
          <w:szCs w:val="32"/>
          <w:u w:val="single"/>
        </w:rPr>
        <w:t xml:space="preserve">   </w:t>
      </w:r>
      <w:r>
        <w:rPr>
          <w:rFonts w:hint="eastAsia"/>
          <w:sz w:val="28"/>
          <w:szCs w:val="28"/>
          <w:u w:val="single"/>
        </w:rPr>
        <w:t>孟凡</w:t>
      </w:r>
      <w:r>
        <w:rPr>
          <w:rFonts w:hint="eastAsia"/>
          <w:sz w:val="32"/>
          <w:szCs w:val="32"/>
          <w:u w:val="single"/>
        </w:rPr>
        <w:t xml:space="preserve">                 </w:t>
      </w:r>
    </w:p>
    <w:p>
      <w:pPr>
        <w:spacing w:line="360" w:lineRule="auto"/>
        <w:ind w:firstLine="640" w:firstLineChars="200"/>
        <w:rPr>
          <w:sz w:val="32"/>
          <w:szCs w:val="32"/>
        </w:rPr>
      </w:pPr>
    </w:p>
    <w:p>
      <w:pPr>
        <w:jc w:val="center"/>
        <w:sectPr>
          <w:headerReference r:id="rId4" w:type="default"/>
          <w:footerReference r:id="rId6" w:type="default"/>
          <w:headerReference r:id="rId5" w:type="even"/>
          <w:footnotePr>
            <w:numFmt w:val="decimalEnclosedCircleChinese"/>
          </w:footnotePr>
          <w:pgSz w:w="11906" w:h="16838"/>
          <w:pgMar w:top="2098" w:right="1531" w:bottom="1985" w:left="1531" w:header="851" w:footer="992" w:gutter="0"/>
          <w:pgNumType w:start="1"/>
          <w:cols w:space="425" w:num="1"/>
          <w:titlePg/>
          <w:docGrid w:linePitch="312" w:charSpace="0"/>
        </w:sectPr>
      </w:pPr>
      <w:r>
        <w:rPr>
          <w:rFonts w:hint="eastAsia"/>
          <w:sz w:val="28"/>
          <w:szCs w:val="28"/>
        </w:rPr>
        <w:t>2020年 4 月 20 日</w:t>
      </w:r>
    </w:p>
    <w:p>
      <w:pPr>
        <w:spacing w:line="360" w:lineRule="auto"/>
        <w:ind w:firstLine="482" w:firstLineChars="200"/>
        <w:rPr>
          <w:b/>
          <w:sz w:val="24"/>
        </w:rPr>
      </w:pPr>
      <w:r>
        <w:rPr>
          <w:rFonts w:hint="eastAsia"/>
          <w:b/>
          <w:sz w:val="24"/>
        </w:rPr>
        <w:t>内容摘要：</w:t>
      </w:r>
      <w:r>
        <w:rPr>
          <w:rFonts w:hint="eastAsia" w:ascii="Calibri" w:hAnsi="Calibri"/>
        </w:rPr>
        <w:t>在如今的数据大爆炸时代，我们无时无刻不接受着海量的数据如文本、图像、视频和链接等等。信息的产生是如此快速而复杂，数据的类型、大小和维度也已远远超出传统手工处理的承受范围。因此，聚类分析，作为一种最常见的无监督学习技术，在处理网络大数据、分类分析数据模式、总结归纳信息知识方面获得了广泛应用。在对现有算法进行深入学习的基础上，本项目针对于目前大多数传统聚类算法仅适用于处理单视角数据、而现实情况中</w:t>
      </w:r>
      <w:r>
        <w:rPr>
          <w:rFonts w:ascii="Calibri" w:hAnsi="Calibri"/>
        </w:rPr>
        <w:t>许多数据都是</w:t>
      </w:r>
      <w:r>
        <w:rPr>
          <w:rFonts w:hint="eastAsia" w:ascii="Calibri" w:hAnsi="Calibri"/>
        </w:rPr>
        <w:t>同时由</w:t>
      </w:r>
      <w:r>
        <w:rPr>
          <w:rFonts w:ascii="Calibri" w:hAnsi="Calibri"/>
        </w:rPr>
        <w:t>多个角度</w:t>
      </w:r>
      <w:r>
        <w:rPr>
          <w:rFonts w:hint="eastAsia" w:ascii="Calibri" w:hAnsi="Calibri"/>
        </w:rPr>
        <w:t>进行</w:t>
      </w:r>
      <w:r>
        <w:rPr>
          <w:rFonts w:ascii="Calibri" w:hAnsi="Calibri"/>
        </w:rPr>
        <w:t>描绘的</w:t>
      </w:r>
      <w:r>
        <w:rPr>
          <w:rFonts w:hint="eastAsia" w:ascii="Calibri" w:hAnsi="Calibri"/>
        </w:rPr>
        <w:t>问题，引入多视角情景，研究一种</w:t>
      </w:r>
      <w:r>
        <w:rPr>
          <w:rFonts w:hint="eastAsia" w:ascii="宋体" w:hAnsi="宋体"/>
          <w:szCs w:val="21"/>
        </w:rPr>
        <w:t>多视角判别分析方法对数据进行降维处理，将原始空间多视角数据集投影到低维空间，既充分考虑多视角带来的信息多元化，又尽可能降低数据分析的复杂性。与此同时，针对</w:t>
      </w:r>
      <w:r>
        <w:rPr>
          <w:rFonts w:hint="eastAsia" w:ascii="Calibri" w:hAnsi="Calibri"/>
        </w:rPr>
        <w:t>现有聚类算法工具大多存在着</w:t>
      </w:r>
      <w:r>
        <w:rPr>
          <w:rFonts w:ascii="Calibri" w:hAnsi="Calibri"/>
        </w:rPr>
        <w:t>时间复杂</w:t>
      </w:r>
      <w:r>
        <w:rPr>
          <w:rFonts w:hint="eastAsia" w:ascii="Calibri" w:hAnsi="Calibri"/>
        </w:rPr>
        <w:t>度高的弊端，尝试引用一种较为创新的单视角聚类算法，用新思路刻画聚类中心。综合考虑上述两个优化目标，在多视角数据上获取初始标签信息，对数据进行降维后获得子空间内新的数据集，并在子空间上利用新聚类算法，多次迭代后输出最终的分类标签，以此逻辑建立起完整的聚类算法模型。随后在</w:t>
      </w:r>
      <w:r>
        <w:rPr>
          <w:rFonts w:hint="eastAsia" w:eastAsia="仿宋_GB2312"/>
          <w:bCs/>
          <w:szCs w:val="21"/>
        </w:rPr>
        <w:t>Image segmentation data set、Mfeat</w:t>
      </w:r>
      <w:r>
        <w:rPr>
          <w:rFonts w:hint="eastAsia" w:ascii="Calibri" w:hAnsi="Calibri"/>
        </w:rPr>
        <w:t>两个多视角数据集上进行实验，测试其聚类结果，并基于</w:t>
      </w:r>
      <w:r>
        <w:rPr>
          <w:rFonts w:hint="eastAsia"/>
        </w:rPr>
        <w:t>三种评价指标对此聚类模型进行综合评估。</w:t>
      </w:r>
    </w:p>
    <w:p>
      <w:pPr>
        <w:ind w:left="420" w:leftChars="200"/>
        <w:rPr>
          <w:b/>
          <w:sz w:val="24"/>
        </w:rPr>
      </w:pPr>
      <w:r>
        <w:rPr>
          <w:rFonts w:hint="eastAsia"/>
          <w:b/>
          <w:sz w:val="24"/>
        </w:rPr>
        <w:t>关键词：</w:t>
      </w:r>
      <w:r>
        <w:rPr>
          <w:rFonts w:hint="eastAsia"/>
          <w:bCs/>
          <w:szCs w:val="21"/>
        </w:rPr>
        <w:t>网络  大数据  聚类  多视角</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line="360" w:lineRule="auto"/>
        <w:ind w:firstLine="482" w:firstLineChars="200"/>
        <w:rPr>
          <w:rFonts w:eastAsia="仿宋_GB2312"/>
          <w:b/>
          <w:sz w:val="24"/>
        </w:rPr>
      </w:pPr>
      <w:r>
        <w:rPr>
          <w:rFonts w:eastAsia="仿宋_GB2312"/>
          <w:b/>
          <w:sz w:val="24"/>
        </w:rPr>
        <w:t>Abstract:</w:t>
      </w:r>
      <w:r>
        <w:rPr>
          <w:rFonts w:hint="eastAsia" w:eastAsia="仿宋_GB2312"/>
          <w:b/>
          <w:sz w:val="24"/>
        </w:rPr>
        <w:t xml:space="preserve"> </w:t>
      </w:r>
      <w:r>
        <w:rPr>
          <w:rFonts w:hint="eastAsia" w:eastAsia="仿宋_GB2312"/>
          <w:bCs/>
          <w:szCs w:val="21"/>
        </w:rPr>
        <w:t>In today's era of data explosion, we are constantly receiving huge amounts of data such as text, images, videos and links.The generation of information is so fast and complex that the types, sizes, and dimensions of the data are far beyond the reach of traditional manual processing.Therefore, cluster analysis, as one of the most common unsupervised learning techniques, has been widely used in processing network big data, classifying and analyzing data patterns, and summarizing information knowledge.On the basis of an in-depth study of existing algorithm, this project for the present most of the traditional clustering algorithm applies only to deal with single view many data in the data, and the reality are describe problem by multiple angles at the same time, the introduction of multiple points of view, study a multi-view discriminant analysis method to dimension data, more than the original space perspective projection data sets to low dimensional space, fully considering the perspectives of both the diversified information, and reduce the complexity of data analysis.At the same time, in view of the disadvantages of high time complexity in most existing clustering algorithm tools, this paper tries to introduce an innovative single-angle clustering algorithm and describe the clustering center with a new idea.Taking the above two optimization objectives into consideration, the initial label information was obtained on the multi-angle data, and the new data set in the subspace was obtained after dimensionality reduction of the data, and the new clustering algorithm was used in the subspace to output the final classification label after several iterations, so as to establish a complete clustering algorithm model logically.Then experiments were carried out on two multi-perspective data sets, Image segmentation data set and Mfeat, to test the clustering results, and the clustering model was comprehensively evaluated based on three evaluation indexes.</w:t>
      </w:r>
    </w:p>
    <w:p>
      <w:pPr>
        <w:ind w:firstLine="482" w:firstLineChars="200"/>
        <w:rPr>
          <w:b/>
          <w:sz w:val="24"/>
        </w:rPr>
      </w:pPr>
      <w:r>
        <w:rPr>
          <w:b/>
          <w:sz w:val="24"/>
        </w:rPr>
        <w:t>K</w:t>
      </w:r>
      <w:r>
        <w:rPr>
          <w:rFonts w:hint="eastAsia"/>
          <w:b/>
          <w:sz w:val="24"/>
        </w:rPr>
        <w:t>ey</w:t>
      </w:r>
      <w:r>
        <w:rPr>
          <w:b/>
          <w:sz w:val="24"/>
        </w:rPr>
        <w:t xml:space="preserve"> Words: </w:t>
      </w:r>
      <w:r>
        <w:rPr>
          <w:rFonts w:hint="eastAsia"/>
          <w:bCs/>
          <w:szCs w:val="21"/>
        </w:rPr>
        <w:t>Network  Big data  Clustering  Multiple perspectives</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480" w:firstLineChars="200"/>
        <w:rPr>
          <w:sz w:val="24"/>
        </w:rPr>
      </w:pPr>
    </w:p>
    <w:p>
      <w:pPr>
        <w:rPr>
          <w:sz w:val="24"/>
        </w:rPr>
      </w:pPr>
    </w:p>
    <w:p>
      <w:pPr>
        <w:jc w:val="center"/>
        <w:rPr>
          <w:b/>
          <w:sz w:val="32"/>
          <w:szCs w:val="32"/>
        </w:rPr>
      </w:pPr>
      <w:r>
        <w:rPr>
          <w:rFonts w:hint="eastAsia"/>
          <w:b/>
          <w:sz w:val="32"/>
          <w:szCs w:val="32"/>
        </w:rPr>
        <w:t>目  录</w:t>
      </w:r>
    </w:p>
    <w:sdt>
      <w:sdtPr>
        <w:rPr>
          <w:rFonts w:ascii="Times New Roman" w:hAnsi="Times New Roman" w:eastAsia="宋体" w:cs="Times New Roman"/>
          <w:color w:val="auto"/>
          <w:kern w:val="2"/>
          <w:sz w:val="21"/>
          <w:szCs w:val="24"/>
          <w:lang w:val="zh-CN"/>
        </w:rPr>
        <w:id w:val="-187437387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rPr>
              <w:rFonts w:ascii="宋体" w:hAnsi="宋体" w:eastAsia="宋体"/>
              <w:sz w:val="24"/>
              <w:szCs w:val="24"/>
            </w:rPr>
          </w:pPr>
        </w:p>
        <w:p>
          <w:pPr>
            <w:pStyle w:val="10"/>
            <w:tabs>
              <w:tab w:val="right" w:leader="dot" w:pos="8834"/>
            </w:tabs>
            <w:spacing w:line="360" w:lineRule="atLeast"/>
            <w:rPr>
              <w:rStyle w:val="17"/>
              <w:b/>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"_Toc38751002" </w:instrText>
          </w:r>
          <w:r>
            <w:fldChar w:fldCharType="separate"/>
          </w:r>
          <w:r>
            <w:rPr>
              <w:rStyle w:val="17"/>
              <w:rFonts w:ascii="宋体" w:hAnsi="宋体" w:eastAsia="宋体"/>
              <w:b/>
              <w:sz w:val="24"/>
              <w:szCs w:val="24"/>
            </w:rPr>
            <w:t>引言</w:t>
          </w:r>
          <w:r>
            <w:rPr>
              <w:rStyle w:val="17"/>
              <w:b/>
            </w:rPr>
            <w:tab/>
          </w:r>
          <w:r>
            <w:rPr>
              <w:rStyle w:val="17"/>
              <w:b/>
            </w:rPr>
            <w:fldChar w:fldCharType="begin"/>
          </w:r>
          <w:r>
            <w:rPr>
              <w:rStyle w:val="17"/>
              <w:b/>
            </w:rPr>
            <w:instrText xml:space="preserve"> PAGEREF _Toc38751002 \h </w:instrText>
          </w:r>
          <w:r>
            <w:rPr>
              <w:rStyle w:val="17"/>
              <w:b/>
            </w:rPr>
            <w:fldChar w:fldCharType="separate"/>
          </w:r>
          <w:r>
            <w:rPr>
              <w:rStyle w:val="17"/>
              <w:b/>
            </w:rPr>
            <w:t>4</w:t>
          </w:r>
          <w:r>
            <w:rPr>
              <w:rStyle w:val="17"/>
              <w:b/>
            </w:rPr>
            <w:fldChar w:fldCharType="end"/>
          </w:r>
          <w:r>
            <w:rPr>
              <w:rStyle w:val="17"/>
              <w:b/>
            </w:rPr>
            <w:fldChar w:fldCharType="end"/>
          </w:r>
        </w:p>
        <w:p>
          <w:pPr>
            <w:pStyle w:val="10"/>
            <w:tabs>
              <w:tab w:val="right" w:leader="dot" w:pos="8834"/>
            </w:tabs>
            <w:spacing w:line="360" w:lineRule="atLeast"/>
            <w:rPr>
              <w:rStyle w:val="17"/>
              <w:b/>
            </w:rPr>
          </w:pPr>
          <w:r>
            <w:fldChar w:fldCharType="begin"/>
          </w:r>
          <w:r>
            <w:instrText xml:space="preserve"> HYPERLINK \l "_Toc38751003" </w:instrText>
          </w:r>
          <w:r>
            <w:fldChar w:fldCharType="separate"/>
          </w:r>
          <w:r>
            <w:rPr>
              <w:rStyle w:val="17"/>
              <w:rFonts w:ascii="宋体" w:hAnsi="宋体" w:eastAsia="宋体"/>
              <w:b/>
              <w:sz w:val="24"/>
              <w:szCs w:val="24"/>
            </w:rPr>
            <w:t>一、研究目标</w:t>
          </w:r>
          <w:r>
            <w:rPr>
              <w:rStyle w:val="17"/>
              <w:b/>
            </w:rPr>
            <w:tab/>
          </w:r>
          <w:r>
            <w:rPr>
              <w:rStyle w:val="17"/>
              <w:rFonts w:hint="eastAsia"/>
              <w:b/>
            </w:rPr>
            <w:t>5</w:t>
          </w:r>
          <w:r>
            <w:rPr>
              <w:rStyle w:val="17"/>
              <w:rFonts w:hint="eastAsia"/>
              <w:b/>
            </w:rPr>
            <w:fldChar w:fldCharType="end"/>
          </w:r>
        </w:p>
        <w:p>
          <w:pPr>
            <w:pStyle w:val="10"/>
            <w:tabs>
              <w:tab w:val="right" w:leader="dot" w:pos="8834"/>
            </w:tabs>
            <w:spacing w:line="360" w:lineRule="atLeast"/>
            <w:rPr>
              <w:rFonts w:ascii="宋体" w:hAnsi="宋体" w:eastAsia="宋体" w:cstheme="minorBidi"/>
              <w:b/>
              <w:kern w:val="2"/>
              <w:sz w:val="24"/>
              <w:szCs w:val="24"/>
            </w:rPr>
          </w:pPr>
          <w:r>
            <w:fldChar w:fldCharType="begin"/>
          </w:r>
          <w:r>
            <w:instrText xml:space="preserve"> HYPERLINK \l "_Toc38751004" </w:instrText>
          </w:r>
          <w:r>
            <w:fldChar w:fldCharType="separate"/>
          </w:r>
          <w:r>
            <w:rPr>
              <w:rStyle w:val="17"/>
              <w:rFonts w:ascii="宋体" w:hAnsi="宋体" w:eastAsia="宋体"/>
              <w:b/>
              <w:sz w:val="24"/>
              <w:szCs w:val="24"/>
            </w:rPr>
            <w:t>二、研究过程执行情况概述</w:t>
          </w:r>
          <w:r>
            <w:rPr>
              <w:rFonts w:ascii="宋体" w:hAnsi="宋体" w:eastAsia="宋体"/>
              <w:b/>
              <w:sz w:val="24"/>
              <w:szCs w:val="24"/>
            </w:rPr>
            <w:tab/>
          </w:r>
          <w:r>
            <w:rPr>
              <w:rFonts w:ascii="宋体" w:hAnsi="宋体" w:eastAsia="宋体"/>
              <w:b/>
              <w:sz w:val="24"/>
              <w:szCs w:val="24"/>
            </w:rPr>
            <w:fldChar w:fldCharType="begin"/>
          </w:r>
          <w:r>
            <w:rPr>
              <w:rFonts w:ascii="宋体" w:hAnsi="宋体" w:eastAsia="宋体"/>
              <w:b/>
              <w:sz w:val="24"/>
              <w:szCs w:val="24"/>
            </w:rPr>
            <w:instrText xml:space="preserve"> PAGEREF _Toc38751004 \h </w:instrText>
          </w:r>
          <w:r>
            <w:rPr>
              <w:rFonts w:ascii="宋体" w:hAnsi="宋体" w:eastAsia="宋体"/>
              <w:b/>
              <w:sz w:val="24"/>
              <w:szCs w:val="24"/>
            </w:rPr>
            <w:fldChar w:fldCharType="separate"/>
          </w:r>
          <w:r>
            <w:rPr>
              <w:rFonts w:ascii="宋体" w:hAnsi="宋体" w:eastAsia="宋体"/>
              <w:b/>
              <w:sz w:val="24"/>
              <w:szCs w:val="24"/>
            </w:rPr>
            <w:t>5</w:t>
          </w:r>
          <w:r>
            <w:rPr>
              <w:rFonts w:ascii="宋体" w:hAnsi="宋体" w:eastAsia="宋体"/>
              <w:b/>
              <w:sz w:val="24"/>
              <w:szCs w:val="24"/>
            </w:rPr>
            <w:fldChar w:fldCharType="end"/>
          </w:r>
          <w:r>
            <w:rPr>
              <w:rFonts w:ascii="宋体" w:hAnsi="宋体" w:eastAsia="宋体"/>
              <w:b/>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"_Toc38751005" </w:instrText>
          </w:r>
          <w:r>
            <w:fldChar w:fldCharType="separate"/>
          </w:r>
          <w:r>
            <w:rPr>
              <w:rStyle w:val="17"/>
              <w:rFonts w:ascii="宋体" w:hAnsi="宋体" w:eastAsia="宋体"/>
              <w:sz w:val="24"/>
              <w:szCs w:val="24"/>
            </w:rPr>
            <w:t>（一）按计划执行情况</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_Toc38751005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"_Toc38751006" </w:instrText>
          </w:r>
          <w:r>
            <w:fldChar w:fldCharType="separate"/>
          </w:r>
          <w:r>
            <w:rPr>
              <w:rStyle w:val="17"/>
              <w:rFonts w:ascii="宋体" w:hAnsi="宋体" w:eastAsia="宋体"/>
              <w:sz w:val="24"/>
              <w:szCs w:val="24"/>
            </w:rPr>
            <w:t>（二）研究工作进展及成果</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_Toc38751006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rPr>
              <w:rFonts w:ascii="宋体" w:hAnsi="宋体" w:eastAsia="宋体" w:cstheme="minorBidi"/>
              <w:b/>
              <w:kern w:val="2"/>
              <w:sz w:val="24"/>
              <w:szCs w:val="24"/>
            </w:rPr>
          </w:pPr>
          <w:r>
            <w:fldChar w:fldCharType="begin"/>
          </w:r>
          <w:r>
            <w:instrText xml:space="preserve"> HYPERLINK \l "_Toc38751007" </w:instrText>
          </w:r>
          <w:r>
            <w:fldChar w:fldCharType="separate"/>
          </w:r>
          <w:r>
            <w:rPr>
              <w:rStyle w:val="17"/>
              <w:rFonts w:ascii="宋体" w:hAnsi="宋体" w:eastAsia="宋体"/>
              <w:b/>
              <w:sz w:val="24"/>
              <w:szCs w:val="24"/>
            </w:rPr>
            <w:t>三、研究过程</w:t>
          </w:r>
          <w:r>
            <w:rPr>
              <w:rFonts w:ascii="宋体" w:hAnsi="宋体" w:eastAsia="宋体"/>
              <w:b/>
              <w:sz w:val="24"/>
              <w:szCs w:val="24"/>
            </w:rPr>
            <w:tab/>
          </w:r>
          <w:r>
            <w:rPr>
              <w:rFonts w:ascii="宋体" w:hAnsi="宋体" w:eastAsia="宋体"/>
              <w:b/>
              <w:sz w:val="24"/>
              <w:szCs w:val="24"/>
            </w:rPr>
            <w:fldChar w:fldCharType="begin"/>
          </w:r>
          <w:r>
            <w:rPr>
              <w:rFonts w:ascii="宋体" w:hAnsi="宋体" w:eastAsia="宋体"/>
              <w:b/>
              <w:sz w:val="24"/>
              <w:szCs w:val="24"/>
            </w:rPr>
            <w:instrText xml:space="preserve"> PAGEREF _Toc38751007 \h </w:instrText>
          </w:r>
          <w:r>
            <w:rPr>
              <w:rFonts w:ascii="宋体" w:hAnsi="宋体" w:eastAsia="宋体"/>
              <w:b/>
              <w:sz w:val="24"/>
              <w:szCs w:val="24"/>
            </w:rPr>
            <w:fldChar w:fldCharType="separate"/>
          </w:r>
          <w:r>
            <w:rPr>
              <w:rFonts w:ascii="宋体" w:hAnsi="宋体" w:eastAsia="宋体"/>
              <w:b/>
              <w:sz w:val="24"/>
              <w:szCs w:val="24"/>
            </w:rPr>
            <w:t>5</w:t>
          </w:r>
          <w:r>
            <w:rPr>
              <w:rFonts w:ascii="宋体" w:hAnsi="宋体" w:eastAsia="宋体"/>
              <w:b/>
              <w:sz w:val="24"/>
              <w:szCs w:val="24"/>
            </w:rPr>
            <w:fldChar w:fldCharType="end"/>
          </w:r>
          <w:r>
            <w:rPr>
              <w:rFonts w:ascii="宋体" w:hAnsi="宋体" w:eastAsia="宋体"/>
              <w:b/>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"_Toc38751008" </w:instrText>
          </w:r>
          <w:r>
            <w:fldChar w:fldCharType="separate"/>
          </w:r>
          <w:r>
            <w:rPr>
              <w:rStyle w:val="17"/>
              <w:rFonts w:ascii="宋体" w:hAnsi="宋体" w:eastAsia="宋体"/>
              <w:sz w:val="24"/>
              <w:szCs w:val="24"/>
            </w:rPr>
            <w:t>（一）文献研究与算法学习</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_Toc38751008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"_Toc38751009" </w:instrText>
          </w:r>
          <w:r>
            <w:fldChar w:fldCharType="separate"/>
          </w:r>
          <w:r>
            <w:rPr>
              <w:rStyle w:val="17"/>
              <w:rFonts w:ascii="宋体" w:hAnsi="宋体" w:eastAsia="宋体"/>
              <w:sz w:val="24"/>
              <w:szCs w:val="24"/>
            </w:rPr>
            <w:t>（二）数据收集与整理分析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_Toc38751009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"_Toc38751010" </w:instrText>
          </w:r>
          <w:r>
            <w:fldChar w:fldCharType="separate"/>
          </w:r>
          <w:r>
            <w:rPr>
              <w:rStyle w:val="17"/>
              <w:rFonts w:ascii="宋体" w:hAnsi="宋体" w:eastAsia="宋体"/>
              <w:sz w:val="24"/>
              <w:szCs w:val="24"/>
            </w:rPr>
            <w:t>（三）多视角降维模型、单视角快速聚类算法建立</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_Toc38751010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"_Toc38751011" </w:instrText>
          </w:r>
          <w:r>
            <w:fldChar w:fldCharType="separate"/>
          </w:r>
          <w:r>
            <w:rPr>
              <w:rStyle w:val="17"/>
              <w:rFonts w:ascii="宋体" w:hAnsi="宋体" w:eastAsia="宋体"/>
              <w:sz w:val="24"/>
              <w:szCs w:val="24"/>
            </w:rPr>
            <w:t>（四）算法的案例实验及结果评估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_Toc38751011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8834"/>
            </w:tabs>
            <w:spacing w:line="360" w:lineRule="atLeast"/>
            <w:rPr>
              <w:rFonts w:ascii="宋体" w:hAnsi="宋体" w:eastAsia="宋体" w:cstheme="minorBidi"/>
              <w:b/>
              <w:kern w:val="2"/>
              <w:sz w:val="24"/>
              <w:szCs w:val="24"/>
            </w:rPr>
          </w:pPr>
          <w:r>
            <w:fldChar w:fldCharType="begin"/>
          </w:r>
          <w:r>
            <w:instrText xml:space="preserve"> HYPERLINK \l "_Toc38751012" </w:instrText>
          </w:r>
          <w:r>
            <w:fldChar w:fldCharType="separate"/>
          </w:r>
          <w:r>
            <w:rPr>
              <w:rStyle w:val="17"/>
              <w:rFonts w:ascii="宋体" w:hAnsi="宋体" w:eastAsia="宋体"/>
              <w:b/>
              <w:sz w:val="24"/>
              <w:szCs w:val="24"/>
            </w:rPr>
            <w:t>四、研究内容</w:t>
          </w:r>
          <w:r>
            <w:rPr>
              <w:rFonts w:ascii="宋体" w:hAnsi="宋体" w:eastAsia="宋体"/>
              <w:b/>
              <w:sz w:val="24"/>
              <w:szCs w:val="24"/>
            </w:rPr>
            <w:tab/>
          </w:r>
          <w:r>
            <w:rPr>
              <w:rFonts w:ascii="宋体" w:hAnsi="宋体" w:eastAsia="宋体"/>
              <w:b/>
              <w:sz w:val="24"/>
              <w:szCs w:val="24"/>
            </w:rPr>
            <w:fldChar w:fldCharType="begin"/>
          </w:r>
          <w:r>
            <w:rPr>
              <w:rFonts w:ascii="宋体" w:hAnsi="宋体" w:eastAsia="宋体"/>
              <w:b/>
              <w:sz w:val="24"/>
              <w:szCs w:val="24"/>
            </w:rPr>
            <w:instrText xml:space="preserve"> PAGEREF _Toc38751012 \h </w:instrText>
          </w:r>
          <w:r>
            <w:rPr>
              <w:rFonts w:ascii="宋体" w:hAnsi="宋体" w:eastAsia="宋体"/>
              <w:b/>
              <w:sz w:val="24"/>
              <w:szCs w:val="24"/>
            </w:rPr>
            <w:fldChar w:fldCharType="separate"/>
          </w:r>
          <w:r>
            <w:rPr>
              <w:rFonts w:ascii="宋体" w:hAnsi="宋体" w:eastAsia="宋体"/>
              <w:b/>
              <w:sz w:val="24"/>
              <w:szCs w:val="24"/>
            </w:rPr>
            <w:t>6</w:t>
          </w:r>
          <w:r>
            <w:rPr>
              <w:rFonts w:ascii="宋体" w:hAnsi="宋体" w:eastAsia="宋体"/>
              <w:b/>
              <w:sz w:val="24"/>
              <w:szCs w:val="24"/>
            </w:rPr>
            <w:fldChar w:fldCharType="end"/>
          </w:r>
          <w:r>
            <w:rPr>
              <w:rFonts w:ascii="宋体" w:hAnsi="宋体" w:eastAsia="宋体"/>
              <w:b/>
              <w:sz w:val="24"/>
              <w:szCs w:val="24"/>
            </w:rPr>
            <w:fldChar w:fldCharType="end"/>
          </w:r>
        </w:p>
        <w:p>
          <w:pPr>
            <w:pStyle w:val="10"/>
            <w:tabs>
              <w:tab w:val="right" w:leader="dot" w:pos="8834"/>
            </w:tabs>
            <w:spacing w:line="360" w:lineRule="atLeast"/>
            <w:ind w:firstLine="220" w:firstLineChars="100"/>
            <w:rPr>
              <w:rFonts w:ascii="宋体" w:hAnsi="宋体" w:eastAsia="宋体" w:cstheme="minorBidi"/>
              <w:kern w:val="2"/>
              <w:sz w:val="24"/>
              <w:szCs w:val="24"/>
            </w:rPr>
          </w:pPr>
          <w:r>
            <w:fldChar w:fldCharType="begin"/>
          </w:r>
          <w:r>
            <w:instrText xml:space="preserve"> HYPERLINK \l "_Toc38751013" </w:instrText>
          </w:r>
          <w:r>
            <w:fldChar w:fldCharType="separate"/>
          </w:r>
          <w:r>
            <w:rPr>
              <w:rStyle w:val="17"/>
              <w:rFonts w:ascii="宋体" w:hAnsi="宋体" w:eastAsia="宋体"/>
              <w:sz w:val="24"/>
              <w:szCs w:val="24"/>
            </w:rPr>
            <w:t>（一）多视角</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_Toc38751013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"_Toc38751014" </w:instrText>
          </w:r>
          <w:r>
            <w:fldChar w:fldCharType="separate"/>
          </w:r>
          <w:r>
            <w:rPr>
              <w:rStyle w:val="17"/>
              <w:rFonts w:ascii="宋体" w:hAnsi="宋体" w:eastAsia="宋体"/>
              <w:kern w:val="44"/>
              <w:sz w:val="24"/>
              <w:szCs w:val="24"/>
            </w:rPr>
            <w:t>（二）基础聚类方法：CFDP</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_Toc38751014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"_Toc38751015" </w:instrText>
          </w:r>
          <w:r>
            <w:fldChar w:fldCharType="separate"/>
          </w:r>
          <w:r>
            <w:rPr>
              <w:rStyle w:val="17"/>
              <w:rFonts w:ascii="宋体" w:hAnsi="宋体" w:eastAsia="宋体"/>
              <w:kern w:val="44"/>
              <w:sz w:val="24"/>
              <w:szCs w:val="24"/>
            </w:rPr>
            <w:t>（三）多视图降维及MVDA算法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_Toc38751015 \h </w:instrText>
          </w:r>
          <w:r>
            <w:rPr>
              <w:rFonts w:ascii="宋体" w:hAnsi="宋体" w:eastAsia="宋体"/>
              <w:sz w:val="24"/>
              <w:szCs w:val="24"/>
            </w:rPr>
            <w:fldChar w:fldCharType="separate"/>
          </w:r>
          <w:r>
            <w:rPr>
              <w:rFonts w:ascii="宋体" w:hAnsi="宋体" w:eastAsia="宋体"/>
              <w:sz w:val="24"/>
              <w:szCs w:val="24"/>
            </w:rPr>
            <w:t>11</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"_Toc38751016" </w:instrText>
          </w:r>
          <w:r>
            <w:fldChar w:fldCharType="separate"/>
          </w:r>
          <w:r>
            <w:rPr>
              <w:rStyle w:val="17"/>
              <w:rFonts w:ascii="宋体" w:hAnsi="宋体" w:eastAsia="宋体"/>
              <w:kern w:val="44"/>
              <w:sz w:val="24"/>
              <w:szCs w:val="24"/>
            </w:rPr>
            <w:t>（四）算法总流程</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_Toc38751016 \h </w:instrText>
          </w:r>
          <w:r>
            <w:rPr>
              <w:rFonts w:ascii="宋体" w:hAnsi="宋体" w:eastAsia="宋体"/>
              <w:sz w:val="24"/>
              <w:szCs w:val="24"/>
            </w:rPr>
            <w:fldChar w:fldCharType="separate"/>
          </w:r>
          <w:r>
            <w:rPr>
              <w:rFonts w:ascii="宋体" w:hAnsi="宋体" w:eastAsia="宋体"/>
              <w:sz w:val="24"/>
              <w:szCs w:val="24"/>
            </w:rPr>
            <w:t>13</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ind w:left="0"/>
            <w:rPr>
              <w:rFonts w:ascii="宋体" w:hAnsi="宋体" w:eastAsia="宋体" w:cstheme="minorBidi"/>
              <w:b/>
              <w:kern w:val="2"/>
              <w:sz w:val="24"/>
              <w:szCs w:val="24"/>
            </w:rPr>
          </w:pPr>
          <w:r>
            <w:fldChar w:fldCharType="begin"/>
          </w:r>
          <w:r>
            <w:instrText xml:space="preserve"> HYPERLINK \l "_Toc38751017" </w:instrText>
          </w:r>
          <w:r>
            <w:fldChar w:fldCharType="separate"/>
          </w:r>
          <w:r>
            <w:rPr>
              <w:rStyle w:val="17"/>
              <w:rFonts w:ascii="宋体" w:hAnsi="宋体" w:eastAsia="宋体"/>
              <w:b/>
              <w:sz w:val="24"/>
              <w:szCs w:val="24"/>
            </w:rPr>
            <w:t>五、测试结果分析</w:t>
          </w:r>
          <w:r>
            <w:rPr>
              <w:rFonts w:ascii="宋体" w:hAnsi="宋体" w:eastAsia="宋体"/>
              <w:b/>
              <w:sz w:val="24"/>
              <w:szCs w:val="24"/>
            </w:rPr>
            <w:tab/>
          </w:r>
          <w:r>
            <w:rPr>
              <w:rFonts w:ascii="宋体" w:hAnsi="宋体" w:eastAsia="宋体"/>
              <w:b/>
              <w:sz w:val="24"/>
              <w:szCs w:val="24"/>
            </w:rPr>
            <w:fldChar w:fldCharType="begin"/>
          </w:r>
          <w:r>
            <w:rPr>
              <w:rFonts w:ascii="宋体" w:hAnsi="宋体" w:eastAsia="宋体"/>
              <w:b/>
              <w:sz w:val="24"/>
              <w:szCs w:val="24"/>
            </w:rPr>
            <w:instrText xml:space="preserve"> PAGEREF _Toc38751017 \h </w:instrText>
          </w:r>
          <w:r>
            <w:rPr>
              <w:rFonts w:ascii="宋体" w:hAnsi="宋体" w:eastAsia="宋体"/>
              <w:b/>
              <w:sz w:val="24"/>
              <w:szCs w:val="24"/>
            </w:rPr>
            <w:fldChar w:fldCharType="separate"/>
          </w:r>
          <w:r>
            <w:rPr>
              <w:rFonts w:ascii="宋体" w:hAnsi="宋体" w:eastAsia="宋体"/>
              <w:b/>
              <w:sz w:val="24"/>
              <w:szCs w:val="24"/>
            </w:rPr>
            <w:t>13</w:t>
          </w:r>
          <w:r>
            <w:rPr>
              <w:rFonts w:ascii="宋体" w:hAnsi="宋体" w:eastAsia="宋体"/>
              <w:b/>
              <w:sz w:val="24"/>
              <w:szCs w:val="24"/>
            </w:rPr>
            <w:fldChar w:fldCharType="end"/>
          </w:r>
          <w:r>
            <w:rPr>
              <w:rFonts w:ascii="宋体" w:hAnsi="宋体" w:eastAsia="宋体"/>
              <w:b/>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"_Toc38751018" </w:instrText>
          </w:r>
          <w:r>
            <w:fldChar w:fldCharType="separate"/>
          </w:r>
          <w:r>
            <w:rPr>
              <w:rStyle w:val="17"/>
              <w:rFonts w:ascii="宋体" w:hAnsi="宋体" w:eastAsia="宋体"/>
              <w:kern w:val="44"/>
              <w:sz w:val="24"/>
              <w:szCs w:val="24"/>
            </w:rPr>
            <w:t>（一）数据集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_Toc38751018 \h </w:instrText>
          </w:r>
          <w:r>
            <w:rPr>
              <w:rFonts w:ascii="宋体" w:hAnsi="宋体" w:eastAsia="宋体"/>
              <w:sz w:val="24"/>
              <w:szCs w:val="24"/>
            </w:rPr>
            <w:fldChar w:fldCharType="separate"/>
          </w:r>
          <w:r>
            <w:rPr>
              <w:rFonts w:ascii="宋体" w:hAnsi="宋体" w:eastAsia="宋体"/>
              <w:sz w:val="24"/>
              <w:szCs w:val="24"/>
            </w:rPr>
            <w:t>13</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"_Toc38751019" </w:instrText>
          </w:r>
          <w:r>
            <w:fldChar w:fldCharType="separate"/>
          </w:r>
          <w:r>
            <w:rPr>
              <w:rStyle w:val="17"/>
              <w:rFonts w:ascii="宋体" w:hAnsi="宋体" w:eastAsia="宋体"/>
              <w:kern w:val="44"/>
              <w:sz w:val="24"/>
              <w:szCs w:val="24"/>
            </w:rPr>
            <w:t>（二）聚类评价指标</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_Toc38751019 \h </w:instrText>
          </w:r>
          <w:r>
            <w:rPr>
              <w:rFonts w:ascii="宋体" w:hAnsi="宋体" w:eastAsia="宋体"/>
              <w:sz w:val="24"/>
              <w:szCs w:val="24"/>
            </w:rPr>
            <w:fldChar w:fldCharType="separate"/>
          </w:r>
          <w:r>
            <w:rPr>
              <w:rFonts w:ascii="宋体" w:hAnsi="宋体" w:eastAsia="宋体"/>
              <w:sz w:val="24"/>
              <w:szCs w:val="24"/>
            </w:rPr>
            <w:t>14</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ascii="宋体" w:hAnsi="宋体" w:eastAsia="宋体" w:cstheme="minorBidi"/>
              <w:kern w:val="2"/>
              <w:sz w:val="24"/>
              <w:szCs w:val="24"/>
            </w:rPr>
          </w:pPr>
          <w:r>
            <w:fldChar w:fldCharType="begin"/>
          </w:r>
          <w:r>
            <w:instrText xml:space="preserve"> HYPERLINK \l "_Toc38751020" </w:instrText>
          </w:r>
          <w:r>
            <w:fldChar w:fldCharType="separate"/>
          </w:r>
          <w:r>
            <w:rPr>
              <w:rStyle w:val="17"/>
              <w:rFonts w:ascii="宋体" w:hAnsi="宋体" w:eastAsia="宋体"/>
              <w:kern w:val="44"/>
              <w:sz w:val="24"/>
              <w:szCs w:val="24"/>
            </w:rPr>
            <w:t>（三）算法实验结果及分析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_Toc38751020 \h </w:instrText>
          </w:r>
          <w:r>
            <w:rPr>
              <w:rFonts w:ascii="宋体" w:hAnsi="宋体" w:eastAsia="宋体"/>
              <w:sz w:val="24"/>
              <w:szCs w:val="24"/>
            </w:rPr>
            <w:fldChar w:fldCharType="separate"/>
          </w:r>
          <w:r>
            <w:rPr>
              <w:rFonts w:ascii="宋体" w:hAnsi="宋体" w:eastAsia="宋体"/>
              <w:sz w:val="24"/>
              <w:szCs w:val="24"/>
            </w:rPr>
            <w:t>15</w:t>
          </w:r>
          <w:r>
            <w:rPr>
              <w:rFonts w:ascii="宋体" w:hAnsi="宋体" w:eastAsia="宋体"/>
              <w:sz w:val="24"/>
              <w:szCs w:val="24"/>
            </w:rPr>
            <w:fldChar w:fldCharType="end"/>
          </w:r>
          <w:r>
            <w:rPr>
              <w:rFonts w:ascii="宋体" w:hAnsi="宋体" w:eastAsia="宋体"/>
              <w:sz w:val="24"/>
              <w:szCs w:val="24"/>
            </w:rPr>
            <w:fldChar w:fldCharType="end"/>
          </w:r>
        </w:p>
        <w:p>
          <w:pPr>
            <w:pStyle w:val="12"/>
            <w:tabs>
              <w:tab w:val="right" w:leader="dot" w:pos="8834"/>
            </w:tabs>
            <w:spacing w:line="360" w:lineRule="atLeast"/>
            <w:rPr>
              <w:rFonts w:hint="eastAsia" w:ascii="宋体" w:hAnsi="宋体" w:eastAsia="宋体" w:cstheme="minorBidi"/>
              <w:kern w:val="2"/>
              <w:sz w:val="24"/>
              <w:szCs w:val="24"/>
              <w:lang w:val="en-US" w:eastAsia="zh-CN"/>
            </w:rPr>
          </w:pPr>
          <w:r>
            <w:fldChar w:fldCharType="begin"/>
          </w:r>
          <w:r>
            <w:instrText xml:space="preserve"> HYPERLINK \l "_Toc38751021" </w:instrText>
          </w:r>
          <w:r>
            <w:fldChar w:fldCharType="separate"/>
          </w:r>
          <w:r>
            <w:rPr>
              <w:rStyle w:val="17"/>
              <w:rFonts w:ascii="宋体" w:hAnsi="宋体" w:eastAsia="宋体"/>
              <w:kern w:val="44"/>
              <w:sz w:val="24"/>
              <w:szCs w:val="24"/>
            </w:rPr>
            <w:t>（四）优缺点总结</w:t>
          </w:r>
          <w:r>
            <w:rPr>
              <w:rFonts w:ascii="宋体" w:hAnsi="宋体" w:eastAsia="宋体"/>
              <w:sz w:val="24"/>
              <w:szCs w:val="24"/>
            </w:rPr>
            <w:tab/>
          </w:r>
          <w:r>
            <w:rPr>
              <w:rFonts w:hint="eastAsia" w:ascii="宋体" w:hAnsi="宋体" w:eastAsia="宋体"/>
              <w:sz w:val="24"/>
              <w:szCs w:val="24"/>
              <w:lang w:val="en-US" w:eastAsia="zh-CN"/>
            </w:rPr>
            <w:t>1</w:t>
          </w:r>
          <w:r>
            <w:rPr>
              <w:rFonts w:ascii="宋体" w:hAnsi="宋体" w:eastAsia="宋体"/>
              <w:sz w:val="24"/>
              <w:szCs w:val="24"/>
            </w:rPr>
            <w:fldChar w:fldCharType="end"/>
          </w:r>
          <w:r>
            <w:rPr>
              <w:rFonts w:hint="eastAsia" w:ascii="宋体" w:hAnsi="宋体" w:eastAsia="宋体"/>
              <w:sz w:val="24"/>
              <w:szCs w:val="24"/>
              <w:lang w:val="en-US" w:eastAsia="zh-CN"/>
            </w:rPr>
            <w:t>9</w:t>
          </w:r>
        </w:p>
        <w:p>
          <w:pPr>
            <w:pStyle w:val="10"/>
            <w:tabs>
              <w:tab w:val="right" w:leader="dot" w:pos="8834"/>
            </w:tabs>
            <w:spacing w:line="360" w:lineRule="atLeast"/>
            <w:rPr>
              <w:rFonts w:hint="eastAsia" w:ascii="宋体" w:hAnsi="宋体" w:eastAsia="宋体" w:cstheme="minorBidi"/>
              <w:b/>
              <w:kern w:val="2"/>
              <w:sz w:val="24"/>
              <w:szCs w:val="24"/>
              <w:lang w:val="en-US" w:eastAsia="zh-CN"/>
            </w:rPr>
          </w:pPr>
          <w:r>
            <w:fldChar w:fldCharType="begin"/>
          </w:r>
          <w:r>
            <w:instrText xml:space="preserve"> HYPERLINK \l "_Toc38751022" </w:instrText>
          </w:r>
          <w:r>
            <w:fldChar w:fldCharType="separate"/>
          </w:r>
          <w:r>
            <w:rPr>
              <w:rStyle w:val="17"/>
              <w:rFonts w:ascii="宋体" w:hAnsi="宋体" w:eastAsia="宋体"/>
              <w:b/>
              <w:sz w:val="24"/>
              <w:szCs w:val="24"/>
            </w:rPr>
            <w:t>结论</w:t>
          </w:r>
          <w:r>
            <w:rPr>
              <w:rFonts w:ascii="宋体" w:hAnsi="宋体" w:eastAsia="宋体"/>
              <w:b/>
              <w:sz w:val="24"/>
              <w:szCs w:val="24"/>
            </w:rPr>
            <w:tab/>
          </w:r>
          <w:r>
            <w:rPr>
              <w:rFonts w:hint="eastAsia" w:ascii="宋体" w:hAnsi="宋体" w:eastAsia="宋体"/>
              <w:b/>
              <w:sz w:val="24"/>
              <w:szCs w:val="24"/>
              <w:lang w:val="en-US" w:eastAsia="zh-CN"/>
            </w:rPr>
            <w:t>1</w:t>
          </w:r>
          <w:r>
            <w:rPr>
              <w:rFonts w:ascii="宋体" w:hAnsi="宋体" w:eastAsia="宋体"/>
              <w:b/>
              <w:sz w:val="24"/>
              <w:szCs w:val="24"/>
            </w:rPr>
            <w:fldChar w:fldCharType="end"/>
          </w:r>
          <w:r>
            <w:rPr>
              <w:rFonts w:hint="eastAsia" w:ascii="宋体" w:hAnsi="宋体" w:eastAsia="宋体"/>
              <w:b/>
              <w:sz w:val="24"/>
              <w:szCs w:val="24"/>
              <w:lang w:val="en-US" w:eastAsia="zh-CN"/>
            </w:rPr>
            <w:t>9</w:t>
          </w:r>
        </w:p>
        <w:p>
          <w:pPr>
            <w:pStyle w:val="10"/>
            <w:tabs>
              <w:tab w:val="right" w:leader="dot" w:pos="8834"/>
            </w:tabs>
            <w:spacing w:line="360" w:lineRule="atLeast"/>
            <w:rPr>
              <w:rFonts w:hint="eastAsia" w:ascii="宋体" w:hAnsi="宋体" w:eastAsia="宋体" w:cstheme="minorBidi"/>
              <w:b/>
              <w:kern w:val="2"/>
              <w:sz w:val="24"/>
              <w:szCs w:val="24"/>
              <w:lang w:val="en-US" w:eastAsia="zh-CN"/>
            </w:rPr>
          </w:pPr>
          <w:r>
            <w:fldChar w:fldCharType="begin"/>
          </w:r>
          <w:r>
            <w:instrText xml:space="preserve"> HYPERLINK \l "_Toc38751023" </w:instrText>
          </w:r>
          <w:r>
            <w:fldChar w:fldCharType="separate"/>
          </w:r>
          <w:r>
            <w:rPr>
              <w:rStyle w:val="17"/>
              <w:rFonts w:ascii="宋体" w:hAnsi="宋体" w:eastAsia="宋体"/>
              <w:b/>
              <w:sz w:val="24"/>
              <w:szCs w:val="24"/>
            </w:rPr>
            <w:t>参考文献</w:t>
          </w:r>
          <w:r>
            <w:rPr>
              <w:rFonts w:ascii="宋体" w:hAnsi="宋体" w:eastAsia="宋体"/>
              <w:b/>
              <w:sz w:val="24"/>
              <w:szCs w:val="24"/>
            </w:rPr>
            <w:tab/>
          </w:r>
          <w:r>
            <w:rPr>
              <w:rFonts w:hint="eastAsia" w:ascii="宋体" w:hAnsi="宋体" w:eastAsia="宋体"/>
              <w:b/>
              <w:sz w:val="24"/>
              <w:szCs w:val="24"/>
              <w:lang w:val="en-US" w:eastAsia="zh-CN"/>
            </w:rPr>
            <w:t>2</w:t>
          </w:r>
          <w:r>
            <w:rPr>
              <w:rFonts w:ascii="宋体" w:hAnsi="宋体" w:eastAsia="宋体"/>
              <w:b/>
              <w:sz w:val="24"/>
              <w:szCs w:val="24"/>
            </w:rPr>
            <w:fldChar w:fldCharType="end"/>
          </w:r>
          <w:r>
            <w:rPr>
              <w:rFonts w:hint="eastAsia" w:ascii="宋体" w:hAnsi="宋体" w:eastAsia="宋体"/>
              <w:b/>
              <w:sz w:val="24"/>
              <w:szCs w:val="24"/>
              <w:lang w:val="en-US" w:eastAsia="zh-CN"/>
            </w:rPr>
            <w:t>0</w:t>
          </w:r>
        </w:p>
        <w:p>
          <w:pPr>
            <w:spacing w:line="360" w:lineRule="atLeast"/>
          </w:pPr>
          <w:r>
            <w:rPr>
              <w:rFonts w:ascii="宋体" w:hAnsi="宋体"/>
              <w:b/>
              <w:bCs/>
              <w:sz w:val="24"/>
              <w:lang w:val="zh-CN"/>
            </w:rPr>
            <w:fldChar w:fldCharType="end"/>
          </w:r>
        </w:p>
      </w:sdtContent>
    </w:sdt>
    <w:p>
      <w:pPr>
        <w:rPr>
          <w:sz w:val="24"/>
        </w:rPr>
      </w:pPr>
    </w:p>
    <w:p>
      <w:pPr>
        <w:rPr>
          <w:sz w:val="32"/>
          <w:szCs w:val="32"/>
        </w:rPr>
      </w:pPr>
    </w:p>
    <w:p>
      <w:pPr>
        <w:rPr>
          <w:sz w:val="32"/>
          <w:szCs w:val="32"/>
        </w:rPr>
      </w:pPr>
    </w:p>
    <w:p>
      <w:pPr>
        <w:rPr>
          <w:rStyle w:val="22"/>
        </w:rPr>
      </w:pPr>
    </w:p>
    <w:p>
      <w:pPr>
        <w:pStyle w:val="2"/>
        <w:spacing w:after="0" w:line="360" w:lineRule="atLeast"/>
        <w:rPr>
          <w:rStyle w:val="22"/>
          <w:b/>
        </w:rPr>
      </w:pPr>
      <w:bookmarkStart w:id="0" w:name="_Toc38751002"/>
      <w:r>
        <w:rPr>
          <w:rStyle w:val="22"/>
          <w:rFonts w:hint="eastAsia"/>
          <w:b/>
        </w:rPr>
        <w:t>引言</w:t>
      </w:r>
      <w:bookmarkEnd w:id="0"/>
    </w:p>
    <w:p>
      <w:pPr>
        <w:spacing w:line="360" w:lineRule="atLeast"/>
        <w:ind w:firstLine="420" w:firstLineChars="200"/>
        <w:rPr>
          <w:rFonts w:ascii="Calibri" w:hAnsi="Calibri"/>
        </w:rPr>
      </w:pPr>
      <w:r>
        <w:rPr>
          <w:rFonts w:hint="eastAsia" w:ascii="Calibri" w:hAnsi="Calibri"/>
        </w:rPr>
        <w:t>聚类分析是一个有着重要作用的研究领域</w:t>
      </w:r>
      <w:r>
        <w:rPr>
          <w:rFonts w:hint="eastAsia" w:ascii="宋体" w:hAnsi="宋体" w:eastAsia="宋体" w:cs="宋体"/>
          <w:lang w:val="en-US" w:eastAsia="zh-CN"/>
        </w:rPr>
        <w:t>,</w:t>
      </w:r>
      <w:r>
        <w:rPr>
          <w:rFonts w:hint="eastAsia" w:ascii="Calibri" w:hAnsi="Calibri"/>
        </w:rPr>
        <w:t>其中心思想是根据设定的约束或准则，将原本数量较大、相对独立的大数据集样本分为若干类群，“距离”近的对象视为一类，不同类之间的对象“距离”较远。将分散的个体聚类成类，使其各自具有一定功能性，进而发现样本之间潜在的信息和规律。自上世纪八十年代研究人员提出</w:t>
      </w:r>
      <w:r>
        <w:t>k-means</w:t>
      </w:r>
      <w:r>
        <w:rPr>
          <w:rFonts w:hint="eastAsia" w:ascii="Calibri" w:hAnsi="Calibri"/>
        </w:rPr>
        <w:t>聚类以来，应用于各种情景下的聚类方法相继被提出。经过近半个世纪的发展，网络聚类分析的脉络逐渐清晰，体系逐渐完善，并成为数据挖掘领域的重要组成部分。根据不同的聚类思想，传统的聚类算法大致可分为四类：层次化聚类方法（</w:t>
      </w:r>
      <w:r>
        <w:rPr>
          <w:rFonts w:hint="eastAsia"/>
        </w:rPr>
        <w:t>bottom-up，top-down</w:t>
      </w:r>
      <w:r>
        <w:rPr>
          <w:rFonts w:hint="eastAsia" w:ascii="Calibri" w:hAnsi="Calibri"/>
        </w:rPr>
        <w:t>）、</w:t>
      </w:r>
      <w:r>
        <w:rPr>
          <w:rFonts w:ascii="Calibri" w:hAnsi="Calibri"/>
        </w:rPr>
        <w:t>基于</w:t>
      </w:r>
      <w:r>
        <w:rPr>
          <w:rFonts w:hint="eastAsia" w:ascii="Calibri" w:hAnsi="Calibri"/>
        </w:rPr>
        <w:t>划分的聚类方法（</w:t>
      </w:r>
      <w:r>
        <w:rPr>
          <w:rFonts w:hint="eastAsia"/>
        </w:rPr>
        <w:t>k</w:t>
      </w:r>
      <w:r>
        <w:t>-means</w:t>
      </w:r>
      <w:r>
        <w:rPr>
          <w:rFonts w:hint="eastAsia"/>
        </w:rPr>
        <w:t>就是一个典型的效率极高的基于划分的聚类算法</w:t>
      </w:r>
      <w:r>
        <w:rPr>
          <w:rFonts w:hint="eastAsia" w:ascii="Calibri" w:hAnsi="Calibri"/>
        </w:rPr>
        <w:t>）、基于模型的聚类方法（如统计学、神经网络方法）和基于密度和网格的聚类方法（如</w:t>
      </w:r>
      <w:r>
        <w:rPr>
          <w:rFonts w:hint="eastAsia"/>
        </w:rPr>
        <w:t>DBSCAN、STING</w:t>
      </w:r>
      <w:r>
        <w:rPr>
          <w:rFonts w:hint="eastAsia" w:ascii="Calibri" w:hAnsi="Calibri"/>
        </w:rPr>
        <w:t>等）。</w:t>
      </w:r>
    </w:p>
    <w:p>
      <w:pPr>
        <w:spacing w:line="360" w:lineRule="atLeast"/>
        <w:ind w:firstLine="420" w:firstLineChars="200"/>
        <w:rPr>
          <w:rFonts w:ascii="Calibri" w:hAnsi="Calibri"/>
        </w:rPr>
      </w:pPr>
      <w:r>
        <w:rPr>
          <w:rFonts w:hint="eastAsia" w:ascii="Calibri" w:hAnsi="Calibri"/>
        </w:rPr>
        <w:t>研究面向大数据的聚类算法问题具有重要的现实意义。聚类分析在许多大数据实际领域都有广泛的应用。</w:t>
      </w:r>
      <w:r>
        <w:rPr>
          <w:rFonts w:ascii="Calibri" w:hAnsi="Calibri"/>
        </w:rPr>
        <w:t>模式识别</w:t>
      </w:r>
      <w:r>
        <w:rPr>
          <w:rFonts w:hint="eastAsia" w:ascii="Calibri" w:hAnsi="Calibri"/>
        </w:rPr>
        <w:t>方面，聚类常用于手写数字、字符字体识别；机器学习方面，聚类主要用于计算机视觉、图像分割等。在一些现实问题上，市场营销部门可利用聚类进行客户分层，发掘不同客户群的特点以开拓潜在市场份额；流媒体可通过对用户的微博条目进行主题分类，从而总结出近期的热点新闻和大众的聚焦中心。</w:t>
      </w:r>
    </w:p>
    <w:p>
      <w:pPr>
        <w:spacing w:line="360" w:lineRule="atLeast"/>
        <w:ind w:firstLine="420" w:firstLineChars="200"/>
        <w:rPr>
          <w:rFonts w:ascii="Calibri" w:hAnsi="Calibri"/>
        </w:rPr>
      </w:pPr>
      <w:r>
        <w:rPr>
          <w:rFonts w:hint="eastAsia" w:ascii="Calibri" w:hAnsi="Calibri"/>
        </w:rPr>
        <w:t>虽然聚类算法已经得到了极大的发展，聚类的方法也应势而生百花齐放，但迄今还没有一个能完全适用于多种数据结构的聚类算法</w:t>
      </w:r>
      <w:r>
        <w:rPr>
          <w:rFonts w:hint="eastAsia" w:ascii="Calibri" w:hAnsi="Calibri"/>
          <w:lang w:eastAsia="zh-CN"/>
        </w:rPr>
        <w:t>，</w:t>
      </w:r>
      <w:r>
        <w:rPr>
          <w:rFonts w:hint="eastAsia" w:ascii="Calibri" w:hAnsi="Calibri"/>
        </w:rPr>
        <w:t>即每一种聚类算法都只能应用在满足相应条件的数据集上。目前以</w:t>
      </w:r>
      <w:r>
        <w:t>k-means</w:t>
      </w:r>
      <w:r>
        <w:rPr>
          <w:rFonts w:hint="eastAsia" w:ascii="Calibri" w:hAnsi="Calibri"/>
        </w:rPr>
        <w:t>聚类为代表的传统聚类算法大多适用于处理单视角数据，但我们应意识到用多个视角去描绘数据、刻画事物的手段变得越来越常见——</w:t>
      </w:r>
      <w:r>
        <w:rPr>
          <w:rFonts w:ascii="Calibri" w:hAnsi="Calibri"/>
        </w:rPr>
        <w:t>新闻</w:t>
      </w:r>
      <w:r>
        <w:rPr>
          <w:rFonts w:hint="eastAsia" w:ascii="Calibri" w:hAnsi="Calibri"/>
        </w:rPr>
        <w:t>会同时出现多方报道，一个网站包含文本、图片、其他网页超链接等信息数据。</w:t>
      </w:r>
      <w:r>
        <w:rPr>
          <w:rFonts w:ascii="Calibri" w:hAnsi="Calibri"/>
        </w:rPr>
        <w:t>从这些数据中探索有用的知识是数据挖掘的一个</w:t>
      </w:r>
      <w:r>
        <w:rPr>
          <w:rFonts w:hint="eastAsia" w:ascii="Calibri" w:hAnsi="Calibri"/>
        </w:rPr>
        <w:t>重要</w:t>
      </w:r>
      <w:r>
        <w:rPr>
          <w:rFonts w:ascii="Calibri" w:hAnsi="Calibri"/>
        </w:rPr>
        <w:t>课题</w:t>
      </w:r>
      <w:r>
        <w:rPr>
          <w:rFonts w:hint="eastAsia" w:ascii="Calibri" w:hAnsi="Calibri"/>
        </w:rPr>
        <w:t>，</w:t>
      </w:r>
      <w:r>
        <w:rPr>
          <w:rFonts w:ascii="Calibri" w:hAnsi="Calibri"/>
        </w:rPr>
        <w:t>近</w:t>
      </w:r>
      <w:r>
        <w:rPr>
          <w:rFonts w:hint="eastAsia" w:ascii="Calibri" w:hAnsi="Calibri"/>
        </w:rPr>
        <w:t>年来，逐渐有研究提出创新性的多视角聚类算法，以摆脱传统聚类只能局限于对单视角数据进行聚类的问题。同时，现有聚类算法工具还大多存在着</w:t>
      </w:r>
      <w:r>
        <w:rPr>
          <w:rFonts w:ascii="Calibri" w:hAnsi="Calibri"/>
        </w:rPr>
        <w:t>时间复杂</w:t>
      </w:r>
      <w:r>
        <w:rPr>
          <w:rFonts w:hint="eastAsia" w:ascii="Calibri" w:hAnsi="Calibri"/>
        </w:rPr>
        <w:t>度高的弊端。</w:t>
      </w:r>
    </w:p>
    <w:p>
      <w:pPr>
        <w:spacing w:line="360" w:lineRule="atLeast"/>
        <w:ind w:firstLine="420" w:firstLineChars="200"/>
        <w:rPr>
          <w:rFonts w:ascii="Calibri" w:hAnsi="Calibri"/>
        </w:rPr>
      </w:pPr>
      <w:r>
        <w:rPr>
          <w:rFonts w:hint="eastAsia" w:ascii="Calibri" w:hAnsi="Calibri"/>
        </w:rPr>
        <w:t>本项目引入多视角情景，研究一种</w:t>
      </w:r>
      <w:r>
        <w:rPr>
          <w:rFonts w:hint="eastAsia" w:ascii="宋体" w:hAnsi="宋体"/>
          <w:szCs w:val="21"/>
        </w:rPr>
        <w:t>多视角判别分析方法对数据进行降维处理，将原始空间多视角数据集投影到低维空间，既充分考虑多视角带来的信息多元化，又尽可能降低数据分析的复杂性。与此同时，针对高</w:t>
      </w:r>
      <w:r>
        <w:rPr>
          <w:rFonts w:ascii="Calibri" w:hAnsi="Calibri"/>
        </w:rPr>
        <w:t>时间复杂</w:t>
      </w:r>
      <w:r>
        <w:rPr>
          <w:rFonts w:hint="eastAsia" w:ascii="Calibri" w:hAnsi="Calibri"/>
        </w:rPr>
        <w:t>度问题，尝试引用一种较为创新的单视角聚类算法，用新思路刻画聚类中心。综合考虑上述两个优化目标，具体步骤为在多视角数据上获取初始标签信息，对数据进行降维后获得子空间内新的数据集，并在子空间上利用新聚类算法，多次迭代后输出最终的分类标签，以此逻辑建立起完整的聚类算法模型。随后在</w:t>
      </w:r>
      <w:r>
        <w:rPr>
          <w:bCs/>
        </w:rPr>
        <w:t>Image segmentation data set、</w:t>
      </w:r>
      <w:r>
        <w:t>Mfeat</w:t>
      </w:r>
      <w:r>
        <w:rPr>
          <w:rFonts w:hint="eastAsia" w:ascii="Calibri" w:hAnsi="Calibri"/>
        </w:rPr>
        <w:t>两个多视角数据集上进行实验，测试其聚类结果，并基于</w:t>
      </w:r>
      <w:r>
        <w:rPr>
          <w:rFonts w:hint="eastAsia"/>
        </w:rPr>
        <w:t>三种评价指标对此聚类模型进行综合评估。</w:t>
      </w:r>
    </w:p>
    <w:p>
      <w:pPr>
        <w:spacing w:line="360" w:lineRule="atLeast"/>
        <w:ind w:firstLine="420" w:firstLineChars="200"/>
        <w:rPr>
          <w:rFonts w:ascii="Calibri" w:hAnsi="Calibri"/>
        </w:rPr>
      </w:pPr>
    </w:p>
    <w:p>
      <w:pPr>
        <w:rPr>
          <w:sz w:val="32"/>
          <w:szCs w:val="32"/>
          <w:shd w:val="pct10" w:color="auto" w:fill="FFFFFF"/>
        </w:rPr>
      </w:pPr>
    </w:p>
    <w:p>
      <w:pPr>
        <w:rPr>
          <w:sz w:val="32"/>
          <w:szCs w:val="32"/>
          <w:shd w:val="pct10" w:color="auto" w:fill="FFFFFF"/>
        </w:rPr>
      </w:pPr>
    </w:p>
    <w:p>
      <w:pPr>
        <w:pStyle w:val="2"/>
        <w:spacing w:before="0" w:after="0" w:line="360" w:lineRule="atLeast"/>
        <w:ind w:left="420" w:leftChars="200"/>
        <w:rPr>
          <w:rStyle w:val="22"/>
          <w:b/>
        </w:rPr>
      </w:pPr>
      <w:bookmarkStart w:id="1" w:name="_Toc38751003"/>
      <w:r>
        <w:rPr>
          <w:rStyle w:val="22"/>
          <w:rFonts w:hint="eastAsia"/>
          <w:b/>
        </w:rPr>
        <w:t>一、研究目标</w:t>
      </w:r>
      <w:bookmarkEnd w:id="1"/>
    </w:p>
    <w:p>
      <w:r>
        <w:rPr>
          <w:rFonts w:hint="eastAsia"/>
        </w:rPr>
        <w:t xml:space="preserve"> </w:t>
      </w:r>
      <w:r>
        <w:t xml:space="preserve">   </w:t>
      </w:r>
    </w:p>
    <w:p>
      <w:pPr>
        <w:spacing w:line="360" w:lineRule="atLeast"/>
        <w:ind w:firstLine="420" w:firstLineChars="200"/>
        <w:rPr>
          <w:rFonts w:ascii="Calibri" w:hAnsi="Calibri"/>
        </w:rPr>
      </w:pPr>
      <w:r>
        <w:rPr>
          <w:rFonts w:hint="eastAsia" w:ascii="Calibri" w:hAnsi="Calibri"/>
        </w:rPr>
        <w:t>聚类分析是数据挖掘相关领域的重要方法工具，在许多大数据实际领域，例如</w:t>
      </w:r>
      <w:r>
        <w:rPr>
          <w:rFonts w:ascii="Calibri" w:hAnsi="Calibri"/>
        </w:rPr>
        <w:t>模式识别</w:t>
      </w:r>
      <w:r>
        <w:rPr>
          <w:rFonts w:hint="eastAsia" w:ascii="Calibri" w:hAnsi="Calibri"/>
        </w:rPr>
        <w:t>、计算机视觉、</w:t>
      </w:r>
      <w:r>
        <w:rPr>
          <w:rFonts w:ascii="Calibri" w:hAnsi="Calibri"/>
        </w:rPr>
        <w:t>机器学习</w:t>
      </w:r>
      <w:r>
        <w:rPr>
          <w:rFonts w:hint="eastAsia" w:ascii="Calibri" w:hAnsi="Calibri"/>
        </w:rPr>
        <w:t>也都有着广泛的应用。经过数十年研究，聚类算法已得到多样化的深入发展，但目前的多数聚类算法都基于数据来源是单视角这一基本前提，与现实中大多信息都是被同时由多个角度数据刻画的实际情况不符；此外，面对高维大样本数据处理任务，现有的为追求较高精度的聚类算法工具，大多还存在着</w:t>
      </w:r>
      <w:r>
        <w:rPr>
          <w:rFonts w:ascii="Calibri" w:hAnsi="Calibri"/>
        </w:rPr>
        <w:t>时间复杂</w:t>
      </w:r>
      <w:r>
        <w:rPr>
          <w:rFonts w:hint="eastAsia" w:ascii="Calibri" w:hAnsi="Calibri"/>
        </w:rPr>
        <w:t>度高的弊端。基于面向大数据的聚类算法的重要研究意义，针对上述提及的现有算法缺陷，我们将尝试引入多视角数据进行聚类分析，同时在多视角降维的基础之上采用一种新型的快速聚类算法完成单视角上的基础聚类。</w:t>
      </w:r>
    </w:p>
    <w:p>
      <w:pPr>
        <w:spacing w:line="360" w:lineRule="atLeast"/>
        <w:rPr>
          <w:rFonts w:ascii="微软雅黑" w:hAnsi="微软雅黑" w:eastAsiaTheme="minorEastAsia" w:cstheme="minorBidi"/>
          <w:color w:val="333333"/>
          <w:szCs w:val="22"/>
          <w:shd w:val="clear" w:color="auto" w:fill="FFFFFF"/>
        </w:rPr>
      </w:pPr>
    </w:p>
    <w:p>
      <w:pPr>
        <w:pStyle w:val="2"/>
        <w:spacing w:before="0" w:after="0" w:line="360" w:lineRule="atLeast"/>
        <w:ind w:left="420" w:leftChars="200"/>
        <w:rPr>
          <w:rStyle w:val="22"/>
          <w:b/>
        </w:rPr>
      </w:pPr>
      <w:bookmarkStart w:id="2" w:name="_Toc38751004"/>
      <w:r>
        <w:rPr>
          <w:rStyle w:val="22"/>
          <w:rFonts w:hint="eastAsia"/>
          <w:b/>
        </w:rPr>
        <w:t>二、研究过程执行情况概述</w:t>
      </w:r>
      <w:bookmarkEnd w:id="2"/>
    </w:p>
    <w:p>
      <w:pPr>
        <w:pStyle w:val="2"/>
        <w:spacing w:before="0" w:after="0" w:line="360" w:lineRule="atLeast"/>
        <w:ind w:left="420" w:leftChars="200"/>
        <w:rPr>
          <w:rStyle w:val="22"/>
          <w:b/>
        </w:rPr>
      </w:pPr>
      <w:bookmarkStart w:id="3" w:name="_Toc38751005"/>
      <w:r>
        <w:rPr>
          <w:rStyle w:val="22"/>
          <w:rFonts w:hint="eastAsia"/>
          <w:b/>
        </w:rPr>
        <w:t>（一）按计划执行情况</w:t>
      </w:r>
      <w:bookmarkEnd w:id="3"/>
      <w:r>
        <w:rPr>
          <w:rStyle w:val="22"/>
          <w:b/>
        </w:rPr>
        <w:t xml:space="preserve"> </w:t>
      </w:r>
    </w:p>
    <w:p>
      <w:pPr>
        <w:widowControl/>
        <w:spacing w:line="360" w:lineRule="atLeast"/>
        <w:ind w:firstLine="420" w:firstLineChars="200"/>
        <w:jc w:val="left"/>
        <w:rPr>
          <w:rFonts w:ascii="宋体" w:hAnsi="宋体" w:cs="宋体"/>
          <w:kern w:val="0"/>
          <w:sz w:val="24"/>
        </w:rPr>
      </w:pPr>
      <w:r>
        <w:rPr>
          <w:color w:val="000000"/>
          <w:kern w:val="0"/>
          <w:szCs w:val="21"/>
        </w:rPr>
        <w:t>1.201</w:t>
      </w:r>
      <w:r>
        <w:rPr>
          <w:rFonts w:hint="eastAsia"/>
          <w:color w:val="000000"/>
          <w:kern w:val="0"/>
          <w:szCs w:val="21"/>
        </w:rPr>
        <w:t>9</w:t>
      </w:r>
      <w:r>
        <w:rPr>
          <w:color w:val="000000"/>
          <w:kern w:val="0"/>
          <w:szCs w:val="21"/>
        </w:rPr>
        <w:t>.04-201</w:t>
      </w:r>
      <w:r>
        <w:rPr>
          <w:rFonts w:hint="eastAsia"/>
          <w:color w:val="000000"/>
          <w:kern w:val="0"/>
          <w:szCs w:val="21"/>
        </w:rPr>
        <w:t>9</w:t>
      </w:r>
      <w:r>
        <w:rPr>
          <w:color w:val="000000"/>
          <w:kern w:val="0"/>
          <w:szCs w:val="21"/>
        </w:rPr>
        <w:t>.0</w:t>
      </w:r>
      <w:r>
        <w:rPr>
          <w:rFonts w:hint="eastAsia"/>
          <w:color w:val="000000"/>
          <w:kern w:val="0"/>
          <w:szCs w:val="21"/>
        </w:rPr>
        <w:t>7</w:t>
      </w:r>
      <w:r>
        <w:rPr>
          <w:color w:val="000000"/>
          <w:kern w:val="0"/>
          <w:szCs w:val="21"/>
        </w:rPr>
        <w:t xml:space="preserve"> </w:t>
      </w:r>
      <w:r>
        <w:rPr>
          <w:rFonts w:hint="eastAsia" w:ascii="宋体" w:hAnsi="宋体" w:cs="宋体"/>
          <w:color w:val="000000"/>
          <w:kern w:val="0"/>
          <w:szCs w:val="21"/>
        </w:rPr>
        <w:t xml:space="preserve">结合研究对象，进行全面系统的文献调研，重点对模型理论与算法进行深入研究，同时进行网络大数据数据库的收集工作； </w:t>
      </w:r>
    </w:p>
    <w:p>
      <w:pPr>
        <w:widowControl/>
        <w:spacing w:line="360" w:lineRule="atLeast"/>
        <w:ind w:firstLine="420" w:firstLineChars="200"/>
        <w:jc w:val="left"/>
        <w:rPr>
          <w:color w:val="000000"/>
          <w:kern w:val="0"/>
          <w:szCs w:val="21"/>
        </w:rPr>
      </w:pPr>
      <w:r>
        <w:rPr>
          <w:color w:val="000000"/>
          <w:kern w:val="0"/>
          <w:szCs w:val="21"/>
        </w:rPr>
        <w:t>2.201</w:t>
      </w:r>
      <w:r>
        <w:rPr>
          <w:rFonts w:hint="eastAsia"/>
          <w:color w:val="000000"/>
          <w:kern w:val="0"/>
          <w:szCs w:val="21"/>
        </w:rPr>
        <w:t>9</w:t>
      </w:r>
      <w:r>
        <w:rPr>
          <w:color w:val="000000"/>
          <w:kern w:val="0"/>
          <w:szCs w:val="21"/>
        </w:rPr>
        <w:t>.0</w:t>
      </w:r>
      <w:r>
        <w:rPr>
          <w:rFonts w:hint="eastAsia"/>
          <w:color w:val="000000"/>
          <w:kern w:val="0"/>
          <w:szCs w:val="21"/>
        </w:rPr>
        <w:t>8</w:t>
      </w:r>
      <w:r>
        <w:rPr>
          <w:color w:val="000000"/>
          <w:kern w:val="0"/>
          <w:szCs w:val="21"/>
        </w:rPr>
        <w:t>-201</w:t>
      </w:r>
      <w:r>
        <w:rPr>
          <w:rFonts w:hint="eastAsia"/>
          <w:color w:val="000000"/>
          <w:kern w:val="0"/>
          <w:szCs w:val="21"/>
        </w:rPr>
        <w:t>9</w:t>
      </w:r>
      <w:r>
        <w:rPr>
          <w:color w:val="000000"/>
          <w:kern w:val="0"/>
          <w:szCs w:val="21"/>
        </w:rPr>
        <w:t>.1</w:t>
      </w:r>
      <w:r>
        <w:rPr>
          <w:rFonts w:hint="eastAsia"/>
          <w:color w:val="000000"/>
          <w:kern w:val="0"/>
          <w:szCs w:val="21"/>
        </w:rPr>
        <w:t>0</w:t>
      </w:r>
      <w:r>
        <w:rPr>
          <w:color w:val="000000"/>
          <w:kern w:val="0"/>
          <w:szCs w:val="21"/>
        </w:rPr>
        <w:t xml:space="preserve"> </w:t>
      </w:r>
      <w:r>
        <w:rPr>
          <w:rFonts w:hint="eastAsia"/>
          <w:color w:val="000000"/>
          <w:kern w:val="0"/>
          <w:szCs w:val="21"/>
        </w:rPr>
        <w:t>在多视角领域找到研究聚焦点，同时建立起基础聚类模型，并对其进行小型样本实验；</w:t>
      </w:r>
    </w:p>
    <w:p>
      <w:pPr>
        <w:widowControl/>
        <w:spacing w:line="360" w:lineRule="atLeast"/>
        <w:ind w:firstLine="420" w:firstLineChars="200"/>
        <w:jc w:val="left"/>
        <w:rPr>
          <w:color w:val="000000"/>
          <w:kern w:val="0"/>
          <w:szCs w:val="21"/>
        </w:rPr>
      </w:pPr>
      <w:r>
        <w:rPr>
          <w:rFonts w:hint="eastAsia"/>
          <w:color w:val="000000"/>
          <w:kern w:val="0"/>
          <w:szCs w:val="21"/>
        </w:rPr>
        <w:t>3.2019.11-2020.01</w:t>
      </w:r>
      <w:r>
        <w:rPr>
          <w:color w:val="000000"/>
          <w:kern w:val="0"/>
          <w:szCs w:val="21"/>
        </w:rPr>
        <w:t xml:space="preserve"> </w:t>
      </w:r>
      <w:r>
        <w:rPr>
          <w:rFonts w:hint="eastAsia"/>
          <w:color w:val="000000"/>
          <w:kern w:val="0"/>
          <w:szCs w:val="21"/>
        </w:rPr>
        <w:t>建立起对多视角数据进行降维处理的算法模型，进一步训练和调试单视角上的基础聚类算法，将两阶段模型结合；</w:t>
      </w:r>
    </w:p>
    <w:p>
      <w:pPr>
        <w:widowControl/>
        <w:spacing w:line="360" w:lineRule="atLeast"/>
        <w:ind w:firstLine="420" w:firstLineChars="200"/>
        <w:jc w:val="left"/>
        <w:rPr>
          <w:rFonts w:ascii="宋体" w:hAnsi="宋体" w:cs="宋体"/>
          <w:kern w:val="0"/>
          <w:sz w:val="24"/>
        </w:rPr>
      </w:pPr>
      <w:r>
        <w:rPr>
          <w:rFonts w:hint="eastAsia"/>
          <w:color w:val="000000"/>
          <w:kern w:val="0"/>
          <w:szCs w:val="21"/>
        </w:rPr>
        <w:t>4</w:t>
      </w:r>
      <w:r>
        <w:rPr>
          <w:color w:val="000000"/>
          <w:kern w:val="0"/>
          <w:szCs w:val="21"/>
        </w:rPr>
        <w:t>.20</w:t>
      </w:r>
      <w:r>
        <w:rPr>
          <w:rFonts w:hint="eastAsia"/>
          <w:color w:val="000000"/>
          <w:kern w:val="0"/>
          <w:szCs w:val="21"/>
        </w:rPr>
        <w:t>20.02</w:t>
      </w:r>
      <w:r>
        <w:rPr>
          <w:color w:val="000000"/>
          <w:kern w:val="0"/>
          <w:szCs w:val="21"/>
        </w:rPr>
        <w:t>-20</w:t>
      </w:r>
      <w:r>
        <w:rPr>
          <w:rFonts w:hint="eastAsia"/>
          <w:color w:val="000000"/>
          <w:kern w:val="0"/>
          <w:szCs w:val="21"/>
        </w:rPr>
        <w:t>20</w:t>
      </w:r>
      <w:r>
        <w:rPr>
          <w:color w:val="000000"/>
          <w:kern w:val="0"/>
          <w:szCs w:val="21"/>
        </w:rPr>
        <w:t>.0</w:t>
      </w:r>
      <w:r>
        <w:rPr>
          <w:rFonts w:hint="eastAsia"/>
          <w:color w:val="000000"/>
          <w:kern w:val="0"/>
          <w:szCs w:val="21"/>
        </w:rPr>
        <w:t>4</w:t>
      </w:r>
      <w:r>
        <w:rPr>
          <w:color w:val="000000"/>
          <w:kern w:val="0"/>
          <w:szCs w:val="21"/>
        </w:rPr>
        <w:t xml:space="preserve"> </w:t>
      </w:r>
      <w:r>
        <w:rPr>
          <w:rFonts w:hint="eastAsia" w:ascii="宋体" w:hAnsi="宋体" w:cs="宋体"/>
          <w:color w:val="000000"/>
          <w:kern w:val="0"/>
          <w:szCs w:val="21"/>
        </w:rPr>
        <w:t>修正两阶段模型，形成完整成熟的算法步骤，在多个大数据集上运行实验，评估并比较聚类结果优劣性。</w:t>
      </w:r>
    </w:p>
    <w:p>
      <w:pPr>
        <w:pStyle w:val="2"/>
        <w:spacing w:before="0" w:after="0" w:line="360" w:lineRule="atLeast"/>
        <w:ind w:left="420" w:leftChars="200"/>
        <w:rPr>
          <w:rStyle w:val="22"/>
          <w:b/>
        </w:rPr>
      </w:pPr>
      <w:bookmarkStart w:id="4" w:name="_Toc38751006"/>
      <w:r>
        <w:rPr>
          <w:rStyle w:val="22"/>
          <w:rFonts w:hint="eastAsia"/>
          <w:b/>
        </w:rPr>
        <w:t>（二）研究工作进展及成果</w:t>
      </w:r>
      <w:bookmarkEnd w:id="4"/>
    </w:p>
    <w:p>
      <w:pPr>
        <w:widowControl/>
        <w:spacing w:line="360" w:lineRule="atLeast"/>
        <w:ind w:firstLine="420" w:firstLineChars="200"/>
        <w:jc w:val="left"/>
        <w:rPr>
          <w:rFonts w:ascii="宋体" w:hAnsi="宋体" w:cs="宋体"/>
          <w:color w:val="000000"/>
          <w:kern w:val="0"/>
          <w:szCs w:val="21"/>
        </w:rPr>
      </w:pPr>
      <w:r>
        <w:rPr>
          <w:rFonts w:hint="eastAsia" w:ascii="宋体" w:hAnsi="宋体" w:cs="宋体"/>
          <w:color w:val="000000"/>
          <w:kern w:val="0"/>
          <w:szCs w:val="21"/>
        </w:rPr>
        <w:t xml:space="preserve">研究团队按原定计划认真开展了研究工作，取得了预期的研究成果，顺利完成了各项预定的考核指标，具体研究成果如下： </w:t>
      </w:r>
    </w:p>
    <w:p>
      <w:pPr>
        <w:widowControl/>
        <w:spacing w:line="360" w:lineRule="atLeast"/>
        <w:ind w:firstLine="420" w:firstLineChars="200"/>
        <w:jc w:val="left"/>
        <w:rPr>
          <w:rFonts w:ascii="宋体" w:hAnsi="宋体" w:cs="宋体"/>
          <w:color w:val="000000"/>
          <w:kern w:val="0"/>
          <w:szCs w:val="21"/>
        </w:rPr>
      </w:pPr>
      <w:r>
        <w:rPr>
          <w:rFonts w:hint="eastAsia" w:ascii="宋体" w:hAnsi="宋体" w:cs="宋体"/>
          <w:color w:val="000000"/>
          <w:kern w:val="0"/>
          <w:szCs w:val="21"/>
        </w:rPr>
        <w:t>成果一：考虑到多视角数据存在的普遍性，将多视角学习引入到传统的聚类分析中，从较为创新的角度进行大数据聚类算法研究；</w:t>
      </w:r>
    </w:p>
    <w:p>
      <w:pPr>
        <w:widowControl/>
        <w:spacing w:line="360" w:lineRule="atLeast"/>
        <w:ind w:firstLine="420" w:firstLineChars="200"/>
        <w:jc w:val="left"/>
        <w:rPr>
          <w:rFonts w:ascii="宋体" w:hAnsi="宋体" w:cs="宋体"/>
          <w:kern w:val="0"/>
          <w:sz w:val="24"/>
        </w:rPr>
      </w:pPr>
      <w:r>
        <w:rPr>
          <w:rFonts w:hint="eastAsia" w:ascii="宋体" w:hAnsi="宋体" w:cs="宋体"/>
          <w:color w:val="000000"/>
          <w:kern w:val="0"/>
          <w:szCs w:val="21"/>
        </w:rPr>
        <w:t>成果二：发现一种能在单视角上进行快速高效聚类的算法模型</w:t>
      </w:r>
      <w:r>
        <w:rPr>
          <w:color w:val="000000"/>
          <w:kern w:val="0"/>
          <w:szCs w:val="21"/>
        </w:rPr>
        <w:t>CFDP</w:t>
      </w:r>
      <w:r>
        <w:rPr>
          <w:rFonts w:ascii="宋体" w:hAnsi="宋体" w:cs="宋体"/>
          <w:color w:val="000000"/>
          <w:kern w:val="0"/>
          <w:szCs w:val="21"/>
        </w:rPr>
        <w:t>,</w:t>
      </w:r>
      <w:r>
        <w:rPr>
          <w:rFonts w:hint="eastAsia" w:ascii="宋体" w:hAnsi="宋体" w:cs="宋体"/>
          <w:color w:val="000000"/>
          <w:kern w:val="0"/>
          <w:szCs w:val="21"/>
        </w:rPr>
        <w:t>原理简单明快，能够降低一定聚类时间复杂度；</w:t>
      </w:r>
    </w:p>
    <w:p>
      <w:pPr>
        <w:widowControl/>
        <w:spacing w:line="360" w:lineRule="atLeast"/>
        <w:ind w:firstLine="420" w:firstLineChars="200"/>
        <w:jc w:val="left"/>
        <w:rPr>
          <w:rFonts w:hint="eastAsia" w:ascii="Calibri" w:hAnsi="Calibri" w:eastAsia="宋体"/>
          <w:lang w:eastAsia="zh-CN"/>
        </w:rPr>
      </w:pPr>
      <w:r>
        <w:rPr>
          <w:rFonts w:hint="eastAsia" w:ascii="宋体" w:hAnsi="宋体" w:cs="宋体"/>
          <w:color w:val="000000"/>
          <w:kern w:val="0"/>
          <w:szCs w:val="21"/>
        </w:rPr>
        <w:t>成果三：归纳整理出多种传统网络聚类算法模型和新型多视角领域的聚类思路相关文献</w:t>
      </w:r>
      <w:r>
        <w:rPr>
          <w:rFonts w:hint="eastAsia" w:ascii="宋体" w:hAnsi="宋体" w:cs="宋体"/>
          <w:color w:val="000000"/>
          <w:kern w:val="0"/>
          <w:szCs w:val="21"/>
          <w:lang w:eastAsia="zh-CN"/>
        </w:rPr>
        <w:t>。</w:t>
      </w:r>
    </w:p>
    <w:p>
      <w:pPr>
        <w:spacing w:line="360" w:lineRule="atLeast"/>
        <w:rPr>
          <w:rFonts w:ascii="Calibri" w:hAnsi="Calibri"/>
        </w:rPr>
      </w:pPr>
    </w:p>
    <w:p>
      <w:pPr>
        <w:pStyle w:val="2"/>
        <w:spacing w:before="0" w:after="0" w:line="360" w:lineRule="atLeast"/>
        <w:ind w:left="420" w:leftChars="200"/>
        <w:rPr>
          <w:rStyle w:val="22"/>
          <w:b/>
        </w:rPr>
      </w:pPr>
      <w:bookmarkStart w:id="5" w:name="_Toc38751007"/>
      <w:r>
        <w:rPr>
          <w:rStyle w:val="22"/>
          <w:rFonts w:hint="eastAsia"/>
          <w:b/>
        </w:rPr>
        <w:t>三、研究过程</w:t>
      </w:r>
      <w:bookmarkEnd w:id="5"/>
    </w:p>
    <w:p>
      <w:pPr>
        <w:pStyle w:val="2"/>
        <w:spacing w:before="0" w:after="0" w:line="360" w:lineRule="atLeast"/>
        <w:ind w:left="420" w:leftChars="200"/>
        <w:rPr>
          <w:rStyle w:val="22"/>
          <w:b/>
        </w:rPr>
      </w:pPr>
      <w:bookmarkStart w:id="6" w:name="_Toc38751008"/>
      <w:r>
        <w:rPr>
          <w:rStyle w:val="22"/>
          <w:rFonts w:hint="eastAsia"/>
          <w:b/>
        </w:rPr>
        <w:t>（一）文献研究与算法学习</w:t>
      </w:r>
      <w:bookmarkEnd w:id="6"/>
    </w:p>
    <w:p>
      <w:pPr>
        <w:widowControl/>
        <w:spacing w:line="360" w:lineRule="atLeast"/>
        <w:jc w:val="left"/>
        <w:rPr>
          <w:rFonts w:ascii="宋体" w:hAnsi="宋体" w:cs="宋体"/>
          <w:color w:val="000000"/>
          <w:kern w:val="0"/>
          <w:szCs w:val="21"/>
        </w:rPr>
      </w:pPr>
      <w:r>
        <w:rPr>
          <w:rFonts w:hint="eastAsia" w:ascii="Calibri" w:hAnsi="Calibri"/>
        </w:rPr>
        <w:t xml:space="preserve">   </w:t>
      </w:r>
      <w:r>
        <w:rPr>
          <w:rFonts w:ascii="Calibri" w:hAnsi="Calibri"/>
        </w:rPr>
        <w:t xml:space="preserve"> </w:t>
      </w:r>
      <w:r>
        <w:rPr>
          <w:rFonts w:hint="eastAsia" w:ascii="宋体" w:hAnsi="宋体"/>
        </w:rPr>
        <w:t>我</w:t>
      </w:r>
      <w:r>
        <w:rPr>
          <w:rFonts w:hint="eastAsia" w:ascii="宋体" w:hAnsi="宋体" w:cs="宋体"/>
          <w:color w:val="000000"/>
          <w:kern w:val="0"/>
          <w:szCs w:val="21"/>
        </w:rPr>
        <w:t>们团队针对所选的网络聚类课题，研读著作《汪小帆复杂网络专著》，文献《</w:t>
      </w:r>
      <w:r>
        <w:rPr>
          <w:color w:val="000000"/>
          <w:kern w:val="0"/>
          <w:szCs w:val="21"/>
        </w:rPr>
        <w:t>Attack Robustness and Centrality of Complex Networks</w:t>
      </w:r>
      <w:r>
        <w:rPr>
          <w:rFonts w:hint="eastAsia" w:ascii="宋体" w:hAnsi="宋体" w:cs="宋体"/>
          <w:color w:val="000000"/>
          <w:kern w:val="0"/>
          <w:szCs w:val="21"/>
        </w:rPr>
        <w:t>》《</w:t>
      </w:r>
      <w:r>
        <w:rPr>
          <w:color w:val="000000"/>
          <w:kern w:val="0"/>
          <w:szCs w:val="21"/>
        </w:rPr>
        <w:t>Finding Critical Links for Closeness Centrality</w:t>
      </w:r>
      <w:r>
        <w:rPr>
          <w:rFonts w:hint="eastAsia" w:ascii="宋体" w:hAnsi="宋体" w:cs="宋体"/>
          <w:color w:val="000000"/>
          <w:kern w:val="0"/>
          <w:szCs w:val="21"/>
        </w:rPr>
        <w:t>》《</w:t>
      </w:r>
      <w:r>
        <w:rPr>
          <w:color w:val="000000"/>
          <w:kern w:val="0"/>
          <w:szCs w:val="21"/>
        </w:rPr>
        <w:t>Efficient algorithms for game-theoretic betweenness centrality</w:t>
      </w:r>
      <w:r>
        <w:rPr>
          <w:rFonts w:hint="eastAsia" w:ascii="宋体" w:hAnsi="宋体" w:cs="宋体"/>
          <w:color w:val="000000"/>
          <w:kern w:val="0"/>
          <w:szCs w:val="21"/>
        </w:rPr>
        <w:t>》等，着重对复杂网络下的多种聚类算法进行了深入学习，探究其性质及相应的适用范围。经研究后发现，一些已成熟的用于寻找网络聚类结构的算法，例如谱平分法、分类算法、凝聚算法等在现有基础上改进的难度较大，故决定将之后的重心转为寻找目前较少有人开发实验的网络聚类应用领域。</w:t>
      </w:r>
    </w:p>
    <w:p>
      <w:pPr>
        <w:widowControl/>
        <w:spacing w:line="360" w:lineRule="atLeast"/>
        <w:ind w:firstLine="420" w:firstLineChars="200"/>
        <w:jc w:val="left"/>
        <w:rPr>
          <w:rFonts w:ascii="宋体" w:hAnsi="宋体" w:cs="宋体"/>
          <w:color w:val="000000"/>
          <w:kern w:val="0"/>
          <w:szCs w:val="21"/>
        </w:rPr>
      </w:pPr>
      <w:r>
        <w:rPr>
          <w:rFonts w:hint="eastAsia" w:ascii="宋体" w:hAnsi="宋体" w:cs="宋体"/>
          <w:color w:val="000000"/>
          <w:kern w:val="0"/>
          <w:szCs w:val="21"/>
        </w:rPr>
        <w:t>明确上述研究方向后，我们团队主要通过文献调研获得了具有操作性和前景性的几大领域：①金融贸易：基于复杂网络聚类模型分析证券投资、股票指数、全球贸易的分类标签和动态演变等；②社交网络：选取论坛网页、在线交易数据等研究用户划分、评论有用性识别；③交通航线：城市公共交通复杂网络、航空货运系统层级结构发现；④充电桩：基于电动能源汽车大力发展的背景，利用复杂网络理论，选取一定的约束因素来研究充电服务网络规划布局；⑤多视角学习：在网页大数据中应用高维多视角进行智能聚类。经比较研究，我们认为相比其他研究已相对深入透彻的领域，多视角聚类课题较新，有较好的实验意义，故选此应用领域。</w:t>
      </w:r>
    </w:p>
    <w:p>
      <w:pPr>
        <w:pStyle w:val="2"/>
        <w:spacing w:before="0" w:after="0" w:line="360" w:lineRule="atLeast"/>
        <w:ind w:left="420" w:leftChars="200"/>
        <w:rPr>
          <w:rStyle w:val="22"/>
          <w:b/>
        </w:rPr>
      </w:pPr>
      <w:bookmarkStart w:id="7" w:name="_Toc38751009"/>
      <w:r>
        <w:rPr>
          <w:rStyle w:val="22"/>
          <w:rFonts w:hint="eastAsia"/>
          <w:b/>
        </w:rPr>
        <w:t>（二）数据收集与整理分析</w:t>
      </w:r>
      <w:bookmarkEnd w:id="7"/>
    </w:p>
    <w:p>
      <w:pPr>
        <w:spacing w:line="360" w:lineRule="atLeast"/>
        <w:rPr>
          <w:rFonts w:ascii="Calibri" w:hAnsi="Calibri"/>
        </w:rPr>
      </w:pPr>
      <w:r>
        <w:rPr>
          <w:rFonts w:hint="eastAsia" w:ascii="Calibri" w:hAnsi="Calibri"/>
        </w:rPr>
        <w:t xml:space="preserve">    由于研究对象为基于网络大数据的聚类算法，应用领域设定为多视角数据，我们参考多篇权威文献以及搜索开源数据网站，寻找符合多视角特征的数据库。要求样本标签完整，样本特征值明确，样本量适度。</w:t>
      </w:r>
    </w:p>
    <w:p>
      <w:pPr>
        <w:spacing w:line="360" w:lineRule="atLeast"/>
        <w:ind w:firstLine="420"/>
        <w:rPr>
          <w:rFonts w:ascii="Calibri" w:hAnsi="Calibri"/>
        </w:rPr>
      </w:pPr>
      <w:r>
        <w:rPr>
          <w:rFonts w:hint="eastAsia" w:ascii="Calibri" w:hAnsi="Calibri"/>
        </w:rPr>
        <w:t>运用</w:t>
      </w:r>
      <w:r>
        <w:t>MATLAB</w:t>
      </w:r>
      <w:r>
        <w:rPr>
          <w:rFonts w:ascii="Calibri" w:hAnsi="Calibri"/>
        </w:rPr>
        <w:t xml:space="preserve"> 软件</w:t>
      </w:r>
      <w:r>
        <w:rPr>
          <w:rFonts w:hint="eastAsia" w:ascii="Calibri" w:hAnsi="Calibri"/>
        </w:rPr>
        <w:t>，先进行小型样本实验以确定数据集的可用性、规范性，后测试大数据样本聚类的代码实现可行性。</w:t>
      </w:r>
    </w:p>
    <w:p>
      <w:pPr>
        <w:pStyle w:val="2"/>
        <w:spacing w:before="0" w:after="0" w:line="360" w:lineRule="atLeast"/>
        <w:ind w:left="420" w:leftChars="200"/>
        <w:rPr>
          <w:rStyle w:val="22"/>
          <w:b/>
        </w:rPr>
      </w:pPr>
      <w:bookmarkStart w:id="8" w:name="_Toc38751010"/>
      <w:r>
        <w:rPr>
          <w:rStyle w:val="22"/>
          <w:rFonts w:hint="eastAsia"/>
          <w:b/>
        </w:rPr>
        <w:t>（三）多视角降维模型、单视角快速聚类算法建立</w:t>
      </w:r>
      <w:bookmarkEnd w:id="8"/>
    </w:p>
    <w:p>
      <w:pPr>
        <w:spacing w:line="360" w:lineRule="atLeast"/>
        <w:ind w:firstLine="420"/>
        <w:rPr>
          <w:rFonts w:ascii="Calibri" w:hAnsi="Calibri"/>
        </w:rPr>
      </w:pPr>
      <w:r>
        <w:rPr>
          <w:rFonts w:hint="eastAsia" w:ascii="Calibri" w:hAnsi="Calibri"/>
        </w:rPr>
        <w:t>深入研究如何将不同视角上的数据进行并归处理，选择采用降维思想，同时考虑视角间和视角内的变量关系，将原始空间多视角数据集投影到低维空间，获得子空间内新的多视角数据集。</w:t>
      </w:r>
    </w:p>
    <w:p>
      <w:pPr>
        <w:spacing w:line="360" w:lineRule="atLeast"/>
        <w:ind w:firstLine="420"/>
        <w:rPr>
          <w:rFonts w:ascii="Calibri" w:hAnsi="Calibri"/>
        </w:rPr>
      </w:pPr>
      <w:r>
        <w:rPr>
          <w:rFonts w:hint="eastAsia" w:ascii="Calibri" w:hAnsi="Calibri"/>
        </w:rPr>
        <w:t>区别于一些传统的、已广泛应用的单视角聚类算法，发现一种新型的子空间单视角快速聚类方法，实验测评其算法优越性。</w:t>
      </w:r>
    </w:p>
    <w:p>
      <w:pPr>
        <w:pStyle w:val="2"/>
        <w:spacing w:before="0" w:after="0" w:line="360" w:lineRule="atLeast"/>
        <w:ind w:left="420" w:leftChars="200"/>
        <w:rPr>
          <w:rStyle w:val="22"/>
          <w:b/>
          <w:bCs w:val="0"/>
        </w:rPr>
      </w:pPr>
      <w:bookmarkStart w:id="9" w:name="_Toc38751011"/>
      <w:r>
        <w:rPr>
          <w:rStyle w:val="22"/>
          <w:rFonts w:hint="eastAsia"/>
          <w:b/>
          <w:bCs w:val="0"/>
        </w:rPr>
        <w:t>（四）算法的案例实验及结果评估</w:t>
      </w:r>
      <w:bookmarkEnd w:id="9"/>
    </w:p>
    <w:p>
      <w:pPr>
        <w:spacing w:line="360" w:lineRule="atLeast"/>
        <w:ind w:firstLine="420"/>
        <w:rPr>
          <w:rFonts w:ascii="Calibri" w:hAnsi="Calibri"/>
        </w:rPr>
      </w:pPr>
      <w:r>
        <w:rPr>
          <w:rFonts w:hint="eastAsia" w:ascii="Calibri" w:hAnsi="Calibri"/>
        </w:rPr>
        <w:t>建立评价指标体系，测试算法在多个真实数据集上的运行效果，并分析其优缺点。</w:t>
      </w:r>
    </w:p>
    <w:p>
      <w:pPr>
        <w:rPr>
          <w:sz w:val="32"/>
          <w:szCs w:val="32"/>
        </w:rPr>
      </w:pPr>
    </w:p>
    <w:p>
      <w:pPr>
        <w:pStyle w:val="2"/>
        <w:spacing w:before="0" w:after="0" w:line="360" w:lineRule="atLeast"/>
        <w:ind w:left="420" w:leftChars="200"/>
        <w:rPr>
          <w:rStyle w:val="22"/>
          <w:b/>
          <w:bCs w:val="0"/>
        </w:rPr>
      </w:pPr>
      <w:bookmarkStart w:id="10" w:name="_Toc38751012"/>
      <w:r>
        <w:rPr>
          <w:rStyle w:val="22"/>
          <w:rFonts w:hint="eastAsia"/>
          <w:b/>
          <w:bCs w:val="0"/>
        </w:rPr>
        <w:t>四、研究内容</w:t>
      </w:r>
      <w:bookmarkEnd w:id="10"/>
    </w:p>
    <w:p>
      <w:pPr>
        <w:pStyle w:val="2"/>
        <w:spacing w:before="0" w:after="0" w:line="360" w:lineRule="atLeast"/>
        <w:ind w:left="420" w:leftChars="200"/>
        <w:rPr>
          <w:rStyle w:val="22"/>
          <w:b/>
        </w:rPr>
      </w:pPr>
      <w:bookmarkStart w:id="11" w:name="_Toc38751013"/>
      <w:r>
        <w:rPr>
          <w:rStyle w:val="22"/>
          <w:rFonts w:hint="eastAsia"/>
          <w:b/>
        </w:rPr>
        <w:t>（一）多视角</w:t>
      </w:r>
      <w:bookmarkEnd w:id="11"/>
    </w:p>
    <w:p>
      <w:pPr>
        <w:spacing w:line="360" w:lineRule="atLeast"/>
        <w:ind w:firstLine="420" w:firstLineChars="200"/>
        <w:rPr>
          <w:rFonts w:ascii="宋体" w:hAnsi="宋体"/>
          <w:szCs w:val="22"/>
        </w:rPr>
      </w:pPr>
      <w:r>
        <w:rPr>
          <w:rFonts w:hint="eastAsia" w:ascii="宋体" w:hAnsi="宋体"/>
          <w:szCs w:val="22"/>
        </w:rPr>
        <w:t>在科学的数据分析中，研究员们会通过不同的视角或方式收集</w:t>
      </w:r>
      <w:r>
        <w:rPr>
          <w:rFonts w:ascii="宋体" w:hAnsi="宋体"/>
          <w:szCs w:val="22"/>
        </w:rPr>
        <w:t>一个事物</w:t>
      </w:r>
      <w:r>
        <w:rPr>
          <w:rFonts w:hint="eastAsia" w:ascii="宋体" w:hAnsi="宋体"/>
          <w:szCs w:val="22"/>
        </w:rPr>
        <w:t>的信息。例如，就图像数据而言，可以将颜色，纹理质地，形状，文本文字等不同的特征作为不同视角对其进行描述；对于网页数据，可以从文本、图片、超链接信息三个不同的视角来进行研究。多视角数据是一种拥有多个视角、多个来源、多个表达方式、多个方面属性特征的数据。多视角数据集里的数据可以划分成多个视角，换言之多视角数据是由多个视角共同构成。各个视角之间既有一致信息，也有不同信息。如图1，</w:t>
      </w:r>
      <w:r>
        <w:rPr>
          <w:rFonts w:hint="eastAsia"/>
          <w:szCs w:val="22"/>
        </w:rPr>
        <w:t>（a）</w:t>
      </w:r>
      <w:r>
        <w:rPr>
          <w:szCs w:val="22"/>
        </w:rPr>
        <w:t>web</w:t>
      </w:r>
      <w:r>
        <w:rPr>
          <w:rFonts w:hint="eastAsia" w:ascii="宋体" w:hAnsi="宋体"/>
          <w:szCs w:val="22"/>
        </w:rPr>
        <w:t>页面可以从它的</w:t>
      </w:r>
      <w:r>
        <w:rPr>
          <w:szCs w:val="22"/>
        </w:rPr>
        <w:t>URL</w:t>
      </w:r>
      <w:r>
        <w:rPr>
          <w:rFonts w:hint="eastAsia" w:ascii="宋体" w:hAnsi="宋体"/>
          <w:szCs w:val="22"/>
        </w:rPr>
        <w:t>和页面上文字来描述；</w:t>
      </w:r>
      <w:r>
        <w:rPr>
          <w:rFonts w:hint="eastAsia"/>
          <w:szCs w:val="22"/>
        </w:rPr>
        <w:t>（b）web</w:t>
      </w:r>
      <w:r>
        <w:rPr>
          <w:rFonts w:hint="eastAsia" w:ascii="宋体" w:hAnsi="宋体"/>
          <w:szCs w:val="22"/>
        </w:rPr>
        <w:t>图像可以从其可视的图像以及周边文字来表达；</w:t>
      </w:r>
      <w:r>
        <w:rPr>
          <w:rFonts w:hint="eastAsia"/>
          <w:szCs w:val="22"/>
        </w:rPr>
        <w:t>（c）3D</w:t>
      </w:r>
      <w:r>
        <w:rPr>
          <w:rFonts w:hint="eastAsia" w:ascii="宋体" w:hAnsi="宋体"/>
          <w:szCs w:val="22"/>
        </w:rPr>
        <w:t>图像可以从不同视角来观察；</w:t>
      </w:r>
      <w:r>
        <w:rPr>
          <w:rFonts w:hint="eastAsia"/>
          <w:szCs w:val="22"/>
        </w:rPr>
        <w:t>（d）</w:t>
      </w:r>
      <w:r>
        <w:rPr>
          <w:rFonts w:hint="eastAsia" w:ascii="宋体" w:hAnsi="宋体"/>
          <w:szCs w:val="22"/>
        </w:rPr>
        <w:t>视频可以从音频和视觉框架来分析；</w:t>
      </w:r>
      <w:r>
        <w:rPr>
          <w:rFonts w:hint="eastAsia"/>
          <w:szCs w:val="22"/>
        </w:rPr>
        <w:t>（e）</w:t>
      </w:r>
      <w:r>
        <w:rPr>
          <w:rFonts w:hint="eastAsia" w:ascii="宋体" w:hAnsi="宋体"/>
          <w:szCs w:val="22"/>
        </w:rPr>
        <w:t>多语言文本中，每种语言可作为一个视角。</w:t>
      </w:r>
    </w:p>
    <w:p>
      <w:pPr>
        <w:rPr>
          <w:rFonts w:ascii="宋体" w:hAnsi="宋体"/>
          <w:szCs w:val="22"/>
        </w:rPr>
      </w:pPr>
      <w:r>
        <w:rPr>
          <w:rFonts w:hint="eastAsia" w:ascii="宋体" w:hAnsi="宋体"/>
          <w:szCs w:val="22"/>
        </w:rPr>
        <w:drawing>
          <wp:inline distT="0" distB="0" distL="0" distR="0">
            <wp:extent cx="5274310" cy="3342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342005"/>
                    </a:xfrm>
                    <a:prstGeom prst="rect">
                      <a:avLst/>
                    </a:prstGeom>
                  </pic:spPr>
                </pic:pic>
              </a:graphicData>
            </a:graphic>
          </wp:inline>
        </w:drawing>
      </w:r>
    </w:p>
    <w:p>
      <w:pPr>
        <w:jc w:val="center"/>
        <w:rPr>
          <w:rFonts w:ascii="宋体" w:hAnsi="宋体"/>
          <w:szCs w:val="22"/>
        </w:rPr>
      </w:pPr>
    </w:p>
    <w:p>
      <w:pPr>
        <w:jc w:val="center"/>
        <w:rPr>
          <w:rFonts w:ascii="宋体" w:hAnsi="宋体"/>
          <w:szCs w:val="22"/>
        </w:rPr>
      </w:pPr>
      <w:r>
        <w:rPr>
          <w:rFonts w:hint="eastAsia" w:ascii="宋体" w:hAnsi="宋体"/>
          <w:szCs w:val="22"/>
        </w:rPr>
        <w:t>图</w:t>
      </w:r>
      <w:r>
        <w:rPr>
          <w:rFonts w:ascii="宋体" w:hAnsi="宋体"/>
          <w:szCs w:val="22"/>
        </w:rPr>
        <w:t>1</w:t>
      </w:r>
      <w:r>
        <w:rPr>
          <w:rFonts w:ascii="宋体" w:hAnsi="宋体"/>
          <w:szCs w:val="22"/>
          <w:vertAlign w:val="superscript"/>
        </w:rPr>
        <w:footnoteReference w:id="0"/>
      </w:r>
      <w:r>
        <w:rPr>
          <w:rFonts w:hint="eastAsia" w:ascii="宋体" w:hAnsi="宋体"/>
          <w:szCs w:val="22"/>
        </w:rPr>
        <w:t>：多视角数据</w:t>
      </w:r>
    </w:p>
    <w:p>
      <w:pPr>
        <w:jc w:val="center"/>
        <w:rPr>
          <w:rFonts w:ascii="宋体" w:hAnsi="宋体"/>
          <w:szCs w:val="22"/>
        </w:rPr>
      </w:pPr>
    </w:p>
    <w:p>
      <w:pPr>
        <w:spacing w:line="360" w:lineRule="exact"/>
        <w:ind w:firstLine="420" w:firstLineChars="200"/>
        <w:rPr>
          <w:rFonts w:ascii="宋体" w:hAnsi="宋体"/>
          <w:szCs w:val="22"/>
        </w:rPr>
      </w:pPr>
      <w:r>
        <w:rPr>
          <w:rFonts w:hint="eastAsia" w:ascii="宋体" w:hAnsi="宋体"/>
          <w:szCs w:val="22"/>
        </w:rPr>
        <w:t>在有了多视角的概念以后，人们主要研究多视角数据的降维和多视角数据的聚类这两个多视角数据的研究方面。</w:t>
      </w:r>
    </w:p>
    <w:p>
      <w:pPr>
        <w:spacing w:line="360" w:lineRule="exact"/>
        <w:ind w:firstLine="420" w:firstLineChars="200"/>
        <w:rPr>
          <w:rFonts w:ascii="宋体" w:hAnsi="宋体"/>
          <w:szCs w:val="22"/>
        </w:rPr>
      </w:pPr>
      <w:r>
        <w:rPr>
          <w:rFonts w:hint="eastAsia" w:ascii="宋体" w:hAnsi="宋体"/>
          <w:szCs w:val="22"/>
        </w:rPr>
        <w:t>多视角降维是大数据时代针对多视角数据的一项非常有意义的研究。由于实际应用中的数据所包含的内容越来越多，数据维度越来越高，数据结构越来越复杂，人们更加注重数据分析结果的可靠性，这导致数据分析越来越难。数据量大，数据冗余，可视化困难，在低维数据上表现良好的算法在高维数据上失效，来自不同视角的样本也许会由于处在不同空间而无法比较等问题相继出现。多视角降维能够为多视角高维数据寻找一个公共空间并进行降维，这不仅有利于提高模型精确度和效率，还能帮助理解复杂的视角关系。</w:t>
      </w:r>
    </w:p>
    <w:p>
      <w:pPr>
        <w:spacing w:line="360" w:lineRule="exact"/>
        <w:ind w:firstLine="420" w:firstLineChars="200"/>
        <w:rPr>
          <w:rFonts w:ascii="宋体" w:hAnsi="宋体"/>
          <w:szCs w:val="22"/>
        </w:rPr>
      </w:pPr>
      <w:r>
        <w:rPr>
          <w:rFonts w:hint="eastAsia" w:ascii="宋体" w:hAnsi="宋体"/>
          <w:szCs w:val="22"/>
        </w:rPr>
        <w:t>多视角聚类是面向多视角数据的一种数据分析手段，通过分析多视角数据的分布特点和利用多视角间的相容互补性，从而得到数据的潜在分组结构。在多视角数据的聚类问题上，多视角聚类可以比单视角得到更好的聚类结果。多视角聚类算法依据使用多视角信息的方式不同可分为以下四个类别：</w:t>
      </w:r>
    </w:p>
    <w:p>
      <w:pPr>
        <w:spacing w:line="360" w:lineRule="exact"/>
        <w:ind w:firstLine="420" w:firstLineChars="200"/>
        <w:rPr>
          <w:rFonts w:ascii="宋体" w:hAnsi="宋体"/>
          <w:szCs w:val="22"/>
        </w:rPr>
      </w:pPr>
      <w:r>
        <w:rPr>
          <w:rFonts w:ascii="宋体" w:hAnsi="宋体"/>
          <w:szCs w:val="22"/>
        </w:rPr>
        <w:t>1.</w:t>
      </w:r>
      <w:r>
        <w:rPr>
          <w:rFonts w:hint="eastAsia" w:ascii="宋体" w:hAnsi="宋体"/>
          <w:szCs w:val="22"/>
        </w:rPr>
        <w:t>基于协同训练的方法。协同训练（</w:t>
      </w:r>
      <w:r>
        <w:rPr>
          <w:szCs w:val="22"/>
        </w:rPr>
        <w:t>Co-training</w:t>
      </w:r>
      <w:r>
        <w:rPr>
          <w:rFonts w:hint="eastAsia" w:ascii="宋体" w:hAnsi="宋体"/>
          <w:szCs w:val="22"/>
        </w:rPr>
        <w:t>）是一类半监督学习。输入的有标记数据集</w:t>
      </w:r>
      <w:r>
        <w:rPr>
          <w:rFonts w:hint="eastAsia"/>
          <w:szCs w:val="22"/>
        </w:rPr>
        <w:t>L</w:t>
      </w:r>
      <w:r>
        <w:rPr>
          <w:rFonts w:hint="eastAsia" w:ascii="宋体" w:hAnsi="宋体"/>
          <w:szCs w:val="22"/>
        </w:rPr>
        <w:t>可以分为两个不相关的视角，在这两个视角上对</w:t>
      </w:r>
      <w:r>
        <w:rPr>
          <w:rFonts w:hint="eastAsia"/>
          <w:szCs w:val="22"/>
        </w:rPr>
        <w:t>L</w:t>
      </w:r>
      <w:r>
        <w:rPr>
          <w:rFonts w:hint="eastAsia" w:ascii="宋体" w:hAnsi="宋体"/>
          <w:szCs w:val="22"/>
        </w:rPr>
        <w:t>进行训练得到两个分类器，然后两个分类器对未标记数据集</w:t>
      </w:r>
      <w:r>
        <w:rPr>
          <w:rFonts w:hint="eastAsia"/>
          <w:szCs w:val="22"/>
        </w:rPr>
        <w:t>U</w:t>
      </w:r>
      <w:r>
        <w:rPr>
          <w:rFonts w:hint="eastAsia" w:ascii="宋体" w:hAnsi="宋体"/>
          <w:szCs w:val="22"/>
        </w:rPr>
        <w:t>进行标记，选出</w:t>
      </w:r>
      <w:r>
        <w:rPr>
          <w:rFonts w:hint="eastAsia"/>
          <w:szCs w:val="22"/>
        </w:rPr>
        <w:t>p</w:t>
      </w:r>
      <w:r>
        <w:rPr>
          <w:rFonts w:hint="eastAsia" w:ascii="宋体" w:hAnsi="宋体"/>
          <w:szCs w:val="22"/>
        </w:rPr>
        <w:t>个正标记</w:t>
      </w:r>
      <w:r>
        <w:rPr>
          <w:rFonts w:hint="eastAsia"/>
          <w:szCs w:val="22"/>
        </w:rPr>
        <w:t>n</w:t>
      </w:r>
      <w:r>
        <w:rPr>
          <w:rFonts w:hint="eastAsia" w:ascii="宋体" w:hAnsi="宋体"/>
          <w:szCs w:val="22"/>
        </w:rPr>
        <w:t>个负标记。将</w:t>
      </w:r>
      <w:r>
        <w:rPr>
          <w:rFonts w:hint="eastAsia"/>
          <w:szCs w:val="22"/>
        </w:rPr>
        <w:t>p+n</w:t>
      </w:r>
      <w:r>
        <w:rPr>
          <w:rFonts w:hint="eastAsia" w:ascii="宋体" w:hAnsi="宋体"/>
          <w:szCs w:val="22"/>
        </w:rPr>
        <w:t>个标记加入</w:t>
      </w:r>
      <w:r>
        <w:rPr>
          <w:rFonts w:hint="eastAsia"/>
          <w:szCs w:val="22"/>
        </w:rPr>
        <w:t>L</w:t>
      </w:r>
      <w:r>
        <w:rPr>
          <w:rFonts w:hint="eastAsia" w:ascii="宋体" w:hAnsi="宋体"/>
          <w:szCs w:val="22"/>
        </w:rPr>
        <w:t>。重复上述过程</w:t>
      </w:r>
      <w:r>
        <w:rPr>
          <w:rFonts w:hint="eastAsia"/>
          <w:szCs w:val="22"/>
        </w:rPr>
        <w:t>k</w:t>
      </w:r>
      <w:r>
        <w:rPr>
          <w:rFonts w:hint="eastAsia" w:ascii="宋体" w:hAnsi="宋体"/>
          <w:szCs w:val="22"/>
        </w:rPr>
        <w:t>次。</w:t>
      </w:r>
    </w:p>
    <w:p>
      <w:pPr>
        <w:spacing w:line="360" w:lineRule="exact"/>
        <w:ind w:firstLine="420" w:firstLineChars="200"/>
        <w:rPr>
          <w:rFonts w:ascii="宋体" w:hAnsi="宋体"/>
          <w:szCs w:val="22"/>
        </w:rPr>
      </w:pPr>
      <w:r>
        <w:rPr>
          <w:rFonts w:hint="eastAsia" w:ascii="宋体" w:hAnsi="宋体"/>
          <w:szCs w:val="22"/>
        </w:rPr>
        <w:t>2</w:t>
      </w:r>
      <w:r>
        <w:rPr>
          <w:rFonts w:ascii="宋体" w:hAnsi="宋体"/>
          <w:szCs w:val="22"/>
        </w:rPr>
        <w:t>.</w:t>
      </w:r>
      <w:r>
        <w:rPr>
          <w:rFonts w:hint="eastAsia" w:ascii="宋体" w:hAnsi="宋体"/>
          <w:szCs w:val="22"/>
        </w:rPr>
        <w:t>基于子空间学习的方法。多视角子空间学习要求找到一个多视角数据的低维嵌入（</w:t>
      </w:r>
      <w:r>
        <w:rPr>
          <w:rFonts w:hint="eastAsia"/>
          <w:szCs w:val="22"/>
        </w:rPr>
        <w:t>l</w:t>
      </w:r>
      <w:r>
        <w:rPr>
          <w:szCs w:val="22"/>
        </w:rPr>
        <w:t>ow-dimensional embedding</w:t>
      </w:r>
      <w:r>
        <w:rPr>
          <w:rFonts w:hint="eastAsia"/>
          <w:szCs w:val="22"/>
        </w:rPr>
        <w:t>）来</w:t>
      </w:r>
      <w:r>
        <w:rPr>
          <w:rFonts w:hint="eastAsia" w:ascii="宋体" w:hAnsi="宋体"/>
          <w:szCs w:val="22"/>
        </w:rPr>
        <w:t>代替原始的多视角数据，然后将其应用到聚类中。即用低维表示多视角数据</w:t>
      </w:r>
      <w:r>
        <w:rPr>
          <w:rFonts w:ascii="宋体" w:hAnsi="宋体"/>
          <w:szCs w:val="22"/>
        </w:rPr>
        <w:t>，</w:t>
      </w:r>
      <w:r>
        <w:rPr>
          <w:rFonts w:hint="eastAsia" w:ascii="宋体" w:hAnsi="宋体"/>
          <w:szCs w:val="22"/>
        </w:rPr>
        <w:t>然后在这个新的表示（处理后的数据）上，使用传统聚类算法进行聚类。</w:t>
      </w:r>
    </w:p>
    <w:p>
      <w:pPr>
        <w:spacing w:line="360" w:lineRule="exact"/>
        <w:ind w:firstLine="420" w:firstLineChars="200"/>
        <w:rPr>
          <w:rFonts w:ascii="宋体" w:hAnsi="宋体"/>
          <w:szCs w:val="22"/>
        </w:rPr>
      </w:pPr>
      <w:r>
        <w:rPr>
          <w:rFonts w:hint="eastAsia" w:ascii="宋体" w:hAnsi="宋体"/>
          <w:szCs w:val="22"/>
        </w:rPr>
        <w:t>3</w:t>
      </w:r>
      <w:r>
        <w:rPr>
          <w:rFonts w:ascii="宋体" w:hAnsi="宋体"/>
          <w:szCs w:val="22"/>
        </w:rPr>
        <w:t>.</w:t>
      </w:r>
      <w:r>
        <w:rPr>
          <w:rFonts w:hint="eastAsia" w:ascii="宋体" w:hAnsi="宋体"/>
          <w:szCs w:val="22"/>
        </w:rPr>
        <w:t>基于多核学习的方法。多核学习（</w:t>
      </w:r>
      <w:r>
        <w:rPr>
          <w:szCs w:val="22"/>
        </w:rPr>
        <w:t>Multiple Kernel Learning, MKL</w:t>
      </w:r>
      <w:r>
        <w:rPr>
          <w:rFonts w:hint="eastAsia" w:ascii="宋体" w:hAnsi="宋体"/>
          <w:szCs w:val="22"/>
        </w:rPr>
        <w:t>）将多视角数据的每个视角看作一个核空间，对于每个视角通过核映射将样本从原始空间映射到一个高维特征空间。对每个核空间设置不同的权重从而将他们的信息结合起来，即采用多核形式将所有视角特征空间结合起来。基于多核学习的聚类方法使数据在新的特征空间得到更加准确、合理的表达，进而显著提高聚类性能。</w:t>
      </w:r>
    </w:p>
    <w:p>
      <w:pPr>
        <w:spacing w:line="360" w:lineRule="exact"/>
        <w:ind w:firstLine="420" w:firstLineChars="200"/>
        <w:rPr>
          <w:rFonts w:ascii="宋体" w:hAnsi="宋体"/>
          <w:szCs w:val="22"/>
        </w:rPr>
      </w:pPr>
      <w:r>
        <w:rPr>
          <w:rFonts w:hint="eastAsia" w:ascii="宋体" w:hAnsi="宋体"/>
          <w:szCs w:val="22"/>
        </w:rPr>
        <w:t>4</w:t>
      </w:r>
      <w:r>
        <w:rPr>
          <w:rFonts w:ascii="宋体" w:hAnsi="宋体"/>
          <w:szCs w:val="22"/>
        </w:rPr>
        <w:t>.</w:t>
      </w:r>
      <w:r>
        <w:rPr>
          <w:rFonts w:hint="eastAsia" w:ascii="宋体" w:hAnsi="宋体"/>
          <w:szCs w:val="22"/>
        </w:rPr>
        <w:t>基于集成学习的方法。聚类集成算法是将多个聚类分量进行融合，然后得到更优的聚类划分。首先分别对每个视角进行单视角聚类得到</w:t>
      </w:r>
      <w:r>
        <w:rPr>
          <w:rFonts w:hint="eastAsia"/>
          <w:szCs w:val="22"/>
        </w:rPr>
        <w:t>M</w:t>
      </w:r>
      <w:r>
        <w:rPr>
          <w:rFonts w:hint="eastAsia" w:ascii="宋体" w:hAnsi="宋体"/>
          <w:szCs w:val="22"/>
        </w:rPr>
        <w:t>个聚类划分，然后使用聚类集成算法对</w:t>
      </w:r>
      <w:r>
        <w:rPr>
          <w:rFonts w:hint="eastAsia"/>
          <w:szCs w:val="22"/>
        </w:rPr>
        <w:t>M</w:t>
      </w:r>
      <w:r>
        <w:rPr>
          <w:rFonts w:hint="eastAsia" w:ascii="宋体" w:hAnsi="宋体"/>
          <w:szCs w:val="22"/>
        </w:rPr>
        <w:t>个聚类划分进行集成，得到最终的聚类结果。</w:t>
      </w:r>
    </w:p>
    <w:p>
      <w:pPr>
        <w:spacing w:line="360" w:lineRule="exact"/>
        <w:ind w:firstLine="420" w:firstLineChars="200"/>
        <w:rPr>
          <w:rFonts w:ascii="宋体" w:hAnsi="宋体"/>
          <w:szCs w:val="22"/>
        </w:rPr>
      </w:pPr>
      <w:r>
        <w:rPr>
          <w:rFonts w:hint="eastAsia" w:ascii="宋体" w:hAnsi="宋体"/>
          <w:szCs w:val="22"/>
        </w:rPr>
        <w:t>目前，多视角聚类己经成功应用于基因识别、文本分析、面部表情识别和医疗图像自动检测等领域。例如在光学影像序列的群组行为分析中，利用交互关系、运动方向分布、空间距离、运动规律等四个视角的相似图对影像块进行多视角聚类。在蛋白质功能模块分析中，通过提取基因表达数据和基因本体注释信息这两个视角数据中聚合特征最为一致的功能模块，分析得到蛋白质相互作用网络中的功能模块关系。</w:t>
      </w:r>
    </w:p>
    <w:p>
      <w:pPr>
        <w:pStyle w:val="3"/>
        <w:spacing w:before="0" w:after="0" w:line="360" w:lineRule="atLeast"/>
        <w:ind w:left="420" w:leftChars="200"/>
        <w:rPr>
          <w:rStyle w:val="22"/>
          <w:rFonts w:ascii="Times New Roman" w:hAnsi="Times New Roman" w:cs="Times New Roman"/>
          <w:b/>
          <w:kern w:val="44"/>
        </w:rPr>
      </w:pPr>
      <w:bookmarkStart w:id="12" w:name="_Toc38751014"/>
      <w:r>
        <w:rPr>
          <w:rStyle w:val="22"/>
          <w:rFonts w:hint="eastAsia" w:ascii="Times New Roman" w:hAnsi="Times New Roman" w:cs="Times New Roman"/>
          <w:b/>
          <w:kern w:val="44"/>
        </w:rPr>
        <w:t>（二）基础聚类方法：CFDP</w:t>
      </w:r>
      <w:bookmarkEnd w:id="12"/>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rPr>
      </w:pPr>
      <w:r>
        <w:rPr>
          <w:rFonts w:hint="eastAsia" w:ascii="宋体" w:hAnsi="宋体" w:cs="宋体"/>
          <w:color w:val="212529"/>
          <w:kern w:val="0"/>
          <w:szCs w:val="21"/>
          <w:shd w:val="clear" w:color="auto" w:fill="FFFFFF"/>
        </w:rPr>
        <w:t>聚类是将数据集合划分为相似数据类的过程，使得同类中对象间相似性较高，不同类中对象相异性较高。本文多视角聚类是基于</w:t>
      </w:r>
      <w:r>
        <w:rPr>
          <w:color w:val="212529"/>
          <w:kern w:val="0"/>
          <w:szCs w:val="21"/>
          <w:shd w:val="clear" w:color="auto" w:fill="FFFFFF"/>
        </w:rPr>
        <w:t>Alex Rodriguez</w:t>
      </w:r>
      <w:r>
        <w:rPr>
          <w:rFonts w:hint="eastAsia"/>
          <w:color w:val="212529"/>
          <w:kern w:val="0"/>
          <w:szCs w:val="21"/>
          <w:shd w:val="clear" w:color="auto" w:fill="FFFFFF"/>
        </w:rPr>
        <w:t>、Alessandro Laio</w:t>
      </w:r>
      <w:r>
        <w:rPr>
          <w:rFonts w:hint="eastAsia" w:ascii="宋体" w:hAnsi="宋体" w:cs="宋体"/>
          <w:color w:val="212529"/>
          <w:kern w:val="0"/>
          <w:szCs w:val="21"/>
          <w:shd w:val="clear" w:color="auto" w:fill="FFFFFF"/>
        </w:rPr>
        <w:t>在</w:t>
      </w:r>
      <w:r>
        <w:rPr>
          <w:rFonts w:hint="eastAsia"/>
          <w:color w:val="212529"/>
          <w:kern w:val="0"/>
          <w:szCs w:val="21"/>
          <w:shd w:val="clear" w:color="auto" w:fill="FFFFFF"/>
        </w:rPr>
        <w:t>Science期刊</w:t>
      </w:r>
      <w:r>
        <w:rPr>
          <w:rFonts w:hint="eastAsia" w:ascii="宋体" w:hAnsi="宋体" w:cs="宋体"/>
          <w:color w:val="212529"/>
          <w:kern w:val="0"/>
          <w:szCs w:val="21"/>
          <w:shd w:val="clear" w:color="auto" w:fill="FFFFFF"/>
        </w:rPr>
        <w:t>发表的《</w:t>
      </w:r>
      <w:r>
        <w:fldChar w:fldCharType="begin"/>
      </w:r>
      <w:r>
        <w:instrText xml:space="preserve"> HYPERLINK "http://science.sciencemag.org/content/344/6191/1492" \t "https://segmentfault.com/a/_blank" </w:instrText>
      </w:r>
      <w:r>
        <w:fldChar w:fldCharType="separate"/>
      </w:r>
      <w:r>
        <w:rPr>
          <w:rFonts w:hint="eastAsia"/>
          <w:color w:val="212529"/>
          <w:kern w:val="0"/>
          <w:szCs w:val="21"/>
          <w:shd w:val="clear" w:color="auto" w:fill="FFFFFF"/>
        </w:rPr>
        <w:t>Clustering by fast search and find of density peaks</w:t>
      </w:r>
      <w:r>
        <w:rPr>
          <w:rFonts w:hint="eastAsia"/>
          <w:color w:val="212529"/>
          <w:kern w:val="0"/>
          <w:szCs w:val="21"/>
          <w:shd w:val="clear" w:color="auto" w:fill="FFFFFF"/>
        </w:rPr>
        <w:fldChar w:fldCharType="end"/>
      </w:r>
      <w:r>
        <w:rPr>
          <w:rFonts w:hint="eastAsia" w:ascii="宋体" w:hAnsi="宋体" w:cs="宋体"/>
          <w:color w:val="212529"/>
          <w:kern w:val="0"/>
          <w:szCs w:val="21"/>
          <w:shd w:val="clear" w:color="auto" w:fill="FFFFFF"/>
        </w:rPr>
        <w:t>》所提出的基于密度的快速聚类算法。</w:t>
      </w:r>
    </w:p>
    <w:p>
      <w:pPr>
        <w:widowControl/>
        <w:shd w:val="clear" w:color="auto" w:fill="FFFFFF"/>
        <w:autoSpaceDE w:val="0"/>
        <w:autoSpaceDN w:val="0"/>
        <w:spacing w:line="360" w:lineRule="atLeast"/>
        <w:ind w:left="420" w:leftChars="200"/>
        <w:jc w:val="left"/>
        <w:rPr>
          <w:rFonts w:ascii="宋体" w:hAnsi="宋体" w:cs="宋体"/>
          <w:b/>
          <w:bCs/>
          <w:color w:val="212529"/>
          <w:kern w:val="0"/>
          <w:szCs w:val="21"/>
          <w:shd w:val="clear" w:color="auto" w:fill="FFFFFF"/>
          <w:lang w:bidi="ar"/>
        </w:rPr>
      </w:pPr>
      <w:bookmarkStart w:id="13" w:name="_Toc38739562"/>
      <w:r>
        <w:rPr>
          <w:rFonts w:hint="eastAsia" w:ascii="宋体" w:hAnsi="宋体" w:cs="宋体"/>
          <w:b/>
          <w:bCs/>
          <w:color w:val="212529"/>
          <w:kern w:val="0"/>
          <w:szCs w:val="21"/>
          <w:shd w:val="clear" w:color="auto" w:fill="FFFFFF"/>
          <w:lang w:bidi="ar"/>
        </w:rPr>
        <w:t>1.</w:t>
      </w:r>
      <w:r>
        <w:rPr>
          <w:rFonts w:ascii="宋体" w:hAnsi="宋体" w:cs="宋体"/>
          <w:b/>
          <w:bCs/>
          <w:color w:val="212529"/>
          <w:kern w:val="0"/>
          <w:szCs w:val="21"/>
          <w:shd w:val="clear" w:color="auto" w:fill="FFFFFF"/>
          <w:lang w:bidi="ar"/>
        </w:rPr>
        <w:t>算法思想</w:t>
      </w:r>
      <w:bookmarkEnd w:id="13"/>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该算法的核心思想在于设定聚类簇</w:t>
      </w:r>
      <w:r>
        <w:rPr>
          <w:rFonts w:ascii="宋体" w:hAnsi="宋体" w:cs="宋体"/>
          <w:color w:val="212529"/>
          <w:kern w:val="0"/>
          <w:szCs w:val="21"/>
          <w:shd w:val="clear" w:color="auto" w:fill="FFFFFF"/>
          <w:lang w:bidi="ar"/>
        </w:rPr>
        <w:t>中心</w:t>
      </w:r>
      <w:r>
        <w:rPr>
          <w:rFonts w:hint="eastAsia" w:ascii="宋体" w:hAnsi="宋体" w:cs="宋体"/>
          <w:color w:val="212529"/>
          <w:kern w:val="0"/>
          <w:szCs w:val="21"/>
          <w:shd w:val="clear" w:color="auto" w:fill="FFFFFF"/>
          <w:lang w:bidi="ar"/>
        </w:rPr>
        <w:t>所具有的两个特点：一是类簇中心被</w:t>
      </w:r>
      <w:r>
        <w:rPr>
          <w:rFonts w:ascii="宋体" w:hAnsi="宋体" w:cs="宋体"/>
          <w:color w:val="212529"/>
          <w:kern w:val="0"/>
          <w:szCs w:val="21"/>
          <w:shd w:val="clear" w:color="auto" w:fill="FFFFFF"/>
          <w:lang w:bidi="ar"/>
        </w:rPr>
        <w:t>一些局部密度</w:t>
      </w:r>
      <w:r>
        <w:rPr>
          <w:rFonts w:hint="eastAsia" w:ascii="宋体" w:hAnsi="宋体" w:cs="宋体"/>
          <w:color w:val="212529"/>
          <w:kern w:val="0"/>
          <w:szCs w:val="21"/>
          <w:shd w:val="clear" w:color="auto" w:fill="FFFFFF"/>
          <w:lang w:bidi="ar"/>
        </w:rPr>
        <w:t>低于它</w:t>
      </w:r>
      <w:r>
        <w:rPr>
          <w:rFonts w:ascii="宋体" w:hAnsi="宋体" w:cs="宋体"/>
          <w:color w:val="212529"/>
          <w:kern w:val="0"/>
          <w:szCs w:val="21"/>
          <w:shd w:val="clear" w:color="auto" w:fill="FFFFFF"/>
          <w:lang w:bidi="ar"/>
        </w:rPr>
        <w:t>的点</w:t>
      </w:r>
      <w:r>
        <w:rPr>
          <w:rFonts w:hint="eastAsia" w:ascii="宋体" w:hAnsi="宋体" w:cs="宋体"/>
          <w:color w:val="212529"/>
          <w:kern w:val="0"/>
          <w:szCs w:val="21"/>
          <w:shd w:val="clear" w:color="auto" w:fill="FFFFFF"/>
          <w:lang w:bidi="ar"/>
        </w:rPr>
        <w:t>环绕，即中心密度高。二是类簇中心和</w:t>
      </w:r>
      <w:r>
        <w:rPr>
          <w:rFonts w:ascii="宋体" w:hAnsi="宋体" w:cs="宋体"/>
          <w:color w:val="212529"/>
          <w:kern w:val="0"/>
          <w:szCs w:val="21"/>
          <w:shd w:val="clear" w:color="auto" w:fill="FFFFFF"/>
          <w:lang w:bidi="ar"/>
        </w:rPr>
        <w:t>其他高局部密度的点</w:t>
      </w:r>
      <w:r>
        <w:rPr>
          <w:rFonts w:hint="eastAsia" w:ascii="宋体" w:hAnsi="宋体" w:cs="宋体"/>
          <w:color w:val="212529"/>
          <w:kern w:val="0"/>
          <w:szCs w:val="21"/>
          <w:shd w:val="clear" w:color="auto" w:fill="FFFFFF"/>
          <w:lang w:bidi="ar"/>
        </w:rPr>
        <w:t>间相距</w:t>
      </w:r>
      <w:r>
        <w:rPr>
          <w:rFonts w:ascii="宋体" w:hAnsi="宋体" w:cs="宋体"/>
          <w:color w:val="212529"/>
          <w:kern w:val="0"/>
          <w:szCs w:val="21"/>
          <w:shd w:val="clear" w:color="auto" w:fill="FFFFFF"/>
          <w:lang w:bidi="ar"/>
        </w:rPr>
        <w:t>较大</w:t>
      </w:r>
      <w:r>
        <w:rPr>
          <w:rFonts w:hint="eastAsia" w:ascii="宋体" w:hAnsi="宋体" w:cs="宋体"/>
          <w:color w:val="212529"/>
          <w:kern w:val="0"/>
          <w:szCs w:val="21"/>
          <w:shd w:val="clear" w:color="auto" w:fill="FFFFFF"/>
          <w:lang w:bidi="ar"/>
        </w:rPr>
        <w:t>。</w:t>
      </w: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设存在待聚类数据集</w:t>
      </w:r>
      <w:r>
        <w:rPr>
          <w:rFonts w:ascii="宋体" w:hAnsi="宋体" w:cs="宋体"/>
          <w:color w:val="212529"/>
          <w:kern w:val="0"/>
          <w:position w:val="-12"/>
          <w:szCs w:val="21"/>
          <w:shd w:val="clear" w:color="auto" w:fill="FFFFFF"/>
          <w:lang w:bidi="ar"/>
        </w:rPr>
        <w:object>
          <v:shape id="_x0000_i1025" o:spt="75" type="#_x0000_t75" style="height:18.6pt;width:126.6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宋体" w:hAnsi="宋体" w:cs="宋体"/>
          <w:color w:val="212529"/>
          <w:kern w:val="0"/>
          <w:szCs w:val="21"/>
          <w:shd w:val="clear" w:color="auto" w:fill="FFFFFF"/>
          <w:lang w:bidi="ar"/>
        </w:rPr>
        <w:t>为相应指标集，</w:t>
      </w:r>
      <w:r>
        <w:rPr>
          <w:rFonts w:ascii="宋体" w:hAnsi="宋体" w:cs="宋体"/>
          <w:color w:val="212529"/>
          <w:kern w:val="0"/>
          <w:position w:val="-14"/>
          <w:szCs w:val="21"/>
          <w:shd w:val="clear" w:color="auto" w:fill="FFFFFF"/>
          <w:lang w:bidi="ar"/>
        </w:rPr>
        <w:object>
          <v:shape id="_x0000_i1026" o:spt="75" type="#_x0000_t75" style="height:17.4pt;width:79.8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hint="eastAsia" w:ascii="宋体" w:hAnsi="宋体" w:cs="宋体"/>
          <w:color w:val="212529"/>
          <w:kern w:val="0"/>
          <w:szCs w:val="21"/>
          <w:shd w:val="clear" w:color="auto" w:fill="FFFFFF"/>
          <w:lang w:bidi="ar"/>
        </w:rPr>
        <w:t>表示点</w:t>
      </w:r>
      <w:r>
        <w:rPr>
          <w:rFonts w:ascii="宋体" w:hAnsi="宋体" w:cs="宋体"/>
          <w:color w:val="212529"/>
          <w:kern w:val="0"/>
          <w:position w:val="-12"/>
          <w:szCs w:val="21"/>
          <w:shd w:val="clear" w:color="auto" w:fill="FFFFFF"/>
          <w:lang w:bidi="ar"/>
        </w:rPr>
        <w:object>
          <v:shape id="_x0000_i1027" o:spt="75" type="#_x0000_t75" style="height:16.2pt;width:10.8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hint="eastAsia" w:ascii="宋体" w:hAnsi="宋体" w:cs="宋体"/>
          <w:color w:val="212529"/>
          <w:kern w:val="0"/>
          <w:szCs w:val="21"/>
          <w:shd w:val="clear" w:color="auto" w:fill="FFFFFF"/>
          <w:lang w:bidi="ar"/>
        </w:rPr>
        <w:t>和</w:t>
      </w:r>
      <w:r>
        <w:rPr>
          <w:rFonts w:ascii="宋体" w:hAnsi="宋体" w:cs="宋体"/>
          <w:color w:val="212529"/>
          <w:kern w:val="0"/>
          <w:position w:val="-14"/>
          <w:szCs w:val="21"/>
          <w:shd w:val="clear" w:color="auto" w:fill="FFFFFF"/>
          <w:lang w:bidi="ar"/>
        </w:rPr>
        <w:object>
          <v:shape id="_x0000_i1028" o:spt="75" type="#_x0000_t75" style="height:16.8pt;width:12.6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hint="eastAsia" w:ascii="宋体" w:hAnsi="宋体" w:cs="宋体"/>
          <w:color w:val="212529"/>
          <w:kern w:val="0"/>
          <w:szCs w:val="21"/>
          <w:shd w:val="clear" w:color="auto" w:fill="FFFFFF"/>
          <w:lang w:bidi="ar"/>
        </w:rPr>
        <w:t>间距离。对</w:t>
      </w:r>
      <w:r>
        <w:rPr>
          <w:rFonts w:ascii="宋体" w:hAnsi="宋体" w:cs="宋体"/>
          <w:color w:val="212529"/>
          <w:kern w:val="0"/>
          <w:position w:val="-6"/>
          <w:szCs w:val="21"/>
          <w:shd w:val="clear" w:color="auto" w:fill="FFFFFF"/>
          <w:lang w:bidi="ar"/>
        </w:rPr>
        <w:object>
          <v:shape id="_x0000_i1029" o:spt="75" type="#_x0000_t75" style="height:13.8pt;width:11.4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hint="eastAsia" w:ascii="宋体" w:hAnsi="宋体" w:cs="宋体"/>
          <w:color w:val="212529"/>
          <w:kern w:val="0"/>
          <w:szCs w:val="21"/>
          <w:shd w:val="clear" w:color="auto" w:fill="FFFFFF"/>
          <w:lang w:bidi="ar"/>
        </w:rPr>
        <w:t>中数据点均</w:t>
      </w:r>
      <w:r>
        <w:rPr>
          <w:rFonts w:ascii="宋体" w:hAnsi="宋体" w:cs="宋体"/>
          <w:color w:val="212529"/>
          <w:kern w:val="0"/>
          <w:szCs w:val="21"/>
          <w:shd w:val="clear" w:color="auto" w:fill="FFFFFF"/>
          <w:lang w:bidi="ar"/>
        </w:rPr>
        <w:t>定义两个值：局部密度</w:t>
      </w:r>
      <w:r>
        <w:rPr>
          <w:rFonts w:ascii="宋体" w:hAnsi="宋体" w:cs="宋体"/>
          <w:color w:val="212529"/>
          <w:kern w:val="0"/>
          <w:position w:val="-12"/>
          <w:szCs w:val="21"/>
          <w:shd w:val="clear" w:color="auto" w:fill="FFFFFF"/>
          <w:lang w:bidi="ar"/>
        </w:rPr>
        <w:object>
          <v:shape id="_x0000_i1030" o:spt="75" type="#_x0000_t75" style="height:18.6pt;width:13.8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ascii="宋体" w:hAnsi="宋体" w:cs="宋体"/>
          <w:color w:val="212529"/>
          <w:kern w:val="0"/>
          <w:szCs w:val="21"/>
          <w:shd w:val="clear" w:color="auto" w:fill="FFFFFF"/>
          <w:lang w:bidi="ar"/>
        </w:rPr>
        <w:t>以及到</w:t>
      </w:r>
      <w:r>
        <w:rPr>
          <w:rFonts w:hint="eastAsia" w:ascii="宋体" w:hAnsi="宋体" w:cs="宋体"/>
          <w:color w:val="212529"/>
          <w:kern w:val="0"/>
          <w:szCs w:val="21"/>
          <w:shd w:val="clear" w:color="auto" w:fill="FFFFFF"/>
          <w:lang w:bidi="ar"/>
        </w:rPr>
        <w:t>其他</w:t>
      </w:r>
      <w:r>
        <w:rPr>
          <w:rFonts w:ascii="宋体" w:hAnsi="宋体" w:cs="宋体"/>
          <w:color w:val="212529"/>
          <w:kern w:val="0"/>
          <w:szCs w:val="21"/>
          <w:shd w:val="clear" w:color="auto" w:fill="FFFFFF"/>
          <w:lang w:bidi="ar"/>
        </w:rPr>
        <w:t>高局部密度点的距离</w:t>
      </w:r>
      <w:r>
        <w:rPr>
          <w:rFonts w:ascii="宋体" w:hAnsi="宋体" w:cs="宋体"/>
          <w:color w:val="212529"/>
          <w:kern w:val="0"/>
          <w:position w:val="-12"/>
          <w:szCs w:val="21"/>
          <w:shd w:val="clear" w:color="auto" w:fill="FFFFFF"/>
          <w:lang w:bidi="ar"/>
        </w:rPr>
        <w:object>
          <v:shape id="_x0000_i1031" o:spt="75" type="#_x0000_t75" style="height:18.6pt;width:12.6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ascii="宋体" w:hAnsi="宋体" w:cs="宋体"/>
          <w:color w:val="212529"/>
          <w:kern w:val="0"/>
          <w:szCs w:val="21"/>
          <w:shd w:val="clear" w:color="auto" w:fill="FFFFFF"/>
          <w:lang w:bidi="ar"/>
        </w:rPr>
        <w:t>，</w:t>
      </w:r>
      <w:r>
        <w:rPr>
          <w:rFonts w:hint="eastAsia" w:ascii="宋体" w:hAnsi="宋体" w:cs="宋体"/>
          <w:color w:val="212529"/>
          <w:kern w:val="0"/>
          <w:szCs w:val="21"/>
          <w:shd w:val="clear" w:color="auto" w:fill="FFFFFF"/>
          <w:lang w:bidi="ar"/>
        </w:rPr>
        <w:t>而</w:t>
      </w:r>
      <w:r>
        <w:rPr>
          <w:rFonts w:ascii="宋体" w:hAnsi="宋体" w:cs="宋体"/>
          <w:color w:val="212529"/>
          <w:kern w:val="0"/>
          <w:szCs w:val="21"/>
          <w:shd w:val="clear" w:color="auto" w:fill="FFFFFF"/>
          <w:lang w:bidi="ar"/>
        </w:rPr>
        <w:t>这两个值仅</w:t>
      </w:r>
      <w:r>
        <w:rPr>
          <w:rFonts w:hint="eastAsia" w:ascii="宋体" w:hAnsi="宋体" w:cs="宋体"/>
          <w:color w:val="212529"/>
          <w:kern w:val="0"/>
          <w:szCs w:val="21"/>
          <w:shd w:val="clear" w:color="auto" w:fill="FFFFFF"/>
          <w:lang w:bidi="ar"/>
        </w:rPr>
        <w:t>与</w:t>
      </w:r>
      <w:r>
        <w:rPr>
          <w:rFonts w:ascii="宋体" w:hAnsi="宋体" w:cs="宋体"/>
          <w:color w:val="212529"/>
          <w:kern w:val="0"/>
          <w:szCs w:val="21"/>
          <w:shd w:val="clear" w:color="auto" w:fill="FFFFFF"/>
          <w:lang w:bidi="ar"/>
        </w:rPr>
        <w:t>两点之间的距离</w:t>
      </w:r>
      <w:r>
        <w:rPr>
          <w:rFonts w:ascii="宋体" w:hAnsi="宋体" w:cs="宋体"/>
          <w:color w:val="212529"/>
          <w:kern w:val="0"/>
          <w:position w:val="-14"/>
          <w:szCs w:val="21"/>
          <w:shd w:val="clear" w:color="auto" w:fill="FFFFFF"/>
          <w:lang w:bidi="ar"/>
        </w:rPr>
        <w:object>
          <v:shape id="_x0000_i1032" o:spt="75" type="#_x0000_t75" style="height:19.2pt;width:15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r>
        <w:rPr>
          <w:rFonts w:hint="eastAsia" w:ascii="宋体" w:hAnsi="宋体" w:cs="宋体"/>
          <w:color w:val="212529"/>
          <w:kern w:val="0"/>
          <w:szCs w:val="21"/>
          <w:shd w:val="clear" w:color="auto" w:fill="FFFFFF"/>
          <w:lang w:bidi="ar"/>
        </w:rPr>
        <w:t>有关。</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（1）局部密度（离散值）:为与</w:t>
      </w:r>
      <w:r>
        <w:rPr>
          <w:rFonts w:ascii="宋体" w:hAnsi="宋体" w:cs="宋体"/>
          <w:color w:val="212529"/>
          <w:kern w:val="0"/>
          <w:szCs w:val="21"/>
          <w:shd w:val="clear" w:color="auto" w:fill="FFFFFF"/>
          <w:lang w:bidi="ar"/>
        </w:rPr>
        <w:t>点</w:t>
      </w:r>
      <w:r>
        <w:rPr>
          <w:rFonts w:ascii="宋体" w:hAnsi="宋体" w:cs="宋体"/>
          <w:color w:val="212529"/>
          <w:kern w:val="0"/>
          <w:position w:val="-6"/>
          <w:szCs w:val="21"/>
          <w:shd w:val="clear" w:color="auto" w:fill="FFFFFF"/>
          <w:lang w:bidi="ar"/>
        </w:rPr>
        <w:object>
          <v:shape id="_x0000_i1033" o:spt="75" type="#_x0000_t75" style="height:12.6pt;width:7.8pt;" o:ole="t" filled="f" o:preferrelative="t" stroked="f" coordsize="21600,21600">
            <v:path/>
            <v:fill on="f" focussize="0,0"/>
            <v:stroke on="f" joinstyle="miter"/>
            <v:imagedata r:id="rId26" o:title=""/>
            <o:lock v:ext="edit" aspectratio="t"/>
            <w10:wrap type="none"/>
            <w10:anchorlock/>
          </v:shape>
          <o:OLEObject Type="Embed" ProgID="Equation.3" ShapeID="_x0000_i1033" DrawAspect="Content" ObjectID="_1468075733" r:id="rId25">
            <o:LockedField>false</o:LockedField>
          </o:OLEObject>
        </w:object>
      </w:r>
      <w:r>
        <w:rPr>
          <w:rFonts w:ascii="宋体" w:hAnsi="宋体" w:cs="宋体"/>
          <w:color w:val="212529"/>
          <w:kern w:val="0"/>
          <w:szCs w:val="21"/>
          <w:shd w:val="clear" w:color="auto" w:fill="FFFFFF"/>
          <w:lang w:bidi="ar"/>
        </w:rPr>
        <w:t>距离小于</w:t>
      </w:r>
      <w:r>
        <w:rPr>
          <w:rFonts w:ascii="宋体" w:hAnsi="宋体" w:cs="宋体"/>
          <w:color w:val="212529"/>
          <w:kern w:val="0"/>
          <w:position w:val="-12"/>
          <w:szCs w:val="21"/>
          <w:shd w:val="clear" w:color="auto" w:fill="FFFFFF"/>
          <w:lang w:bidi="ar"/>
        </w:rPr>
        <w:object>
          <v:shape id="_x0000_i1034" o:spt="75" type="#_x0000_t75" style="height:18.6pt;width:13.8pt;" o:ole="t" filled="f" o:preferrelative="t" stroked="f" coordsize="21600,21600">
            <v:path/>
            <v:fill on="f" focussize="0,0"/>
            <v:stroke on="f" joinstyle="miter"/>
            <v:imagedata r:id="rId28" o:title=""/>
            <o:lock v:ext="edit" aspectratio="t"/>
            <w10:wrap type="none"/>
            <w10:anchorlock/>
          </v:shape>
          <o:OLEObject Type="Embed" ProgID="Equation.3" ShapeID="_x0000_i1034" DrawAspect="Content" ObjectID="_1468075734" r:id="rId27">
            <o:LockedField>false</o:LockedField>
          </o:OLEObject>
        </w:object>
      </w:r>
      <w:r>
        <w:rPr>
          <w:rFonts w:ascii="宋体" w:hAnsi="宋体" w:cs="宋体"/>
          <w:color w:val="212529"/>
          <w:kern w:val="0"/>
          <w:szCs w:val="21"/>
          <w:shd w:val="clear" w:color="auto" w:fill="FFFFFF"/>
          <w:lang w:bidi="ar"/>
        </w:rPr>
        <w:t>的点的个数</w:t>
      </w:r>
      <w:r>
        <w:rPr>
          <w:rFonts w:hint="eastAsia" w:ascii="宋体" w:hAnsi="宋体" w:cs="宋体"/>
          <w:color w:val="212529"/>
          <w:kern w:val="0"/>
          <w:szCs w:val="21"/>
          <w:shd w:val="clear" w:color="auto" w:fill="FFFFFF"/>
          <w:lang w:bidi="ar"/>
        </w:rPr>
        <w:t>。</w:t>
      </w:r>
    </w:p>
    <w:p>
      <w:pPr>
        <w:widowControl/>
        <w:shd w:val="clear" w:color="auto" w:fill="FFFFFF"/>
        <w:wordWrap w:val="0"/>
        <w:autoSpaceDE w:val="0"/>
        <w:autoSpaceDN w:val="0"/>
        <w:spacing w:line="360" w:lineRule="atLeast"/>
        <w:jc w:val="right"/>
        <w:rPr>
          <w:rFonts w:ascii="宋体" w:hAnsi="宋体" w:cs="宋体"/>
          <w:color w:val="212529"/>
          <w:kern w:val="0"/>
          <w:szCs w:val="21"/>
          <w:shd w:val="clear" w:color="auto" w:fill="FFFFFF"/>
          <w:lang w:bidi="ar"/>
        </w:rPr>
      </w:pPr>
      <w:r>
        <w:rPr>
          <w:rFonts w:ascii="宋体" w:hAnsi="宋体" w:cs="宋体"/>
          <w:color w:val="212529"/>
          <w:kern w:val="0"/>
          <w:szCs w:val="21"/>
          <w:shd w:val="clear" w:color="auto" w:fill="FFFFFF"/>
          <w:lang w:bidi="ar"/>
        </w:rPr>
        <w:br w:type="textWrapping"/>
      </w:r>
      <w:r>
        <w:rPr>
          <w:rFonts w:ascii="宋体" w:hAnsi="宋体" w:cs="宋体"/>
          <w:color w:val="212529"/>
          <w:kern w:val="0"/>
          <w:position w:val="-32"/>
          <w:szCs w:val="21"/>
          <w:shd w:val="clear" w:color="auto" w:fill="FFFFFF"/>
          <w:lang w:bidi="ar"/>
        </w:rPr>
        <w:object>
          <v:shape id="_x0000_i1035" o:spt="75" type="#_x0000_t75" style="height:29.4pt;width:99.6pt;" o:ole="t" filled="f" o:preferrelative="t" stroked="f" coordsize="21600,21600">
            <v:path/>
            <v:fill on="f" focussize="0,0"/>
            <v:stroke on="f" joinstyle="miter"/>
            <v:imagedata r:id="rId30" o:title=""/>
            <o:lock v:ext="edit" aspectratio="t"/>
            <w10:wrap type="none"/>
            <w10:anchorlock/>
          </v:shape>
          <o:OLEObject Type="Embed" ProgID="Equation.3" ShapeID="_x0000_i1035" DrawAspect="Content" ObjectID="_1468075735" r:id="rId29">
            <o:LockedField>false</o:LockedField>
          </o:OLEObject>
        </w:object>
      </w:r>
      <w:r>
        <w:rPr>
          <w:rFonts w:hint="eastAsia" w:ascii="宋体" w:hAnsi="宋体" w:cs="宋体"/>
          <w:color w:val="212529"/>
          <w:kern w:val="0"/>
          <w:szCs w:val="21"/>
          <w:shd w:val="clear" w:color="auto" w:fill="FFFFFF"/>
          <w:lang w:bidi="ar"/>
        </w:rPr>
        <w:t xml:space="preserve">                          （1）</w:t>
      </w:r>
    </w:p>
    <w:p>
      <w:pPr>
        <w:widowControl/>
        <w:shd w:val="clear" w:color="auto" w:fill="FFFFFF"/>
        <w:autoSpaceDE w:val="0"/>
        <w:autoSpaceDN w:val="0"/>
        <w:spacing w:line="360" w:lineRule="atLeast"/>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其中函数</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wordWrap w:val="0"/>
        <w:autoSpaceDE w:val="0"/>
        <w:autoSpaceDN w:val="0"/>
        <w:spacing w:line="360" w:lineRule="atLeast"/>
        <w:jc w:val="right"/>
        <w:rPr>
          <w:rFonts w:ascii="宋体" w:hAnsi="宋体" w:cs="宋体"/>
          <w:color w:val="212529"/>
          <w:kern w:val="0"/>
          <w:szCs w:val="21"/>
          <w:shd w:val="clear" w:color="auto" w:fill="FFFFFF"/>
          <w:lang w:bidi="ar"/>
        </w:rPr>
      </w:pPr>
      <w:r>
        <w:rPr>
          <w:rFonts w:ascii="宋体" w:hAnsi="宋体" w:cs="宋体"/>
          <w:color w:val="212529"/>
          <w:kern w:val="0"/>
          <w:position w:val="-4"/>
          <w:szCs w:val="21"/>
          <w:shd w:val="clear" w:color="auto" w:fill="FFFFFF"/>
          <w:lang w:bidi="ar"/>
        </w:rPr>
        <w:object>
          <v:shape id="_x0000_i1036" o:spt="75" type="#_x0000_t75" style="height:13.8pt;width:9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p>
    <w:p>
      <w:pPr>
        <w:pStyle w:val="28"/>
        <w:rPr>
          <w:lang w:bidi="ar"/>
        </w:rPr>
      </w:pPr>
      <w:r>
        <w:rPr>
          <w:lang w:bidi="ar"/>
        </w:rPr>
        <w:tab/>
      </w:r>
      <w:r>
        <w:rPr>
          <w:lang w:bidi="ar"/>
        </w:rPr>
        <w:t xml:space="preserve"> </w:t>
      </w:r>
    </w:p>
    <w:p>
      <w:pPr>
        <w:widowControl/>
        <w:shd w:val="clear" w:color="auto" w:fill="FFFFFF"/>
        <w:wordWrap w:val="0"/>
        <w:autoSpaceDE w:val="0"/>
        <w:autoSpaceDN w:val="0"/>
        <w:spacing w:line="360" w:lineRule="atLeast"/>
        <w:jc w:val="right"/>
        <w:rPr>
          <w:rFonts w:ascii="宋体" w:hAnsi="宋体" w:cs="宋体"/>
          <w:color w:val="212529"/>
          <w:kern w:val="0"/>
          <w:szCs w:val="21"/>
          <w:shd w:val="clear" w:color="auto" w:fill="FFFFFF"/>
          <w:lang w:bidi="ar"/>
        </w:rPr>
      </w:pPr>
      <w:r>
        <w:rPr>
          <w:position w:val="-30"/>
          <w:lang w:bidi="ar"/>
        </w:rPr>
        <w:object>
          <v:shape id="_x0000_i1037" o:spt="75" type="#_x0000_t75" style="height:36.6pt;width:76.8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r>
        <w:rPr>
          <w:rFonts w:hint="eastAsia" w:ascii="宋体" w:hAnsi="宋体" w:cs="宋体"/>
          <w:color w:val="212529"/>
          <w:kern w:val="0"/>
          <w:szCs w:val="21"/>
          <w:shd w:val="clear" w:color="auto" w:fill="FFFFFF"/>
          <w:lang w:bidi="ar"/>
        </w:rPr>
        <w:t xml:space="preserve">                            （2）</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12"/>
          <w:szCs w:val="21"/>
          <w:shd w:val="clear" w:color="auto" w:fill="FFFFFF"/>
          <w:lang w:bidi="ar"/>
        </w:rPr>
        <w:object>
          <v:shape id="_x0000_i1038" o:spt="75" type="#_x0000_t75" style="height:18.6pt;width:33.6pt;" o:ole="t" filled="f" o:preferrelative="t" stroked="f" coordsize="21600,21600">
            <v:path/>
            <v:fill on="f" focussize="0,0"/>
            <v:stroke on="f" joinstyle="miter"/>
            <v:imagedata r:id="rId36" o:title=""/>
            <o:lock v:ext="edit" aspectratio="t"/>
            <w10:wrap type="none"/>
            <w10:anchorlock/>
          </v:shape>
          <o:OLEObject Type="Embed" ProgID="Equation.3" ShapeID="_x0000_i1038" DrawAspect="Content" ObjectID="_1468075738" r:id="rId35">
            <o:LockedField>false</o:LockedField>
          </o:OLEObject>
        </w:object>
      </w:r>
      <w:r>
        <w:rPr>
          <w:rFonts w:ascii="宋体" w:hAnsi="宋体" w:cs="宋体"/>
          <w:color w:val="212529"/>
          <w:kern w:val="0"/>
          <w:szCs w:val="21"/>
          <w:shd w:val="clear" w:color="auto" w:fill="FFFFFF"/>
          <w:lang w:bidi="ar"/>
        </w:rPr>
        <w:t>是截断距离</w:t>
      </w:r>
      <w:r>
        <w:rPr>
          <w:rFonts w:hint="eastAsia" w:ascii="宋体" w:hAnsi="宋体" w:cs="宋体"/>
          <w:color w:val="212529"/>
          <w:kern w:val="0"/>
          <w:szCs w:val="21"/>
          <w:highlight w:val="none"/>
          <w:shd w:val="clear" w:color="auto" w:fill="FFFFFF"/>
          <w:lang w:bidi="ar"/>
        </w:rPr>
        <w:t>（需要提前给定的参数）</w:t>
      </w:r>
      <w:r>
        <w:rPr>
          <w:rFonts w:hint="eastAsia" w:ascii="宋体" w:hAnsi="宋体" w:cs="宋体"/>
          <w:color w:val="212529"/>
          <w:kern w:val="0"/>
          <w:szCs w:val="21"/>
          <w:shd w:val="clear" w:color="auto" w:fill="FFFFFF"/>
          <w:lang w:bidi="ar"/>
        </w:rPr>
        <w:t>。</w:t>
      </w:r>
      <w:r>
        <w:rPr>
          <w:rFonts w:ascii="宋体" w:hAnsi="宋体" w:cs="宋体"/>
          <w:color w:val="212529"/>
          <w:kern w:val="0"/>
          <w:szCs w:val="21"/>
          <w:shd w:val="clear" w:color="auto" w:fill="FFFFFF"/>
          <w:lang w:bidi="ar"/>
        </w:rPr>
        <w:t>该算法</w:t>
      </w:r>
      <w:r>
        <w:rPr>
          <w:rFonts w:hint="eastAsia" w:ascii="宋体" w:hAnsi="宋体" w:cs="宋体"/>
          <w:color w:val="212529"/>
          <w:kern w:val="0"/>
          <w:szCs w:val="21"/>
          <w:shd w:val="clear" w:color="auto" w:fill="FFFFFF"/>
          <w:lang w:bidi="ar"/>
        </w:rPr>
        <w:t>仅</w:t>
      </w:r>
      <w:r>
        <w:rPr>
          <w:rFonts w:ascii="宋体" w:hAnsi="宋体" w:cs="宋体"/>
          <w:color w:val="212529"/>
          <w:kern w:val="0"/>
          <w:szCs w:val="21"/>
          <w:shd w:val="clear" w:color="auto" w:fill="FFFFFF"/>
          <w:lang w:bidi="ar"/>
        </w:rPr>
        <w:t>对</w:t>
      </w:r>
      <w:r>
        <w:rPr>
          <w:rFonts w:ascii="宋体" w:hAnsi="宋体" w:cs="宋体"/>
          <w:color w:val="212529"/>
          <w:kern w:val="0"/>
          <w:position w:val="-10"/>
          <w:szCs w:val="21"/>
          <w:shd w:val="clear" w:color="auto" w:fill="FFFFFF"/>
          <w:lang w:bidi="ar"/>
        </w:rPr>
        <w:object>
          <v:shape id="_x0000_i1039" o:spt="75" type="#_x0000_t75" style="height:16.8pt;width:12.6pt;" o:ole="t" filled="f" o:preferrelative="t" stroked="f" coordsize="21600,21600">
            <v:path/>
            <v:fill on="f" focussize="0,0"/>
            <v:stroke on="f" joinstyle="miter"/>
            <v:imagedata r:id="rId38" o:title=""/>
            <o:lock v:ext="edit" aspectratio="t"/>
            <w10:wrap type="none"/>
            <w10:anchorlock/>
          </v:shape>
          <o:OLEObject Type="Embed" ProgID="Equation.3" ShapeID="_x0000_i1039" DrawAspect="Content" ObjectID="_1468075739" r:id="rId37">
            <o:LockedField>false</o:LockedField>
          </o:OLEObject>
        </w:object>
      </w:r>
      <w:r>
        <w:rPr>
          <w:rFonts w:ascii="宋体" w:hAnsi="宋体" w:cs="宋体"/>
          <w:color w:val="212529"/>
          <w:kern w:val="0"/>
          <w:szCs w:val="21"/>
          <w:shd w:val="clear" w:color="auto" w:fill="FFFFFF"/>
          <w:lang w:bidi="ar"/>
        </w:rPr>
        <w:t>的相对值敏感</w:t>
      </w:r>
      <w:r>
        <w:rPr>
          <w:rFonts w:hint="eastAsia" w:ascii="宋体" w:hAnsi="宋体" w:cs="宋体"/>
          <w:color w:val="212529"/>
          <w:kern w:val="0"/>
          <w:szCs w:val="21"/>
          <w:shd w:val="clear" w:color="auto" w:fill="FFFFFF"/>
          <w:lang w:bidi="ar"/>
        </w:rPr>
        <w:t>，</w:t>
      </w:r>
      <w:r>
        <w:rPr>
          <w:rFonts w:ascii="宋体" w:hAnsi="宋体" w:cs="宋体"/>
          <w:color w:val="212529"/>
          <w:kern w:val="0"/>
          <w:szCs w:val="21"/>
          <w:shd w:val="clear" w:color="auto" w:fill="FFFFFF"/>
          <w:lang w:bidi="ar"/>
        </w:rPr>
        <w:t>所以对</w:t>
      </w:r>
      <w:r>
        <w:rPr>
          <w:rFonts w:ascii="宋体" w:hAnsi="宋体" w:cs="宋体"/>
          <w:color w:val="212529"/>
          <w:kern w:val="0"/>
          <w:position w:val="-12"/>
          <w:szCs w:val="21"/>
          <w:shd w:val="clear" w:color="auto" w:fill="FFFFFF"/>
          <w:lang w:bidi="ar"/>
        </w:rPr>
        <w:object>
          <v:shape id="_x0000_i1040" o:spt="75" type="#_x0000_t75" style="height:18.6pt;width:13.8pt;" o:ole="t" filled="f" o:preferrelative="t" stroked="f" coordsize="21600,21600">
            <v:path/>
            <v:fill on="f" focussize="0,0"/>
            <v:stroke on="f" joinstyle="miter"/>
            <v:imagedata r:id="rId40" o:title=""/>
            <o:lock v:ext="edit" aspectratio="t"/>
            <w10:wrap type="none"/>
            <w10:anchorlock/>
          </v:shape>
          <o:OLEObject Type="Embed" ProgID="Equation.3" ShapeID="_x0000_i1040" DrawAspect="Content" ObjectID="_1468075740" r:id="rId39">
            <o:LockedField>false</o:LockedField>
          </o:OLEObject>
        </w:object>
      </w:r>
      <w:r>
        <w:rPr>
          <w:rFonts w:ascii="宋体" w:hAnsi="宋体" w:cs="宋体"/>
          <w:color w:val="212529"/>
          <w:kern w:val="0"/>
          <w:szCs w:val="21"/>
          <w:shd w:val="clear" w:color="auto" w:fill="FFFFFF"/>
          <w:lang w:bidi="ar"/>
        </w:rPr>
        <w:t>的选择</w:t>
      </w:r>
      <w:r>
        <w:rPr>
          <w:rFonts w:hint="eastAsia" w:ascii="宋体" w:hAnsi="宋体" w:cs="宋体"/>
          <w:color w:val="212529"/>
          <w:kern w:val="0"/>
          <w:szCs w:val="21"/>
          <w:shd w:val="clear" w:color="auto" w:fill="FFFFFF"/>
          <w:lang w:bidi="ar"/>
        </w:rPr>
        <w:t>具有较强鲁棒性。</w:t>
      </w:r>
    </w:p>
    <w:p>
      <w:pPr>
        <w:widowControl/>
        <w:numPr>
          <w:ilvl w:val="0"/>
          <w:numId w:val="1"/>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距离:</w:t>
      </w:r>
      <w:r>
        <w:rPr>
          <w:rFonts w:ascii="宋体" w:hAnsi="宋体" w:cs="宋体"/>
          <w:color w:val="212529"/>
          <w:kern w:val="0"/>
          <w:position w:val="-12"/>
          <w:szCs w:val="21"/>
          <w:shd w:val="clear" w:color="auto" w:fill="FFFFFF"/>
          <w:lang w:bidi="ar"/>
        </w:rPr>
        <w:object>
          <v:shape id="_x0000_i1041" o:spt="75" type="#_x0000_t75" style="height:18.6pt;width:12.6pt;" o:ole="t" filled="f" o:preferrelative="t" stroked="f" coordsize="21600,21600">
            <v:path/>
            <v:fill on="f" focussize="0,0"/>
            <v:stroke on="f" joinstyle="miter"/>
            <v:imagedata r:id="rId42" o:title=""/>
            <o:lock v:ext="edit" aspectratio="t"/>
            <w10:wrap type="none"/>
            <w10:anchorlock/>
          </v:shape>
          <o:OLEObject Type="Embed" ProgID="Equation.3" ShapeID="_x0000_i1041" DrawAspect="Content" ObjectID="_1468075741" r:id="rId41">
            <o:LockedField>false</o:LockedField>
          </o:OLEObject>
        </w:object>
      </w:r>
      <w:r>
        <w:rPr>
          <w:rFonts w:ascii="宋体" w:hAnsi="宋体" w:cs="宋体"/>
          <w:color w:val="212529"/>
          <w:kern w:val="0"/>
          <w:szCs w:val="21"/>
          <w:shd w:val="clear" w:color="auto" w:fill="FFFFFF"/>
          <w:lang w:bidi="ar"/>
        </w:rPr>
        <w:t>用于描述点i到其他较高密度点之间的最小距离</w:t>
      </w:r>
      <w:r>
        <w:rPr>
          <w:rFonts w:hint="eastAsia" w:ascii="宋体" w:hAnsi="宋体" w:cs="宋体"/>
          <w:color w:val="212529"/>
          <w:kern w:val="0"/>
          <w:szCs w:val="21"/>
          <w:shd w:val="clear" w:color="auto" w:fill="FFFFFF"/>
          <w:lang w:bidi="ar"/>
        </w:rPr>
        <w:t>。</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wordWrap w:val="0"/>
        <w:autoSpaceDE w:val="0"/>
        <w:autoSpaceDN w:val="0"/>
        <w:spacing w:line="360" w:lineRule="atLeast"/>
        <w:jc w:val="right"/>
        <w:rPr>
          <w:rFonts w:ascii="宋体" w:hAnsi="宋体" w:cs="宋体"/>
          <w:color w:val="212529"/>
          <w:kern w:val="0"/>
          <w:szCs w:val="21"/>
          <w:shd w:val="clear" w:color="auto" w:fill="FFFFFF"/>
          <w:lang w:bidi="ar"/>
        </w:rPr>
      </w:pPr>
      <w:r>
        <w:rPr>
          <w:rFonts w:ascii="宋体" w:hAnsi="宋体" w:cs="宋体"/>
          <w:color w:val="212529"/>
          <w:kern w:val="0"/>
          <w:position w:val="-16"/>
          <w:szCs w:val="21"/>
          <w:shd w:val="clear" w:color="auto" w:fill="FFFFFF"/>
          <w:lang w:bidi="ar"/>
        </w:rPr>
        <w:object>
          <v:shape id="_x0000_i1042" o:spt="75" type="#_x0000_t75" style="height:20.4pt;width:91.2pt;" o:ole="t" filled="f" o:preferrelative="t" stroked="f" coordsize="21600,21600">
            <v:path/>
            <v:fill on="f" focussize="0,0"/>
            <v:stroke on="f" joinstyle="miter"/>
            <v:imagedata r:id="rId44" o:title=""/>
            <o:lock v:ext="edit" aspectratio="t"/>
            <w10:wrap type="none"/>
            <w10:anchorlock/>
          </v:shape>
          <o:OLEObject Type="Embed" ProgID="Equation.3" ShapeID="_x0000_i1042" DrawAspect="Content" ObjectID="_1468075742" r:id="rId43">
            <o:LockedField>false</o:LockedField>
          </o:OLEObject>
        </w:object>
      </w:r>
      <w:r>
        <w:rPr>
          <w:rFonts w:hint="eastAsia" w:ascii="宋体" w:hAnsi="宋体" w:cs="宋体"/>
          <w:color w:val="212529"/>
          <w:kern w:val="0"/>
          <w:szCs w:val="21"/>
          <w:shd w:val="clear" w:color="auto" w:fill="FFFFFF"/>
          <w:lang w:bidi="ar"/>
        </w:rPr>
        <w:t xml:space="preserve">                             （3）</w:t>
      </w:r>
    </w:p>
    <w:p>
      <w:pPr>
        <w:widowControl/>
        <w:shd w:val="clear" w:color="auto" w:fill="FFFFFF"/>
        <w:autoSpaceDE w:val="0"/>
        <w:autoSpaceDN w:val="0"/>
        <w:spacing w:line="360" w:lineRule="atLeast"/>
        <w:jc w:val="center"/>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szCs w:val="21"/>
          <w:shd w:val="clear" w:color="auto" w:fill="FFFFFF"/>
          <w:lang w:bidi="ar"/>
        </w:rPr>
        <w:t>对于密度最大的点, 设</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jc w:val="right"/>
        <w:rPr>
          <w:rFonts w:ascii="宋体" w:hAnsi="宋体" w:cs="宋体"/>
          <w:color w:val="212529"/>
          <w:kern w:val="0"/>
          <w:szCs w:val="21"/>
          <w:shd w:val="clear" w:color="auto" w:fill="FFFFFF"/>
          <w:lang w:bidi="ar"/>
        </w:rPr>
      </w:pPr>
      <w:r>
        <w:rPr>
          <w:rFonts w:ascii="宋体" w:hAnsi="宋体" w:cs="宋体"/>
          <w:color w:val="212529"/>
          <w:kern w:val="0"/>
          <w:position w:val="-14"/>
          <w:szCs w:val="21"/>
          <w:shd w:val="clear" w:color="auto" w:fill="FFFFFF"/>
          <w:lang w:bidi="ar"/>
        </w:rPr>
        <w:object>
          <v:shape id="_x0000_i1043" o:spt="75" type="#_x0000_t75" style="height:19.2pt;width:72pt;" o:ole="t" filled="f" o:preferrelative="t" stroked="f" coordsize="21600,21600">
            <v:path/>
            <v:fill on="f" focussize="0,0"/>
            <v:stroke on="f" joinstyle="miter"/>
            <v:imagedata r:id="rId46" o:title=""/>
            <o:lock v:ext="edit" aspectratio="t"/>
            <w10:wrap type="none"/>
            <w10:anchorlock/>
          </v:shape>
          <o:OLEObject Type="Embed" ProgID="Equation.3" ShapeID="_x0000_i1043" DrawAspect="Content" ObjectID="_1468075743" r:id="rId45">
            <o:LockedField>false</o:LockedField>
          </o:OLEObject>
        </w:object>
      </w:r>
      <w:r>
        <w:rPr>
          <w:rFonts w:hint="eastAsia" w:ascii="宋体" w:hAnsi="宋体" w:cs="宋体"/>
          <w:color w:val="212529"/>
          <w:kern w:val="0"/>
          <w:szCs w:val="21"/>
          <w:shd w:val="clear" w:color="auto" w:fill="FFFFFF"/>
          <w:lang w:bidi="ar"/>
        </w:rPr>
        <w:t xml:space="preserve">                          （4）</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综上所述，</w:t>
      </w:r>
      <w:r>
        <w:rPr>
          <w:rFonts w:ascii="宋体" w:hAnsi="宋体" w:cs="宋体"/>
          <w:color w:val="212529"/>
          <w:kern w:val="0"/>
          <w:szCs w:val="21"/>
          <w:shd w:val="clear" w:color="auto" w:fill="FFFFFF"/>
          <w:lang w:bidi="ar"/>
        </w:rPr>
        <w:t>那些</w:t>
      </w:r>
      <w:r>
        <w:rPr>
          <w:rFonts w:hint="eastAsia" w:ascii="宋体" w:hAnsi="宋体" w:cs="宋体"/>
          <w:color w:val="212529"/>
          <w:kern w:val="0"/>
          <w:szCs w:val="21"/>
          <w:shd w:val="clear" w:color="auto" w:fill="FFFFFF"/>
          <w:lang w:bidi="ar"/>
        </w:rPr>
        <w:t>局部密度或全局密度最大</w:t>
      </w:r>
      <w:r>
        <w:rPr>
          <w:rFonts w:ascii="宋体" w:hAnsi="宋体" w:cs="宋体"/>
          <w:color w:val="212529"/>
          <w:kern w:val="0"/>
          <w:szCs w:val="21"/>
          <w:shd w:val="clear" w:color="auto" w:fill="FFFFFF"/>
          <w:lang w:bidi="ar"/>
        </w:rPr>
        <w:t>的</w:t>
      </w:r>
      <w:r>
        <w:rPr>
          <w:rFonts w:hint="eastAsia" w:ascii="宋体" w:hAnsi="宋体" w:cs="宋体"/>
          <w:color w:val="212529"/>
          <w:kern w:val="0"/>
          <w:szCs w:val="21"/>
          <w:shd w:val="clear" w:color="auto" w:fill="FFFFFF"/>
          <w:lang w:bidi="ar"/>
        </w:rPr>
        <w:t>间距</w:t>
      </w:r>
      <w:r>
        <w:rPr>
          <w:rFonts w:ascii="宋体" w:hAnsi="宋体" w:cs="宋体"/>
          <w:color w:val="212529"/>
          <w:kern w:val="0"/>
          <w:szCs w:val="21"/>
          <w:shd w:val="clear" w:color="auto" w:fill="FFFFFF"/>
          <w:lang w:bidi="ar"/>
        </w:rPr>
        <w:t>会远大于</w:t>
      </w:r>
      <w:r>
        <w:rPr>
          <w:rFonts w:hint="eastAsia" w:ascii="宋体" w:hAnsi="宋体" w:cs="宋体"/>
          <w:color w:val="212529"/>
          <w:kern w:val="0"/>
          <w:szCs w:val="21"/>
          <w:shd w:val="clear" w:color="auto" w:fill="FFFFFF"/>
          <w:lang w:bidi="ar"/>
        </w:rPr>
        <w:t>普通的</w:t>
      </w:r>
      <w:r>
        <w:rPr>
          <w:rFonts w:ascii="宋体" w:hAnsi="宋体" w:cs="宋体"/>
          <w:color w:val="212529"/>
          <w:kern w:val="0"/>
          <w:szCs w:val="21"/>
          <w:shd w:val="clear" w:color="auto" w:fill="FFFFFF"/>
          <w:lang w:bidi="ar"/>
        </w:rPr>
        <w:t>相邻点间距</w:t>
      </w:r>
      <w:r>
        <w:rPr>
          <w:rFonts w:hint="eastAsia" w:ascii="宋体" w:hAnsi="宋体" w:cs="宋体"/>
          <w:color w:val="212529"/>
          <w:kern w:val="0"/>
          <w:szCs w:val="21"/>
          <w:shd w:val="clear" w:color="auto" w:fill="FFFFFF"/>
          <w:lang w:bidi="ar"/>
        </w:rPr>
        <w:t>，</w:t>
      </w:r>
      <w:r>
        <w:rPr>
          <w:rFonts w:ascii="宋体" w:hAnsi="宋体" w:cs="宋体"/>
          <w:color w:val="212529"/>
          <w:kern w:val="0"/>
          <w:szCs w:val="21"/>
          <w:shd w:val="clear" w:color="auto" w:fill="FFFFFF"/>
          <w:lang w:bidi="ar"/>
        </w:rPr>
        <w:t>因此</w:t>
      </w:r>
      <w:r>
        <w:rPr>
          <w:rFonts w:hint="eastAsia" w:ascii="宋体" w:hAnsi="宋体" w:cs="宋体"/>
          <w:color w:val="212529"/>
          <w:kern w:val="0"/>
          <w:szCs w:val="21"/>
          <w:shd w:val="clear" w:color="auto" w:fill="FFFFFF"/>
          <w:lang w:bidi="ar"/>
        </w:rPr>
        <w:t>类簇</w:t>
      </w:r>
      <w:r>
        <w:rPr>
          <w:rFonts w:ascii="宋体" w:hAnsi="宋体" w:cs="宋体"/>
          <w:color w:val="212529"/>
          <w:kern w:val="0"/>
          <w:szCs w:val="21"/>
          <w:shd w:val="clear" w:color="auto" w:fill="FFFFFF"/>
          <w:lang w:bidi="ar"/>
        </w:rPr>
        <w:t>中心是</w:t>
      </w:r>
      <w:r>
        <w:rPr>
          <w:rFonts w:ascii="宋体" w:hAnsi="宋体" w:cs="宋体"/>
          <w:color w:val="212529"/>
          <w:kern w:val="0"/>
          <w:position w:val="-12"/>
          <w:szCs w:val="21"/>
          <w:shd w:val="clear" w:color="auto" w:fill="FFFFFF"/>
          <w:lang w:bidi="ar"/>
        </w:rPr>
        <w:object>
          <v:shape id="_x0000_i1044" o:spt="75" type="#_x0000_t75" style="height:18.6pt;width:12.6pt;" o:ole="t" filled="f" o:preferrelative="t" stroked="f" coordsize="21600,21600">
            <v:path/>
            <v:fill on="f" focussize="0,0"/>
            <v:stroke on="f" joinstyle="miter"/>
            <v:imagedata r:id="rId42" o:title=""/>
            <o:lock v:ext="edit" aspectratio="t"/>
            <w10:wrap type="none"/>
            <w10:anchorlock/>
          </v:shape>
          <o:OLEObject Type="Embed" ProgID="Equation.3" ShapeID="_x0000_i1044" DrawAspect="Content" ObjectID="_1468075744" r:id="rId47">
            <o:LockedField>false</o:LockedField>
          </o:OLEObject>
        </w:object>
      </w:r>
      <w:r>
        <w:rPr>
          <w:rFonts w:ascii="宋体" w:hAnsi="宋体" w:cs="宋体"/>
          <w:color w:val="212529"/>
          <w:kern w:val="0"/>
          <w:szCs w:val="21"/>
          <w:shd w:val="clear" w:color="auto" w:fill="FFFFFF"/>
          <w:lang w:bidi="ar"/>
        </w:rPr>
        <w:t>值异常最大的点</w:t>
      </w:r>
      <w:r>
        <w:rPr>
          <w:rFonts w:hint="eastAsia" w:ascii="宋体" w:hAnsi="宋体" w:cs="宋体"/>
          <w:color w:val="212529"/>
          <w:kern w:val="0"/>
          <w:szCs w:val="21"/>
          <w:shd w:val="clear" w:color="auto" w:fill="FFFFFF"/>
          <w:lang w:bidi="ar"/>
        </w:rPr>
        <w:t>。</w:t>
      </w:r>
    </w:p>
    <w:p>
      <w:pPr>
        <w:widowControl/>
        <w:shd w:val="clear" w:color="auto" w:fill="FFFFFF"/>
        <w:autoSpaceDE w:val="0"/>
        <w:autoSpaceDN w:val="0"/>
        <w:spacing w:line="360" w:lineRule="atLeast"/>
        <w:ind w:left="420" w:leftChars="200"/>
        <w:jc w:val="left"/>
        <w:rPr>
          <w:rFonts w:ascii="宋体" w:hAnsi="宋体" w:cs="宋体"/>
          <w:b/>
          <w:bCs/>
          <w:color w:val="212529"/>
          <w:kern w:val="0"/>
          <w:szCs w:val="21"/>
          <w:shd w:val="clear" w:color="auto" w:fill="FFFFFF"/>
          <w:lang w:bidi="ar"/>
        </w:rPr>
      </w:pPr>
      <w:r>
        <w:rPr>
          <w:rFonts w:hint="eastAsia" w:ascii="宋体" w:hAnsi="宋体" w:cs="宋体"/>
          <w:b/>
          <w:bCs/>
          <w:color w:val="212529"/>
          <w:kern w:val="0"/>
          <w:szCs w:val="21"/>
          <w:shd w:val="clear" w:color="auto" w:fill="FFFFFF"/>
          <w:lang w:bidi="ar"/>
        </w:rPr>
        <w:t>2.聚类过程</w:t>
      </w: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根据上述可知，具有较大</w:t>
      </w:r>
      <w:r>
        <w:rPr>
          <w:rFonts w:ascii="宋体" w:hAnsi="宋体" w:cs="宋体"/>
          <w:color w:val="212529"/>
          <w:kern w:val="0"/>
          <w:szCs w:val="21"/>
          <w:shd w:val="clear" w:color="auto" w:fill="FFFFFF"/>
          <w:lang w:bidi="ar"/>
        </w:rPr>
        <w:t>局部密度</w:t>
      </w:r>
      <w:r>
        <w:rPr>
          <w:rFonts w:ascii="宋体" w:hAnsi="宋体" w:cs="宋体"/>
          <w:color w:val="212529"/>
          <w:kern w:val="0"/>
          <w:position w:val="-12"/>
          <w:szCs w:val="21"/>
          <w:shd w:val="clear" w:color="auto" w:fill="FFFFFF"/>
          <w:lang w:bidi="ar"/>
        </w:rPr>
        <w:object>
          <v:shape id="_x0000_i1045" o:spt="75" type="#_x0000_t75" style="height:18.6pt;width:13.8pt;" o:ole="t" filled="f" o:preferrelative="t" stroked="f" coordsize="21600,21600">
            <v:path/>
            <v:fill on="f" focussize="0,0"/>
            <v:stroke on="f" joinstyle="miter"/>
            <v:imagedata r:id="rId49" o:title=""/>
            <o:lock v:ext="edit" aspectratio="t"/>
            <w10:wrap type="none"/>
            <w10:anchorlock/>
          </v:shape>
          <o:OLEObject Type="Embed" ProgID="Equation.3" ShapeID="_x0000_i1045" DrawAspect="Content" ObjectID="_1468075745" r:id="rId48">
            <o:LockedField>false</o:LockedField>
          </o:OLEObject>
        </w:object>
      </w:r>
      <w:r>
        <w:rPr>
          <w:rFonts w:ascii="宋体" w:hAnsi="宋体" w:cs="宋体"/>
          <w:color w:val="212529"/>
          <w:kern w:val="0"/>
          <w:szCs w:val="21"/>
          <w:shd w:val="clear" w:color="auto" w:fill="FFFFFF"/>
          <w:lang w:bidi="ar"/>
        </w:rPr>
        <w:t>和</w:t>
      </w:r>
      <w:r>
        <w:rPr>
          <w:rFonts w:hint="eastAsia" w:ascii="宋体" w:hAnsi="宋体" w:cs="宋体"/>
          <w:color w:val="212529"/>
          <w:kern w:val="0"/>
          <w:szCs w:val="21"/>
          <w:shd w:val="clear" w:color="auto" w:fill="FFFFFF"/>
          <w:lang w:bidi="ar"/>
        </w:rPr>
        <w:t>异常大</w:t>
      </w:r>
      <w:r>
        <w:rPr>
          <w:rFonts w:ascii="宋体" w:hAnsi="宋体" w:cs="宋体"/>
          <w:color w:val="212529"/>
          <w:kern w:val="0"/>
          <w:position w:val="-12"/>
          <w:szCs w:val="21"/>
          <w:shd w:val="clear" w:color="auto" w:fill="FFFFFF"/>
          <w:lang w:bidi="ar"/>
        </w:rPr>
        <w:object>
          <v:shape id="_x0000_i1046" o:spt="75" type="#_x0000_t75" style="height:18.6pt;width:12.6pt;" o:ole="t" filled="f" o:preferrelative="t" stroked="f" coordsize="21600,21600">
            <v:path/>
            <v:fill on="f" focussize="0,0"/>
            <v:stroke on="f" joinstyle="miter"/>
            <v:imagedata r:id="rId51" o:title=""/>
            <o:lock v:ext="edit" aspectratio="t"/>
            <w10:wrap type="none"/>
            <w10:anchorlock/>
          </v:shape>
          <o:OLEObject Type="Embed" ProgID="Equation.3" ShapeID="_x0000_i1046" DrawAspect="Content" ObjectID="_1468075746" r:id="rId50">
            <o:LockedField>false</o:LockedField>
          </o:OLEObject>
        </w:object>
      </w:r>
      <w:r>
        <w:rPr>
          <w:rFonts w:hint="eastAsia" w:ascii="宋体" w:hAnsi="宋体" w:cs="宋体"/>
          <w:color w:val="212529"/>
          <w:kern w:val="0"/>
          <w:szCs w:val="21"/>
          <w:shd w:val="clear" w:color="auto" w:fill="FFFFFF"/>
          <w:lang w:bidi="ar"/>
        </w:rPr>
        <w:t>值的</w:t>
      </w:r>
      <w:r>
        <w:rPr>
          <w:rFonts w:ascii="宋体" w:hAnsi="宋体" w:cs="宋体"/>
          <w:color w:val="212529"/>
          <w:kern w:val="0"/>
          <w:szCs w:val="21"/>
          <w:shd w:val="clear" w:color="auto" w:fill="FFFFFF"/>
          <w:lang w:bidi="ar"/>
        </w:rPr>
        <w:t>点被</w:t>
      </w:r>
      <w:r>
        <w:rPr>
          <w:rFonts w:hint="eastAsia" w:ascii="宋体" w:hAnsi="宋体" w:cs="宋体"/>
          <w:color w:val="212529"/>
          <w:kern w:val="0"/>
          <w:szCs w:val="21"/>
          <w:shd w:val="clear" w:color="auto" w:fill="FFFFFF"/>
          <w:lang w:bidi="ar"/>
        </w:rPr>
        <w:t>视为</w:t>
      </w:r>
      <w:r>
        <w:rPr>
          <w:rFonts w:ascii="宋体" w:hAnsi="宋体" w:cs="宋体"/>
          <w:color w:val="212529"/>
          <w:kern w:val="0"/>
          <w:szCs w:val="21"/>
          <w:shd w:val="clear" w:color="auto" w:fill="FFFFFF"/>
          <w:lang w:bidi="ar"/>
        </w:rPr>
        <w:t>类簇中心</w:t>
      </w:r>
      <w:r>
        <w:rPr>
          <w:rFonts w:hint="eastAsia" w:ascii="宋体" w:hAnsi="宋体" w:cs="宋体"/>
          <w:color w:val="212529"/>
          <w:kern w:val="0"/>
          <w:szCs w:val="21"/>
          <w:shd w:val="clear" w:color="auto" w:fill="FFFFFF"/>
          <w:lang w:bidi="ar"/>
        </w:rPr>
        <w:t>，具有较小</w:t>
      </w:r>
      <w:r>
        <w:rPr>
          <w:rFonts w:ascii="宋体" w:hAnsi="宋体" w:cs="宋体"/>
          <w:color w:val="212529"/>
          <w:kern w:val="0"/>
          <w:szCs w:val="21"/>
          <w:shd w:val="clear" w:color="auto" w:fill="FFFFFF"/>
          <w:lang w:bidi="ar"/>
        </w:rPr>
        <w:t>局部密度</w:t>
      </w:r>
      <w:r>
        <w:rPr>
          <w:rFonts w:hint="eastAsia" w:ascii="宋体" w:hAnsi="宋体" w:cs="宋体"/>
          <w:color w:val="212529"/>
          <w:kern w:val="0"/>
          <w:szCs w:val="21"/>
          <w:shd w:val="clear" w:color="auto" w:fill="FFFFFF"/>
          <w:lang w:bidi="ar"/>
        </w:rPr>
        <w:t>和</w:t>
      </w:r>
      <w:r>
        <w:rPr>
          <w:rFonts w:ascii="宋体" w:hAnsi="宋体" w:cs="宋体"/>
          <w:color w:val="212529"/>
          <w:kern w:val="0"/>
          <w:szCs w:val="21"/>
          <w:shd w:val="clear" w:color="auto" w:fill="FFFFFF"/>
          <w:lang w:bidi="ar"/>
        </w:rPr>
        <w:t>较大</w:t>
      </w:r>
      <w:r>
        <w:rPr>
          <w:rFonts w:ascii="宋体" w:hAnsi="宋体" w:cs="宋体"/>
          <w:color w:val="212529"/>
          <w:kern w:val="0"/>
          <w:position w:val="-12"/>
          <w:szCs w:val="21"/>
          <w:shd w:val="clear" w:color="auto" w:fill="FFFFFF"/>
          <w:lang w:bidi="ar"/>
        </w:rPr>
        <w:object>
          <v:shape id="_x0000_i1047" o:spt="75" type="#_x0000_t75" style="height:18.6pt;width:12.6pt;" o:ole="t" filled="f" o:preferrelative="t" stroked="f" coordsize="21600,21600">
            <v:path/>
            <v:fill on="f" focussize="0,0"/>
            <v:stroke on="f" joinstyle="miter"/>
            <v:imagedata r:id="rId51" o:title=""/>
            <o:lock v:ext="edit" aspectratio="t"/>
            <w10:wrap type="none"/>
            <w10:anchorlock/>
          </v:shape>
          <o:OLEObject Type="Embed" ProgID="Equation.3" ShapeID="_x0000_i1047" DrawAspect="Content" ObjectID="_1468075747" r:id="rId52">
            <o:LockedField>false</o:LockedField>
          </o:OLEObject>
        </w:object>
      </w:r>
      <w:r>
        <w:rPr>
          <w:rFonts w:hint="eastAsia" w:ascii="宋体" w:hAnsi="宋体" w:cs="宋体"/>
          <w:color w:val="212529"/>
          <w:kern w:val="0"/>
          <w:szCs w:val="21"/>
          <w:shd w:val="clear" w:color="auto" w:fill="FFFFFF"/>
          <w:lang w:bidi="ar"/>
        </w:rPr>
        <w:t>值的</w:t>
      </w:r>
      <w:r>
        <w:rPr>
          <w:rFonts w:ascii="宋体" w:hAnsi="宋体" w:cs="宋体"/>
          <w:color w:val="212529"/>
          <w:kern w:val="0"/>
          <w:szCs w:val="21"/>
          <w:shd w:val="clear" w:color="auto" w:fill="FFFFFF"/>
          <w:lang w:bidi="ar"/>
        </w:rPr>
        <w:t>点是异常点</w:t>
      </w:r>
      <w:r>
        <w:rPr>
          <w:rFonts w:hint="eastAsia" w:ascii="宋体" w:hAnsi="宋体" w:cs="宋体"/>
          <w:color w:val="212529"/>
          <w:kern w:val="0"/>
          <w:szCs w:val="21"/>
          <w:shd w:val="clear" w:color="auto" w:fill="FFFFFF"/>
          <w:lang w:bidi="ar"/>
        </w:rPr>
        <w:t>。</w:t>
      </w:r>
      <w:r>
        <w:rPr>
          <w:rFonts w:ascii="宋体" w:hAnsi="宋体" w:cs="宋体"/>
          <w:color w:val="212529"/>
          <w:kern w:val="0"/>
          <w:szCs w:val="21"/>
          <w:shd w:val="clear" w:color="auto" w:fill="FFFFFF"/>
          <w:lang w:bidi="ar"/>
        </w:rPr>
        <w:t>该算法中</w:t>
      </w:r>
      <w:r>
        <w:rPr>
          <w:rFonts w:hint="eastAsia" w:ascii="宋体" w:hAnsi="宋体" w:cs="宋体"/>
          <w:color w:val="212529"/>
          <w:kern w:val="0"/>
          <w:szCs w:val="21"/>
          <w:shd w:val="clear" w:color="auto" w:fill="FFFFFF"/>
          <w:lang w:bidi="ar"/>
        </w:rPr>
        <w:t>，在类簇</w:t>
      </w:r>
      <w:r>
        <w:rPr>
          <w:rFonts w:ascii="宋体" w:hAnsi="宋体" w:cs="宋体"/>
          <w:color w:val="212529"/>
          <w:kern w:val="0"/>
          <w:szCs w:val="21"/>
          <w:shd w:val="clear" w:color="auto" w:fill="FFFFFF"/>
          <w:lang w:bidi="ar"/>
        </w:rPr>
        <w:t>中心确定后，剩余点</w:t>
      </w:r>
      <w:r>
        <w:rPr>
          <w:rFonts w:hint="eastAsia" w:ascii="宋体" w:hAnsi="宋体" w:cs="宋体"/>
          <w:color w:val="212529"/>
          <w:kern w:val="0"/>
          <w:szCs w:val="21"/>
          <w:shd w:val="clear" w:color="auto" w:fill="FFFFFF"/>
          <w:lang w:bidi="ar"/>
        </w:rPr>
        <w:t>将会</w:t>
      </w:r>
      <w:r>
        <w:rPr>
          <w:rFonts w:ascii="宋体" w:hAnsi="宋体" w:cs="宋体"/>
          <w:color w:val="212529"/>
          <w:kern w:val="0"/>
          <w:szCs w:val="21"/>
          <w:shd w:val="clear" w:color="auto" w:fill="FFFFFF"/>
          <w:lang w:bidi="ar"/>
        </w:rPr>
        <w:t>被分配给最近邻居相同</w:t>
      </w:r>
      <w:r>
        <w:rPr>
          <w:rFonts w:hint="eastAsia" w:ascii="宋体" w:hAnsi="宋体" w:cs="宋体"/>
          <w:color w:val="212529"/>
          <w:kern w:val="0"/>
          <w:szCs w:val="21"/>
          <w:shd w:val="clear" w:color="auto" w:fill="FFFFFF"/>
          <w:lang w:bidi="ar"/>
        </w:rPr>
        <w:t>的密度较高的</w:t>
      </w:r>
      <w:r>
        <w:rPr>
          <w:rFonts w:ascii="宋体" w:hAnsi="宋体" w:cs="宋体"/>
          <w:color w:val="212529"/>
          <w:kern w:val="0"/>
          <w:szCs w:val="21"/>
          <w:shd w:val="clear" w:color="auto" w:fill="FFFFFF"/>
          <w:lang w:bidi="ar"/>
        </w:rPr>
        <w:t>类簇。</w:t>
      </w:r>
    </w:p>
    <w:p>
      <w:pPr>
        <w:widowControl/>
        <w:shd w:val="clear" w:color="auto" w:fill="FFFFFF"/>
        <w:autoSpaceDE w:val="0"/>
        <w:autoSpaceDN w:val="0"/>
        <w:spacing w:after="120" w:afterLines="50"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为描述方便起见，给出下述记号。</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待聚类数据集</w:t>
      </w:r>
      <w:r>
        <w:rPr>
          <w:rFonts w:ascii="宋体" w:hAnsi="宋体" w:cs="宋体"/>
          <w:color w:val="212529"/>
          <w:kern w:val="0"/>
          <w:position w:val="-12"/>
          <w:szCs w:val="21"/>
          <w:shd w:val="clear" w:color="auto" w:fill="FFFFFF"/>
          <w:lang w:bidi="ar"/>
        </w:rPr>
        <w:object>
          <v:shape id="_x0000_i1048" o:spt="75" type="#_x0000_t75" style="height:18.6pt;width:125.4pt;" o:ole="t" filled="f" o:preferrelative="t" stroked="f" coordsize="21600,21600">
            <v:path/>
            <v:fill on="f" focussize="0,0"/>
            <v:stroke on="f" joinstyle="miter"/>
            <v:imagedata r:id="rId10" o:title=""/>
            <o:lock v:ext="edit" aspectratio="t"/>
            <w10:wrap type="none"/>
            <w10:anchorlock/>
          </v:shape>
          <o:OLEObject Type="Embed" ProgID="Equation.3" ShapeID="_x0000_i1048" DrawAspect="Content" ObjectID="_1468075748" r:id="rId53">
            <o:LockedField>false</o:LockedField>
          </o:OLEObject>
        </w:object>
      </w:r>
      <w:r>
        <w:rPr>
          <w:rFonts w:hint="eastAsia" w:ascii="宋体" w:hAnsi="宋体" w:cs="宋体"/>
          <w:color w:val="212529"/>
          <w:kern w:val="0"/>
          <w:szCs w:val="21"/>
          <w:shd w:val="clear" w:color="auto" w:fill="FFFFFF"/>
          <w:lang w:bidi="ar"/>
        </w:rPr>
        <w:t>，设包含</w:t>
      </w:r>
      <w:r>
        <w:rPr>
          <w:rFonts w:ascii="宋体" w:hAnsi="宋体" w:cs="宋体"/>
          <w:color w:val="212529"/>
          <w:kern w:val="0"/>
          <w:position w:val="-12"/>
          <w:szCs w:val="21"/>
          <w:shd w:val="clear" w:color="auto" w:fill="FFFFFF"/>
          <w:lang w:bidi="ar"/>
        </w:rPr>
        <w:object>
          <v:shape id="_x0000_i1049" o:spt="75" type="#_x0000_t75" style="height:18.6pt;width:36pt;" o:ole="t" filled="f" o:preferrelative="t" stroked="f" coordsize="21600,21600">
            <v:path/>
            <v:fill on="f" focussize="0,0"/>
            <v:stroke on="f" joinstyle="miter"/>
            <v:imagedata r:id="rId55" o:title=""/>
            <o:lock v:ext="edit" aspectratio="t"/>
            <w10:wrap type="none"/>
            <w10:anchorlock/>
          </v:shape>
          <o:OLEObject Type="Embed" ProgID="Equation.3" ShapeID="_x0000_i1049" DrawAspect="Content" ObjectID="_1468075749" r:id="rId54">
            <o:LockedField>false</o:LockedField>
          </o:OLEObject>
        </w:object>
      </w:r>
      <w:r>
        <w:rPr>
          <w:rFonts w:hint="eastAsia" w:ascii="宋体" w:hAnsi="宋体" w:cs="宋体"/>
          <w:color w:val="212529"/>
          <w:kern w:val="0"/>
          <w:szCs w:val="21"/>
          <w:shd w:val="clear" w:color="auto" w:fill="FFFFFF"/>
          <w:lang w:bidi="ar"/>
        </w:rPr>
        <w:t>个聚类。</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14"/>
          <w:szCs w:val="21"/>
          <w:shd w:val="clear" w:color="auto" w:fill="FFFFFF"/>
          <w:lang w:bidi="ar"/>
        </w:rPr>
        <w:object>
          <v:shape id="_x0000_i1050" o:spt="75" type="#_x0000_t75" style="height:19.8pt;width:37.8pt;" o:ole="t" filled="f" o:preferrelative="t" stroked="f" coordsize="21600,21600">
            <v:path/>
            <v:fill on="f" focussize="0,0"/>
            <v:stroke on="f" joinstyle="miter"/>
            <v:imagedata r:id="rId57" o:title=""/>
            <o:lock v:ext="edit" aspectratio="t"/>
            <w10:wrap type="none"/>
            <w10:anchorlock/>
          </v:shape>
          <o:OLEObject Type="Embed" ProgID="Equation.3" ShapeID="_x0000_i1050" DrawAspect="Content" ObjectID="_1468075750" r:id="rId56">
            <o:LockedField>false</o:LockedField>
          </o:OLEObject>
        </w:object>
      </w:r>
      <w:r>
        <w:rPr>
          <w:rFonts w:hint="eastAsia" w:ascii="宋体" w:hAnsi="宋体" w:cs="宋体"/>
          <w:color w:val="212529"/>
          <w:kern w:val="0"/>
          <w:szCs w:val="21"/>
          <w:shd w:val="clear" w:color="auto" w:fill="FFFFFF"/>
          <w:lang w:bidi="ar"/>
        </w:rPr>
        <w:t>:各个聚类中心对应的数据点的编号，即</w:t>
      </w:r>
      <w:r>
        <w:rPr>
          <w:rFonts w:ascii="宋体" w:hAnsi="宋体" w:cs="宋体"/>
          <w:color w:val="212529"/>
          <w:kern w:val="0"/>
          <w:position w:val="-14"/>
          <w:szCs w:val="21"/>
          <w:shd w:val="clear" w:color="auto" w:fill="FFFFFF"/>
          <w:lang w:bidi="ar"/>
        </w:rPr>
        <w:object>
          <v:shape id="_x0000_i1051" o:spt="75" type="#_x0000_t75" style="height:19.2pt;width:21pt;" o:ole="t" filled="f" o:preferrelative="t" stroked="f" coordsize="21600,21600">
            <v:path/>
            <v:fill on="f" focussize="0,0"/>
            <v:stroke on="f" joinstyle="miter"/>
            <v:imagedata r:id="rId59" o:title=""/>
            <o:lock v:ext="edit" aspectratio="t"/>
            <w10:wrap type="none"/>
            <w10:anchorlock/>
          </v:shape>
          <o:OLEObject Type="Embed" ProgID="Equation.3" ShapeID="_x0000_i1051" DrawAspect="Content" ObjectID="_1468075751" r:id="rId58">
            <o:LockedField>false</o:LockedField>
          </o:OLEObject>
        </w:object>
      </w:r>
      <w:r>
        <w:rPr>
          <w:rFonts w:hint="eastAsia" w:ascii="宋体" w:hAnsi="宋体" w:cs="宋体"/>
          <w:color w:val="212529"/>
          <w:kern w:val="0"/>
          <w:szCs w:val="21"/>
          <w:shd w:val="clear" w:color="auto" w:fill="FFFFFF"/>
          <w:lang w:bidi="ar"/>
        </w:rPr>
        <w:t>为第</w:t>
      </w:r>
      <w:r>
        <w:rPr>
          <w:rFonts w:ascii="宋体" w:hAnsi="宋体" w:cs="宋体"/>
          <w:color w:val="212529"/>
          <w:kern w:val="0"/>
          <w:position w:val="-10"/>
          <w:szCs w:val="21"/>
          <w:shd w:val="clear" w:color="auto" w:fill="FFFFFF"/>
          <w:lang w:bidi="ar"/>
        </w:rPr>
        <w:object>
          <v:shape id="_x0000_i1052" o:spt="75" type="#_x0000_t75" style="height:15pt;width:10.2pt;" o:ole="t" filled="f" o:preferrelative="t" stroked="f" coordsize="21600,21600">
            <v:path/>
            <v:fill on="f" focussize="0,0"/>
            <v:stroke on="f" joinstyle="miter"/>
            <v:imagedata r:id="rId61" o:title=""/>
            <o:lock v:ext="edit" aspectratio="t"/>
            <w10:wrap type="none"/>
            <w10:anchorlock/>
          </v:shape>
          <o:OLEObject Type="Embed" ProgID="Equation.3" ShapeID="_x0000_i1052" DrawAspect="Content" ObjectID="_1468075752" r:id="rId60">
            <o:LockedField>false</o:LockedField>
          </o:OLEObject>
        </w:object>
      </w:r>
      <w:r>
        <w:rPr>
          <w:rFonts w:hint="eastAsia" w:ascii="宋体" w:hAnsi="宋体" w:cs="宋体"/>
          <w:color w:val="212529"/>
          <w:kern w:val="0"/>
          <w:szCs w:val="21"/>
          <w:shd w:val="clear" w:color="auto" w:fill="FFFFFF"/>
          <w:lang w:bidi="ar"/>
        </w:rPr>
        <w:t>个聚类中心。</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12"/>
          <w:szCs w:val="21"/>
          <w:shd w:val="clear" w:color="auto" w:fill="FFFFFF"/>
          <w:lang w:bidi="ar"/>
        </w:rPr>
        <w:object>
          <v:shape id="_x0000_i1053" o:spt="75" type="#_x0000_t75" style="height:19.2pt;width:30pt;" o:ole="t" filled="f" o:preferrelative="t" stroked="f" coordsize="21600,21600">
            <v:path/>
            <v:fill on="f" focussize="0,0"/>
            <v:stroke on="f" joinstyle="miter"/>
            <v:imagedata r:id="rId63" o:title=""/>
            <o:lock v:ext="edit" aspectratio="t"/>
            <w10:wrap type="none"/>
            <w10:anchorlock/>
          </v:shape>
          <o:OLEObject Type="Embed" ProgID="Equation.3" ShapeID="_x0000_i1053" DrawAspect="Content" ObjectID="_1468075753" r:id="rId62">
            <o:LockedField>false</o:LockedField>
          </o:OLEObject>
        </w:object>
      </w:r>
      <w:r>
        <w:rPr>
          <w:rFonts w:hint="eastAsia" w:ascii="宋体" w:hAnsi="宋体" w:cs="宋体"/>
          <w:color w:val="212529"/>
          <w:kern w:val="0"/>
          <w:szCs w:val="21"/>
          <w:shd w:val="clear" w:color="auto" w:fill="FFFFFF"/>
          <w:lang w:bidi="ar"/>
        </w:rPr>
        <w:t>:数据点归属聚类标记，即表示</w:t>
      </w:r>
      <w:r>
        <w:rPr>
          <w:rFonts w:ascii="宋体" w:hAnsi="宋体" w:cs="宋体"/>
          <w:color w:val="212529"/>
          <w:kern w:val="0"/>
          <w:position w:val="-6"/>
          <w:szCs w:val="21"/>
          <w:shd w:val="clear" w:color="auto" w:fill="FFFFFF"/>
          <w:lang w:bidi="ar"/>
        </w:rPr>
        <w:object>
          <v:shape id="_x0000_i1054" o:spt="75" type="#_x0000_t75" style="height:14.4pt;width:11.4pt;" o:ole="t" filled="f" o:preferrelative="t" stroked="f" coordsize="21600,21600">
            <v:path/>
            <v:fill on="f" focussize="0,0"/>
            <v:stroke on="f" joinstyle="miter"/>
            <v:imagedata r:id="rId65" o:title=""/>
            <o:lock v:ext="edit" aspectratio="t"/>
            <w10:wrap type="none"/>
            <w10:anchorlock/>
          </v:shape>
          <o:OLEObject Type="Embed" ProgID="Equation.3" ShapeID="_x0000_i1054" DrawAspect="Content" ObjectID="_1468075754" r:id="rId64">
            <o:LockedField>false</o:LockedField>
          </o:OLEObject>
        </w:object>
      </w:r>
      <w:r>
        <w:rPr>
          <w:rFonts w:hint="eastAsia" w:ascii="宋体" w:hAnsi="宋体" w:cs="宋体"/>
          <w:color w:val="212529"/>
          <w:kern w:val="0"/>
          <w:szCs w:val="21"/>
          <w:shd w:val="clear" w:color="auto" w:fill="FFFFFF"/>
          <w:lang w:bidi="ar"/>
        </w:rPr>
        <w:t>中第</w:t>
      </w:r>
      <w:r>
        <w:rPr>
          <w:rFonts w:ascii="宋体" w:hAnsi="宋体" w:cs="宋体"/>
          <w:color w:val="212529"/>
          <w:kern w:val="0"/>
          <w:position w:val="-6"/>
          <w:szCs w:val="21"/>
          <w:shd w:val="clear" w:color="auto" w:fill="FFFFFF"/>
          <w:lang w:bidi="ar"/>
        </w:rPr>
        <w:object>
          <v:shape id="_x0000_i1055" o:spt="75" type="#_x0000_t75" style="height:12.6pt;width:7.8pt;" o:ole="t" filled="f" o:preferrelative="t" stroked="f" coordsize="21600,21600">
            <v:path/>
            <v:fill on="f" focussize="0,0"/>
            <v:stroke on="f" joinstyle="miter"/>
            <v:imagedata r:id="rId67" o:title=""/>
            <o:lock v:ext="edit" aspectratio="t"/>
            <w10:wrap type="none"/>
            <w10:anchorlock/>
          </v:shape>
          <o:OLEObject Type="Embed" ProgID="Equation.3" ShapeID="_x0000_i1055" DrawAspect="Content" ObjectID="_1468075755" r:id="rId66">
            <o:LockedField>false</o:LockedField>
          </o:OLEObject>
        </w:object>
      </w:r>
      <w:r>
        <w:rPr>
          <w:rFonts w:hint="eastAsia" w:ascii="宋体" w:hAnsi="宋体" w:cs="宋体"/>
          <w:color w:val="212529"/>
          <w:kern w:val="0"/>
          <w:szCs w:val="21"/>
          <w:shd w:val="clear" w:color="auto" w:fill="FFFFFF"/>
          <w:lang w:bidi="ar"/>
        </w:rPr>
        <w:t>个数据点属于第</w:t>
      </w:r>
      <w:r>
        <w:rPr>
          <w:rFonts w:ascii="宋体" w:hAnsi="宋体" w:cs="宋体"/>
          <w:color w:val="212529"/>
          <w:kern w:val="0"/>
          <w:position w:val="-12"/>
          <w:szCs w:val="21"/>
          <w:shd w:val="clear" w:color="auto" w:fill="FFFFFF"/>
          <w:lang w:bidi="ar"/>
        </w:rPr>
        <w:object>
          <v:shape id="_x0000_i1056" o:spt="75" type="#_x0000_t75" style="height:18.6pt;width:11.4pt;" o:ole="t" filled="f" o:preferrelative="t" stroked="f" coordsize="21600,21600">
            <v:path/>
            <v:fill on="f" focussize="0,0"/>
            <v:stroke on="f" joinstyle="miter"/>
            <v:imagedata r:id="rId69" o:title=""/>
            <o:lock v:ext="edit" aspectratio="t"/>
            <w10:wrap type="none"/>
            <w10:anchorlock/>
          </v:shape>
          <o:OLEObject Type="Embed" ProgID="Equation.3" ShapeID="_x0000_i1056" DrawAspect="Content" ObjectID="_1468075756" r:id="rId68">
            <o:LockedField>false</o:LockedField>
          </o:OLEObject>
        </w:object>
      </w:r>
      <w:r>
        <w:rPr>
          <w:rFonts w:hint="eastAsia" w:ascii="宋体" w:hAnsi="宋体" w:cs="宋体"/>
          <w:color w:val="212529"/>
          <w:kern w:val="0"/>
          <w:szCs w:val="21"/>
          <w:shd w:val="clear" w:color="auto" w:fill="FFFFFF"/>
          <w:lang w:bidi="ar"/>
        </w:rPr>
        <w:t>个聚类。</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22"/>
          <w:szCs w:val="21"/>
          <w:shd w:val="clear" w:color="auto" w:fill="FFFFFF"/>
          <w:lang w:bidi="ar"/>
        </w:rPr>
        <w:object>
          <v:shape id="_x0000_i1057" o:spt="75" type="#_x0000_t75" style="height:23.4pt;width:78pt;" o:ole="t" filled="f" o:preferrelative="t" stroked="f" coordsize="21600,21600">
            <v:path/>
            <v:fill on="f" focussize="0,0"/>
            <v:stroke on="f" joinstyle="miter"/>
            <v:imagedata r:id="rId71" o:title=""/>
            <o:lock v:ext="edit" aspectratio="t"/>
            <w10:wrap type="none"/>
            <w10:anchorlock/>
          </v:shape>
          <o:OLEObject Type="Embed" ProgID="Equation.3" ShapeID="_x0000_i1057" DrawAspect="Content" ObjectID="_1468075757" r:id="rId70">
            <o:LockedField>false</o:LockedField>
          </o:OLEObject>
        </w:object>
      </w:r>
      <w:r>
        <w:rPr>
          <w:rFonts w:hint="eastAsia" w:ascii="宋体" w:hAnsi="宋体" w:cs="宋体"/>
          <w:color w:val="212529"/>
          <w:kern w:val="0"/>
          <w:szCs w:val="21"/>
          <w:shd w:val="clear" w:color="auto" w:fill="FFFFFF"/>
          <w:lang w:bidi="ar"/>
        </w:rPr>
        <w:t>:</w:t>
      </w:r>
      <w:r>
        <w:rPr>
          <w:rFonts w:ascii="宋体" w:hAnsi="宋体" w:cs="宋体"/>
          <w:color w:val="212529"/>
          <w:kern w:val="0"/>
          <w:position w:val="-6"/>
          <w:szCs w:val="21"/>
          <w:shd w:val="clear" w:color="auto" w:fill="FFFFFF"/>
          <w:lang w:bidi="ar"/>
        </w:rPr>
        <w:object>
          <v:shape id="_x0000_i1058" o:spt="75" type="#_x0000_t75" style="height:14.4pt;width:11.4pt;" o:ole="t" filled="f" o:preferrelative="t" stroked="f" coordsize="21600,21600">
            <v:path/>
            <v:fill on="f" focussize="0,0"/>
            <v:stroke on="f" joinstyle="miter"/>
            <v:imagedata r:id="rId73" o:title=""/>
            <o:lock v:ext="edit" aspectratio="t"/>
            <w10:wrap type="none"/>
            <w10:anchorlock/>
          </v:shape>
          <o:OLEObject Type="Embed" ProgID="Equation.3" ShapeID="_x0000_i1058" DrawAspect="Content" ObjectID="_1468075758" r:id="rId72">
            <o:LockedField>false</o:LockedField>
          </o:OLEObject>
        </w:object>
      </w:r>
      <w:r>
        <w:rPr>
          <w:rFonts w:hint="eastAsia" w:ascii="宋体" w:hAnsi="宋体" w:cs="宋体"/>
          <w:color w:val="212529"/>
          <w:kern w:val="0"/>
          <w:szCs w:val="21"/>
          <w:shd w:val="clear" w:color="auto" w:fill="FFFFFF"/>
          <w:lang w:bidi="ar"/>
        </w:rPr>
        <w:t>中距离最远的两个数据点之间的距离。</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12"/>
          <w:szCs w:val="21"/>
          <w:shd w:val="clear" w:color="auto" w:fill="FFFFFF"/>
          <w:lang w:bidi="ar"/>
        </w:rPr>
        <w:object>
          <v:shape id="_x0000_i1059" o:spt="75" type="#_x0000_t75" style="height:19.2pt;width:47.4pt;" o:ole="t" filled="f" o:preferrelative="t" stroked="f" coordsize="21600,21600">
            <v:path/>
            <v:fill on="f" focussize="0,0"/>
            <v:stroke on="f" joinstyle="miter"/>
            <v:imagedata r:id="rId75" o:title=""/>
            <o:lock v:ext="edit" aspectratio="t"/>
            <w10:wrap type="none"/>
            <w10:anchorlock/>
          </v:shape>
          <o:OLEObject Type="Embed" ProgID="Equation.3" ShapeID="_x0000_i1059" DrawAspect="Content" ObjectID="_1468075759" r:id="rId74">
            <o:LockedField>false</o:LockedField>
          </o:OLEObject>
        </w:object>
      </w:r>
      <w:r>
        <w:rPr>
          <w:rFonts w:hint="eastAsia" w:ascii="宋体" w:hAnsi="宋体" w:cs="宋体"/>
          <w:color w:val="212529"/>
          <w:kern w:val="0"/>
          <w:szCs w:val="21"/>
          <w:shd w:val="clear" w:color="auto" w:fill="FFFFFF"/>
          <w:lang w:bidi="ar"/>
        </w:rPr>
        <w:t>表示</w:t>
      </w:r>
      <w:r>
        <w:rPr>
          <w:rFonts w:ascii="宋体" w:hAnsi="宋体" w:cs="宋体"/>
          <w:color w:val="212529"/>
          <w:kern w:val="0"/>
          <w:position w:val="-6"/>
          <w:szCs w:val="21"/>
          <w:shd w:val="clear" w:color="auto" w:fill="FFFFFF"/>
          <w:lang w:bidi="ar"/>
        </w:rPr>
        <w:object>
          <v:shape id="_x0000_i1060" o:spt="75" type="#_x0000_t75" style="height:14.4pt;width:11.4pt;" o:ole="t" filled="f" o:preferrelative="t" stroked="f" coordsize="21600,21600">
            <v:path/>
            <v:fill on="f" focussize="0,0"/>
            <v:stroke on="f" joinstyle="miter"/>
            <v:imagedata r:id="rId77" o:title=""/>
            <o:lock v:ext="edit" aspectratio="t"/>
            <w10:wrap type="none"/>
            <w10:anchorlock/>
          </v:shape>
          <o:OLEObject Type="Embed" ProgID="Equation.3" ShapeID="_x0000_i1060" DrawAspect="Content" ObjectID="_1468075760" r:id="rId76">
            <o:LockedField>false</o:LockedField>
          </o:OLEObject>
        </w:object>
      </w:r>
      <w:r>
        <w:rPr>
          <w:rFonts w:hint="eastAsia" w:ascii="宋体" w:hAnsi="宋体" w:cs="宋体"/>
          <w:color w:val="212529"/>
          <w:kern w:val="0"/>
          <w:szCs w:val="21"/>
          <w:shd w:val="clear" w:color="auto" w:fill="FFFFFF"/>
          <w:lang w:bidi="ar"/>
        </w:rPr>
        <w:t>中多有局部密度比</w:t>
      </w:r>
      <w:r>
        <w:rPr>
          <w:rFonts w:ascii="宋体" w:hAnsi="宋体" w:cs="宋体"/>
          <w:color w:val="212529"/>
          <w:kern w:val="0"/>
          <w:position w:val="-12"/>
          <w:szCs w:val="21"/>
          <w:shd w:val="clear" w:color="auto" w:fill="FFFFFF"/>
          <w:lang w:bidi="ar"/>
        </w:rPr>
        <w:object>
          <v:shape id="_x0000_i1061" o:spt="75" type="#_x0000_t75" style="height:18.6pt;width:12.6pt;" o:ole="t" filled="f" o:preferrelative="t" stroked="f" coordsize="21600,21600">
            <v:path/>
            <v:fill on="f" focussize="0,0"/>
            <v:stroke on="f" joinstyle="miter"/>
            <v:imagedata r:id="rId79" o:title=""/>
            <o:lock v:ext="edit" aspectratio="t"/>
            <w10:wrap type="none"/>
            <w10:anchorlock/>
          </v:shape>
          <o:OLEObject Type="Embed" ProgID="Equation.3" ShapeID="_x0000_i1061" DrawAspect="Content" ObjectID="_1468075761" r:id="rId78">
            <o:LockedField>false</o:LockedField>
          </o:OLEObject>
        </w:object>
      </w:r>
      <w:r>
        <w:rPr>
          <w:rFonts w:hint="eastAsia" w:ascii="宋体" w:hAnsi="宋体" w:cs="宋体"/>
          <w:color w:val="212529"/>
          <w:kern w:val="0"/>
          <w:szCs w:val="21"/>
          <w:shd w:val="clear" w:color="auto" w:fill="FFFFFF"/>
          <w:lang w:bidi="ar"/>
        </w:rPr>
        <w:t>大的数据点与</w:t>
      </w:r>
      <w:r>
        <w:rPr>
          <w:rFonts w:ascii="宋体" w:hAnsi="宋体" w:cs="宋体"/>
          <w:color w:val="212529"/>
          <w:kern w:val="0"/>
          <w:position w:val="-12"/>
          <w:szCs w:val="21"/>
          <w:shd w:val="clear" w:color="auto" w:fill="FFFFFF"/>
          <w:lang w:bidi="ar"/>
        </w:rPr>
        <w:object>
          <v:shape id="_x0000_i1062" o:spt="75" type="#_x0000_t75" style="height:18.6pt;width:12.6pt;" o:ole="t" filled="f" o:preferrelative="t" stroked="f" coordsize="21600,21600">
            <v:path/>
            <v:fill on="f" focussize="0,0"/>
            <v:stroke on="f" joinstyle="miter"/>
            <v:imagedata r:id="rId79" o:title=""/>
            <o:lock v:ext="edit" aspectratio="t"/>
            <w10:wrap type="none"/>
            <w10:anchorlock/>
          </v:shape>
          <o:OLEObject Type="Embed" ProgID="Equation.3" ShapeID="_x0000_i1062" DrawAspect="Content" ObjectID="_1468075762" r:id="rId80">
            <o:LockedField>false</o:LockedField>
          </o:OLEObject>
        </w:object>
      </w:r>
      <w:r>
        <w:rPr>
          <w:rFonts w:hint="eastAsia" w:ascii="宋体" w:hAnsi="宋体" w:cs="宋体"/>
          <w:color w:val="212529"/>
          <w:kern w:val="0"/>
          <w:szCs w:val="21"/>
          <w:shd w:val="clear" w:color="auto" w:fill="FFFFFF"/>
          <w:lang w:bidi="ar"/>
        </w:rPr>
        <w:t>距离最近的数据点编号。</w:t>
      </w:r>
    </w:p>
    <w:p>
      <w:pPr>
        <w:widowControl/>
        <w:numPr>
          <w:ilvl w:val="0"/>
          <w:numId w:val="2"/>
        </w:numPr>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r>
        <w:rPr>
          <w:rFonts w:ascii="宋体" w:hAnsi="宋体" w:cs="宋体"/>
          <w:color w:val="212529"/>
          <w:kern w:val="0"/>
          <w:position w:val="-12"/>
          <w:szCs w:val="21"/>
          <w:shd w:val="clear" w:color="auto" w:fill="FFFFFF"/>
          <w:lang w:bidi="ar"/>
        </w:rPr>
        <w:object>
          <v:shape id="_x0000_i1063" o:spt="75" type="#_x0000_t75" style="height:19.2pt;width:36pt;" o:ole="t" filled="f" o:preferrelative="t" stroked="f" coordsize="21600,21600">
            <v:path/>
            <v:fill on="f" focussize="0,0"/>
            <v:stroke on="f" joinstyle="miter"/>
            <v:imagedata r:id="rId82" o:title=""/>
            <o:lock v:ext="edit" aspectratio="t"/>
            <w10:wrap type="none"/>
            <w10:anchorlock/>
          </v:shape>
          <o:OLEObject Type="Embed" ProgID="Equation.3" ShapeID="_x0000_i1063" DrawAspect="Content" ObjectID="_1468075763" r:id="rId81">
            <o:LockedField>false</o:LockedField>
          </o:OLEObject>
        </w:object>
      </w:r>
      <w:r>
        <w:rPr>
          <w:rFonts w:hint="eastAsia" w:ascii="宋体" w:hAnsi="宋体" w:cs="宋体"/>
          <w:color w:val="212529"/>
          <w:kern w:val="0"/>
          <w:szCs w:val="21"/>
          <w:shd w:val="clear" w:color="auto" w:fill="FFFFFF"/>
          <w:lang w:bidi="ar"/>
        </w:rPr>
        <w:t>若</w:t>
      </w:r>
      <w:r>
        <w:rPr>
          <w:rFonts w:ascii="宋体" w:hAnsi="宋体" w:cs="宋体"/>
          <w:color w:val="212529"/>
          <w:kern w:val="0"/>
          <w:position w:val="-12"/>
          <w:szCs w:val="21"/>
          <w:shd w:val="clear" w:color="auto" w:fill="FFFFFF"/>
          <w:lang w:bidi="ar"/>
        </w:rPr>
        <w:object>
          <v:shape id="_x0000_i1064" o:spt="75" type="#_x0000_t75" style="height:18.6pt;width:27.6pt;" o:ole="t" filled="f" o:preferrelative="t" stroked="f" coordsize="21600,21600">
            <v:path/>
            <v:fill on="f" focussize="0,0"/>
            <v:stroke on="f" joinstyle="miter"/>
            <v:imagedata r:id="rId84" o:title=""/>
            <o:lock v:ext="edit" aspectratio="t"/>
            <w10:wrap type="none"/>
            <w10:anchorlock/>
          </v:shape>
          <o:OLEObject Type="Embed" ProgID="Equation.3" ShapeID="_x0000_i1064" DrawAspect="Content" ObjectID="_1468075764" r:id="rId83">
            <o:LockedField>false</o:LockedField>
          </o:OLEObject>
        </w:object>
      </w:r>
      <w:r>
        <w:rPr>
          <w:rFonts w:hint="eastAsia" w:ascii="宋体" w:hAnsi="宋体" w:cs="宋体"/>
          <w:color w:val="212529"/>
          <w:kern w:val="0"/>
          <w:szCs w:val="21"/>
          <w:shd w:val="clear" w:color="auto" w:fill="FFFFFF"/>
          <w:lang w:bidi="ar"/>
        </w:rPr>
        <w:t>，表示</w:t>
      </w:r>
      <w:r>
        <w:rPr>
          <w:rFonts w:ascii="宋体" w:hAnsi="宋体" w:cs="宋体"/>
          <w:color w:val="212529"/>
          <w:kern w:val="0"/>
          <w:position w:val="-12"/>
          <w:szCs w:val="21"/>
          <w:shd w:val="clear" w:color="auto" w:fill="FFFFFF"/>
          <w:lang w:bidi="ar"/>
        </w:rPr>
        <w:object>
          <v:shape id="_x0000_i1065" o:spt="75" type="#_x0000_t75" style="height:18.6pt;width:12.6pt;" o:ole="t" filled="f" o:preferrelative="t" stroked="f" coordsize="21600,21600">
            <v:path/>
            <v:fill on="f" focussize="0,0"/>
            <v:stroke on="f" joinstyle="miter"/>
            <v:imagedata r:id="rId86" o:title=""/>
            <o:lock v:ext="edit" aspectratio="t"/>
            <w10:wrap type="none"/>
            <w10:anchorlock/>
          </v:shape>
          <o:OLEObject Type="Embed" ProgID="Equation.3" ShapeID="_x0000_i1065" DrawAspect="Content" ObjectID="_1468075765" r:id="rId85">
            <o:LockedField>false</o:LockedField>
          </o:OLEObject>
        </w:object>
      </w:r>
      <w:r>
        <w:rPr>
          <w:rFonts w:hint="eastAsia" w:ascii="宋体" w:hAnsi="宋体" w:cs="宋体"/>
          <w:color w:val="212529"/>
          <w:kern w:val="0"/>
          <w:szCs w:val="21"/>
          <w:shd w:val="clear" w:color="auto" w:fill="FFFFFF"/>
          <w:lang w:bidi="ar"/>
        </w:rPr>
        <w:t>局部密度较小,对应聚类边缘部分，即离群点；若</w:t>
      </w:r>
      <w:r>
        <w:rPr>
          <w:rFonts w:ascii="宋体" w:hAnsi="宋体" w:cs="宋体"/>
          <w:color w:val="212529"/>
          <w:kern w:val="0"/>
          <w:position w:val="-12"/>
          <w:szCs w:val="21"/>
          <w:shd w:val="clear" w:color="auto" w:fill="FFFFFF"/>
          <w:lang w:bidi="ar"/>
        </w:rPr>
        <w:object>
          <v:shape id="_x0000_i1066" o:spt="75" type="#_x0000_t75" style="height:18.6pt;width:30pt;" o:ole="t" filled="f" o:preferrelative="t" stroked="f" coordsize="21600,21600">
            <v:path/>
            <v:fill on="f" focussize="0,0"/>
            <v:stroke on="f" joinstyle="miter"/>
            <v:imagedata r:id="rId88" o:title=""/>
            <o:lock v:ext="edit" aspectratio="t"/>
            <w10:wrap type="none"/>
            <w10:anchorlock/>
          </v:shape>
          <o:OLEObject Type="Embed" ProgID="Equation.3" ShapeID="_x0000_i1066" DrawAspect="Content" ObjectID="_1468075766" r:id="rId87">
            <o:LockedField>false</o:LockedField>
          </o:OLEObject>
        </w:object>
      </w:r>
      <w:r>
        <w:rPr>
          <w:rFonts w:hint="eastAsia" w:ascii="宋体" w:hAnsi="宋体" w:cs="宋体"/>
          <w:color w:val="212529"/>
          <w:kern w:val="0"/>
          <w:szCs w:val="21"/>
          <w:shd w:val="clear" w:color="auto" w:fill="FFFFFF"/>
          <w:lang w:bidi="ar"/>
        </w:rPr>
        <w:t>，则表示</w:t>
      </w:r>
      <w:r>
        <w:rPr>
          <w:rFonts w:ascii="宋体" w:hAnsi="宋体" w:cs="宋体"/>
          <w:color w:val="212529"/>
          <w:kern w:val="0"/>
          <w:position w:val="-12"/>
          <w:szCs w:val="21"/>
          <w:shd w:val="clear" w:color="auto" w:fill="FFFFFF"/>
          <w:lang w:bidi="ar"/>
        </w:rPr>
        <w:object>
          <v:shape id="_x0000_i1067" o:spt="75" type="#_x0000_t75" style="height:18.6pt;width:12.6pt;" o:ole="t" filled="f" o:preferrelative="t" stroked="f" coordsize="21600,21600">
            <v:path/>
            <v:fill on="f" focussize="0,0"/>
            <v:stroke on="f" joinstyle="miter"/>
            <v:imagedata r:id="rId86" o:title=""/>
            <o:lock v:ext="edit" aspectratio="t"/>
            <w10:wrap type="none"/>
            <w10:anchorlock/>
          </v:shape>
          <o:OLEObject Type="Embed" ProgID="Equation.3" ShapeID="_x0000_i1067" DrawAspect="Content" ObjectID="_1468075767" r:id="rId89">
            <o:LockedField>false</o:LockedField>
          </o:OLEObject>
        </w:object>
      </w:r>
      <w:r>
        <w:rPr>
          <w:rFonts w:hint="eastAsia" w:ascii="宋体" w:hAnsi="宋体" w:cs="宋体"/>
          <w:color w:val="212529"/>
          <w:kern w:val="0"/>
          <w:szCs w:val="21"/>
          <w:shd w:val="clear" w:color="auto" w:fill="FFFFFF"/>
          <w:lang w:bidi="ar"/>
        </w:rPr>
        <w:t>局部密度较大，属于某聚类，称为聚类核心部分。</w:t>
      </w: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rFonts w:hint="eastAsia" w:ascii="宋体" w:hAnsi="宋体" w:cs="宋体"/>
          <w:color w:val="212529"/>
          <w:kern w:val="0"/>
          <w:szCs w:val="21"/>
          <w:shd w:val="clear" w:color="auto" w:fill="FFFFFF"/>
          <w:lang w:bidi="ar"/>
        </w:rPr>
        <w:t>具体算法流程如下：</w:t>
      </w:r>
    </w:p>
    <w:tbl>
      <w:tblPr>
        <w:tblStyle w:val="15"/>
        <w:tblpPr w:leftFromText="180" w:rightFromText="180" w:vertAnchor="text" w:horzAnchor="page" w:tblpX="1516" w:tblpY="639"/>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87" w:hRule="atLeast"/>
        </w:trPr>
        <w:tc>
          <w:tcPr>
            <w:tcW w:w="8522" w:type="dxa"/>
            <w:tcBorders>
              <w:top w:val="single" w:color="auto" w:sz="12" w:space="0"/>
              <w:bottom w:val="nil"/>
            </w:tcBorders>
            <w:vAlign w:val="center"/>
          </w:tcPr>
          <w:p>
            <w:r>
              <w:rPr>
                <w:rFonts w:hint="eastAsia"/>
              </w:rPr>
              <w:t>CFDP算法步骤</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37" w:hRule="atLeast"/>
        </w:trPr>
        <w:tc>
          <w:tcPr>
            <w:tcW w:w="8522" w:type="dxa"/>
            <w:tcBorders>
              <w:top w:val="nil"/>
              <w:bottom w:val="nil"/>
            </w:tcBorders>
            <w:vAlign w:val="center"/>
          </w:tcPr>
          <w:p>
            <w:pPr>
              <w:ind w:firstLine="420" w:firstLineChars="200"/>
            </w:pPr>
            <w:r>
              <w:rPr>
                <w:rFonts w:hint="eastAsia"/>
              </w:rPr>
              <w:t>输入：</w:t>
            </w:r>
            <w:r>
              <w:rPr>
                <w:rFonts w:hint="eastAsia" w:ascii="宋体" w:hAnsi="宋体" w:cs="宋体"/>
                <w:color w:val="212529"/>
                <w:kern w:val="0"/>
                <w:szCs w:val="21"/>
                <w:shd w:val="clear" w:color="auto" w:fill="FFFFFF"/>
                <w:lang w:bidi="ar"/>
              </w:rPr>
              <w:t>待聚类数据集</w:t>
            </w:r>
            <w:r>
              <w:rPr>
                <w:rFonts w:hint="eastAsia" w:ascii="宋体" w:hAnsi="宋体" w:cs="宋体"/>
                <w:color w:val="212529"/>
                <w:kern w:val="0"/>
                <w:position w:val="-6"/>
                <w:szCs w:val="21"/>
                <w:shd w:val="clear" w:color="auto" w:fill="FFFFFF"/>
                <w:lang w:bidi="ar"/>
              </w:rPr>
              <w:object>
                <v:shape id="_x0000_i1068" o:spt="75" type="#_x0000_t75" style="height:13.8pt;width:10.8pt;" o:ole="t" filled="f" o:preferrelative="t" stroked="f" coordsize="21600,21600">
                  <v:path/>
                  <v:fill on="f" focussize="0,0"/>
                  <v:stroke on="f" joinstyle="miter"/>
                  <v:imagedata r:id="rId91" o:title=""/>
                  <o:lock v:ext="edit" aspectratio="t"/>
                  <w10:wrap type="none"/>
                  <w10:anchorlock/>
                </v:shape>
                <o:OLEObject Type="Embed" ProgID="Equation.3" ShapeID="_x0000_i1068" DrawAspect="Content" ObjectID="_1468075768" r:id="rId90">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61" w:hRule="atLeast"/>
        </w:trPr>
        <w:tc>
          <w:tcPr>
            <w:tcW w:w="8522" w:type="dxa"/>
            <w:tcBorders>
              <w:top w:val="nil"/>
              <w:bottom w:val="nil"/>
            </w:tcBorders>
            <w:vAlign w:val="center"/>
          </w:tcPr>
          <w:p>
            <w:pPr>
              <w:widowControl/>
              <w:shd w:val="clear" w:color="auto" w:fill="FFFFFF"/>
              <w:autoSpaceDE w:val="0"/>
              <w:autoSpaceDN w:val="0"/>
              <w:spacing w:line="360" w:lineRule="atLeast"/>
              <w:ind w:left="420" w:leftChars="200" w:firstLine="420" w:firstLineChars="200"/>
              <w:rPr>
                <w:rFonts w:ascii="宋体" w:hAnsi="宋体" w:cs="宋体"/>
                <w:color w:val="212529"/>
                <w:kern w:val="0"/>
                <w:position w:val="-12"/>
                <w:szCs w:val="21"/>
                <w:shd w:val="clear" w:color="auto" w:fill="FFFFFF"/>
                <w:lang w:bidi="ar"/>
              </w:rPr>
            </w:pPr>
            <w:r>
              <w:rPr>
                <w:rFonts w:hint="eastAsia"/>
              </w:rPr>
              <w:t>1：</w:t>
            </w:r>
            <w:r>
              <w:rPr>
                <w:rFonts w:hint="eastAsia" w:ascii="宋体" w:hAnsi="宋体" w:cs="宋体"/>
                <w:color w:val="212529"/>
                <w:kern w:val="0"/>
                <w:szCs w:val="21"/>
                <w:shd w:val="clear" w:color="auto" w:fill="FFFFFF"/>
                <w:lang w:bidi="ar"/>
              </w:rPr>
              <w:t>确定截断距离</w:t>
            </w:r>
            <w:r>
              <w:rPr>
                <w:rFonts w:ascii="宋体" w:hAnsi="宋体" w:cs="宋体"/>
                <w:color w:val="212529"/>
                <w:kern w:val="0"/>
                <w:position w:val="-12"/>
                <w:szCs w:val="21"/>
                <w:shd w:val="clear" w:color="auto" w:fill="FFFFFF"/>
                <w:lang w:bidi="ar"/>
              </w:rPr>
              <w:object>
                <v:shape id="_x0000_i1069" o:spt="75" type="#_x0000_t75" style="height:18.6pt;width:14.4pt;" o:ole="t" filled="f" o:preferrelative="t" stroked="f" coordsize="21600,21600">
                  <v:path/>
                  <v:fill on="f" focussize="0,0"/>
                  <v:stroke on="f" joinstyle="miter"/>
                  <v:imagedata r:id="rId40" o:title=""/>
                  <o:lock v:ext="edit" aspectratio="t"/>
                  <w10:wrap type="none"/>
                  <w10:anchorlock/>
                </v:shape>
                <o:OLEObject Type="Embed" ProgID="Equation.3" ShapeID="_x0000_i1069" DrawAspect="Content" ObjectID="_1468075769" r:id="rId92">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op w:val="nil"/>
              <w:bottom w:val="nil"/>
            </w:tcBorders>
            <w:vAlign w:val="center"/>
          </w:tcPr>
          <w:p>
            <w:pPr>
              <w:widowControl/>
              <w:shd w:val="clear" w:color="auto" w:fill="FFFFFF"/>
              <w:autoSpaceDE w:val="0"/>
              <w:autoSpaceDN w:val="0"/>
              <w:spacing w:line="360" w:lineRule="atLeast"/>
              <w:ind w:left="420" w:leftChars="200" w:firstLine="420" w:firstLineChars="200"/>
            </w:pPr>
            <w:r>
              <w:rPr>
                <w:rFonts w:hint="eastAsia"/>
              </w:rPr>
              <w:t>2：</w:t>
            </w:r>
            <w:r>
              <w:rPr>
                <w:rFonts w:hint="eastAsia" w:ascii="宋体" w:hAnsi="宋体" w:cs="宋体"/>
                <w:color w:val="212529"/>
                <w:kern w:val="0"/>
                <w:szCs w:val="21"/>
                <w:shd w:val="clear" w:color="auto" w:fill="FFFFFF"/>
                <w:lang w:bidi="ar"/>
              </w:rPr>
              <w:t>计算</w:t>
            </w:r>
            <w:r>
              <w:rPr>
                <w:rFonts w:ascii="宋体" w:hAnsi="宋体" w:cs="宋体"/>
                <w:color w:val="212529"/>
                <w:kern w:val="0"/>
                <w:position w:val="-12"/>
                <w:szCs w:val="21"/>
                <w:shd w:val="clear" w:color="auto" w:fill="FFFFFF"/>
                <w:lang w:bidi="ar"/>
              </w:rPr>
              <w:object>
                <v:shape id="_x0000_i1070" o:spt="75" type="#_x0000_t75" style="height:19.2pt;width:31.2pt;" o:ole="t" filled="f" o:preferrelative="t" stroked="f" coordsize="21600,21600">
                  <v:path/>
                  <v:fill on="f" focussize="0,0"/>
                  <v:stroke on="f" joinstyle="miter"/>
                  <v:imagedata r:id="rId94" o:title=""/>
                  <o:lock v:ext="edit" aspectratio="t"/>
                  <w10:wrap type="none"/>
                  <w10:anchorlock/>
                </v:shape>
                <o:OLEObject Type="Embed" ProgID="Equation.3" ShapeID="_x0000_i1070" DrawAspect="Content" ObjectID="_1468075770" r:id="rId93">
                  <o:LockedField>false</o:LockedField>
                </o:OLEObject>
              </w:object>
            </w:r>
            <w:r>
              <w:rPr>
                <w:rFonts w:hint="eastAsia" w:ascii="宋体" w:hAnsi="宋体" w:cs="宋体"/>
                <w:color w:val="212529"/>
                <w:kern w:val="0"/>
                <w:szCs w:val="21"/>
                <w:shd w:val="clear" w:color="auto" w:fill="FFFFFF"/>
                <w:lang w:bidi="ar"/>
              </w:rPr>
              <w:t>及</w:t>
            </w:r>
            <w:r>
              <w:rPr>
                <w:rFonts w:ascii="宋体" w:hAnsi="宋体" w:cs="宋体"/>
                <w:color w:val="212529"/>
                <w:kern w:val="0"/>
                <w:position w:val="-12"/>
                <w:szCs w:val="21"/>
                <w:shd w:val="clear" w:color="auto" w:fill="FFFFFF"/>
                <w:lang w:bidi="ar"/>
              </w:rPr>
              <w:object>
                <v:shape id="_x0000_i1071" o:spt="75" type="#_x0000_t75" style="height:19.2pt;width:31.2pt;" o:ole="t" filled="f" o:preferrelative="t" stroked="f" coordsize="21600,21600">
                  <v:path/>
                  <v:fill on="f" focussize="0,0"/>
                  <v:stroke on="f" joinstyle="miter"/>
                  <v:imagedata r:id="rId96" o:title=""/>
                  <o:lock v:ext="edit" aspectratio="t"/>
                  <w10:wrap type="none"/>
                  <w10:anchorlock/>
                </v:shape>
                <o:OLEObject Type="Embed" ProgID="Equation.3" ShapeID="_x0000_i1071" DrawAspect="Content" ObjectID="_1468075771" r:id="rId95">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74" w:hRule="atLeast"/>
        </w:trPr>
        <w:tc>
          <w:tcPr>
            <w:tcW w:w="8522" w:type="dxa"/>
            <w:tcBorders>
              <w:top w:val="nil"/>
              <w:bottom w:val="nil"/>
            </w:tcBorders>
            <w:vAlign w:val="center"/>
          </w:tcPr>
          <w:p>
            <w:pPr>
              <w:widowControl/>
              <w:shd w:val="clear" w:color="auto" w:fill="FFFFFF"/>
              <w:autoSpaceDE w:val="0"/>
              <w:autoSpaceDN w:val="0"/>
              <w:spacing w:line="360" w:lineRule="atLeast"/>
              <w:ind w:left="420" w:leftChars="200" w:firstLine="420" w:firstLineChars="200"/>
            </w:pPr>
            <w:r>
              <w:rPr>
                <w:rFonts w:hint="eastAsia"/>
              </w:rPr>
              <w:t>3：确定类簇中心</w:t>
            </w:r>
            <w:r>
              <w:object>
                <v:shape id="_x0000_i1072" o:spt="75" type="#_x0000_t75" style="height:19.8pt;width:37.8pt;" o:ole="t" filled="f" o:preferrelative="t" stroked="f" coordsize="21600,21600">
                  <v:path/>
                  <v:fill on="f" focussize="0,0"/>
                  <v:stroke on="f" joinstyle="miter"/>
                  <v:imagedata r:id="rId57" o:title=""/>
                  <o:lock v:ext="edit" aspectratio="t"/>
                  <w10:wrap type="none"/>
                  <w10:anchorlock/>
                </v:shape>
                <o:OLEObject Type="Embed" ProgID="Equation.3" ShapeID="_x0000_i1072" DrawAspect="Content" ObjectID="_1468075772" r:id="rId97">
                  <o:LockedField>false</o:LockedField>
                </o:OLEObject>
              </w:object>
            </w:r>
            <w:r>
              <w:rPr>
                <w:rFonts w:hint="eastAsia"/>
              </w:rPr>
              <w:t>，并对数据点进行类簇归属标记</w:t>
            </w:r>
            <w:r>
              <w:object>
                <v:shape id="_x0000_i1073" o:spt="75" type="#_x0000_t75" style="height:19.2pt;width:30pt;" o:ole="t" filled="f" o:preferrelative="t" stroked="f" coordsize="21600,21600">
                  <v:path/>
                  <v:fill on="f" focussize="0,0"/>
                  <v:stroke on="f" joinstyle="miter"/>
                  <v:imagedata r:id="rId63" o:title=""/>
                  <o:lock v:ext="edit" aspectratio="t"/>
                  <w10:wrap type="none"/>
                  <w10:anchorlock/>
                </v:shape>
                <o:OLEObject Type="Embed" ProgID="Equation.3" ShapeID="_x0000_i1073" DrawAspect="Content" ObjectID="_1468075773" r:id="rId98">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7" w:hRule="atLeast"/>
        </w:trPr>
        <w:tc>
          <w:tcPr>
            <w:tcW w:w="8522" w:type="dxa"/>
            <w:tcBorders>
              <w:top w:val="nil"/>
              <w:bottom w:val="nil"/>
            </w:tcBorders>
            <w:vAlign w:val="center"/>
          </w:tcPr>
          <w:p>
            <w:pPr>
              <w:widowControl/>
              <w:shd w:val="clear" w:color="auto" w:fill="FFFFFF"/>
              <w:autoSpaceDE w:val="0"/>
              <w:autoSpaceDN w:val="0"/>
              <w:spacing w:line="360" w:lineRule="atLeast"/>
              <w:ind w:left="420" w:leftChars="200" w:firstLine="420" w:firstLineChars="200"/>
            </w:pPr>
            <w:r>
              <w:rPr>
                <w:rFonts w:hint="eastAsia"/>
              </w:rPr>
              <w:t>4：对非聚类中心点进行归类</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op w:val="nil"/>
              <w:bottom w:val="nil"/>
            </w:tcBorders>
            <w:vAlign w:val="center"/>
          </w:tcPr>
          <w:p>
            <w:pPr>
              <w:widowControl/>
              <w:shd w:val="clear" w:color="auto" w:fill="FFFFFF"/>
              <w:autoSpaceDE w:val="0"/>
              <w:autoSpaceDN w:val="0"/>
              <w:spacing w:line="360" w:lineRule="atLeast"/>
              <w:ind w:left="420" w:leftChars="200" w:firstLine="420" w:firstLineChars="200"/>
            </w:pPr>
            <w:r>
              <w:rPr>
                <w:rFonts w:hint="eastAsia"/>
              </w:rPr>
              <w:t>5：若</w:t>
            </w:r>
            <w:r>
              <w:object>
                <v:shape id="_x0000_i1074" o:spt="75" type="#_x0000_t75" style="height:18.6pt;width:30pt;" o:ole="t" filled="f" o:preferrelative="t" stroked="f" coordsize="21600,21600">
                  <v:path/>
                  <v:fill on="f" focussize="0,0"/>
                  <v:stroke on="f" joinstyle="miter"/>
                  <v:imagedata r:id="rId100" o:title=""/>
                  <o:lock v:ext="edit" aspectratio="t"/>
                  <w10:wrap type="none"/>
                  <w10:anchorlock/>
                </v:shape>
                <o:OLEObject Type="Embed" ProgID="Equation.3" ShapeID="_x0000_i1074" DrawAspect="Content" ObjectID="_1468075774" r:id="rId99">
                  <o:LockedField>false</o:LockedField>
                </o:OLEObject>
              </w:object>
            </w:r>
            <w:r>
              <w:rPr>
                <w:rFonts w:hint="eastAsia"/>
              </w:rPr>
              <w:t>，则将每个类簇中的数据点细分为类簇核心部分和类簇边缘部分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op w:val="nil"/>
              <w:bottom w:val="single" w:color="auto" w:sz="12" w:space="0"/>
            </w:tcBorders>
            <w:vAlign w:val="center"/>
          </w:tcPr>
          <w:p>
            <w:pPr>
              <w:ind w:firstLine="420" w:firstLineChars="200"/>
            </w:pPr>
            <w:r>
              <w:rPr>
                <w:rFonts w:hint="eastAsia"/>
              </w:rPr>
              <w:t>输出：聚类中心</w:t>
            </w:r>
            <w:r>
              <w:rPr>
                <w:rFonts w:ascii="宋体" w:hAnsi="宋体" w:cs="宋体"/>
                <w:color w:val="212529"/>
                <w:kern w:val="0"/>
                <w:position w:val="-14"/>
                <w:szCs w:val="21"/>
                <w:shd w:val="clear" w:color="auto" w:fill="FFFFFF"/>
                <w:lang w:bidi="ar"/>
              </w:rPr>
              <w:object>
                <v:shape id="_x0000_i1075" o:spt="75" type="#_x0000_t75" style="height:19.2pt;width:21pt;" o:ole="t" filled="f" o:preferrelative="t" stroked="f" coordsize="21600,21600">
                  <v:path/>
                  <v:fill on="f" focussize="0,0"/>
                  <v:stroke on="f" joinstyle="miter"/>
                  <v:imagedata r:id="rId59" o:title=""/>
                  <o:lock v:ext="edit" aspectratio="t"/>
                  <w10:wrap type="none"/>
                  <w10:anchorlock/>
                </v:shape>
                <o:OLEObject Type="Embed" ProgID="Equation.3" ShapeID="_x0000_i1075" DrawAspect="Content" ObjectID="_1468075775" r:id="rId101">
                  <o:LockedField>false</o:LockedField>
                </o:OLEObject>
              </w:object>
            </w:r>
            <w:r>
              <w:rPr>
                <w:rFonts w:hint="eastAsia"/>
              </w:rPr>
              <w:t>及数据点对应归属标记</w:t>
            </w:r>
            <w:r>
              <w:rPr>
                <w:rFonts w:ascii="宋体" w:hAnsi="宋体" w:cs="宋体"/>
                <w:color w:val="212529"/>
                <w:kern w:val="0"/>
                <w:position w:val="-12"/>
                <w:szCs w:val="21"/>
                <w:shd w:val="clear" w:color="auto" w:fill="FFFFFF"/>
                <w:lang w:bidi="ar"/>
              </w:rPr>
              <w:object>
                <v:shape id="_x0000_i1076" o:spt="75" type="#_x0000_t75" style="height:19.2pt;width:30pt;" o:ole="t" filled="f" o:preferrelative="t" stroked="f" coordsize="21600,21600">
                  <v:path/>
                  <v:fill on="f" focussize="0,0"/>
                  <v:stroke on="f" joinstyle="miter"/>
                  <v:imagedata r:id="rId63" o:title=""/>
                  <o:lock v:ext="edit" aspectratio="t"/>
                  <w10:wrap type="none"/>
                  <w10:anchorlock/>
                </v:shape>
                <o:OLEObject Type="Embed" ProgID="Equation.3" ShapeID="_x0000_i1076" DrawAspect="Content" ObjectID="_1468075776" r:id="rId102">
                  <o:LockedField>false</o:LockedField>
                </o:OLEObject>
              </w:object>
            </w:r>
          </w:p>
        </w:tc>
      </w:tr>
    </w:tbl>
    <w:p>
      <w:pPr>
        <w:widowControl/>
        <w:shd w:val="clear" w:color="auto" w:fill="FFFFFF"/>
        <w:autoSpaceDE w:val="0"/>
        <w:autoSpaceDN w:val="0"/>
        <w:spacing w:line="360" w:lineRule="atLeast"/>
        <w:ind w:left="420" w:leftChars="200"/>
        <w:jc w:val="left"/>
        <w:rPr>
          <w:rFonts w:ascii="宋体" w:hAnsi="宋体" w:cs="宋体"/>
          <w:b/>
          <w:bCs/>
          <w:color w:val="212529"/>
          <w:kern w:val="0"/>
          <w:sz w:val="15"/>
          <w:szCs w:val="15"/>
          <w:shd w:val="clear" w:color="auto" w:fill="FFFFFF"/>
          <w:lang w:bidi="ar"/>
        </w:rPr>
      </w:pPr>
    </w:p>
    <w:p>
      <w:pPr>
        <w:widowControl/>
        <w:shd w:val="clear" w:color="auto" w:fill="FFFFFF"/>
        <w:autoSpaceDE w:val="0"/>
        <w:autoSpaceDN w:val="0"/>
        <w:spacing w:line="360" w:lineRule="atLeast"/>
        <w:ind w:left="420" w:leftChars="200"/>
        <w:jc w:val="left"/>
        <w:rPr>
          <w:rFonts w:ascii="宋体" w:hAnsi="宋体" w:cs="宋体"/>
          <w:b/>
          <w:bCs/>
          <w:color w:val="212529"/>
          <w:kern w:val="0"/>
          <w:szCs w:val="21"/>
          <w:shd w:val="clear" w:color="auto" w:fill="FFFFFF"/>
          <w:lang w:bidi="ar"/>
        </w:rPr>
      </w:pPr>
      <w:r>
        <w:rPr>
          <w:rFonts w:hint="eastAsia" w:ascii="宋体" w:hAnsi="宋体" w:cs="宋体"/>
          <w:b/>
          <w:bCs/>
          <w:color w:val="212529"/>
          <w:kern w:val="0"/>
          <w:szCs w:val="21"/>
          <w:shd w:val="clear" w:color="auto" w:fill="FFFFFF"/>
          <w:lang w:bidi="ar"/>
        </w:rPr>
        <w:t>3.聚类效果</w:t>
      </w: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color w:val="212529"/>
          <w:kern w:val="0"/>
          <w:szCs w:val="21"/>
          <w:shd w:val="clear" w:color="auto" w:fill="FFFFFF"/>
          <w:lang w:bidi="ar"/>
        </w:rPr>
        <w:t>CFDP方法思路明确清晰，在实际运用中的精度和鲁棒性均有不错的表现。以下</w:t>
      </w:r>
      <w:r>
        <w:rPr>
          <w:rFonts w:hint="eastAsia"/>
          <w:color w:val="212529"/>
          <w:kern w:val="0"/>
          <w:szCs w:val="21"/>
          <w:shd w:val="clear" w:color="auto" w:fill="FFFFFF"/>
          <w:lang w:bidi="ar"/>
        </w:rPr>
        <w:t>将</w:t>
      </w:r>
      <w:r>
        <w:rPr>
          <w:color w:val="212529"/>
          <w:kern w:val="0"/>
          <w:szCs w:val="21"/>
          <w:shd w:val="clear" w:color="auto" w:fill="FFFFFF"/>
          <w:lang w:bidi="ar"/>
        </w:rPr>
        <w:t>举例说明</w:t>
      </w:r>
      <w:r>
        <w:rPr>
          <w:rFonts w:hint="eastAsia"/>
          <w:color w:val="212529"/>
          <w:kern w:val="0"/>
          <w:szCs w:val="21"/>
          <w:shd w:val="clear" w:color="auto" w:fill="FFFFFF"/>
          <w:lang w:bidi="ar"/>
        </w:rPr>
        <w:t>该方法</w:t>
      </w:r>
      <w:r>
        <w:rPr>
          <w:color w:val="212529"/>
          <w:kern w:val="0"/>
          <w:szCs w:val="21"/>
          <w:shd w:val="clear" w:color="auto" w:fill="FFFFFF"/>
          <w:lang w:bidi="ar"/>
        </w:rPr>
        <w:t>聚类效果，图A表示</w:t>
      </w:r>
      <w:r>
        <w:rPr>
          <w:rFonts w:hint="eastAsia"/>
          <w:color w:val="212529"/>
          <w:kern w:val="0"/>
          <w:szCs w:val="21"/>
          <w:shd w:val="clear" w:color="auto" w:fill="FFFFFF"/>
          <w:lang w:bidi="ar"/>
        </w:rPr>
        <w:t>数据</w:t>
      </w:r>
      <w:r>
        <w:rPr>
          <w:color w:val="212529"/>
          <w:kern w:val="0"/>
          <w:szCs w:val="21"/>
          <w:shd w:val="clear" w:color="auto" w:fill="FFFFFF"/>
          <w:lang w:bidi="ar"/>
        </w:rPr>
        <w:t>点分布，包含非球形点集</w:t>
      </w:r>
      <w:r>
        <w:rPr>
          <w:rFonts w:hint="eastAsia"/>
          <w:color w:val="212529"/>
          <w:kern w:val="0"/>
          <w:szCs w:val="21"/>
          <w:shd w:val="clear" w:color="auto" w:fill="FFFFFF"/>
          <w:lang w:bidi="ar"/>
        </w:rPr>
        <w:t>及</w:t>
      </w:r>
      <w:r>
        <w:rPr>
          <w:color w:val="212529"/>
          <w:kern w:val="0"/>
          <w:szCs w:val="21"/>
          <w:shd w:val="clear" w:color="auto" w:fill="FFFFFF"/>
          <w:lang w:bidi="ar"/>
        </w:rPr>
        <w:t>双峰点集。</w:t>
      </w:r>
      <w:r>
        <w:rPr>
          <w:rFonts w:hint="eastAsia"/>
          <w:color w:val="212529"/>
          <w:kern w:val="0"/>
          <w:szCs w:val="21"/>
          <w:shd w:val="clear" w:color="auto" w:fill="FFFFFF"/>
          <w:lang w:bidi="ar"/>
        </w:rPr>
        <w:t>B图表示4000个点按照A图所示方式分布，C图为1000个点时的分布情况</w:t>
      </w:r>
      <w:r>
        <w:rPr>
          <w:color w:val="212529"/>
          <w:kern w:val="0"/>
          <w:szCs w:val="21"/>
          <w:shd w:val="clear" w:color="auto" w:fill="FFFFFF"/>
          <w:lang w:bidi="ar"/>
        </w:rPr>
        <w:t>，其中</w:t>
      </w:r>
      <w:r>
        <w:rPr>
          <w:rFonts w:hint="eastAsia"/>
          <w:color w:val="212529"/>
          <w:kern w:val="0"/>
          <w:szCs w:val="21"/>
          <w:shd w:val="clear" w:color="auto" w:fill="FFFFFF"/>
          <w:lang w:bidi="ar"/>
        </w:rPr>
        <w:t>不同类簇点着色不同</w:t>
      </w:r>
      <w:r>
        <w:rPr>
          <w:color w:val="212529"/>
          <w:kern w:val="0"/>
          <w:szCs w:val="21"/>
          <w:shd w:val="clear" w:color="auto" w:fill="FFFFFF"/>
          <w:lang w:bidi="ar"/>
        </w:rPr>
        <w:t>，黑点</w:t>
      </w:r>
      <w:r>
        <w:rPr>
          <w:rFonts w:hint="eastAsia"/>
          <w:color w:val="212529"/>
          <w:kern w:val="0"/>
          <w:szCs w:val="21"/>
          <w:shd w:val="clear" w:color="auto" w:fill="FFFFFF"/>
          <w:lang w:bidi="ar"/>
        </w:rPr>
        <w:t>为</w:t>
      </w:r>
      <w:r>
        <w:rPr>
          <w:color w:val="212529"/>
          <w:kern w:val="0"/>
          <w:szCs w:val="21"/>
          <w:shd w:val="clear" w:color="auto" w:fill="FFFFFF"/>
          <w:lang w:bidi="ar"/>
        </w:rPr>
        <w:t>类簇光晕</w:t>
      </w:r>
      <w:r>
        <w:rPr>
          <w:rFonts w:hint="eastAsia"/>
          <w:color w:val="212529"/>
          <w:kern w:val="0"/>
          <w:szCs w:val="21"/>
          <w:shd w:val="clear" w:color="auto" w:fill="FFFFFF"/>
          <w:lang w:bidi="ar"/>
        </w:rPr>
        <w:t>（异常点）</w:t>
      </w:r>
      <w:r>
        <w:rPr>
          <w:color w:val="212529"/>
          <w:kern w:val="0"/>
          <w:szCs w:val="21"/>
          <w:shd w:val="clear" w:color="auto" w:fill="FFFFFF"/>
          <w:lang w:bidi="ar"/>
        </w:rPr>
        <w:t>。D和E是</w:t>
      </w:r>
      <w:r>
        <w:rPr>
          <w:rFonts w:hint="eastAsia"/>
          <w:color w:val="212529"/>
          <w:kern w:val="0"/>
          <w:szCs w:val="21"/>
          <w:shd w:val="clear" w:color="auto" w:fill="FFFFFF"/>
          <w:lang w:bidi="ar"/>
        </w:rPr>
        <w:t>分别</w:t>
      </w:r>
      <w:r>
        <w:rPr>
          <w:color w:val="212529"/>
          <w:kern w:val="0"/>
          <w:szCs w:val="21"/>
          <w:shd w:val="clear" w:color="auto" w:fill="FFFFFF"/>
          <w:lang w:bidi="ar"/>
        </w:rPr>
        <w:t>对应</w:t>
      </w:r>
      <w:r>
        <w:rPr>
          <w:rFonts w:hint="eastAsia"/>
          <w:color w:val="212529"/>
          <w:kern w:val="0"/>
          <w:szCs w:val="21"/>
          <w:shd w:val="clear" w:color="auto" w:fill="FFFFFF"/>
          <w:lang w:bidi="ar"/>
        </w:rPr>
        <w:t>图B、C</w:t>
      </w:r>
      <w:r>
        <w:rPr>
          <w:color w:val="212529"/>
          <w:kern w:val="0"/>
          <w:szCs w:val="21"/>
          <w:shd w:val="clear" w:color="auto" w:fill="FFFFFF"/>
          <w:lang w:bidi="ar"/>
        </w:rPr>
        <w:t>的</w:t>
      </w:r>
      <w:r>
        <w:rPr>
          <w:rFonts w:hint="eastAsia"/>
          <w:color w:val="212529"/>
          <w:kern w:val="0"/>
          <w:szCs w:val="21"/>
          <w:shd w:val="clear" w:color="auto" w:fill="FFFFFF"/>
          <w:lang w:bidi="ar"/>
        </w:rPr>
        <w:t>聚类中心决策</w:t>
      </w:r>
      <w:r>
        <w:rPr>
          <w:color w:val="212529"/>
          <w:kern w:val="0"/>
          <w:szCs w:val="21"/>
          <w:shd w:val="clear" w:color="auto" w:fill="FFFFFF"/>
          <w:lang w:bidi="ar"/>
        </w:rPr>
        <w:t>图，而F表示</w:t>
      </w:r>
      <w:r>
        <w:rPr>
          <w:rFonts w:hint="eastAsia"/>
          <w:color w:val="212529"/>
          <w:kern w:val="0"/>
          <w:szCs w:val="21"/>
          <w:shd w:val="clear" w:color="auto" w:fill="FFFFFF"/>
          <w:lang w:bidi="ar"/>
        </w:rPr>
        <w:t>不同数据点数量</w:t>
      </w:r>
      <w:r>
        <w:rPr>
          <w:color w:val="212529"/>
          <w:kern w:val="0"/>
          <w:szCs w:val="21"/>
          <w:shd w:val="clear" w:color="auto" w:fill="FFFFFF"/>
          <w:lang w:bidi="ar"/>
        </w:rPr>
        <w:t>下</w:t>
      </w:r>
      <w:r>
        <w:rPr>
          <w:rFonts w:hint="eastAsia"/>
          <w:color w:val="212529"/>
          <w:kern w:val="0"/>
          <w:szCs w:val="21"/>
          <w:shd w:val="clear" w:color="auto" w:fill="FFFFFF"/>
          <w:lang w:bidi="ar"/>
        </w:rPr>
        <w:t>错误</w:t>
      </w:r>
      <w:r>
        <w:rPr>
          <w:color w:val="212529"/>
          <w:kern w:val="0"/>
          <w:szCs w:val="21"/>
          <w:shd w:val="clear" w:color="auto" w:fill="FFFFFF"/>
          <w:lang w:bidi="ar"/>
        </w:rPr>
        <w:t>聚类</w:t>
      </w:r>
      <w:r>
        <w:rPr>
          <w:rFonts w:hint="eastAsia"/>
          <w:color w:val="212529"/>
          <w:kern w:val="0"/>
          <w:szCs w:val="21"/>
          <w:shd w:val="clear" w:color="auto" w:fill="FFFFFF"/>
          <w:lang w:bidi="ar"/>
        </w:rPr>
        <w:t>的</w:t>
      </w:r>
      <w:r>
        <w:rPr>
          <w:color w:val="212529"/>
          <w:kern w:val="0"/>
          <w:szCs w:val="21"/>
          <w:shd w:val="clear" w:color="auto" w:fill="FFFFFF"/>
          <w:lang w:bidi="ar"/>
        </w:rPr>
        <w:t>点的比率，误差线</w:t>
      </w:r>
      <w:r>
        <w:rPr>
          <w:rFonts w:hint="eastAsia"/>
          <w:color w:val="212529"/>
          <w:kern w:val="0"/>
          <w:szCs w:val="21"/>
          <w:shd w:val="clear" w:color="auto" w:fill="FFFFFF"/>
          <w:lang w:bidi="ar"/>
        </w:rPr>
        <w:t>为</w:t>
      </w:r>
      <w:r>
        <w:rPr>
          <w:color w:val="212529"/>
          <w:kern w:val="0"/>
          <w:szCs w:val="21"/>
          <w:shd w:val="clear" w:color="auto" w:fill="FFFFFF"/>
          <w:lang w:bidi="ar"/>
        </w:rPr>
        <w:t>平均值的标准差。由图2可知，该方法可以较好的分辨出图形，在不同的数据量下，聚类表现稳定，且可以有效筛选离群点。</w:t>
      </w:r>
    </w:p>
    <w:p>
      <w:pPr>
        <w:widowControl/>
        <w:shd w:val="clear" w:color="auto" w:fill="FFFFFF"/>
        <w:autoSpaceDE w:val="0"/>
        <w:autoSpaceDN w:val="0"/>
        <w:spacing w:line="360" w:lineRule="atLeast"/>
        <w:jc w:val="left"/>
        <w:rPr>
          <w:rFonts w:ascii="宋体" w:hAnsi="宋体" w:cs="宋体"/>
          <w:color w:val="212529"/>
          <w:kern w:val="0"/>
          <w:szCs w:val="21"/>
          <w:shd w:val="clear" w:color="auto" w:fill="FFFFFF"/>
          <w:lang w:bidi="ar"/>
        </w:rPr>
      </w:pPr>
    </w:p>
    <w:p>
      <w:pPr>
        <w:widowControl/>
        <w:shd w:val="clear" w:color="auto" w:fill="FFFFFF"/>
        <w:autoSpaceDE w:val="0"/>
        <w:autoSpaceDN w:val="0"/>
        <w:spacing w:line="360" w:lineRule="atLeast"/>
        <w:jc w:val="center"/>
        <w:rPr>
          <w:rFonts w:ascii="宋体" w:hAnsi="宋体" w:cs="宋体"/>
          <w:kern w:val="0"/>
          <w:sz w:val="24"/>
        </w:rPr>
      </w:pPr>
      <w:r>
        <w:rPr>
          <w:rFonts w:ascii="宋体" w:hAnsi="宋体" w:cs="宋体"/>
          <w:kern w:val="0"/>
          <w:sz w:val="24"/>
        </w:rPr>
        <w:drawing>
          <wp:inline distT="0" distB="0" distL="114300" distR="114300">
            <wp:extent cx="4572000" cy="3027045"/>
            <wp:effectExtent l="0" t="0" r="0" b="1905"/>
            <wp:docPr id="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6"/>
                    <pic:cNvPicPr>
                      <a:picLocks noChangeAspect="1"/>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4612226" cy="3054078"/>
                    </a:xfrm>
                    <a:prstGeom prst="rect">
                      <a:avLst/>
                    </a:prstGeom>
                    <a:noFill/>
                    <a:ln w="9525">
                      <a:noFill/>
                    </a:ln>
                  </pic:spPr>
                </pic:pic>
              </a:graphicData>
            </a:graphic>
          </wp:inline>
        </w:drawing>
      </w:r>
    </w:p>
    <w:p>
      <w:pPr>
        <w:widowControl/>
        <w:shd w:val="clear" w:color="auto" w:fill="FFFFFF"/>
        <w:autoSpaceDE w:val="0"/>
        <w:autoSpaceDN w:val="0"/>
        <w:spacing w:line="360" w:lineRule="atLeast"/>
        <w:jc w:val="center"/>
        <w:rPr>
          <w:rFonts w:ascii="宋体" w:hAnsi="宋体" w:cs="宋体"/>
          <w:kern w:val="0"/>
          <w:szCs w:val="21"/>
        </w:rPr>
      </w:pPr>
    </w:p>
    <w:p>
      <w:pPr>
        <w:jc w:val="center"/>
        <w:rPr>
          <w:rFonts w:ascii="宋体" w:hAnsi="宋体"/>
          <w:szCs w:val="22"/>
        </w:rPr>
      </w:pPr>
      <w:r>
        <w:rPr>
          <w:rFonts w:hint="eastAsia" w:ascii="宋体" w:hAnsi="宋体"/>
          <w:szCs w:val="22"/>
        </w:rPr>
        <w:t>图2</w:t>
      </w:r>
      <w:r>
        <w:rPr>
          <w:rStyle w:val="19"/>
          <w:rFonts w:ascii="宋体" w:hAnsi="宋体"/>
          <w:szCs w:val="22"/>
        </w:rPr>
        <w:footnoteReference w:id="1"/>
      </w:r>
      <w:r>
        <w:rPr>
          <w:rFonts w:hint="eastAsia" w:ascii="宋体" w:hAnsi="宋体"/>
          <w:szCs w:val="22"/>
        </w:rPr>
        <w:t>：多视角数据</w:t>
      </w:r>
    </w:p>
    <w:p>
      <w:pPr>
        <w:widowControl/>
        <w:shd w:val="clear" w:color="auto" w:fill="FFFFFF"/>
        <w:autoSpaceDE w:val="0"/>
        <w:autoSpaceDN w:val="0"/>
        <w:spacing w:line="360" w:lineRule="atLeast"/>
        <w:jc w:val="center"/>
        <w:rPr>
          <w:rFonts w:ascii="宋体" w:hAnsi="宋体" w:cs="宋体"/>
          <w:kern w:val="0"/>
          <w:szCs w:val="21"/>
        </w:rPr>
      </w:pPr>
    </w:p>
    <w:p>
      <w:pPr>
        <w:widowControl/>
        <w:shd w:val="clear" w:color="auto" w:fill="FFFFFF"/>
        <w:autoSpaceDE w:val="0"/>
        <w:autoSpaceDN w:val="0"/>
        <w:spacing w:line="360" w:lineRule="atLeast"/>
        <w:ind w:firstLine="420" w:firstLineChars="200"/>
        <w:jc w:val="left"/>
        <w:rPr>
          <w:rFonts w:ascii="宋体" w:hAnsi="宋体" w:cs="宋体"/>
          <w:color w:val="212529"/>
          <w:kern w:val="0"/>
          <w:szCs w:val="21"/>
          <w:shd w:val="clear" w:color="auto" w:fill="FFFFFF"/>
          <w:lang w:bidi="ar"/>
        </w:rPr>
      </w:pPr>
      <w:r>
        <w:rPr>
          <w:color w:val="212529"/>
          <w:kern w:val="0"/>
          <w:szCs w:val="21"/>
          <w:shd w:val="clear" w:color="auto" w:fill="FFFFFF"/>
          <w:lang w:bidi="ar"/>
        </w:rPr>
        <w:t>CFDP</w:t>
      </w:r>
      <w:r>
        <w:rPr>
          <w:rFonts w:ascii="宋体" w:hAnsi="宋体" w:cs="宋体"/>
          <w:color w:val="212529"/>
          <w:kern w:val="0"/>
          <w:szCs w:val="21"/>
          <w:shd w:val="clear" w:color="auto" w:fill="FFFFFF"/>
          <w:lang w:bidi="ar"/>
        </w:rPr>
        <w:t>算法</w:t>
      </w:r>
      <w:r>
        <w:rPr>
          <w:rFonts w:hint="eastAsia" w:ascii="宋体" w:hAnsi="宋体" w:cs="宋体"/>
          <w:color w:val="212529"/>
          <w:kern w:val="0"/>
          <w:szCs w:val="21"/>
          <w:shd w:val="clear" w:color="auto" w:fill="FFFFFF"/>
          <w:lang w:bidi="ar"/>
        </w:rPr>
        <w:t>有如下</w:t>
      </w:r>
      <w:r>
        <w:rPr>
          <w:rFonts w:ascii="宋体" w:hAnsi="宋体" w:cs="宋体"/>
          <w:color w:val="212529"/>
          <w:kern w:val="0"/>
          <w:szCs w:val="21"/>
          <w:shd w:val="clear" w:color="auto" w:fill="FFFFFF"/>
          <w:lang w:bidi="ar"/>
        </w:rPr>
        <w:t>特点：</w:t>
      </w:r>
      <w:r>
        <w:rPr>
          <w:rFonts w:hint="eastAsia" w:ascii="宋体" w:hAnsi="宋体" w:cs="宋体"/>
          <w:color w:val="212529"/>
          <w:kern w:val="0"/>
          <w:szCs w:val="21"/>
          <w:shd w:val="clear" w:color="auto" w:fill="FFFFFF"/>
          <w:lang w:bidi="ar"/>
        </w:rPr>
        <w:t>(</w:t>
      </w:r>
      <w:r>
        <w:rPr>
          <w:rFonts w:hint="default" w:ascii="Times New Roman" w:hAnsi="Times New Roman" w:cs="Times New Roman"/>
          <w:color w:val="212529"/>
          <w:kern w:val="0"/>
          <w:szCs w:val="21"/>
          <w:shd w:val="clear" w:color="auto" w:fill="FFFFFF"/>
          <w:lang w:bidi="ar"/>
        </w:rPr>
        <w:t>1)CFPD算法是基于密度的快速聚类算法，其方法的核心思想是类簇中心被一些局部密度低于它的点环绕，即中心密度高。二是类簇中心和其他高局部密度的点间相距较大。(2)CFDP算法将非类簇中心点的聚类过程分离出来，变为一个独立过程。将类簇中心的选择和非聚类点归类两部分分离开来，使得聚类精度增大。(3)此算法广泛适用于图片和非球形点集聚类。(4)该算法思想巧妙简洁，创新性较高，可研究性强。</w:t>
      </w:r>
    </w:p>
    <w:p>
      <w:pPr>
        <w:widowControl/>
        <w:shd w:val="clear" w:color="auto" w:fill="FFFFFF"/>
        <w:autoSpaceDE w:val="0"/>
        <w:autoSpaceDN w:val="0"/>
        <w:spacing w:line="360" w:lineRule="atLeast"/>
        <w:ind w:left="420"/>
        <w:jc w:val="left"/>
        <w:rPr>
          <w:rFonts w:ascii="宋体" w:hAnsi="宋体" w:cs="宋体"/>
          <w:color w:val="212529"/>
          <w:kern w:val="0"/>
          <w:szCs w:val="21"/>
          <w:shd w:val="clear" w:color="auto" w:fill="FFFFFF"/>
          <w:lang w:bidi="ar"/>
        </w:rPr>
      </w:pPr>
    </w:p>
    <w:p>
      <w:pPr>
        <w:pStyle w:val="3"/>
        <w:spacing w:before="0" w:after="0" w:line="360" w:lineRule="atLeast"/>
        <w:ind w:left="420" w:leftChars="200"/>
        <w:rPr>
          <w:rStyle w:val="22"/>
          <w:rFonts w:ascii="Times New Roman" w:hAnsi="Times New Roman" w:cs="Times New Roman"/>
          <w:b/>
          <w:bCs w:val="0"/>
          <w:kern w:val="44"/>
        </w:rPr>
      </w:pPr>
      <w:bookmarkStart w:id="14" w:name="_Toc38751015"/>
      <w:r>
        <w:rPr>
          <w:rStyle w:val="22"/>
          <w:rFonts w:hint="eastAsia" w:ascii="Times New Roman" w:hAnsi="Times New Roman" w:cs="Times New Roman"/>
          <w:b/>
          <w:bCs w:val="0"/>
          <w:kern w:val="44"/>
        </w:rPr>
        <w:t>（三）多视图降维及MVDA算法</w:t>
      </w:r>
      <w:bookmarkEnd w:id="14"/>
    </w:p>
    <w:p>
      <w:pPr>
        <w:spacing w:line="360" w:lineRule="exact"/>
        <w:ind w:firstLine="480" w:firstLineChars="200"/>
        <w:rPr>
          <w:rFonts w:ascii="宋体" w:hAnsi="宋体"/>
          <w:szCs w:val="21"/>
        </w:rPr>
      </w:pPr>
      <w:r>
        <w:rPr>
          <w:rFonts w:hint="eastAsia" w:ascii="宋体" w:hAnsi="宋体"/>
          <w:sz w:val="24"/>
        </w:rPr>
        <w:drawing>
          <wp:anchor distT="0" distB="0" distL="114300" distR="114300" simplePos="0" relativeHeight="251660288" behindDoc="0" locked="0" layoutInCell="1" allowOverlap="1">
            <wp:simplePos x="0" y="0"/>
            <wp:positionH relativeFrom="margin">
              <wp:posOffset>99060</wp:posOffset>
            </wp:positionH>
            <wp:positionV relativeFrom="paragraph">
              <wp:posOffset>1258570</wp:posOffset>
            </wp:positionV>
            <wp:extent cx="5274310" cy="3556000"/>
            <wp:effectExtent l="0" t="0" r="254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4">
                      <a:extLst>
                        <a:ext uri="{28A0092B-C50C-407E-A947-70E740481C1C}">
                          <a14:useLocalDpi xmlns:a14="http://schemas.microsoft.com/office/drawing/2010/main" val="0"/>
                        </a:ext>
                      </a:extLst>
                    </a:blip>
                    <a:srcRect t="2913"/>
                    <a:stretch>
                      <a:fillRect/>
                    </a:stretch>
                  </pic:blipFill>
                  <pic:spPr>
                    <a:xfrm>
                      <a:off x="0" y="0"/>
                      <a:ext cx="5274310" cy="3556000"/>
                    </a:xfrm>
                    <a:prstGeom prst="rect">
                      <a:avLst/>
                    </a:prstGeom>
                    <a:ln>
                      <a:noFill/>
                    </a:ln>
                  </pic:spPr>
                </pic:pic>
              </a:graphicData>
            </a:graphic>
          </wp:anchor>
        </w:drawing>
      </w:r>
      <w:r>
        <w:rPr>
          <w:rFonts w:hint="eastAsia" w:ascii="宋体" w:hAnsi="宋体"/>
          <w:szCs w:val="21"/>
        </w:rPr>
        <w:t>在众多的多视图降维方法中，</w:t>
      </w:r>
      <w:r>
        <w:rPr>
          <w:szCs w:val="21"/>
        </w:rPr>
        <w:t>MVDA</w:t>
      </w:r>
      <w:r>
        <w:rPr>
          <w:rFonts w:hint="eastAsia" w:ascii="宋体" w:hAnsi="宋体"/>
          <w:szCs w:val="21"/>
        </w:rPr>
        <w:t>算法是有监督的一种，</w:t>
      </w:r>
      <w:r>
        <w:rPr>
          <w:rFonts w:hint="eastAsia"/>
          <w:szCs w:val="21"/>
        </w:rPr>
        <w:t>MVDA</w:t>
      </w:r>
      <w:r>
        <w:rPr>
          <w:rFonts w:hint="eastAsia" w:ascii="宋体" w:hAnsi="宋体"/>
          <w:szCs w:val="21"/>
        </w:rPr>
        <w:t>算法的基本原理及思想是找到</w:t>
      </w:r>
      <m:oMath>
        <m:r>
          <m:rPr/>
          <w:rPr>
            <w:rFonts w:hint="eastAsia" w:ascii="Cambria Math" w:hAnsi="Cambria Math"/>
            <w:szCs w:val="21"/>
          </w:rPr>
          <m:t>V</m:t>
        </m:r>
      </m:oMath>
      <w:r>
        <w:rPr>
          <w:rFonts w:hint="eastAsia" w:ascii="宋体" w:hAnsi="宋体"/>
          <w:szCs w:val="21"/>
        </w:rPr>
        <w:t>个视图相关的线性转换矩阵，使得有一个联合的判别公共子空间，可以让来自</w:t>
      </w:r>
      <m:oMath>
        <m:r>
          <m:rPr/>
          <w:rPr>
            <w:rFonts w:hint="eastAsia" w:ascii="Cambria Math" w:hAnsi="Cambria Math"/>
            <w:szCs w:val="21"/>
          </w:rPr>
          <m:t>V</m:t>
        </m:r>
      </m:oMath>
      <w:r>
        <w:rPr>
          <w:rFonts w:hint="eastAsia" w:ascii="宋体" w:hAnsi="宋体"/>
          <w:szCs w:val="21"/>
        </w:rPr>
        <w:t>个视图的样本都映射到这里。在这个空间内，既要考虑数据在视图内的分布特点，也要考虑数据在视图间的分布特点。这样使得一个类的样本在一起，不同类的样本分离。</w:t>
      </w:r>
      <w:r>
        <w:rPr>
          <w:rFonts w:hint="eastAsia"/>
          <w:szCs w:val="21"/>
        </w:rPr>
        <w:t>MVDA</w:t>
      </w:r>
      <w:r>
        <w:rPr>
          <w:rFonts w:hint="eastAsia" w:ascii="宋体" w:hAnsi="宋体"/>
          <w:szCs w:val="21"/>
        </w:rPr>
        <w:t>联合学习多个视图相关的线性投影，形成一个公共判别子空间。原理示意如图3：</w:t>
      </w:r>
    </w:p>
    <w:p>
      <w:pPr>
        <w:rPr>
          <w:rFonts w:ascii="宋体" w:hAnsi="宋体"/>
          <w:sz w:val="24"/>
        </w:rPr>
      </w:pPr>
    </w:p>
    <w:p>
      <w:pPr>
        <w:ind w:firstLine="420" w:firstLineChars="200"/>
        <w:jc w:val="center"/>
        <w:rPr>
          <w:rFonts w:ascii="宋体" w:hAnsi="宋体"/>
          <w:szCs w:val="21"/>
        </w:rPr>
      </w:pPr>
      <w:r>
        <w:rPr>
          <w:rFonts w:hint="eastAsia" w:ascii="宋体" w:hAnsi="宋体"/>
          <w:szCs w:val="21"/>
        </w:rPr>
        <w:t>图3</w:t>
      </w:r>
      <w:r>
        <w:rPr>
          <w:rStyle w:val="19"/>
          <w:rFonts w:ascii="宋体" w:hAnsi="宋体"/>
          <w:szCs w:val="21"/>
        </w:rPr>
        <w:footnoteReference w:id="2"/>
      </w:r>
      <w:r>
        <w:rPr>
          <w:rFonts w:hint="eastAsia" w:ascii="宋体" w:hAnsi="宋体"/>
          <w:szCs w:val="21"/>
        </w:rPr>
        <w:t>：</w:t>
      </w:r>
      <w:r>
        <w:rPr>
          <w:szCs w:val="21"/>
        </w:rPr>
        <w:t>MVDA</w:t>
      </w:r>
      <w:r>
        <w:rPr>
          <w:rFonts w:hint="eastAsia" w:ascii="宋体" w:hAnsi="宋体"/>
          <w:szCs w:val="21"/>
        </w:rPr>
        <w:t>算法示意图</w:t>
      </w:r>
    </w:p>
    <w:p>
      <w:pPr>
        <w:rPr>
          <w:rFonts w:ascii="宋体" w:hAnsi="宋体"/>
          <w:szCs w:val="21"/>
        </w:rPr>
      </w:pPr>
    </w:p>
    <w:p>
      <w:pPr>
        <w:ind w:firstLine="420" w:firstLineChars="200"/>
        <w:rPr>
          <w:rFonts w:ascii="宋体" w:hAnsi="宋体"/>
          <w:szCs w:val="21"/>
        </w:rPr>
      </w:pPr>
      <w:r>
        <w:rPr>
          <w:rFonts w:hint="eastAsia" w:ascii="宋体" w:hAnsi="宋体"/>
          <w:szCs w:val="21"/>
        </w:rPr>
        <w:t>在该算法中，一组数据集</w:t>
      </w:r>
      <w:r>
        <w:rPr>
          <w:rFonts w:ascii="宋体" w:hAnsi="宋体"/>
          <w:szCs w:val="21"/>
        </w:rPr>
        <w:t xml:space="preserve"> </w:t>
      </w:r>
      <m:oMath>
        <m:sSup>
          <m:sSupPr>
            <m:ctrlPr>
              <w:rPr>
                <w:rFonts w:ascii="Cambria Math" w:hAnsi="Cambria Math"/>
                <w:i/>
                <w:szCs w:val="21"/>
              </w:rPr>
            </m:ctrlPr>
          </m:sSupPr>
          <m:e>
            <m:r>
              <m:rPr/>
              <w:rPr>
                <w:rFonts w:hint="eastAsia" w:ascii="Cambria Math" w:hAnsi="Cambria Math"/>
                <w:szCs w:val="21"/>
              </w:rPr>
              <m:t>X</m:t>
            </m:r>
            <m:ctrlPr>
              <w:rPr>
                <w:rFonts w:ascii="Cambria Math" w:hAnsi="Cambria Math"/>
                <w:i/>
                <w:szCs w:val="21"/>
              </w:rPr>
            </m:ctrlPr>
          </m:e>
          <m:sup>
            <m:r>
              <m:rPr/>
              <w:rPr>
                <w:rFonts w:hint="eastAsia" w:ascii="Cambria Math" w:hAnsi="Cambria Math"/>
                <w:szCs w:val="21"/>
              </w:rPr>
              <m:t>（v）</m:t>
            </m:r>
            <m:ctrlPr>
              <w:rPr>
                <w:rFonts w:ascii="Cambria Math" w:hAnsi="Cambria Math"/>
                <w:i/>
                <w:szCs w:val="21"/>
              </w:rPr>
            </m:ctrlPr>
          </m:sup>
        </m:sSup>
        <m:r>
          <m:rPr/>
          <w:rPr>
            <w:rFonts w:hint="eastAsia" w:ascii="Cambria Math" w:hAnsi="Cambria Math"/>
            <w:szCs w:val="21"/>
          </w:rPr>
          <m:t>={</m:t>
        </m:r>
        <m:sSubSup>
          <m:sSubSupPr>
            <m:ctrlPr>
              <w:rPr>
                <w:rFonts w:ascii="Cambria Math" w:hAnsi="Cambria Math"/>
                <w:i/>
                <w:szCs w:val="21"/>
              </w:rPr>
            </m:ctrlPr>
          </m:sSubSupPr>
          <m:e>
            <m:r>
              <m:rPr/>
              <w:rPr>
                <w:rFonts w:ascii="Cambria Math" w:hAnsi="Cambria Math"/>
                <w:szCs w:val="21"/>
              </w:rPr>
              <m:t>x</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ascii="Cambria Math" w:hAnsi="Cambria Math"/>
            <w:szCs w:val="21"/>
          </w:rPr>
          <m:t>|=1,….,C;k=1,…,</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r>
          <m:rPr/>
          <w:rPr>
            <w:rFonts w:hint="eastAsia" w:ascii="Cambria Math" w:hAnsi="Cambria Math"/>
            <w:szCs w:val="21"/>
          </w:rPr>
          <m:t>}</m:t>
        </m:r>
      </m:oMath>
      <w:r>
        <w:rPr>
          <w:rFonts w:ascii="宋体" w:hAnsi="宋体"/>
          <w:szCs w:val="21"/>
        </w:rPr>
        <w:t xml:space="preserve"> </w:t>
      </w:r>
      <w:r>
        <w:rPr>
          <w:rFonts w:hint="eastAsia" w:ascii="宋体" w:hAnsi="宋体"/>
          <w:szCs w:val="21"/>
        </w:rPr>
        <w:t>为第</w:t>
      </w:r>
      <m:oMath>
        <m:r>
          <m:rPr/>
          <w:rPr>
            <w:rFonts w:hint="eastAsia" w:ascii="Cambria Math" w:hAnsi="Cambria Math"/>
            <w:szCs w:val="21"/>
          </w:rPr>
          <m:t>v</m:t>
        </m:r>
      </m:oMath>
      <w:r>
        <w:rPr>
          <w:rFonts w:hint="eastAsia" w:ascii="宋体" w:hAnsi="宋体"/>
          <w:szCs w:val="21"/>
        </w:rPr>
        <w:t>个视图上的样本集，</w:t>
      </w:r>
      <m:oMath>
        <m:r>
          <m:rPr/>
          <w:rPr>
            <w:rFonts w:hint="eastAsia" w:ascii="Cambria Math" w:hAnsi="Cambria Math"/>
            <w:szCs w:val="21"/>
          </w:rPr>
          <m:t>n</m:t>
        </m:r>
      </m:oMath>
      <w:r>
        <w:rPr>
          <w:rFonts w:hint="eastAsia" w:ascii="宋体" w:hAnsi="宋体"/>
          <w:szCs w:val="21"/>
        </w:rPr>
        <w:t>为样本总数，</w:t>
      </w:r>
      <w:r>
        <w:rPr>
          <w:rFonts w:ascii="宋体" w:hAnsi="宋体"/>
          <w:b/>
          <w:bCs/>
          <w:szCs w:val="21"/>
        </w:rPr>
        <w:t xml:space="preserve"> </w:t>
      </w:r>
      <m:oMath>
        <m:sSubSup>
          <m:sSubSupPr>
            <m:ctrlPr>
              <w:rPr>
                <w:rFonts w:ascii="Cambria Math" w:hAnsi="Cambria Math"/>
                <w:i/>
                <w:szCs w:val="21"/>
              </w:rPr>
            </m:ctrlPr>
          </m:sSubSupPr>
          <m:e>
            <m:r>
              <m:rPr/>
              <w:rPr>
                <w:rFonts w:ascii="Cambria Math" w:hAnsi="Cambria Math"/>
                <w:szCs w:val="21"/>
              </w:rPr>
              <m:t>x</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oMath>
      <w:r>
        <w:rPr>
          <w:rFonts w:ascii="宋体" w:hAnsi="宋体"/>
          <w:szCs w:val="21"/>
        </w:rPr>
        <w:t xml:space="preserve"> </w:t>
      </w:r>
      <w:r>
        <w:rPr>
          <w:rFonts w:hint="eastAsia" w:ascii="宋体" w:hAnsi="宋体"/>
          <w:szCs w:val="21"/>
        </w:rPr>
        <w:t>∈</w:t>
      </w:r>
      <m:oMath>
        <m:sSup>
          <m:sSupPr>
            <m:ctrlPr>
              <w:rPr>
                <w:rFonts w:ascii="Cambria Math" w:hAnsi="Cambria Math"/>
                <w:i/>
                <w:szCs w:val="21"/>
              </w:rPr>
            </m:ctrlPr>
          </m:sSupPr>
          <m:e>
            <m:r>
              <m:rPr/>
              <w:rPr>
                <w:rFonts w:ascii="Cambria Math" w:hAnsi="Cambria Math"/>
                <w:szCs w:val="21"/>
              </w:rPr>
              <m:t>R</m:t>
            </m:r>
            <m:ctrlPr>
              <w:rPr>
                <w:rFonts w:ascii="Cambria Math" w:hAnsi="Cambria Math"/>
                <w:i/>
                <w:szCs w:val="21"/>
              </w:rPr>
            </m:ctrlPr>
          </m:e>
          <m:sup>
            <m:r>
              <m:rPr/>
              <w:rPr>
                <w:rFonts w:ascii="Cambria Math" w:hAnsi="Cambria Math"/>
                <w:szCs w:val="21"/>
              </w:rPr>
              <m:t>d(v)</m:t>
            </m:r>
            <m:ctrlPr>
              <w:rPr>
                <w:rFonts w:ascii="Cambria Math" w:hAnsi="Cambria Math"/>
                <w:i/>
                <w:szCs w:val="21"/>
              </w:rPr>
            </m:ctrlPr>
          </m:sup>
        </m:sSup>
      </m:oMath>
      <w:r>
        <w:rPr>
          <w:rFonts w:hint="eastAsia" w:ascii="宋体" w:hAnsi="宋体"/>
          <w:szCs w:val="21"/>
        </w:rPr>
        <w:t>表示</w:t>
      </w:r>
      <m:oMath>
        <m:sSup>
          <m:sSupPr>
            <m:ctrlPr>
              <w:rPr>
                <w:rFonts w:ascii="Cambria Math" w:hAnsi="Cambria Math"/>
                <w:i/>
                <w:szCs w:val="21"/>
              </w:rPr>
            </m:ctrlPr>
          </m:sSupPr>
          <m:e>
            <m:r>
              <m:rPr/>
              <w:rPr>
                <w:rFonts w:hint="eastAsia" w:ascii="Cambria Math" w:hAnsi="Cambria Math"/>
                <w:szCs w:val="21"/>
              </w:rPr>
              <m:t>d</m:t>
            </m:r>
            <m:ctrlPr>
              <w:rPr>
                <w:rFonts w:ascii="Cambria Math" w:hAnsi="Cambria Math"/>
                <w:i/>
                <w:szCs w:val="21"/>
              </w:rPr>
            </m:ctrlPr>
          </m:e>
          <m:sup>
            <m:r>
              <m:rPr/>
              <w:rPr>
                <w:rFonts w:hint="eastAsia" w:ascii="Cambria Math" w:hAnsi="Cambria Math"/>
                <w:szCs w:val="21"/>
              </w:rPr>
              <m:t>（v）</m:t>
            </m:r>
            <m:ctrlPr>
              <w:rPr>
                <w:rFonts w:ascii="Cambria Math" w:hAnsi="Cambria Math"/>
                <w:i/>
                <w:szCs w:val="21"/>
              </w:rPr>
            </m:ctrlPr>
          </m:sup>
        </m:sSup>
      </m:oMath>
      <w:r>
        <w:rPr>
          <w:rFonts w:hint="eastAsia" w:ascii="宋体" w:hAnsi="宋体"/>
          <w:szCs w:val="21"/>
        </w:rPr>
        <w:t>维空间内,第</w:t>
      </w:r>
      <m:oMath>
        <m:r>
          <m:rPr/>
          <w:rPr>
            <w:rFonts w:hint="eastAsia" w:ascii="Cambria Math" w:hAnsi="Cambria Math"/>
            <w:szCs w:val="21"/>
          </w:rPr>
          <m:t>v</m:t>
        </m:r>
      </m:oMath>
      <w:r>
        <w:rPr>
          <w:rFonts w:hint="eastAsia" w:ascii="宋体" w:hAnsi="宋体"/>
          <w:szCs w:val="21"/>
        </w:rPr>
        <w:t>个视图上的属于第</w:t>
      </w:r>
      <m:oMath>
        <m:r>
          <m:rPr/>
          <w:rPr>
            <w:rFonts w:hint="eastAsia" w:ascii="Cambria Math" w:hAnsi="Cambria Math"/>
            <w:szCs w:val="21"/>
          </w:rPr>
          <m:t>i</m:t>
        </m:r>
      </m:oMath>
      <w:r>
        <w:rPr>
          <w:rFonts w:hint="eastAsia" w:ascii="宋体" w:hAnsi="宋体"/>
          <w:szCs w:val="21"/>
        </w:rPr>
        <w:t>类样本集的第</w:t>
      </w:r>
      <m:oMath>
        <m:r>
          <m:rPr/>
          <w:rPr>
            <w:rFonts w:ascii="Cambria Math" w:hAnsi="Cambria Math"/>
            <w:szCs w:val="21"/>
          </w:rPr>
          <m:t>k</m:t>
        </m:r>
      </m:oMath>
      <w:r>
        <w:rPr>
          <w:rFonts w:hint="eastAsia" w:ascii="宋体" w:hAnsi="宋体"/>
          <w:szCs w:val="21"/>
        </w:rPr>
        <w:t>个样本。其中，</w:t>
      </w:r>
      <m:oMath>
        <m:r>
          <m:rPr/>
          <w:rPr>
            <w:rFonts w:hint="eastAsia" w:ascii="Cambria Math" w:hAnsi="Cambria Math"/>
            <w:szCs w:val="21"/>
          </w:rPr>
          <m:t>C</m:t>
        </m:r>
      </m:oMath>
      <w:r>
        <w:rPr>
          <w:rFonts w:hint="eastAsia" w:ascii="宋体" w:hAnsi="宋体"/>
          <w:szCs w:val="21"/>
        </w:rPr>
        <w:t>是类别数，</w:t>
      </w:r>
      <m:oMath>
        <m:sSubSup>
          <m:sSubSupPr>
            <m:ctrlPr>
              <w:rPr>
                <w:rFonts w:ascii="Cambria Math" w:hAnsi="Cambria Math"/>
                <w:i/>
                <w:szCs w:val="21"/>
              </w:rPr>
            </m:ctrlPr>
          </m:sSubSupPr>
          <m:e>
            <m:r>
              <m:rPr/>
              <w:rPr>
                <w:rFonts w:hint="eastAsia" w:ascii="Cambria Math" w:hAnsi="Cambria Math"/>
                <w:szCs w:val="21"/>
              </w:rPr>
              <m:t>n</m:t>
            </m:r>
            <m:ctrlPr>
              <w:rPr>
                <w:rFonts w:ascii="Cambria Math" w:hAnsi="Cambria Math"/>
                <w:i/>
                <w:szCs w:val="21"/>
              </w:rPr>
            </m:ctrlPr>
          </m:e>
          <m:sub>
            <m:r>
              <m:rPr/>
              <w:rPr>
                <w:rFonts w:hint="eastAsia" w:ascii="Cambria Math" w:hAnsi="Cambria Math"/>
                <w:szCs w:val="21"/>
              </w:rPr>
              <m:t>i</m:t>
            </m:r>
            <m:ctrlPr>
              <w:rPr>
                <w:rFonts w:ascii="Cambria Math" w:hAnsi="Cambria Math"/>
                <w:i/>
                <w:szCs w:val="21"/>
              </w:rPr>
            </m:ctrlPr>
          </m:sub>
          <m:sup>
            <m:r>
              <m:rPr/>
              <w:rPr>
                <w:rFonts w:hint="eastAsia" w:ascii="Cambria Math" w:hAnsi="Cambria Math"/>
                <w:szCs w:val="21"/>
              </w:rPr>
              <m:t>（v）</m:t>
            </m:r>
            <m:ctrlPr>
              <w:rPr>
                <w:rFonts w:ascii="Cambria Math" w:hAnsi="Cambria Math"/>
                <w:i/>
                <w:szCs w:val="21"/>
              </w:rPr>
            </m:ctrlPr>
          </m:sup>
        </m:sSubSup>
      </m:oMath>
      <w:r>
        <w:rPr>
          <w:rFonts w:hint="eastAsia" w:ascii="宋体" w:hAnsi="宋体"/>
          <w:szCs w:val="21"/>
        </w:rPr>
        <w:t>是第</w:t>
      </w:r>
      <m:oMath>
        <m:r>
          <m:rPr/>
          <w:rPr>
            <w:rFonts w:hint="eastAsia" w:ascii="Cambria Math" w:hAnsi="Cambria Math"/>
            <w:szCs w:val="21"/>
          </w:rPr>
          <m:t>v</m:t>
        </m:r>
      </m:oMath>
      <w:r>
        <w:rPr>
          <w:rFonts w:hint="eastAsia" w:ascii="宋体" w:hAnsi="宋体"/>
          <w:szCs w:val="21"/>
        </w:rPr>
        <w:t>个视图上类别为</w:t>
      </w:r>
      <m:oMath>
        <m:r>
          <m:rPr/>
          <w:rPr>
            <w:rFonts w:hint="eastAsia" w:ascii="Cambria Math" w:hAnsi="Cambria Math"/>
            <w:szCs w:val="21"/>
          </w:rPr>
          <m:t>i</m:t>
        </m:r>
      </m:oMath>
      <w:r>
        <w:rPr>
          <w:rFonts w:hint="eastAsia" w:ascii="宋体" w:hAnsi="宋体"/>
          <w:szCs w:val="21"/>
        </w:rPr>
        <w:t>的样本个数。将所有样本分别通过</w:t>
      </w:r>
      <w:r>
        <w:rPr>
          <w:rFonts w:hint="eastAsia" w:ascii="宋体" w:hAnsi="宋体"/>
          <w:i/>
          <w:iCs/>
          <w:szCs w:val="21"/>
        </w:rPr>
        <w:t>V</w:t>
      </w:r>
      <w:r>
        <w:rPr>
          <w:rFonts w:hint="eastAsia" w:ascii="宋体" w:hAnsi="宋体"/>
          <w:szCs w:val="21"/>
        </w:rPr>
        <w:t>个线性转换投影到一个子空间，得到数据集</w:t>
      </w:r>
      <m:oMath>
        <m:r>
          <m:rPr/>
          <w:rPr>
            <w:rFonts w:hint="eastAsia" w:ascii="Cambria Math" w:hAnsi="Cambria Math"/>
            <w:szCs w:val="21"/>
          </w:rPr>
          <m:t>Y</m:t>
        </m:r>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y</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d>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sSubSup>
          <m:sSubSupPr>
            <m:ctrlPr>
              <w:rPr>
                <w:rFonts w:ascii="Cambria Math" w:hAnsi="Cambria Math"/>
                <w:i/>
                <w:szCs w:val="21"/>
              </w:rPr>
            </m:ctrlPr>
          </m:sSubSupPr>
          <m:e>
            <m:r>
              <m:rPr/>
              <w:rPr>
                <w:rFonts w:ascii="Cambria Math" w:hAnsi="Cambria Math"/>
                <w:szCs w:val="21"/>
              </w:rPr>
              <m:t>x</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hint="eastAsia" w:ascii="Cambria Math" w:hAnsi="Cambria Math"/>
            <w:szCs w:val="21"/>
          </w:rPr>
          <m:t>|</m:t>
        </m:r>
        <m:r>
          <m:rPr/>
          <w:rPr>
            <w:rFonts w:ascii="Cambria Math" w:hAnsi="Cambria Math"/>
            <w:szCs w:val="21"/>
          </w:rPr>
          <m:t>i=1,…,C;v=1,…,V;k=1,…,</m:t>
        </m:r>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oMath>
      <w:r>
        <w:rPr>
          <w:rFonts w:hint="eastAsia" w:ascii="宋体" w:hAnsi="宋体"/>
          <w:szCs w:val="21"/>
        </w:rPr>
        <w:t>，联合投影</w:t>
      </w:r>
      <m:oMath>
        <m:r>
          <m:rPr/>
          <w:rPr>
            <w:rFonts w:ascii="Cambria Math" w:hAnsi="Cambria Math"/>
            <w:szCs w:val="21"/>
          </w:rPr>
          <m:t>W={</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ctrlPr>
              <w:rPr>
                <w:rFonts w:ascii="Cambria Math" w:hAnsi="Cambria Math"/>
                <w:i/>
                <w:szCs w:val="21"/>
              </w:rPr>
            </m:ctrlPr>
          </m:sup>
        </m:sSup>
        <m:r>
          <m:rPr/>
          <w:rPr>
            <w:rFonts w:hint="eastAsia"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2</m:t>
                </m:r>
                <m:ctrlPr>
                  <w:rPr>
                    <w:rFonts w:ascii="Cambria Math" w:hAnsi="Cambria Math"/>
                    <w:i/>
                    <w:szCs w:val="21"/>
                  </w:rPr>
                </m:ctrlPr>
              </m:e>
            </m:d>
            <m:ctrlPr>
              <w:rPr>
                <w:rFonts w:ascii="Cambria Math" w:hAnsi="Cambria Math"/>
                <w:i/>
                <w:szCs w:val="21"/>
              </w:rPr>
            </m:ctrlPr>
          </m:sup>
        </m:sSup>
        <m:r>
          <m:rPr/>
          <w:rPr>
            <w:rFonts w:hint="eastAsia" w:ascii="Cambria Math" w:hAnsi="Cambria Math"/>
            <w:szCs w:val="21"/>
          </w:rPr>
          <m:t>，</m:t>
        </m:r>
        <m:r>
          <m:rPr/>
          <w:rPr>
            <w:rFonts w:ascii="Cambria Math" w:hAnsi="Cambria Math"/>
            <w:szCs w:val="21"/>
          </w:rPr>
          <m:t>…</m:t>
        </m:r>
        <m:r>
          <m:rPr/>
          <w:rPr>
            <w:rFonts w:hint="eastAsia"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r>
          <m:rPr/>
          <w:rPr>
            <w:rFonts w:ascii="Cambria Math" w:hAnsi="Cambria Math"/>
            <w:szCs w:val="21"/>
          </w:rPr>
          <m:t>}</m:t>
        </m:r>
      </m:oMath>
      <w:r>
        <w:rPr>
          <w:rFonts w:hint="eastAsia" w:ascii="宋体" w:hAnsi="宋体"/>
          <w:szCs w:val="21"/>
        </w:rPr>
        <w:t>。在这个公共子空间内，所有视图上的类间离散度矩阵</w:t>
      </w:r>
      <m:oMath>
        <m:sSubSup>
          <m:sSubSupPr>
            <m:ctrlPr>
              <w:rPr>
                <w:rFonts w:ascii="Cambria Math" w:hAnsi="Cambria Math"/>
                <w:i/>
                <w:szCs w:val="21"/>
              </w:rPr>
            </m:ctrlPr>
          </m:sSubSupPr>
          <m:e>
            <m:r>
              <m:rPr/>
              <w:rPr>
                <w:rFonts w:ascii="Cambria Math" w:hAnsi="Cambria Math"/>
                <w:szCs w:val="21"/>
              </w:rPr>
              <m:t>S</m:t>
            </m:r>
            <m:ctrlPr>
              <w:rPr>
                <w:rFonts w:ascii="Cambria Math" w:hAnsi="Cambria Math"/>
                <w:i/>
                <w:szCs w:val="21"/>
              </w:rPr>
            </m:ctrlPr>
          </m:e>
          <m:sub>
            <m:r>
              <m:rPr/>
              <w:rPr>
                <w:rFonts w:ascii="Cambria Math" w:hAnsi="Cambria Math"/>
                <w:szCs w:val="21"/>
              </w:rPr>
              <m:t>y</m:t>
            </m:r>
            <m:ctrlPr>
              <w:rPr>
                <w:rFonts w:ascii="Cambria Math" w:hAnsi="Cambria Math"/>
                <w:i/>
                <w:szCs w:val="21"/>
              </w:rPr>
            </m:ctrlPr>
          </m:sub>
          <m:sup>
            <m:r>
              <m:rPr/>
              <w:rPr>
                <w:rFonts w:ascii="Cambria Math" w:hAnsi="Cambria Math"/>
                <w:szCs w:val="21"/>
              </w:rPr>
              <m:t>B</m:t>
            </m:r>
            <m:ctrlPr>
              <w:rPr>
                <w:rFonts w:ascii="Cambria Math" w:hAnsi="Cambria Math"/>
                <w:i/>
                <w:szCs w:val="21"/>
              </w:rPr>
            </m:ctrlPr>
          </m:sup>
        </m:sSubSup>
      </m:oMath>
      <w:r>
        <w:rPr>
          <w:rFonts w:hint="eastAsia" w:ascii="宋体" w:hAnsi="宋体"/>
          <w:szCs w:val="21"/>
        </w:rPr>
        <w:t>最大化，类内离散度矩阵</w:t>
      </w:r>
      <m:oMath>
        <m:sSubSup>
          <m:sSubSupPr>
            <m:ctrlPr>
              <w:rPr>
                <w:rFonts w:ascii="Cambria Math" w:hAnsi="Cambria Math"/>
                <w:i/>
                <w:szCs w:val="21"/>
              </w:rPr>
            </m:ctrlPr>
          </m:sSubSupPr>
          <m:e>
            <m:r>
              <m:rPr/>
              <w:rPr>
                <w:rFonts w:ascii="Cambria Math" w:hAnsi="Cambria Math"/>
                <w:szCs w:val="21"/>
              </w:rPr>
              <m:t>S</m:t>
            </m:r>
            <m:ctrlPr>
              <w:rPr>
                <w:rFonts w:ascii="Cambria Math" w:hAnsi="Cambria Math"/>
                <w:i/>
                <w:szCs w:val="21"/>
              </w:rPr>
            </m:ctrlPr>
          </m:e>
          <m:sub>
            <m:r>
              <m:rPr/>
              <w:rPr>
                <w:rFonts w:ascii="Cambria Math" w:hAnsi="Cambria Math"/>
                <w:szCs w:val="21"/>
              </w:rPr>
              <m:t>y</m:t>
            </m:r>
            <m:ctrlPr>
              <w:rPr>
                <w:rFonts w:ascii="Cambria Math" w:hAnsi="Cambria Math"/>
                <w:i/>
                <w:szCs w:val="21"/>
              </w:rPr>
            </m:ctrlPr>
          </m:sub>
          <m:sup>
            <m:r>
              <m:rPr/>
              <w:rPr>
                <w:rFonts w:ascii="Cambria Math" w:hAnsi="Cambria Math"/>
                <w:szCs w:val="21"/>
              </w:rPr>
              <m:t>W</m:t>
            </m:r>
            <m:ctrlPr>
              <w:rPr>
                <w:rFonts w:ascii="Cambria Math" w:hAnsi="Cambria Math"/>
                <w:i/>
                <w:szCs w:val="21"/>
              </w:rPr>
            </m:ctrlPr>
          </m:sup>
        </m:sSubSup>
      </m:oMath>
      <w:r>
        <w:rPr>
          <w:rFonts w:hint="eastAsia" w:ascii="宋体" w:hAnsi="宋体"/>
          <w:szCs w:val="21"/>
        </w:rPr>
        <w:t>最小化。定义目标函数：</w:t>
      </w:r>
    </w:p>
    <w:p>
      <w:pPr>
        <w:ind w:firstLine="420" w:firstLineChars="200"/>
        <w:rPr>
          <w:rFonts w:ascii="宋体" w:hAnsi="宋体"/>
          <w:szCs w:val="21"/>
        </w:rPr>
      </w:pPr>
    </w:p>
    <w:p>
      <w:pPr>
        <w:ind w:firstLine="420" w:firstLineChars="200"/>
        <w:jc w:val="right"/>
        <w:rPr>
          <w:rFonts w:ascii="宋体" w:hAnsi="宋体"/>
          <w:szCs w:val="21"/>
        </w:rPr>
      </w:pPr>
      <m:oMath>
        <m:r>
          <m:rPr/>
          <w:rPr>
            <w:rFonts w:ascii="Cambria Math" w:hAnsi="Cambria Math"/>
            <w:szCs w:val="21"/>
          </w:rPr>
          <m:t>max</m:t>
        </m:r>
        <m:f>
          <m:fPr>
            <m:ctrlPr>
              <w:rPr>
                <w:rFonts w:ascii="Cambria Math" w:hAnsi="Cambria Math"/>
                <w:szCs w:val="21"/>
              </w:rPr>
            </m:ctrlPr>
          </m:fPr>
          <m:num>
            <m:r>
              <m:rPr>
                <m:sty m:val="p"/>
              </m:rPr>
              <w:rPr>
                <w:rFonts w:ascii="Cambria Math" w:hAnsi="Cambria Math" w:cs="Cambria Math"/>
                <w:szCs w:val="21"/>
              </w:rPr>
              <m:t>Tr(</m:t>
            </m:r>
            <m:sSup>
              <m:sSupPr>
                <m:ctrlPr>
                  <w:rPr>
                    <w:rFonts w:ascii="Cambria Math" w:hAnsi="Cambria Math" w:cs="Cambria Math"/>
                    <w:szCs w:val="21"/>
                  </w:rPr>
                </m:ctrlPr>
              </m:sSupPr>
              <m:e>
                <m:r>
                  <m:rPr/>
                  <w:rPr>
                    <w:rFonts w:ascii="Cambria Math" w:hAnsi="Cambria Math" w:cs="Cambria Math"/>
                    <w:szCs w:val="21"/>
                  </w:rPr>
                  <m:t>W</m:t>
                </m:r>
                <m:ctrlPr>
                  <w:rPr>
                    <w:rFonts w:ascii="Cambria Math" w:hAnsi="Cambria Math" w:cs="Cambria Math"/>
                    <w:szCs w:val="21"/>
                  </w:rPr>
                </m:ctrlPr>
              </m:e>
              <m:sup>
                <m:r>
                  <m:rPr/>
                  <w:rPr>
                    <w:rFonts w:ascii="Cambria Math" w:hAnsi="Cambria Math" w:cs="Cambria Math"/>
                    <w:szCs w:val="21"/>
                  </w:rPr>
                  <m:t>T</m:t>
                </m:r>
                <m:ctrlPr>
                  <w:rPr>
                    <w:rFonts w:ascii="Cambria Math" w:hAnsi="Cambria Math" w:cs="Cambria Math"/>
                    <w:szCs w:val="21"/>
                  </w:rPr>
                </m:ctrlPr>
              </m:sup>
            </m:sSup>
            <m:r>
              <m:rPr>
                <m:sty m:val="p"/>
              </m:rPr>
              <w:rPr>
                <w:rFonts w:ascii="Cambria Math" w:hAnsi="Cambria Math" w:cs="Cambria Math"/>
                <w:szCs w:val="21"/>
              </w:rPr>
              <m:t>DW)</m:t>
            </m:r>
            <m:ctrlPr>
              <w:rPr>
                <w:rFonts w:ascii="Cambria Math" w:hAnsi="Cambria Math"/>
                <w:szCs w:val="21"/>
              </w:rPr>
            </m:ctrlPr>
          </m:num>
          <m:den>
            <m:r>
              <m:rPr>
                <m:sty m:val="p"/>
              </m:rPr>
              <w:rPr>
                <w:rFonts w:ascii="Cambria Math" w:hAnsi="Cambria Math" w:cs="Cambria Math"/>
                <w:szCs w:val="21"/>
              </w:rPr>
              <m:t>Tr(</m:t>
            </m:r>
            <m:sSup>
              <m:sSupPr>
                <m:ctrlPr>
                  <w:rPr>
                    <w:rFonts w:ascii="Cambria Math" w:hAnsi="Cambria Math" w:cs="Cambria Math"/>
                    <w:szCs w:val="21"/>
                  </w:rPr>
                </m:ctrlPr>
              </m:sSupPr>
              <m:e>
                <m:r>
                  <m:rPr/>
                  <w:rPr>
                    <w:rFonts w:ascii="Cambria Math" w:hAnsi="Cambria Math" w:cs="Cambria Math"/>
                    <w:szCs w:val="21"/>
                  </w:rPr>
                  <m:t>W</m:t>
                </m:r>
                <m:ctrlPr>
                  <w:rPr>
                    <w:rFonts w:ascii="Cambria Math" w:hAnsi="Cambria Math" w:cs="Cambria Math"/>
                    <w:szCs w:val="21"/>
                  </w:rPr>
                </m:ctrlPr>
              </m:e>
              <m:sup>
                <m:r>
                  <m:rPr/>
                  <w:rPr>
                    <w:rFonts w:ascii="Cambria Math" w:hAnsi="Cambria Math" w:cs="Cambria Math"/>
                    <w:szCs w:val="21"/>
                  </w:rPr>
                  <m:t>T</m:t>
                </m:r>
                <m:ctrlPr>
                  <w:rPr>
                    <w:rFonts w:ascii="Cambria Math" w:hAnsi="Cambria Math" w:cs="Cambria Math"/>
                    <w:szCs w:val="21"/>
                  </w:rPr>
                </m:ctrlPr>
              </m:sup>
            </m:sSup>
            <m:r>
              <m:rPr>
                <m:sty m:val="p"/>
              </m:rPr>
              <w:rPr>
                <w:rFonts w:ascii="Cambria Math" w:hAnsi="Cambria Math" w:cs="Cambria Math"/>
                <w:szCs w:val="21"/>
              </w:rPr>
              <m:t>SW)</m:t>
            </m:r>
            <m:ctrlPr>
              <w:rPr>
                <w:rFonts w:ascii="Cambria Math" w:hAnsi="Cambria Math"/>
                <w:szCs w:val="21"/>
              </w:rPr>
            </m:ctrlPr>
          </m:den>
        </m:f>
      </m:oMath>
      <w:r>
        <w:rPr>
          <w:rFonts w:ascii="宋体" w:hAnsi="宋体"/>
          <w:szCs w:val="21"/>
        </w:rPr>
        <w:t xml:space="preserve">                             （</w:t>
      </w:r>
      <w:r>
        <w:rPr>
          <w:rFonts w:hint="eastAsia" w:ascii="宋体" w:hAnsi="宋体"/>
          <w:szCs w:val="21"/>
        </w:rPr>
        <w:t>5）</w:t>
      </w:r>
    </w:p>
    <w:p>
      <w:pPr>
        <w:ind w:firstLine="420" w:firstLineChars="200"/>
        <w:jc w:val="center"/>
        <w:rPr>
          <w:rFonts w:ascii="宋体" w:hAnsi="宋体"/>
          <w:szCs w:val="21"/>
        </w:rPr>
      </w:pPr>
    </w:p>
    <w:p>
      <w:pPr>
        <w:ind w:firstLine="420" w:firstLineChars="200"/>
        <w:jc w:val="left"/>
        <w:rPr>
          <w:rFonts w:ascii="宋体" w:hAnsi="宋体"/>
          <w:szCs w:val="21"/>
        </w:rPr>
      </w:pPr>
      <w:r>
        <w:rPr>
          <w:rFonts w:hint="eastAsia" w:ascii="宋体" w:hAnsi="宋体"/>
          <w:szCs w:val="21"/>
        </w:rPr>
        <w:t>其中，</w:t>
      </w:r>
      <m:oMath>
        <m:r>
          <m:rPr/>
          <w:rPr>
            <w:rFonts w:hint="eastAsia" w:ascii="Cambria Math" w:hAnsi="Cambria Math"/>
            <w:szCs w:val="21"/>
          </w:rPr>
          <m:t>D</m:t>
        </m:r>
      </m:oMath>
      <w:r>
        <w:rPr>
          <w:rFonts w:hint="eastAsia" w:ascii="宋体" w:hAnsi="宋体"/>
          <w:szCs w:val="21"/>
        </w:rPr>
        <w:t>为类间离散度矩阵，</w:t>
      </w:r>
      <m:oMath>
        <m:r>
          <m:rPr/>
          <w:rPr>
            <w:rFonts w:hint="eastAsia" w:ascii="Cambria Math" w:hAnsi="Cambria Math"/>
            <w:szCs w:val="21"/>
          </w:rPr>
          <m:t>S</m:t>
        </m:r>
      </m:oMath>
      <w:r>
        <w:rPr>
          <w:rFonts w:hint="eastAsia" w:ascii="宋体" w:hAnsi="宋体"/>
          <w:szCs w:val="21"/>
        </w:rPr>
        <w:t>为类内离散度矩阵。低维公共子空间中类内离散度矩阵表达式为：</w:t>
      </w:r>
    </w:p>
    <w:p>
      <w:pPr>
        <w:wordWrap w:val="0"/>
        <w:jc w:val="right"/>
        <w:rPr>
          <w:rFonts w:ascii="宋体" w:hAnsi="宋体"/>
          <w:szCs w:val="21"/>
        </w:rPr>
      </w:pPr>
      <m:oMath>
        <m:sSubSup>
          <m:sSubSupPr>
            <m:ctrlPr>
              <w:rPr>
                <w:rFonts w:ascii="Cambria Math" w:hAnsi="Cambria Math"/>
                <w:i/>
                <w:szCs w:val="21"/>
              </w:rPr>
            </m:ctrlPr>
          </m:sSubSupPr>
          <m:e>
            <m:r>
              <m:rPr/>
              <w:rPr>
                <w:rFonts w:ascii="Cambria Math" w:hAnsi="Cambria Math"/>
                <w:szCs w:val="21"/>
              </w:rPr>
              <m:t>S</m:t>
            </m:r>
            <m:ctrlPr>
              <w:rPr>
                <w:rFonts w:ascii="Cambria Math" w:hAnsi="Cambria Math"/>
                <w:i/>
                <w:szCs w:val="21"/>
              </w:rPr>
            </m:ctrlPr>
          </m:e>
          <m:sub>
            <m:r>
              <m:rPr/>
              <w:rPr>
                <w:rFonts w:ascii="Cambria Math" w:hAnsi="Cambria Math"/>
                <w:szCs w:val="21"/>
              </w:rPr>
              <m:t>W</m:t>
            </m:r>
            <m:ctrlPr>
              <w:rPr>
                <w:rFonts w:ascii="Cambria Math" w:hAnsi="Cambria Math"/>
                <w:i/>
                <w:szCs w:val="21"/>
              </w:rPr>
            </m:ctrlPr>
          </m:sub>
          <m:sup>
            <m:r>
              <m:rPr/>
              <w:rPr>
                <w:rFonts w:ascii="Cambria Math" w:hAnsi="Cambria Math"/>
                <w:szCs w:val="21"/>
              </w:rPr>
              <m:t>y</m:t>
            </m:r>
            <m:ctrlPr>
              <w:rPr>
                <w:rFonts w:ascii="Cambria Math" w:hAnsi="Cambria Math"/>
                <w:i/>
                <w:szCs w:val="21"/>
              </w:rPr>
            </m:ctrlPr>
          </m:sup>
        </m:sSubSup>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nary>
              <m:naryPr>
                <m:chr m:val="∑"/>
                <m:limLoc m:val="subSup"/>
                <m:ctrlPr>
                  <w:rPr>
                    <w:rFonts w:ascii="Cambria Math" w:hAnsi="Cambria Math"/>
                    <w:i/>
                    <w:szCs w:val="21"/>
                  </w:rPr>
                </m:ctrlPr>
              </m:naryPr>
              <m:sub>
                <m:r>
                  <m:rPr/>
                  <w:rPr>
                    <w:rFonts w:ascii="Cambria Math" w:hAnsi="Cambria Math"/>
                    <w:szCs w:val="21"/>
                  </w:rPr>
                  <m:t>j=1</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e>
                <m:nary>
                  <m:naryPr>
                    <m:chr m:val="∑"/>
                    <m:limLoc m:val="subSup"/>
                    <m:ctrlPr>
                      <w:rPr>
                        <w:rFonts w:ascii="Cambria Math" w:hAnsi="Cambria Math"/>
                        <w:i/>
                        <w:szCs w:val="21"/>
                      </w:rPr>
                    </m:ctrlPr>
                  </m:naryPr>
                  <m:sub>
                    <m:r>
                      <m:rPr/>
                      <w:rPr>
                        <w:rFonts w:ascii="Cambria Math" w:hAnsi="Cambria Math"/>
                        <w:szCs w:val="21"/>
                      </w:rPr>
                      <m:t>k=1</m:t>
                    </m:r>
                    <m:ctrlPr>
                      <w:rPr>
                        <w:rFonts w:ascii="Cambria Math" w:hAnsi="Cambria Math"/>
                        <w:i/>
                        <w:szCs w:val="21"/>
                      </w:rPr>
                    </m:ctrlPr>
                  </m:sub>
                  <m:sup>
                    <m:sSup>
                      <m:sSupPr>
                        <m:ctrlPr>
                          <w:rPr>
                            <w:rFonts w:ascii="Cambria Math" w:hAnsi="Cambria Math"/>
                            <w:i/>
                            <w:szCs w:val="21"/>
                          </w:rPr>
                        </m:ctrlPr>
                      </m:sSupPr>
                      <m:e>
                        <m:r>
                          <m:rPr/>
                          <w:rPr>
                            <w:rFonts w:ascii="Cambria Math" w:hAnsi="Cambria Math"/>
                            <w:szCs w:val="21"/>
                          </w:rPr>
                          <m:t>r</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sup>
                  <m:e>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y</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ascii="Cambria Math" w:hAnsi="Cambria Math"/>
                        <w:szCs w:val="21"/>
                      </w:rPr>
                      <m:t>−</m:t>
                    </m:r>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p>
                      <m:sSupPr>
                        <m:ctrlPr>
                          <w:rPr>
                            <w:rFonts w:ascii="Cambria Math" w:hAnsi="Cambria Math"/>
                            <w:i/>
                            <w:szCs w:val="21"/>
                          </w:rPr>
                        </m:ctrlPr>
                      </m:sSupPr>
                      <m:e>
                        <m:r>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y</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ascii="Cambria Math" w:hAnsi="Cambria Math"/>
                            <w:szCs w:val="21"/>
                          </w:rPr>
                          <m:t>−</m:t>
                        </m:r>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ctrlPr>
                      <w:rPr>
                        <w:rFonts w:ascii="Cambria Math" w:hAnsi="Cambria Math"/>
                        <w:i/>
                        <w:szCs w:val="21"/>
                      </w:rPr>
                    </m:ctrlPr>
                  </m:e>
                </m:nary>
                <m:ctrlPr>
                  <w:rPr>
                    <w:rFonts w:ascii="Cambria Math" w:hAnsi="Cambria Math"/>
                    <w:i/>
                    <w:szCs w:val="21"/>
                  </w:rPr>
                </m:ctrlPr>
              </m:e>
            </m:nary>
            <m:ctrlPr>
              <w:rPr>
                <w:rFonts w:ascii="Cambria Math" w:hAnsi="Cambria Math"/>
                <w:i/>
                <w:szCs w:val="21"/>
              </w:rPr>
            </m:ctrlPr>
          </m:e>
        </m:nary>
      </m:oMath>
      <w:r>
        <w:rPr>
          <w:rFonts w:ascii="宋体" w:hAnsi="宋体"/>
          <w:szCs w:val="21"/>
        </w:rPr>
        <w:t xml:space="preserve">             （6）</w:t>
      </w:r>
    </w:p>
    <w:p>
      <w:pPr>
        <w:jc w:val="right"/>
        <w:rPr>
          <w:rFonts w:ascii="宋体" w:hAnsi="宋体"/>
          <w:szCs w:val="21"/>
        </w:rPr>
      </w:pPr>
      <m:oMath>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f>
          <m:fPr>
            <m:ctrlPr>
              <w:rPr>
                <w:rFonts w:ascii="Cambria Math" w:hAnsi="Cambria Math"/>
                <w:szCs w:val="21"/>
              </w:rPr>
            </m:ctrlPr>
          </m:fPr>
          <m:num>
            <m:r>
              <m:rPr>
                <m:sty m:val="p"/>
              </m:rPr>
              <w:rPr>
                <w:rFonts w:ascii="Cambria Math" w:hAnsi="Cambria Math" w:cs="Cambria Math"/>
                <w:szCs w:val="21"/>
              </w:rPr>
              <m:t>1</m:t>
            </m:r>
            <m:ctrlPr>
              <w:rPr>
                <w:rFonts w:ascii="Cambria Math" w:hAnsi="Cambria Math"/>
                <w:szCs w:val="21"/>
              </w:rPr>
            </m:ctrlPr>
          </m:num>
          <m:den>
            <m:sSub>
              <m:sSubPr>
                <m:ctrlPr>
                  <w:rPr>
                    <w:rFonts w:ascii="Cambria Math" w:hAnsi="Cambria Math" w:cs="Cambria Math"/>
                    <w:szCs w:val="21"/>
                  </w:rPr>
                </m:ctrlPr>
              </m:sSub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Sub>
            <m:ctrlPr>
              <w:rPr>
                <w:rFonts w:ascii="Cambria Math" w:hAnsi="Cambria Math"/>
                <w:szCs w:val="21"/>
              </w:rPr>
            </m:ctrlPr>
          </m:den>
        </m:f>
        <m:nary>
          <m:naryPr>
            <m:chr m:val="∑"/>
            <m:limLoc m:val="subSup"/>
            <m:ctrlPr>
              <w:rPr>
                <w:rFonts w:ascii="Cambria Math" w:hAnsi="Cambria Math"/>
                <w:i/>
                <w:szCs w:val="21"/>
              </w:rPr>
            </m:ctrlPr>
          </m:naryPr>
          <m:sub>
            <m:r>
              <m:rPr/>
              <w:rPr>
                <w:rFonts w:ascii="Cambria Math" w:hAnsi="Cambria Math"/>
                <w:szCs w:val="21"/>
              </w:rPr>
              <m:t>v=1</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e>
            <m:nary>
              <m:naryPr>
                <m:chr m:val="∑"/>
                <m:limLoc m:val="subSup"/>
                <m:ctrlPr>
                  <w:rPr>
                    <w:rFonts w:ascii="Cambria Math" w:hAnsi="Cambria Math"/>
                    <w:i/>
                    <w:szCs w:val="21"/>
                  </w:rPr>
                </m:ctrlPr>
              </m:naryPr>
              <m:sub>
                <m:r>
                  <m:rPr/>
                  <w:rPr>
                    <w:rFonts w:ascii="Cambria Math" w:hAnsi="Cambria Math"/>
                    <w:szCs w:val="21"/>
                  </w:rPr>
                  <m:t>k=1</m:t>
                </m:r>
                <m:ctrlPr>
                  <w:rPr>
                    <w:rFonts w:ascii="Cambria Math" w:hAnsi="Cambria Math"/>
                    <w:i/>
                    <w:szCs w:val="21"/>
                  </w:rPr>
                </m:ctrlPr>
              </m:sub>
              <m:sup>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j</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ctrlPr>
                  <w:rPr>
                    <w:rFonts w:ascii="Cambria Math" w:hAnsi="Cambria Math"/>
                    <w:i/>
                    <w:szCs w:val="21"/>
                  </w:rPr>
                </m:ctrlPr>
              </m:sup>
              <m:e>
                <m:sSubSup>
                  <m:sSubSupPr>
                    <m:ctrlPr>
                      <w:rPr>
                        <w:rFonts w:ascii="Cambria Math" w:hAnsi="Cambria Math"/>
                        <w:i/>
                        <w:szCs w:val="21"/>
                      </w:rPr>
                    </m:ctrlPr>
                  </m:sSubSupPr>
                  <m:e>
                    <m:r>
                      <m:rPr/>
                      <w:rPr>
                        <w:rFonts w:ascii="Cambria Math" w:hAnsi="Cambria Math"/>
                        <w:szCs w:val="21"/>
                      </w:rPr>
                      <m:t>y</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ctrlPr>
                  <w:rPr>
                    <w:rFonts w:ascii="Cambria Math" w:hAnsi="Cambria Math"/>
                    <w:i/>
                    <w:szCs w:val="21"/>
                  </w:rPr>
                </m:ctrlPr>
              </m:e>
            </m:nary>
            <m:ctrlPr>
              <w:rPr>
                <w:rFonts w:ascii="Cambria Math" w:hAnsi="Cambria Math"/>
                <w:i/>
                <w:szCs w:val="21"/>
              </w:rPr>
            </m:ctrlPr>
          </m:e>
        </m:nary>
      </m:oMath>
      <w:r>
        <w:rPr>
          <w:rFonts w:ascii="宋体" w:hAnsi="宋体"/>
          <w:szCs w:val="21"/>
        </w:rPr>
        <w:t xml:space="preserve">                           （7）</w:t>
      </w:r>
    </w:p>
    <w:p>
      <w:pPr>
        <w:spacing w:line="360" w:lineRule="exact"/>
        <w:ind w:firstLine="420" w:firstLineChars="200"/>
        <w:jc w:val="left"/>
        <w:rPr>
          <w:rFonts w:ascii="宋体" w:hAnsi="宋体"/>
          <w:szCs w:val="21"/>
        </w:rPr>
      </w:pPr>
      <w:r>
        <w:rPr>
          <w:rFonts w:hint="eastAsia" w:ascii="宋体" w:hAnsi="宋体"/>
          <w:szCs w:val="21"/>
        </w:rPr>
        <w:t>低维公共子空间中类间离散度矩阵表达式为：</w:t>
      </w:r>
    </w:p>
    <w:p>
      <w:pPr>
        <w:jc w:val="right"/>
        <w:rPr>
          <w:rFonts w:ascii="宋体" w:hAnsi="宋体"/>
          <w:szCs w:val="21"/>
        </w:rPr>
      </w:pPr>
      <m:oMath>
        <m:sSubSup>
          <m:sSubSupPr>
            <m:ctrlPr>
              <w:rPr>
                <w:rFonts w:ascii="Cambria Math" w:hAnsi="Cambria Math"/>
                <w:i/>
                <w:szCs w:val="21"/>
              </w:rPr>
            </m:ctrlPr>
          </m:sSubSupPr>
          <m:e>
            <m:r>
              <m:rPr/>
              <w:rPr>
                <w:rFonts w:ascii="Cambria Math" w:hAnsi="Cambria Math"/>
                <w:szCs w:val="21"/>
              </w:rPr>
              <m:t>S</m:t>
            </m:r>
            <m:ctrlPr>
              <w:rPr>
                <w:rFonts w:ascii="Cambria Math" w:hAnsi="Cambria Math"/>
                <w:i/>
                <w:szCs w:val="21"/>
              </w:rPr>
            </m:ctrlPr>
          </m:e>
          <m:sub>
            <m:r>
              <m:rPr/>
              <w:rPr>
                <w:rFonts w:ascii="Cambria Math" w:hAnsi="Cambria Math"/>
                <w:szCs w:val="21"/>
              </w:rPr>
              <m:t>B</m:t>
            </m:r>
            <m:ctrlPr>
              <w:rPr>
                <w:rFonts w:ascii="Cambria Math" w:hAnsi="Cambria Math"/>
                <w:i/>
                <w:szCs w:val="21"/>
              </w:rPr>
            </m:ctrlPr>
          </m:sub>
          <m:sup>
            <m:r>
              <m:rPr/>
              <w:rPr>
                <w:rFonts w:ascii="Cambria Math" w:hAnsi="Cambria Math"/>
                <w:szCs w:val="21"/>
              </w:rPr>
              <m:t>y</m:t>
            </m:r>
            <m:ctrlPr>
              <w:rPr>
                <w:rFonts w:ascii="Cambria Math" w:hAnsi="Cambria Math"/>
                <w:i/>
                <w:szCs w:val="21"/>
              </w:rPr>
            </m:ctrlPr>
          </m:sup>
        </m:sSubSup>
        <m:r>
          <m:rPr/>
          <w:rPr>
            <w:rFonts w:ascii="Cambria Math" w:hAnsi="Cambria Math"/>
            <w:szCs w:val="21"/>
          </w:rPr>
          <m:t>=</m:t>
        </m:r>
        <m:nary>
          <m:naryPr>
            <m:chr m:val="∑"/>
            <m:limLoc m:val="subSup"/>
            <m:ctrlPr>
              <w:rPr>
                <w:rFonts w:ascii="Cambria Math" w:hAnsi="Cambria Math"/>
                <w:szCs w:val="21"/>
              </w:rPr>
            </m:ctrlPr>
          </m:naryPr>
          <m:sub>
            <m:r>
              <m:rPr/>
              <w:rPr>
                <w:rFonts w:ascii="Cambria Math" w:hAnsi="Cambria Math"/>
                <w:szCs w:val="21"/>
              </w:rPr>
              <m:t>i=1</m:t>
            </m:r>
            <m:ctrlPr>
              <w:rPr>
                <w:rFonts w:ascii="Cambria Math" w:hAnsi="Cambria Math"/>
                <w:szCs w:val="21"/>
              </w:rPr>
            </m:ctrlPr>
          </m:sub>
          <m:sup>
            <m:r>
              <m:rPr/>
              <w:rPr>
                <w:rFonts w:ascii="Cambria Math" w:hAnsi="Cambria Math"/>
                <w:szCs w:val="21"/>
              </w:rPr>
              <m:t>C</m:t>
            </m:r>
            <m:ctrlPr>
              <w:rPr>
                <w:rFonts w:ascii="Cambria Math" w:hAnsi="Cambria Math"/>
                <w:szCs w:val="21"/>
              </w:rPr>
            </m:ctrlPr>
          </m:sup>
          <m:e>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−μ)</m:t>
            </m:r>
            <m:ctrlPr>
              <w:rPr>
                <w:rFonts w:ascii="Cambria Math" w:hAnsi="Cambria Math"/>
                <w:szCs w:val="21"/>
              </w:rPr>
            </m:ctrlPr>
          </m:e>
        </m:nary>
        <m:sSup>
          <m:sSupPr>
            <m:ctrlPr>
              <w:rPr>
                <w:rFonts w:ascii="Cambria Math" w:hAnsi="Cambria Math"/>
                <w:i/>
                <w:szCs w:val="21"/>
              </w:rPr>
            </m:ctrlPr>
          </m:sSupPr>
          <m:e>
            <m:r>
              <m:rPr/>
              <w:rPr>
                <w:rFonts w:ascii="Cambria Math" w:hAnsi="Cambria Math"/>
                <w:szCs w:val="21"/>
              </w:rPr>
              <m:t>(</m:t>
            </m:r>
            <m:sSub>
              <m:sSubPr>
                <m:ctrlPr>
                  <w:rPr>
                    <w:rFonts w:ascii="Cambria Math" w:hAnsi="Cambria Math"/>
                    <w:i/>
                    <w:szCs w:val="21"/>
                  </w:rPr>
                </m:ctrlPr>
              </m:sSub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−μ)</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oMath>
      <w:r>
        <w:rPr>
          <w:rFonts w:ascii="宋体" w:hAnsi="宋体"/>
          <w:szCs w:val="21"/>
        </w:rPr>
        <w:t xml:space="preserve">                       （8）</w:t>
      </w:r>
    </w:p>
    <w:p>
      <w:pPr>
        <w:jc w:val="right"/>
        <w:rPr>
          <w:rFonts w:ascii="宋体" w:hAnsi="宋体"/>
          <w:szCs w:val="21"/>
        </w:rPr>
      </w:pPr>
      <m:oMath>
        <m:r>
          <m:rPr/>
          <w:rPr>
            <w:rFonts w:ascii="Cambria Math" w:hAnsi="Cambria Math"/>
            <w:szCs w:val="21"/>
          </w:rPr>
          <m:t>μ=</m:t>
        </m:r>
        <m:f>
          <m:fPr>
            <m:ctrlPr>
              <w:rPr>
                <w:rFonts w:ascii="Cambria Math" w:hAnsi="Cambria Math"/>
                <w:szCs w:val="21"/>
              </w:rPr>
            </m:ctrlPr>
          </m:fPr>
          <m:num>
            <m:r>
              <m:rPr>
                <m:sty m:val="p"/>
              </m:rPr>
              <w:rPr>
                <w:rFonts w:ascii="Cambria Math" w:hAnsi="Cambria Math" w:cs="Cambria Math"/>
                <w:szCs w:val="21"/>
              </w:rPr>
              <m:t>1</m:t>
            </m:r>
            <m:ctrlPr>
              <w:rPr>
                <w:rFonts w:ascii="Cambria Math" w:hAnsi="Cambria Math"/>
                <w:szCs w:val="21"/>
              </w:rPr>
            </m:ctrlPr>
          </m:num>
          <m:den>
            <m:r>
              <m:rPr>
                <m:sty m:val="p"/>
              </m:rPr>
              <w:rPr>
                <w:rFonts w:ascii="Cambria Math" w:hAnsi="Cambria Math" w:cs="Cambria Math"/>
                <w:szCs w:val="21"/>
              </w:rPr>
              <m:t>n</m:t>
            </m:r>
            <m:ctrlPr>
              <w:rPr>
                <w:rFonts w:ascii="Cambria Math" w:hAnsi="Cambria Math"/>
                <w:szCs w:val="21"/>
              </w:rPr>
            </m:ctrlPr>
          </m:den>
        </m:f>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nary>
              <m:naryPr>
                <m:chr m:val="∑"/>
                <m:limLoc m:val="subSup"/>
                <m:ctrlPr>
                  <w:rPr>
                    <w:rFonts w:ascii="Cambria Math" w:hAnsi="Cambria Math"/>
                    <w:i/>
                    <w:szCs w:val="21"/>
                  </w:rPr>
                </m:ctrlPr>
              </m:naryPr>
              <m:sub>
                <m:r>
                  <m:rPr/>
                  <w:rPr>
                    <w:rFonts w:ascii="Cambria Math" w:hAnsi="Cambria Math"/>
                    <w:szCs w:val="21"/>
                  </w:rPr>
                  <m:t>v=1</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e>
                <m:nary>
                  <m:naryPr>
                    <m:chr m:val="∑"/>
                    <m:limLoc m:val="subSup"/>
                    <m:ctrlPr>
                      <w:rPr>
                        <w:rFonts w:ascii="Cambria Math" w:hAnsi="Cambria Math"/>
                        <w:i/>
                        <w:szCs w:val="21"/>
                      </w:rPr>
                    </m:ctrlPr>
                  </m:naryPr>
                  <m:sub>
                    <m:r>
                      <m:rPr/>
                      <w:rPr>
                        <w:rFonts w:ascii="Cambria Math" w:hAnsi="Cambria Math"/>
                        <w:szCs w:val="21"/>
                      </w:rPr>
                      <m:t>k=1</m:t>
                    </m:r>
                    <m:ctrlPr>
                      <w:rPr>
                        <w:rFonts w:ascii="Cambria Math" w:hAnsi="Cambria Math"/>
                        <w:i/>
                        <w:szCs w:val="21"/>
                      </w:rPr>
                    </m:ctrlPr>
                  </m:sub>
                  <m:sup>
                    <m:sSup>
                      <m:sSupPr>
                        <m:ctrlPr>
                          <w:rPr>
                            <w:rFonts w:ascii="Cambria Math" w:hAnsi="Cambria Math"/>
                            <w:i/>
                            <w:szCs w:val="21"/>
                          </w:rPr>
                        </m:ctrlPr>
                      </m:sSupPr>
                      <m:e>
                        <m:r>
                          <m:rPr/>
                          <w:rPr>
                            <w:rFonts w:ascii="Cambria Math" w:hAnsi="Cambria Math"/>
                            <w:szCs w:val="21"/>
                          </w:rPr>
                          <m:t>n</m:t>
                        </m:r>
                        <m:ctrlPr>
                          <w:rPr>
                            <w:rFonts w:ascii="Cambria Math" w:hAnsi="Cambria Math"/>
                            <w:i/>
                            <w:szCs w:val="21"/>
                          </w:rPr>
                        </m:ctrlPr>
                      </m:e>
                      <m:sup>
                        <m:r>
                          <m:rPr/>
                          <w:rPr>
                            <w:rFonts w:ascii="Cambria Math" w:hAnsi="Cambria Math"/>
                            <w:szCs w:val="21"/>
                          </w:rPr>
                          <m:t>(v)</m:t>
                        </m:r>
                        <m:ctrlPr>
                          <w:rPr>
                            <w:rFonts w:ascii="Cambria Math" w:hAnsi="Cambria Math"/>
                            <w:i/>
                            <w:szCs w:val="21"/>
                          </w:rPr>
                        </m:ctrlPr>
                      </m:sup>
                    </m:sSup>
                    <m:ctrlPr>
                      <w:rPr>
                        <w:rFonts w:ascii="Cambria Math" w:hAnsi="Cambria Math"/>
                        <w:i/>
                        <w:szCs w:val="21"/>
                      </w:rPr>
                    </m:ctrlPr>
                  </m:sup>
                  <m:e>
                    <m:sSubSup>
                      <m:sSubSupPr>
                        <m:ctrlPr>
                          <w:rPr>
                            <w:rFonts w:ascii="Cambria Math" w:hAnsi="Cambria Math"/>
                            <w:i/>
                            <w:szCs w:val="21"/>
                          </w:rPr>
                        </m:ctrlPr>
                      </m:sSubSupPr>
                      <m:e>
                        <m:r>
                          <m:rPr/>
                          <w:rPr>
                            <w:rFonts w:ascii="Cambria Math" w:hAnsi="Cambria Math"/>
                            <w:szCs w:val="21"/>
                          </w:rPr>
                          <m:t>y</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ctrlPr>
                      <w:rPr>
                        <w:rFonts w:ascii="Cambria Math" w:hAnsi="Cambria Math"/>
                        <w:i/>
                        <w:szCs w:val="21"/>
                      </w:rPr>
                    </m:ctrlPr>
                  </m:e>
                </m:nary>
                <m:ctrlPr>
                  <w:rPr>
                    <w:rFonts w:ascii="Cambria Math" w:hAnsi="Cambria Math"/>
                    <w:i/>
                    <w:szCs w:val="21"/>
                  </w:rPr>
                </m:ctrlPr>
              </m:e>
            </m:nary>
            <m:ctrlPr>
              <w:rPr>
                <w:rFonts w:ascii="Cambria Math" w:hAnsi="Cambria Math"/>
                <w:i/>
                <w:szCs w:val="21"/>
              </w:rPr>
            </m:ctrlPr>
          </m:e>
        </m:nary>
      </m:oMath>
      <w:r>
        <w:rPr>
          <w:rFonts w:ascii="宋体" w:hAnsi="宋体"/>
          <w:szCs w:val="21"/>
        </w:rPr>
        <w:t xml:space="preserve">                         （9）</w:t>
      </w:r>
    </w:p>
    <w:p>
      <w:pPr>
        <w:spacing w:line="360" w:lineRule="exact"/>
        <w:ind w:firstLine="420" w:firstLineChars="200"/>
        <w:jc w:val="left"/>
        <w:rPr>
          <w:rFonts w:ascii="宋体" w:hAnsi="宋体"/>
          <w:szCs w:val="21"/>
        </w:rPr>
      </w:pPr>
      <w:r>
        <w:rPr>
          <w:rFonts w:hint="eastAsia" w:ascii="宋体" w:hAnsi="宋体"/>
          <w:szCs w:val="21"/>
        </w:rPr>
        <w:t>将类内离散度矩阵因式乘开，又可以得到以下形式：</w:t>
      </w:r>
    </w:p>
    <w:p>
      <w:pPr>
        <w:jc w:val="right"/>
        <w:rPr>
          <w:rFonts w:ascii="宋体" w:hAnsi="宋体"/>
          <w:szCs w:val="21"/>
        </w:rPr>
      </w:pPr>
      <m:oMath>
        <m:sSubSup>
          <m:sSubSupPr>
            <m:ctrlPr>
              <w:rPr>
                <w:rFonts w:ascii="Cambria Math" w:hAnsi="Cambria Math"/>
                <w:i/>
                <w:szCs w:val="21"/>
              </w:rPr>
            </m:ctrlPr>
          </m:sSubSupPr>
          <m:e>
            <m:r>
              <m:rPr/>
              <w:rPr>
                <w:rFonts w:ascii="Cambria Math" w:hAnsi="Cambria Math"/>
                <w:szCs w:val="21"/>
              </w:rPr>
              <m:t>S</m:t>
            </m:r>
            <m:ctrlPr>
              <w:rPr>
                <w:rFonts w:ascii="Cambria Math" w:hAnsi="Cambria Math"/>
                <w:i/>
                <w:szCs w:val="21"/>
              </w:rPr>
            </m:ctrlPr>
          </m:e>
          <m:sub>
            <m:r>
              <m:rPr/>
              <w:rPr>
                <w:rFonts w:ascii="Cambria Math" w:hAnsi="Cambria Math"/>
                <w:szCs w:val="21"/>
              </w:rPr>
              <m:t>W</m:t>
            </m:r>
            <m:ctrlPr>
              <w:rPr>
                <w:rFonts w:ascii="Cambria Math" w:hAnsi="Cambria Math"/>
                <w:i/>
                <w:szCs w:val="21"/>
              </w:rPr>
            </m:ctrlPr>
          </m:sub>
          <m:sup>
            <m:r>
              <m:rPr/>
              <w:rPr>
                <w:rFonts w:ascii="Cambria Math" w:hAnsi="Cambria Math"/>
                <w:szCs w:val="21"/>
              </w:rPr>
              <m:t>y</m:t>
            </m:r>
            <m:ctrlPr>
              <w:rPr>
                <w:rFonts w:ascii="Cambria Math" w:hAnsi="Cambria Math"/>
                <w:i/>
                <w:szCs w:val="21"/>
              </w:rPr>
            </m:ctrlPr>
          </m:sup>
        </m:sSubSup>
        <m:r>
          <m:rPr/>
          <w:rPr>
            <w:rFonts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r>
              <m:rPr/>
              <w:rPr>
                <w:rFonts w:ascii="Cambria Math" w:hAnsi="Cambria Math"/>
                <w:szCs w:val="21"/>
              </w:rPr>
              <m:t>T1</m:t>
            </m:r>
            <m:ctrlPr>
              <w:rPr>
                <w:rFonts w:ascii="Cambria Math" w:hAnsi="Cambria Math"/>
                <w:i/>
                <w:szCs w:val="21"/>
              </w:rPr>
            </m:ctrlPr>
          </m:sup>
        </m:sSup>
        <m:r>
          <m:rPr/>
          <w:rPr>
            <w:rFonts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r>
              <m:rPr/>
              <w:rPr>
                <w:rFonts w:ascii="Cambria Math" w:hAnsi="Cambria Math"/>
                <w:szCs w:val="21"/>
              </w:rPr>
              <m:t>T2</m:t>
            </m:r>
            <m:ctrlPr>
              <w:rPr>
                <w:rFonts w:ascii="Cambria Math" w:hAnsi="Cambria Math"/>
                <w:i/>
                <w:szCs w:val="21"/>
              </w:rPr>
            </m:ctrlPr>
          </m:sup>
        </m:sSup>
        <m:r>
          <m:rPr/>
          <w:rPr>
            <w:rFonts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r>
              <m:rPr/>
              <w:rPr>
                <w:rFonts w:ascii="Cambria Math" w:hAnsi="Cambria Math"/>
                <w:szCs w:val="21"/>
              </w:rPr>
              <m:t>Tv</m:t>
            </m:r>
            <m:ctrlPr>
              <w:rPr>
                <w:rFonts w:ascii="Cambria Math" w:hAnsi="Cambria Math"/>
                <w:i/>
                <w:szCs w:val="21"/>
              </w:rPr>
            </m:ctrlPr>
          </m:sup>
        </m:sSup>
        <m:r>
          <m:rPr/>
          <w:rPr>
            <w:rFonts w:ascii="Cambria Math" w:hAnsi="Cambria Math"/>
            <w:szCs w:val="21"/>
          </w:rPr>
          <m:t>]</m:t>
        </m:r>
        <m:d>
          <m:dPr>
            <m:ctrlPr>
              <w:rPr>
                <w:rFonts w:ascii="Cambria Math" w:hAnsi="Cambria Math"/>
                <w:i/>
                <w:szCs w:val="21"/>
              </w:rPr>
            </m:ctrlPr>
          </m:dPr>
          <m:e>
            <m:eqArr>
              <m:eqArrPr>
                <m:ctrlPr>
                  <w:rPr>
                    <w:rFonts w:ascii="Cambria Math" w:hAnsi="Cambria Math"/>
                    <w:i/>
                    <w:szCs w:val="21"/>
                  </w:rPr>
                </m:ctrlPr>
              </m:eqArrPr>
              <m:e>
                <m:m>
                  <m:mPr>
                    <m:mcs>
                      <m:mc>
                        <m:mcPr>
                          <m:count m:val="3"/>
                          <m:mcJc m:val="center"/>
                        </m:mcPr>
                      </m:mc>
                    </m:mcs>
                    <m:ctrlPr>
                      <w:rPr>
                        <w:rFonts w:ascii="Cambria Math" w:hAnsi="Cambria Math"/>
                        <w:i/>
                        <w:szCs w:val="21"/>
                      </w:rPr>
                    </m:ctrlPr>
                  </m:mPr>
                  <m:mr>
                    <m:e>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11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12</m:t>
                          </m:r>
                          <m:ctrlPr>
                            <w:rPr>
                              <w:rFonts w:ascii="Cambria Math" w:hAnsi="Cambria Math"/>
                              <w:i/>
                              <w:szCs w:val="21"/>
                            </w:rPr>
                          </m:ctrlPr>
                        </m:sub>
                      </m:sSub>
                      <m:ctrlPr>
                        <w:rPr>
                          <w:rFonts w:ascii="Cambria Math" w:hAnsi="Cambria Math"/>
                          <w:i/>
                          <w:szCs w:val="21"/>
                        </w:rPr>
                      </m:ctrlPr>
                    </m:e>
                    <m:e>
                      <m:r>
                        <m:rP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1V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mr>
                  <m:mr>
                    <m:e>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21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22</m:t>
                          </m:r>
                          <m:ctrlPr>
                            <w:rPr>
                              <w:rFonts w:ascii="Cambria Math" w:hAnsi="Cambria Math"/>
                              <w:i/>
                              <w:szCs w:val="21"/>
                            </w:rPr>
                          </m:ctrlPr>
                        </m:sub>
                      </m:sSub>
                      <m:ctrlPr>
                        <w:rPr>
                          <w:rFonts w:ascii="Cambria Math" w:hAnsi="Cambria Math"/>
                          <w:i/>
                          <w:szCs w:val="21"/>
                        </w:rPr>
                      </m:ctrlPr>
                    </m:e>
                    <m:e>
                      <m:r>
                        <m:rP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2V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mr>
                  <m:mr>
                    <m:e>
                      <m:r>
                        <m:rPr/>
                        <w:rPr>
                          <w:rFonts w:ascii="Cambria Math" w:hAnsi="Cambria Math"/>
                          <w:szCs w:val="21"/>
                        </w:rPr>
                        <m:t>…      …</m:t>
                      </m:r>
                      <m:ctrlPr>
                        <w:rPr>
                          <w:rFonts w:ascii="Cambria Math" w:hAnsi="Cambria Math"/>
                          <w:i/>
                          <w:szCs w:val="21"/>
                        </w:rPr>
                      </m:ctrlPr>
                    </m:e>
                    <m:e>
                      <m:r>
                        <m:rPr/>
                        <w:rPr>
                          <w:rFonts w:ascii="Cambria Math" w:hAnsi="Cambria Math"/>
                          <w:szCs w:val="21"/>
                        </w:rPr>
                        <m:t>⋯</m:t>
                      </m:r>
                      <m:ctrlPr>
                        <w:rPr>
                          <w:rFonts w:ascii="Cambria Math" w:hAnsi="Cambria Math"/>
                          <w:i/>
                          <w:szCs w:val="21"/>
                        </w:rPr>
                      </m:ctrlPr>
                    </m:e>
                    <m:e>
                      <m:r>
                        <m:rPr/>
                        <w:rPr>
                          <w:rFonts w:ascii="Cambria Math" w:hAnsi="Cambria Math"/>
                          <w:szCs w:val="21"/>
                        </w:rPr>
                        <m:t xml:space="preserve">…   </m:t>
                      </m:r>
                      <m:ctrlPr>
                        <w:rPr>
                          <w:rFonts w:ascii="Cambria Math" w:hAnsi="Cambria Math"/>
                          <w:i/>
                          <w:szCs w:val="21"/>
                        </w:rPr>
                      </m:ctrlPr>
                    </m:e>
                  </m:mr>
                </m:m>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V1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V2</m:t>
                    </m:r>
                    <m:ctrlPr>
                      <w:rPr>
                        <w:rFonts w:ascii="Cambria Math" w:hAnsi="Cambria Math"/>
                        <w:i/>
                        <w:szCs w:val="21"/>
                      </w:rPr>
                    </m:ctrlPr>
                  </m:sub>
                </m:sSub>
                <m:r>
                  <m:rPr/>
                  <w:rPr>
                    <w:rFonts w:ascii="Cambria Math" w:hAnsi="Cambria Math"/>
                    <w:szCs w:val="21"/>
                  </w:rPr>
                  <m:t xml:space="preserve">    …   </m:t>
                </m:r>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VV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eqArr>
            <m:ctrlPr>
              <w:rPr>
                <w:rFonts w:ascii="Cambria Math" w:hAnsi="Cambria Math"/>
                <w:i/>
                <w:szCs w:val="21"/>
              </w:rPr>
            </m:ctrlPr>
          </m:e>
        </m:d>
        <m:d>
          <m:dPr>
            <m:begChr m:val="["/>
            <m:endChr m:val="]"/>
            <m:ctrlPr>
              <w:rPr>
                <w:rFonts w:ascii="Cambria Math" w:hAnsi="Cambria Math"/>
                <w:i/>
                <w:szCs w:val="21"/>
              </w:rPr>
            </m:ctrlPr>
          </m:dPr>
          <m:e>
            <m:eqArr>
              <m:eqArrPr>
                <m:ctrlPr>
                  <w:rPr>
                    <w:rFonts w:ascii="Cambria Math" w:hAnsi="Cambria Math"/>
                    <w:i/>
                    <w:szCs w:val="21"/>
                  </w:rPr>
                </m:ctrlPr>
              </m:eqArrPr>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2</m:t>
                        </m:r>
                        <m:ctrlPr>
                          <w:rPr>
                            <w:rFonts w:ascii="Cambria Math" w:hAnsi="Cambria Math"/>
                            <w:i/>
                            <w:szCs w:val="21"/>
                          </w:rPr>
                        </m:ctrlPr>
                      </m:e>
                    </m:d>
                    <m:ctrlPr>
                      <w:rPr>
                        <w:rFonts w:ascii="Cambria Math" w:hAnsi="Cambria Math"/>
                        <w:i/>
                        <w:szCs w:val="21"/>
                      </w:rPr>
                    </m:ctrlPr>
                  </m:sup>
                </m:sSup>
                <m:ctrlPr>
                  <w:rPr>
                    <w:rFonts w:ascii="Cambria Math" w:hAnsi="Cambria Math" w:cs="Cambria Math"/>
                    <w:i/>
                    <w:szCs w:val="21"/>
                  </w:rPr>
                </m:ctrlPr>
              </m:e>
              <m:e>
                <m:r>
                  <m:rPr/>
                  <w:rPr>
                    <w:rFonts w:ascii="Cambria Math" w:hAnsi="Cambria Math" w:cs="Cambria Math"/>
                    <w:szCs w:val="21"/>
                  </w:rPr>
                  <m:t>…</m:t>
                </m:r>
                <m:ctrlPr>
                  <w:rPr>
                    <w:rFonts w:ascii="Cambria Math" w:hAnsi="Cambria Math" w:cs="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qArr>
            <m:ctrlPr>
              <w:rPr>
                <w:rFonts w:ascii="Cambria Math" w:hAnsi="Cambria Math"/>
                <w:i/>
                <w:szCs w:val="21"/>
              </w:rPr>
            </m:ctrlPr>
          </m:e>
        </m:d>
      </m:oMath>
      <w:r>
        <w:rPr>
          <w:rFonts w:hint="eastAsia" w:ascii="宋体" w:hAnsi="宋体"/>
          <w:szCs w:val="21"/>
        </w:rPr>
        <w:t>=</w:t>
      </w:r>
      <m:oMath>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SW</m:t>
        </m:r>
      </m:oMath>
      <w:r>
        <w:rPr>
          <w:rFonts w:hint="eastAsia" w:ascii="宋体" w:hAnsi="宋体"/>
          <w:szCs w:val="21"/>
        </w:rPr>
        <w:t xml:space="preserve">     （10）</w:t>
      </w:r>
    </w:p>
    <w:p>
      <w:pPr>
        <w:ind w:firstLine="420" w:firstLineChars="200"/>
        <w:jc w:val="left"/>
        <w:rPr>
          <w:rFonts w:ascii="宋体" w:hAnsi="宋体"/>
          <w:szCs w:val="21"/>
        </w:rPr>
      </w:pPr>
      <w:r>
        <w:rPr>
          <w:rFonts w:hint="eastAsia" w:ascii="宋体" w:hAnsi="宋体"/>
          <w:szCs w:val="21"/>
        </w:rPr>
        <w:t>其中，</w:t>
      </w:r>
    </w:p>
    <w:p>
      <w:pPr>
        <w:jc w:val="right"/>
        <w:rPr>
          <w:rFonts w:ascii="宋体" w:hAnsi="宋体"/>
          <w:szCs w:val="21"/>
        </w:rPr>
      </w:pPr>
      <m:oMath>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w</m:t>
            </m:r>
            <m:ctrlPr>
              <w:rPr>
                <w:rFonts w:ascii="Cambria Math" w:hAnsi="Cambria Math"/>
                <w:i/>
                <w:szCs w:val="21"/>
              </w:rPr>
            </m:ctrlPr>
          </m:sub>
        </m:sSub>
        <m:r>
          <m:rP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k=1</m:t>
                        </m:r>
                        <m:ctrlPr>
                          <w:rPr>
                            <w:rFonts w:ascii="Cambria Math" w:hAnsi="Cambria Math"/>
                            <w:i/>
                            <w:szCs w:val="21"/>
                          </w:rPr>
                        </m:ctrlPr>
                      </m:sub>
                      <m:sup>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sup>
                      <m:e>
                        <m:sSubSup>
                          <m:sSubSupPr>
                            <m:ctrlPr>
                              <w:rPr>
                                <w:rFonts w:ascii="Cambria Math" w:hAnsi="Cambria Math"/>
                                <w:i/>
                                <w:szCs w:val="21"/>
                              </w:rPr>
                            </m:ctrlPr>
                          </m:sSubSupPr>
                          <m:e>
                            <m:r>
                              <m:rPr/>
                              <w:rPr>
                                <w:rFonts w:ascii="Cambria Math" w:hAnsi="Cambria Math"/>
                                <w:szCs w:val="21"/>
                              </w:rPr>
                              <m:t>x</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w:rPr>
                                        <w:rFonts w:ascii="Cambria Math" w:hAnsi="Cambria Math"/>
                                        <w:szCs w:val="21"/>
                                      </w:rPr>
                                      <m:t>x</m:t>
                                    </m:r>
                                    <m:ctrlPr>
                                      <w:rPr>
                                        <w:rFonts w:ascii="Cambria Math" w:hAnsi="Cambria Math"/>
                                        <w:i/>
                                        <w:szCs w:val="21"/>
                                      </w:rPr>
                                    </m:ctrlPr>
                                  </m:e>
                                  <m:sub>
                                    <m:r>
                                      <m:rPr/>
                                      <w:rPr>
                                        <w:rFonts w:ascii="Cambria Math" w:hAnsi="Cambria Math"/>
                                        <w:szCs w:val="21"/>
                                      </w:rPr>
                                      <m:t>ik</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e>
                            </m:d>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m:t>
                        </m:r>
                        <m:ctrlPr>
                          <w:rPr>
                            <w:rFonts w:ascii="Cambria Math" w:hAnsi="Cambria Math"/>
                            <w:i/>
                            <w:szCs w:val="21"/>
                          </w:rPr>
                        </m:ctrlPr>
                      </m:e>
                    </m:nary>
                    <m:ctrlPr>
                      <w:rPr>
                        <w:rFonts w:ascii="Cambria Math" w:hAnsi="Cambria Math"/>
                        <w:i/>
                        <w:szCs w:val="21"/>
                      </w:rPr>
                    </m:ctrlPr>
                  </m:e>
                </m:nary>
                <m:f>
                  <m:fPr>
                    <m:ctrlPr>
                      <w:rPr>
                        <w:rFonts w:ascii="Cambria Math" w:hAnsi="Cambria Math"/>
                        <w:szCs w:val="21"/>
                      </w:rPr>
                    </m:ctrlPr>
                  </m:fPr>
                  <m:num>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ctrlPr>
                      <w:rPr>
                        <w:rFonts w:ascii="Cambria Math" w:hAnsi="Cambria Math"/>
                        <w:szCs w:val="21"/>
                      </w:rPr>
                    </m:ctrlPr>
                  </m:num>
                  <m:den>
                    <m:sSub>
                      <m:sSubPr>
                        <m:ctrlPr>
                          <w:rPr>
                            <w:rFonts w:ascii="Cambria Math" w:hAnsi="Cambria Math" w:cs="Cambria Math"/>
                            <w:szCs w:val="21"/>
                          </w:rPr>
                        </m:ctrlPr>
                      </m:sSubPr>
                      <m:e>
                        <m:r>
                          <m:rPr>
                            <m:sty m:val="p"/>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Sub>
                    <m:ctrlPr>
                      <w:rPr>
                        <w:rFonts w:ascii="Cambria Math" w:hAnsi="Cambria Math"/>
                        <w:szCs w:val="21"/>
                      </w:rPr>
                    </m:ctrlPr>
                  </m:den>
                </m:f>
                <m:sSup>
                  <m:sSupPr>
                    <m:ctrlPr>
                      <w:rPr>
                        <w:rFonts w:ascii="Cambria Math" w:hAnsi="Cambria Math"/>
                        <w:i/>
                        <w:szCs w:val="21"/>
                      </w:rPr>
                    </m:ctrlPr>
                  </m:sSupPr>
                  <m:e>
                    <m:r>
                      <m:rP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e>
                        </m:d>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x</m:t>
                            </m:r>
                            <m:ctrlPr>
                              <w:rPr>
                                <w:rFonts w:ascii="Cambria Math" w:hAnsi="Cambria Math"/>
                                <w:i/>
                                <w:szCs w:val="21"/>
                              </w:rPr>
                            </m:ctrlPr>
                          </m:e>
                        </m:d>
                        <m:ctrlPr>
                          <w:rPr>
                            <w:rFonts w:ascii="Cambria Math" w:hAnsi="Cambria Math"/>
                            <w:i/>
                            <w:szCs w:val="21"/>
                          </w:rPr>
                        </m:ctrlPr>
                      </m:sup>
                    </m:sSup>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e>
                        </m:d>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x</m:t>
                            </m:r>
                            <m:ctrlPr>
                              <w:rPr>
                                <w:rFonts w:ascii="Cambria Math" w:hAnsi="Cambria Math"/>
                                <w:i/>
                                <w:szCs w:val="21"/>
                              </w:rPr>
                            </m:ctrlPr>
                          </m:e>
                        </m:d>
                        <m:ctrlPr>
                          <w:rPr>
                            <w:rFonts w:ascii="Cambria Math" w:hAnsi="Cambria Math"/>
                            <w:i/>
                            <w:szCs w:val="21"/>
                          </w:rPr>
                        </m:ctrlPr>
                      </m:sup>
                    </m:sSup>
                    <m:r>
                      <m:rPr/>
                      <w:rPr>
                        <w:rFonts w:ascii="Cambria Math" w:hAnsi="Cambria Math"/>
                        <w:szCs w:val="21"/>
                      </w:rPr>
                      <m:t>)</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 v=r</m:t>
                </m:r>
                <m:ctrlPr>
                  <w:rPr>
                    <w:rFonts w:ascii="Cambria Math" w:hAnsi="Cambria Math"/>
                    <w:i/>
                    <w:szCs w:val="21"/>
                  </w:rPr>
                </m:ctrlPr>
              </m:e>
              <m:e>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f>
                      <m:fPr>
                        <m:ctrlPr>
                          <w:rPr>
                            <w:rFonts w:ascii="Cambria Math" w:hAnsi="Cambria Math"/>
                            <w:szCs w:val="21"/>
                          </w:rPr>
                        </m:ctrlPr>
                      </m:fPr>
                      <m:num>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ctrlPr>
                          <w:rPr>
                            <w:rFonts w:ascii="Cambria Math" w:hAnsi="Cambria Math"/>
                            <w:szCs w:val="21"/>
                          </w:rPr>
                        </m:ctrlPr>
                      </m:num>
                      <m:den>
                        <m:sSub>
                          <m:sSubPr>
                            <m:ctrlPr>
                              <w:rPr>
                                <w:rFonts w:ascii="Cambria Math" w:hAnsi="Cambria Math" w:cs="Cambria Math"/>
                                <w:szCs w:val="21"/>
                              </w:rPr>
                            </m:ctrlPr>
                          </m:sSubPr>
                          <m:e>
                            <m:r>
                              <m:rPr>
                                <m:sty m:val="p"/>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Sub>
                        <m:ctrlPr>
                          <w:rPr>
                            <w:rFonts w:ascii="Cambria Math" w:hAnsi="Cambria Math"/>
                            <w:szCs w:val="21"/>
                          </w:rPr>
                        </m:ctrlPr>
                      </m:den>
                    </m:f>
                    <m:ctrlPr>
                      <w:rPr>
                        <w:rFonts w:ascii="Cambria Math" w:hAnsi="Cambria Math"/>
                        <w:i/>
                        <w:szCs w:val="21"/>
                      </w:rPr>
                    </m:ctrlPr>
                  </m:e>
                </m:nary>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e>
                            </m:d>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x</m:t>
                                </m:r>
                                <m:ctrlPr>
                                  <w:rPr>
                                    <w:rFonts w:ascii="Cambria Math" w:hAnsi="Cambria Math"/>
                                    <w:i/>
                                    <w:szCs w:val="21"/>
                                  </w:rPr>
                                </m:ctrlPr>
                              </m:e>
                            </m:d>
                            <m:ctrlPr>
                              <w:rPr>
                                <w:rFonts w:ascii="Cambria Math" w:hAnsi="Cambria Math"/>
                                <w:i/>
                                <w:szCs w:val="21"/>
                              </w:rPr>
                            </m:ctrlPr>
                          </m:sup>
                        </m:sSup>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w:rPr>
                                        <w:rFonts w:ascii="Cambria Math" w:hAnsi="Cambria Math"/>
                                        <w:szCs w:val="21"/>
                                      </w:rPr>
                                      <m:t>μ</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ctrlPr>
                                  <w:rPr>
                                    <w:rFonts w:ascii="Cambria Math" w:hAnsi="Cambria Math"/>
                                    <w:i/>
                                    <w:szCs w:val="21"/>
                                  </w:rPr>
                                </m:ctrlPr>
                              </m:e>
                            </m:d>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x</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d>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,otℎerwise</m:t>
                </m:r>
                <m:ctrlPr>
                  <w:rPr>
                    <w:rFonts w:ascii="Cambria Math" w:hAnsi="Cambria Math"/>
                    <w:i/>
                    <w:szCs w:val="21"/>
                  </w:rPr>
                </m:ctrlPr>
              </m:e>
            </m:eqArr>
            <m:ctrlPr>
              <w:rPr>
                <w:rFonts w:ascii="Cambria Math" w:hAnsi="Cambria Math"/>
                <w:i/>
                <w:szCs w:val="21"/>
              </w:rPr>
            </m:ctrlPr>
          </m:e>
        </m:d>
      </m:oMath>
      <w:r>
        <w:rPr>
          <w:rFonts w:ascii="宋体" w:hAnsi="宋体"/>
          <w:szCs w:val="21"/>
        </w:rPr>
        <w:t xml:space="preserve">       </w:t>
      </w:r>
      <w:r>
        <w:rPr>
          <w:rFonts w:hint="eastAsia" w:ascii="宋体" w:hAnsi="宋体"/>
          <w:szCs w:val="21"/>
        </w:rPr>
        <w:t>（11</w:t>
      </w:r>
      <w:r>
        <w:rPr>
          <w:rFonts w:ascii="宋体" w:hAnsi="宋体"/>
          <w:szCs w:val="21"/>
        </w:rPr>
        <w:t>）</w:t>
      </w:r>
    </w:p>
    <w:p>
      <w:pPr>
        <w:spacing w:line="360" w:lineRule="exact"/>
        <w:ind w:firstLine="420" w:firstLineChars="200"/>
        <w:jc w:val="left"/>
        <w:rPr>
          <w:rFonts w:ascii="宋体" w:hAnsi="宋体"/>
          <w:szCs w:val="21"/>
        </w:rPr>
      </w:pPr>
      <w:r>
        <w:rPr>
          <w:rFonts w:hint="eastAsia" w:ascii="宋体" w:hAnsi="宋体"/>
          <w:szCs w:val="21"/>
        </w:rPr>
        <w:t>类似的，类间离散度矩阵又可以写成以下形式：</w:t>
      </w:r>
    </w:p>
    <w:p>
      <w:pPr>
        <w:jc w:val="right"/>
        <w:rPr>
          <w:rFonts w:ascii="宋体" w:hAnsi="宋体"/>
          <w:szCs w:val="21"/>
        </w:rPr>
      </w:pPr>
      <m:oMath>
        <m:sSub>
          <m:sSubPr>
            <m:ctrlPr>
              <w:rPr>
                <w:rFonts w:ascii="Cambria Math" w:hAnsi="Cambria Math"/>
                <w:i/>
                <w:szCs w:val="21"/>
              </w:rPr>
            </m:ctrlPr>
          </m:sSubPr>
          <m:e>
            <m:r>
              <m:rPr/>
              <w:rPr>
                <w:rFonts w:ascii="Cambria Math" w:hAnsi="Cambria Math"/>
                <w:szCs w:val="21"/>
              </w:rPr>
              <m:t>S</m:t>
            </m:r>
            <m:ctrlPr>
              <w:rPr>
                <w:rFonts w:ascii="Cambria Math" w:hAnsi="Cambria Math"/>
                <w:i/>
                <w:szCs w:val="21"/>
              </w:rPr>
            </m:ctrlPr>
          </m:e>
          <m:sub>
            <m:r>
              <m:rPr/>
              <w:rPr>
                <w:rFonts w:ascii="Cambria Math" w:hAnsi="Cambria Math"/>
                <w:szCs w:val="21"/>
              </w:rPr>
              <m:t>w</m:t>
            </m:r>
            <m:ctrlPr>
              <w:rPr>
                <w:rFonts w:ascii="Cambria Math" w:hAnsi="Cambria Math"/>
                <w:i/>
                <w:szCs w:val="21"/>
              </w:rPr>
            </m:ctrlPr>
          </m:sub>
        </m:sSub>
        <m:r>
          <m:rP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2</m:t>
                        </m:r>
                        <m:ctrlPr>
                          <w:rPr>
                            <w:rFonts w:ascii="Cambria Math" w:hAnsi="Cambria Math"/>
                            <w:i/>
                            <w:szCs w:val="21"/>
                          </w:rPr>
                        </m:ctrlPr>
                      </m:e>
                    </m:d>
                    <m:ctrlPr>
                      <w:rPr>
                        <w:rFonts w:ascii="Cambria Math" w:hAnsi="Cambria Math"/>
                        <w:i/>
                        <w:szCs w:val="21"/>
                      </w:rPr>
                    </m:ctrlPr>
                  </m:sup>
                </m:sSup>
                <m:ctrlPr>
                  <w:rPr>
                    <w:rFonts w:ascii="Cambria Math" w:hAnsi="Cambria Math" w:cs="Cambria Math"/>
                    <w:i/>
                    <w:szCs w:val="21"/>
                  </w:rPr>
                </m:ctrlPr>
              </m:e>
              <m:e>
                <m:r>
                  <m:rPr/>
                  <w:rPr>
                    <w:rFonts w:ascii="Cambria Math" w:hAnsi="Cambria Math" w:cs="Cambria Math"/>
                    <w:szCs w:val="21"/>
                  </w:rPr>
                  <m:t>…</m:t>
                </m:r>
                <m:ctrlPr>
                  <w:rPr>
                    <w:rFonts w:ascii="Cambria Math" w:hAnsi="Cambria Math" w:cs="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qArr>
            <m:ctrlPr>
              <w:rPr>
                <w:rFonts w:ascii="Cambria Math" w:hAnsi="Cambria Math"/>
                <w:i/>
                <w:szCs w:val="21"/>
              </w:rPr>
            </m:ctrlPr>
          </m:e>
        </m:d>
        <m:d>
          <m:dPr>
            <m:ctrlPr>
              <w:rPr>
                <w:rFonts w:ascii="Cambria Math" w:hAnsi="Cambria Math"/>
                <w:i/>
                <w:szCs w:val="21"/>
              </w:rPr>
            </m:ctrlPr>
          </m:dPr>
          <m:e>
            <m:eqArr>
              <m:eqArrPr>
                <m:ctrlPr>
                  <w:rPr>
                    <w:rFonts w:ascii="Cambria Math" w:hAnsi="Cambria Math"/>
                    <w:i/>
                    <w:szCs w:val="21"/>
                  </w:rPr>
                </m:ctrlPr>
              </m:eqArrPr>
              <m:e>
                <m:m>
                  <m:mPr>
                    <m:mcs>
                      <m:mc>
                        <m:mcPr>
                          <m:count m:val="3"/>
                          <m:mcJc m:val="center"/>
                        </m:mcPr>
                      </m:mc>
                    </m:mcs>
                    <m:ctrlPr>
                      <w:rPr>
                        <w:rFonts w:ascii="Cambria Math" w:hAnsi="Cambria Math"/>
                        <w:i/>
                        <w:szCs w:val="21"/>
                      </w:rPr>
                    </m:ctrlPr>
                  </m:mPr>
                  <m:mr>
                    <m:e>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11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12</m:t>
                          </m:r>
                          <m:ctrlPr>
                            <w:rPr>
                              <w:rFonts w:ascii="Cambria Math" w:hAnsi="Cambria Math"/>
                              <w:i/>
                              <w:szCs w:val="21"/>
                            </w:rPr>
                          </m:ctrlPr>
                        </m:sub>
                      </m:sSub>
                      <m:ctrlPr>
                        <w:rPr>
                          <w:rFonts w:ascii="Cambria Math" w:hAnsi="Cambria Math"/>
                          <w:i/>
                          <w:szCs w:val="21"/>
                        </w:rPr>
                      </m:ctrlPr>
                    </m:e>
                    <m:e>
                      <m:r>
                        <m:rP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1V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mr>
                  <m:mr>
                    <m:e>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21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22</m:t>
                          </m:r>
                          <m:ctrlPr>
                            <w:rPr>
                              <w:rFonts w:ascii="Cambria Math" w:hAnsi="Cambria Math"/>
                              <w:i/>
                              <w:szCs w:val="21"/>
                            </w:rPr>
                          </m:ctrlPr>
                        </m:sub>
                      </m:sSub>
                      <m:ctrlPr>
                        <w:rPr>
                          <w:rFonts w:ascii="Cambria Math" w:hAnsi="Cambria Math"/>
                          <w:i/>
                          <w:szCs w:val="21"/>
                        </w:rPr>
                      </m:ctrlPr>
                    </m:e>
                    <m:e>
                      <m:r>
                        <m:rP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2V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mr>
                  <m:mr>
                    <m:e>
                      <m:r>
                        <m:rPr/>
                        <w:rPr>
                          <w:rFonts w:ascii="Cambria Math" w:hAnsi="Cambria Math"/>
                          <w:szCs w:val="21"/>
                        </w:rPr>
                        <m:t>…      …</m:t>
                      </m:r>
                      <m:ctrlPr>
                        <w:rPr>
                          <w:rFonts w:ascii="Cambria Math" w:hAnsi="Cambria Math"/>
                          <w:i/>
                          <w:szCs w:val="21"/>
                        </w:rPr>
                      </m:ctrlPr>
                    </m:e>
                    <m:e>
                      <m:r>
                        <m:rPr/>
                        <w:rPr>
                          <w:rFonts w:ascii="Cambria Math" w:hAnsi="Cambria Math"/>
                          <w:szCs w:val="21"/>
                        </w:rPr>
                        <m:t>⋯</m:t>
                      </m:r>
                      <m:ctrlPr>
                        <w:rPr>
                          <w:rFonts w:ascii="Cambria Math" w:hAnsi="Cambria Math"/>
                          <w:i/>
                          <w:szCs w:val="21"/>
                        </w:rPr>
                      </m:ctrlPr>
                    </m:e>
                    <m:e>
                      <m:r>
                        <m:rPr/>
                        <w:rPr>
                          <w:rFonts w:ascii="Cambria Math" w:hAnsi="Cambria Math"/>
                          <w:szCs w:val="21"/>
                        </w:rPr>
                        <m:t xml:space="preserve">…   </m:t>
                      </m:r>
                      <m:ctrlPr>
                        <w:rPr>
                          <w:rFonts w:ascii="Cambria Math" w:hAnsi="Cambria Math"/>
                          <w:i/>
                          <w:szCs w:val="21"/>
                        </w:rPr>
                      </m:ctrlPr>
                    </m:e>
                  </m:mr>
                </m:m>
                <m:ctrlPr>
                  <w:rPr>
                    <w:rFonts w:ascii="Cambria Math" w:hAnsi="Cambria Math"/>
                    <w:i/>
                    <w:szCs w:val="21"/>
                  </w:rPr>
                </m:ctrlPr>
              </m:e>
              <m:e>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V1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V2</m:t>
                    </m:r>
                    <m:ctrlPr>
                      <w:rPr>
                        <w:rFonts w:ascii="Cambria Math" w:hAnsi="Cambria Math"/>
                        <w:i/>
                        <w:szCs w:val="21"/>
                      </w:rPr>
                    </m:ctrlPr>
                  </m:sub>
                </m:sSub>
                <m:r>
                  <m:rPr/>
                  <w:rPr>
                    <w:rFonts w:ascii="Cambria Math" w:hAnsi="Cambria Math"/>
                    <w:szCs w:val="21"/>
                  </w:rPr>
                  <m:t xml:space="preserve">    …   </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VV</m:t>
                    </m:r>
                    <m:ctrlPr>
                      <w:rPr>
                        <w:rFonts w:ascii="Cambria Math" w:hAnsi="Cambria Math"/>
                        <w:i/>
                        <w:szCs w:val="21"/>
                      </w:rPr>
                    </m:ctrlPr>
                  </m:sub>
                </m:sSub>
                <m:r>
                  <m:rPr/>
                  <w:rPr>
                    <w:rFonts w:ascii="Cambria Math" w:hAnsi="Cambria Math"/>
                    <w:szCs w:val="21"/>
                  </w:rPr>
                  <m:t xml:space="preserve">    </m:t>
                </m:r>
                <m:ctrlPr>
                  <w:rPr>
                    <w:rFonts w:ascii="Cambria Math" w:hAnsi="Cambria Math"/>
                    <w:i/>
                    <w:szCs w:val="21"/>
                  </w:rPr>
                </m:ctrlPr>
              </m:e>
            </m:eqArr>
            <m:ctrlPr>
              <w:rPr>
                <w:rFonts w:ascii="Cambria Math" w:hAnsi="Cambria Math"/>
                <w:i/>
                <w:szCs w:val="21"/>
              </w:rPr>
            </m:ctrlPr>
          </m:e>
        </m:d>
        <m:d>
          <m:dPr>
            <m:begChr m:val="["/>
            <m:endChr m:val="]"/>
            <m:ctrlPr>
              <w:rPr>
                <w:rFonts w:ascii="Cambria Math" w:hAnsi="Cambria Math"/>
                <w:i/>
                <w:szCs w:val="21"/>
              </w:rPr>
            </m:ctrlPr>
          </m:dPr>
          <m:e>
            <m:eqArr>
              <m:eqArrPr>
                <m:ctrlPr>
                  <w:rPr>
                    <w:rFonts w:ascii="Cambria Math" w:hAnsi="Cambria Math"/>
                    <w:i/>
                    <w:szCs w:val="21"/>
                  </w:rPr>
                </m:ctrlPr>
              </m:eqArrPr>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2</m:t>
                        </m:r>
                        <m:ctrlPr>
                          <w:rPr>
                            <w:rFonts w:ascii="Cambria Math" w:hAnsi="Cambria Math"/>
                            <w:i/>
                            <w:szCs w:val="21"/>
                          </w:rPr>
                        </m:ctrlPr>
                      </m:e>
                    </m:d>
                    <m:ctrlPr>
                      <w:rPr>
                        <w:rFonts w:ascii="Cambria Math" w:hAnsi="Cambria Math"/>
                        <w:i/>
                        <w:szCs w:val="21"/>
                      </w:rPr>
                    </m:ctrlPr>
                  </m:sup>
                </m:sSup>
                <m:ctrlPr>
                  <w:rPr>
                    <w:rFonts w:ascii="Cambria Math" w:hAnsi="Cambria Math" w:cs="Cambria Math"/>
                    <w:i/>
                    <w:szCs w:val="21"/>
                  </w:rPr>
                </m:ctrlPr>
              </m:e>
              <m:e>
                <m:r>
                  <m:rPr/>
                  <w:rPr>
                    <w:rFonts w:ascii="Cambria Math" w:hAnsi="Cambria Math" w:cs="Cambria Math"/>
                    <w:szCs w:val="21"/>
                  </w:rPr>
                  <m:t>…</m:t>
                </m:r>
                <m:ctrlPr>
                  <w:rPr>
                    <w:rFonts w:ascii="Cambria Math" w:hAnsi="Cambria Math" w:cs="Cambria Math"/>
                    <w:i/>
                    <w:szCs w:val="21"/>
                  </w:rPr>
                </m:ctrlPr>
              </m:e>
              <m:e>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p>
                <m:ctrlPr>
                  <w:rPr>
                    <w:rFonts w:ascii="Cambria Math" w:hAnsi="Cambria Math"/>
                    <w:i/>
                    <w:szCs w:val="21"/>
                  </w:rPr>
                </m:ctrlPr>
              </m:e>
            </m:eqArr>
            <m:ctrlPr>
              <w:rPr>
                <w:rFonts w:ascii="Cambria Math" w:hAnsi="Cambria Math"/>
                <w:i/>
                <w:szCs w:val="21"/>
              </w:rPr>
            </m:ctrlPr>
          </m:e>
        </m:d>
        <m:r>
          <m:rPr/>
          <w:rPr>
            <w:rFonts w:ascii="Cambria Math" w:hAnsi="Cambria Math"/>
            <w:szCs w:val="21"/>
          </w:rPr>
          <m:t>=</m:t>
        </m:r>
        <m:sSup>
          <m:sSupPr>
            <m:ctrlPr>
              <w:rPr>
                <w:rFonts w:ascii="Cambria Math" w:hAnsi="Cambria Math"/>
                <w:i/>
                <w:szCs w:val="21"/>
              </w:rPr>
            </m:ctrlPr>
          </m:sSupPr>
          <m:e>
            <m:r>
              <m:rPr/>
              <w:rPr>
                <w:rFonts w:ascii="Cambria Math" w:hAnsi="Cambria Math"/>
                <w:szCs w:val="21"/>
              </w:rPr>
              <m:t>W</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DW</m:t>
        </m:r>
      </m:oMath>
      <w:r>
        <w:rPr>
          <w:rFonts w:ascii="宋体" w:hAnsi="宋体"/>
          <w:szCs w:val="21"/>
        </w:rPr>
        <w:t xml:space="preserve">        （</w:t>
      </w:r>
      <w:r>
        <w:rPr>
          <w:rFonts w:hint="eastAsia" w:ascii="宋体" w:hAnsi="宋体"/>
          <w:szCs w:val="21"/>
        </w:rPr>
        <w:t>12</w:t>
      </w:r>
      <w:r>
        <w:rPr>
          <w:rFonts w:ascii="宋体" w:hAnsi="宋体"/>
          <w:szCs w:val="21"/>
        </w:rPr>
        <w:t>）</w:t>
      </w:r>
    </w:p>
    <w:p>
      <w:pPr>
        <w:ind w:firstLine="420" w:firstLineChars="200"/>
        <w:jc w:val="left"/>
        <w:rPr>
          <w:rFonts w:ascii="宋体" w:hAnsi="宋体"/>
          <w:szCs w:val="21"/>
        </w:rPr>
      </w:pPr>
      <w:r>
        <w:rPr>
          <w:rFonts w:hint="eastAsia" w:ascii="宋体" w:hAnsi="宋体"/>
          <w:szCs w:val="21"/>
        </w:rPr>
        <w:t>其中，</w:t>
      </w:r>
    </w:p>
    <w:p>
      <w:pPr>
        <w:jc w:val="right"/>
        <w:rPr>
          <w:rFonts w:ascii="宋体" w:hAnsi="宋体"/>
          <w:szCs w:val="21"/>
        </w:rPr>
      </w:pPr>
      <m:oMath>
        <m:sSub>
          <m:sSubPr>
            <m:ctrlPr>
              <w:rPr>
                <w:rFonts w:ascii="Cambria Math" w:hAnsi="Cambria Math"/>
                <w:i/>
                <w:szCs w:val="21"/>
              </w:rPr>
            </m:ctrlPr>
          </m:sSubPr>
          <m:e>
            <m:r>
              <m:rPr/>
              <w:rPr>
                <w:rFonts w:hint="eastAsia" w:ascii="Cambria Math" w:hAnsi="Cambria Math"/>
                <w:szCs w:val="21"/>
              </w:rPr>
              <m:t>D</m:t>
            </m:r>
            <m:ctrlPr>
              <w:rPr>
                <w:rFonts w:ascii="Cambria Math" w:hAnsi="Cambria Math"/>
                <w:i/>
                <w:szCs w:val="21"/>
              </w:rPr>
            </m:ctrlPr>
          </m:e>
          <m:sub>
            <m:r>
              <m:rPr/>
              <w:rPr>
                <w:rFonts w:hint="eastAsia" w:ascii="Cambria Math" w:hAnsi="Cambria Math"/>
                <w:szCs w:val="21"/>
              </w:rPr>
              <m:t>w</m:t>
            </m:r>
            <m:ctrlPr>
              <w:rPr>
                <w:rFonts w:ascii="Cambria Math" w:hAnsi="Cambria Math"/>
                <w:i/>
                <w:szCs w:val="21"/>
              </w:rPr>
            </m:ctrlPr>
          </m:sub>
        </m:sSub>
        <m:r>
          <m:rPr/>
          <w:rPr>
            <w:rFonts w:hint="eastAsia" w:ascii="Cambria Math" w:hAnsi="Cambria Math"/>
            <w:szCs w:val="21"/>
          </w:rPr>
          <m:t>=</m:t>
        </m:r>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f>
              <m:fPr>
                <m:ctrlPr>
                  <w:rPr>
                    <w:rFonts w:ascii="Cambria Math" w:hAnsi="Cambria Math"/>
                    <w:szCs w:val="21"/>
                  </w:rPr>
                </m:ctrlPr>
              </m:fPr>
              <m:num>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sSubSup>
                  <m:sSubSupPr>
                    <m:ctrlPr>
                      <w:rPr>
                        <w:rFonts w:ascii="Cambria Math" w:hAnsi="Cambria Math" w:cs="Cambria Math"/>
                        <w:szCs w:val="21"/>
                      </w:rPr>
                    </m:ctrlPr>
                  </m:sSubSupPr>
                  <m:e>
                    <m:r>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up>
                    <m:d>
                      <m:dPr>
                        <m:ctrlPr>
                          <w:rPr>
                            <w:rFonts w:ascii="Cambria Math" w:hAnsi="Cambria Math" w:cs="Cambria Math"/>
                            <w:i/>
                            <w:szCs w:val="21"/>
                          </w:rPr>
                        </m:ctrlPr>
                      </m:dPr>
                      <m:e>
                        <m:r>
                          <m:rPr/>
                          <w:rPr>
                            <w:rFonts w:ascii="Cambria Math" w:hAnsi="Cambria Math" w:cs="Cambria Math"/>
                            <w:szCs w:val="21"/>
                          </w:rPr>
                          <m:t>v</m:t>
                        </m:r>
                        <m:ctrlPr>
                          <w:rPr>
                            <w:rFonts w:ascii="Cambria Math" w:hAnsi="Cambria Math" w:cs="Cambria Math"/>
                            <w:i/>
                            <w:szCs w:val="21"/>
                          </w:rPr>
                        </m:ctrlPr>
                      </m:e>
                    </m:d>
                    <m:ctrlPr>
                      <w:rPr>
                        <w:rFonts w:ascii="Cambria Math" w:hAnsi="Cambria Math" w:cs="Cambria Math"/>
                        <w:szCs w:val="21"/>
                      </w:rPr>
                    </m:ctrlPr>
                  </m:sup>
                </m:sSubSup>
                <m:ctrlPr>
                  <w:rPr>
                    <w:rFonts w:ascii="Cambria Math" w:hAnsi="Cambria Math"/>
                    <w:szCs w:val="21"/>
                  </w:rPr>
                </m:ctrlPr>
              </m:num>
              <m:den>
                <m:sSub>
                  <m:sSubPr>
                    <m:ctrlPr>
                      <w:rPr>
                        <w:rFonts w:ascii="Cambria Math" w:hAnsi="Cambria Math" w:cs="Cambria Math"/>
                        <w:szCs w:val="21"/>
                      </w:rPr>
                    </m:ctrlPr>
                  </m:sSubPr>
                  <m:e>
                    <m:r>
                      <m:rPr>
                        <m:sty m:val="p"/>
                      </m:rPr>
                      <w:rPr>
                        <w:rFonts w:ascii="Cambria Math" w:hAnsi="Cambria Math" w:cs="Cambria Math"/>
                        <w:szCs w:val="21"/>
                      </w:rPr>
                      <m:t>n</m:t>
                    </m:r>
                    <m:ctrlPr>
                      <w:rPr>
                        <w:rFonts w:ascii="Cambria Math" w:hAnsi="Cambria Math" w:cs="Cambria Math"/>
                        <w:szCs w:val="21"/>
                      </w:rPr>
                    </m:ctrlPr>
                  </m:e>
                  <m:sub>
                    <m:r>
                      <m:rPr/>
                      <w:rPr>
                        <w:rFonts w:ascii="Cambria Math" w:hAnsi="Cambria Math" w:cs="Cambria Math"/>
                        <w:szCs w:val="21"/>
                      </w:rPr>
                      <m:t>i</m:t>
                    </m:r>
                    <m:ctrlPr>
                      <w:rPr>
                        <w:rFonts w:ascii="Cambria Math" w:hAnsi="Cambria Math" w:cs="Cambria Math"/>
                        <w:szCs w:val="21"/>
                      </w:rPr>
                    </m:ctrlPr>
                  </m:sub>
                </m:sSub>
                <m:ctrlPr>
                  <w:rPr>
                    <w:rFonts w:ascii="Cambria Math" w:hAnsi="Cambria Math"/>
                    <w:szCs w:val="21"/>
                  </w:rPr>
                </m:ctrlPr>
              </m:den>
            </m:f>
            <m:r>
              <m:rPr/>
              <w:rPr>
                <w:rFonts w:ascii="Cambria Math" w:hAnsi="Cambria Math"/>
                <w:szCs w:val="21"/>
              </w:rPr>
              <m:t>(F</m:t>
            </m:r>
            <m:sSup>
              <m:sSupPr>
                <m:ctrlPr>
                  <w:rPr>
                    <w:rFonts w:ascii="Cambria Math" w:hAnsi="Cambria Math"/>
                    <w:i/>
                    <w:szCs w:val="21"/>
                  </w:rPr>
                </m:ctrlPr>
              </m:sSupPr>
              <m:e>
                <m:r>
                  <m:rPr/>
                  <w:rPr>
                    <w:rFonts w:ascii="Cambria Math" w:hAnsi="Cambria Math"/>
                    <w:szCs w:val="21"/>
                  </w:rPr>
                  <m:t>G</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r>
              <m:rPr/>
              <w:rPr>
                <w:rFonts w:ascii="Cambria Math" w:hAnsi="Cambria Math"/>
                <w:szCs w:val="21"/>
              </w:rPr>
              <m:t>))−</m:t>
            </m:r>
            <m:ctrlPr>
              <w:rPr>
                <w:rFonts w:ascii="Cambria Math" w:hAnsi="Cambria Math"/>
                <w:i/>
                <w:szCs w:val="21"/>
              </w:rPr>
            </m:ctrlPr>
          </m:e>
        </m:nary>
        <m:f>
          <m:fPr>
            <m:ctrlPr>
              <w:rPr>
                <w:rFonts w:ascii="Cambria Math" w:hAnsi="Cambria Math"/>
                <w:szCs w:val="21"/>
              </w:rPr>
            </m:ctrlPr>
          </m:fPr>
          <m:num>
            <m:r>
              <m:rPr>
                <m:sty m:val="p"/>
              </m:rPr>
              <w:rPr>
                <w:rFonts w:ascii="Cambria Math" w:hAnsi="Cambria Math" w:cs="Cambria Math"/>
                <w:szCs w:val="21"/>
              </w:rPr>
              <m:t>1</m:t>
            </m:r>
            <m:ctrlPr>
              <w:rPr>
                <w:rFonts w:ascii="Cambria Math" w:hAnsi="Cambria Math"/>
                <w:szCs w:val="21"/>
              </w:rPr>
            </m:ctrlPr>
          </m:num>
          <m:den>
            <m:r>
              <m:rPr>
                <m:sty m:val="p"/>
              </m:rPr>
              <w:rPr>
                <w:rFonts w:ascii="Cambria Math" w:hAnsi="Cambria Math" w:cs="Cambria Math"/>
                <w:szCs w:val="21"/>
              </w:rPr>
              <m:t>n</m:t>
            </m:r>
            <m:ctrlPr>
              <w:rPr>
                <w:rFonts w:ascii="Cambria Math" w:hAnsi="Cambria Math"/>
                <w:szCs w:val="21"/>
              </w:rPr>
            </m:ctrlPr>
          </m:den>
        </m:f>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d>
                  <m:dPr>
                    <m:ctrlPr>
                      <w:rPr>
                        <w:rFonts w:ascii="Cambria Math" w:hAnsi="Cambria Math"/>
                        <w:i/>
                        <w:szCs w:val="21"/>
                      </w:rPr>
                    </m:ctrlPr>
                  </m:dPr>
                  <m:e>
                    <m:r>
                      <m:rPr/>
                      <w:rPr>
                        <w:rFonts w:ascii="Cambria Math" w:hAnsi="Cambria Math"/>
                        <w:szCs w:val="21"/>
                      </w:rPr>
                      <m:t>v</m:t>
                    </m:r>
                    <m:ctrlPr>
                      <w:rPr>
                        <w:rFonts w:ascii="Cambria Math" w:hAnsi="Cambria Math"/>
                        <w:i/>
                        <w:szCs w:val="21"/>
                      </w:rPr>
                    </m:ctrlPr>
                  </m:e>
                </m:d>
                <m:ctrlPr>
                  <w:rPr>
                    <w:rFonts w:ascii="Cambria Math" w:hAnsi="Cambria Math"/>
                    <w:i/>
                    <w:szCs w:val="21"/>
                  </w:rPr>
                </m:ctrlPr>
              </m:sup>
            </m:sSubSup>
            <m:r>
              <m:rPr/>
              <w:rPr>
                <w:rFonts w:ascii="Cambria Math" w:hAnsi="Cambria Math"/>
                <w:szCs w:val="21"/>
              </w:rPr>
              <m:t>F</m:t>
            </m:r>
            <m:ctrlPr>
              <w:rPr>
                <w:rFonts w:ascii="Cambria Math" w:hAnsi="Cambria Math"/>
                <w:i/>
                <w:szCs w:val="21"/>
              </w:rPr>
            </m:ctrlPr>
          </m:e>
        </m:nary>
        <m:r>
          <m:rPr/>
          <w:rPr>
            <w:rFonts w:ascii="Cambria Math" w:hAnsi="Cambria Math"/>
            <w:szCs w:val="21"/>
          </w:rPr>
          <m:t>)</m:t>
        </m:r>
        <m:sSup>
          <m:sSupPr>
            <m:ctrlPr>
              <w:rPr>
                <w:rFonts w:ascii="Cambria Math" w:hAnsi="Cambria Math"/>
                <w:i/>
                <w:szCs w:val="21"/>
              </w:rPr>
            </m:ctrlPr>
          </m:sSupPr>
          <m:e>
            <m:r>
              <m:rPr/>
              <w:rPr>
                <w:rFonts w:ascii="Cambria Math" w:hAnsi="Cambria Math"/>
                <w:szCs w:val="21"/>
              </w:rPr>
              <m:t>(</m:t>
            </m:r>
            <m:nary>
              <m:naryPr>
                <m:chr m:val="∑"/>
                <m:limLoc m:val="subSup"/>
                <m:ctrlPr>
                  <w:rPr>
                    <w:rFonts w:ascii="Cambria Math" w:hAnsi="Cambria Math"/>
                    <w:i/>
                    <w:szCs w:val="21"/>
                  </w:rPr>
                </m:ctrlPr>
              </m:naryPr>
              <m:sub>
                <m:r>
                  <m:rPr/>
                  <w:rPr>
                    <w:rFonts w:ascii="Cambria Math" w:hAnsi="Cambria Math"/>
                    <w:szCs w:val="21"/>
                  </w:rPr>
                  <m:t>i=1</m:t>
                </m:r>
                <m:ctrlPr>
                  <w:rPr>
                    <w:rFonts w:ascii="Cambria Math" w:hAnsi="Cambria Math"/>
                    <w:i/>
                    <w:szCs w:val="21"/>
                  </w:rPr>
                </m:ctrlPr>
              </m:sub>
              <m:sup>
                <m:r>
                  <m:rPr/>
                  <w:rPr>
                    <w:rFonts w:ascii="Cambria Math" w:hAnsi="Cambria Math"/>
                    <w:szCs w:val="21"/>
                  </w:rPr>
                  <m:t>C</m:t>
                </m:r>
                <m:ctrlPr>
                  <w:rPr>
                    <w:rFonts w:ascii="Cambria Math" w:hAnsi="Cambria Math"/>
                    <w:i/>
                    <w:szCs w:val="21"/>
                  </w:rPr>
                </m:ctrlPr>
              </m:sup>
              <m:e>
                <m:sSubSup>
                  <m:sSubSupPr>
                    <m:ctrlPr>
                      <w:rPr>
                        <w:rFonts w:ascii="Cambria Math" w:hAnsi="Cambria Math"/>
                        <w:i/>
                        <w:szCs w:val="21"/>
                      </w:rPr>
                    </m:ctrlPr>
                  </m:sSubSupPr>
                  <m:e>
                    <m:r>
                      <m:rPr/>
                      <w:rPr>
                        <w:rFonts w:ascii="Cambria Math" w:hAnsi="Cambria Math"/>
                        <w:szCs w:val="21"/>
                      </w:rPr>
                      <m:t>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r>
                      <m:rPr/>
                      <w:rPr>
                        <w:rFonts w:ascii="Cambria Math" w:hAnsi="Cambria Math"/>
                        <w:szCs w:val="21"/>
                      </w:rPr>
                      <m:t>(r)</m:t>
                    </m:r>
                    <m:ctrlPr>
                      <w:rPr>
                        <w:rFonts w:ascii="Cambria Math" w:hAnsi="Cambria Math"/>
                        <w:i/>
                        <w:szCs w:val="21"/>
                      </w:rPr>
                    </m:ctrlPr>
                  </m:sup>
                </m:sSubSup>
                <m:r>
                  <m:rPr/>
                  <w:rPr>
                    <w:rFonts w:ascii="Cambria Math" w:hAnsi="Cambria Math"/>
                    <w:szCs w:val="21"/>
                  </w:rPr>
                  <m:t>G</m:t>
                </m:r>
                <m:ctrlPr>
                  <w:rPr>
                    <w:rFonts w:ascii="Cambria Math" w:hAnsi="Cambria Math"/>
                    <w:i/>
                    <w:szCs w:val="21"/>
                  </w:rPr>
                </m:ctrlPr>
              </m:e>
            </m:nary>
            <m:r>
              <m:rPr/>
              <w:rPr>
                <w:rFonts w:ascii="Cambria Math" w:hAnsi="Cambria Math"/>
                <w:szCs w:val="21"/>
              </w:rPr>
              <m:t>)</m:t>
            </m:r>
            <m:ctrlPr>
              <w:rPr>
                <w:rFonts w:ascii="Cambria Math" w:hAnsi="Cambria Math"/>
                <w:i/>
                <w:szCs w:val="21"/>
              </w:rPr>
            </m:ctrlPr>
          </m:e>
          <m:sup>
            <m:r>
              <m:rPr/>
              <w:rPr>
                <w:rFonts w:ascii="Cambria Math" w:hAnsi="Cambria Math"/>
                <w:szCs w:val="21"/>
              </w:rPr>
              <m:t>T</m:t>
            </m:r>
            <m:ctrlPr>
              <w:rPr>
                <w:rFonts w:ascii="Cambria Math" w:hAnsi="Cambria Math"/>
                <w:i/>
                <w:szCs w:val="21"/>
              </w:rPr>
            </m:ctrlPr>
          </m:sup>
        </m:sSup>
      </m:oMath>
      <w:r>
        <w:rPr>
          <w:rFonts w:ascii="宋体" w:hAnsi="宋体"/>
          <w:szCs w:val="21"/>
        </w:rPr>
        <w:t xml:space="preserve">           </w:t>
      </w:r>
      <w:r>
        <w:rPr>
          <w:rFonts w:hint="eastAsia" w:ascii="宋体" w:hAnsi="宋体"/>
          <w:szCs w:val="21"/>
        </w:rPr>
        <w:t>（13）</w:t>
      </w:r>
    </w:p>
    <w:p>
      <w:pPr>
        <w:jc w:val="center"/>
        <w:rPr>
          <w:rFonts w:ascii="宋体" w:hAnsi="宋体"/>
          <w:szCs w:val="21"/>
        </w:rPr>
      </w:pPr>
      <w:r>
        <w:rPr>
          <w:rFonts w:hint="eastAsia" w:ascii="宋体" w:hAnsi="宋体"/>
          <w:szCs w:val="21"/>
        </w:rPr>
        <w:t>F</w:t>
      </w:r>
      <w:r>
        <w:rPr>
          <w:rFonts w:ascii="宋体" w:hAnsi="宋体"/>
          <w:szCs w:val="21"/>
        </w:rPr>
        <w:t>=</w:t>
      </w:r>
      <m:oMath>
        <m:r>
          <m:rPr/>
          <w:rPr>
            <w:rFonts w:ascii="Cambria Math" w:hAnsi="Cambria Math"/>
            <w:szCs w:val="21"/>
          </w:rPr>
          <m:t>(</m:t>
        </m:r>
        <m:sSup>
          <m:sSupPr>
            <m:ctrlPr>
              <w:rPr>
                <w:rFonts w:ascii="Cambria Math" w:hAnsi="Cambria Math"/>
                <w:szCs w:val="21"/>
              </w:rPr>
            </m:ctrlPr>
          </m:sSupPr>
          <m:e>
            <m:sSubSup>
              <m:sSubSupPr>
                <m:ctrlPr>
                  <w:rPr>
                    <w:rFonts w:ascii="Cambria Math" w:hAnsi="Cambria Math"/>
                    <w:i/>
                    <w:szCs w:val="21"/>
                  </w:rPr>
                </m:ctrlPr>
              </m:sSubSupPr>
              <m:e>
                <m:r>
                  <m:rPr/>
                  <w:rPr>
                    <w:rFonts w:ascii="Cambria Math" w:hAnsi="Cambria Math"/>
                    <w:szCs w:val="21"/>
                  </w:rPr>
                  <m:t>u</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r>
                  <m:rPr/>
                  <w:rPr>
                    <w:rFonts w:ascii="Cambria Math" w:hAnsi="Cambria Math"/>
                    <w:szCs w:val="21"/>
                  </w:rPr>
                  <m:t>(v)</m:t>
                </m:r>
                <m:ctrlPr>
                  <w:rPr>
                    <w:rFonts w:ascii="Cambria Math" w:hAnsi="Cambria Math"/>
                    <w:i/>
                    <w:szCs w:val="21"/>
                  </w:rPr>
                </m:ctrlPr>
              </m:sup>
            </m:sSubSup>
            <m:r>
              <m:rPr/>
              <w:rPr>
                <w:rFonts w:ascii="Cambria Math" w:hAnsi="Cambria Math"/>
                <w:szCs w:val="21"/>
              </w:rPr>
              <m:t>)</m:t>
            </m:r>
            <m:ctrlPr>
              <w:rPr>
                <w:rFonts w:ascii="Cambria Math" w:hAnsi="Cambria Math"/>
                <w:szCs w:val="21"/>
              </w:rPr>
            </m:ctrlPr>
          </m:e>
          <m:sup>
            <m:r>
              <m:rPr/>
              <w:rPr>
                <w:rFonts w:ascii="Cambria Math" w:hAnsi="Cambria Math"/>
                <w:szCs w:val="21"/>
              </w:rPr>
              <m:t>(x)</m:t>
            </m:r>
            <m:ctrlPr>
              <w:rPr>
                <w:rFonts w:ascii="Cambria Math" w:hAnsi="Cambria Math"/>
                <w:szCs w:val="21"/>
              </w:rPr>
            </m:ctrlPr>
          </m:sup>
        </m:sSup>
      </m:oMath>
      <w:r>
        <w:rPr>
          <w:rFonts w:hint="eastAsia" w:ascii="宋体" w:hAnsi="宋体"/>
          <w:szCs w:val="21"/>
        </w:rPr>
        <w:t>,</w:t>
      </w:r>
      <w:r>
        <w:rPr>
          <w:rFonts w:ascii="宋体" w:hAnsi="宋体"/>
          <w:szCs w:val="21"/>
        </w:rPr>
        <w:t>G=</w:t>
      </w:r>
      <m:oMath>
        <m:sSup>
          <m:sSupPr>
            <m:ctrlPr>
              <w:rPr>
                <w:rFonts w:ascii="Cambria Math" w:hAnsi="Cambria Math"/>
                <w:szCs w:val="21"/>
              </w:rPr>
            </m:ctrlPr>
          </m:sSupPr>
          <m:e>
            <m:r>
              <m:rPr>
                <m:sty m:val="p"/>
              </m:rPr>
              <w:rPr>
                <w:rFonts w:ascii="Cambria Math" w:hAnsi="Cambria Math"/>
                <w:szCs w:val="21"/>
              </w:rPr>
              <m:t>(</m:t>
            </m:r>
            <m:sSubSup>
              <m:sSubSupPr>
                <m:ctrlPr>
                  <w:rPr>
                    <w:rFonts w:ascii="Cambria Math" w:hAnsi="Cambria Math"/>
                    <w:i/>
                    <w:szCs w:val="21"/>
                  </w:rPr>
                </m:ctrlPr>
              </m:sSubSupPr>
              <m:e>
                <m:r>
                  <m:rPr/>
                  <w:rPr>
                    <w:rFonts w:ascii="Cambria Math" w:hAnsi="Cambria Math"/>
                    <w:szCs w:val="21"/>
                  </w:rPr>
                  <m:t>u</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up>
                <m:r>
                  <m:rPr/>
                  <w:rPr>
                    <w:rFonts w:ascii="Cambria Math" w:hAnsi="Cambria Math"/>
                    <w:szCs w:val="21"/>
                  </w:rPr>
                  <m:t>(r)</m:t>
                </m:r>
                <m:ctrlPr>
                  <w:rPr>
                    <w:rFonts w:ascii="Cambria Math" w:hAnsi="Cambria Math"/>
                    <w:i/>
                    <w:szCs w:val="21"/>
                  </w:rPr>
                </m:ctrlPr>
              </m:sup>
            </m:sSubSup>
            <m:r>
              <m:rPr>
                <m:sty m:val="p"/>
              </m:rPr>
              <w:rPr>
                <w:rFonts w:ascii="Cambria Math" w:hAnsi="Cambria Math"/>
                <w:szCs w:val="21"/>
              </w:rPr>
              <m:t>)</m:t>
            </m:r>
            <m:ctrlPr>
              <w:rPr>
                <w:rFonts w:ascii="Cambria Math" w:hAnsi="Cambria Math"/>
                <w:szCs w:val="21"/>
              </w:rPr>
            </m:ctrlPr>
          </m:e>
          <m:sup>
            <m:r>
              <m:rPr/>
              <w:rPr>
                <w:rFonts w:ascii="Cambria Math" w:hAnsi="Cambria Math"/>
                <w:szCs w:val="21"/>
              </w:rPr>
              <m:t>(x)</m:t>
            </m:r>
            <m:ctrlPr>
              <w:rPr>
                <w:rFonts w:ascii="Cambria Math" w:hAnsi="Cambria Math"/>
                <w:szCs w:val="21"/>
              </w:rPr>
            </m:ctrlPr>
          </m:sup>
        </m:sSup>
      </m:oMath>
    </w:p>
    <w:p>
      <w:pPr>
        <w:spacing w:line="360" w:lineRule="exact"/>
        <w:ind w:firstLine="420" w:firstLineChars="200"/>
        <w:jc w:val="left"/>
        <w:rPr>
          <w:rFonts w:ascii="宋体" w:hAnsi="宋体"/>
          <w:szCs w:val="21"/>
        </w:rPr>
      </w:pPr>
      <w:r>
        <w:rPr>
          <w:rFonts w:hint="eastAsia" w:ascii="宋体" w:hAnsi="宋体"/>
          <w:szCs w:val="21"/>
        </w:rPr>
        <w:t>综上，可以得到多视图下的联合的投影矩阵</w:t>
      </w:r>
      <m:oMath>
        <m:r>
          <m:rPr/>
          <w:rPr>
            <w:rFonts w:ascii="Cambria Math" w:hAnsi="Cambria Math"/>
            <w:szCs w:val="21"/>
          </w:rPr>
          <m:t>W</m:t>
        </m:r>
      </m:oMath>
      <w:r>
        <w:rPr>
          <w:rFonts w:hint="eastAsia" w:ascii="宋体" w:hAnsi="宋体"/>
          <w:szCs w:val="21"/>
        </w:rPr>
        <w:t>，利用该投影矩阵</w:t>
      </w:r>
      <m:oMath>
        <m:r>
          <m:rPr/>
          <w:rPr>
            <w:rFonts w:ascii="Cambria Math" w:hAnsi="Cambria Math"/>
            <w:szCs w:val="21"/>
          </w:rPr>
          <m:t>W</m:t>
        </m:r>
      </m:oMath>
      <w:r>
        <w:rPr>
          <w:rFonts w:hint="eastAsia" w:ascii="宋体" w:hAnsi="宋体"/>
          <w:szCs w:val="21"/>
        </w:rPr>
        <w:t>可以获得一个联合的公共判别子空间。</w:t>
      </w:r>
    </w:p>
    <w:p>
      <w:pPr>
        <w:spacing w:line="360" w:lineRule="exact"/>
        <w:ind w:firstLine="420" w:firstLineChars="200"/>
        <w:jc w:val="left"/>
        <w:rPr>
          <w:rFonts w:ascii="宋体" w:hAnsi="宋体"/>
          <w:szCs w:val="21"/>
        </w:rPr>
      </w:pPr>
      <w:r>
        <w:rPr>
          <w:rFonts w:hint="eastAsia" w:ascii="宋体" w:hAnsi="宋体"/>
          <w:szCs w:val="21"/>
        </w:rPr>
        <w:t>多视图判别分析算法如下：</w:t>
      </w:r>
    </w:p>
    <w:p>
      <w:pPr>
        <w:spacing w:line="360" w:lineRule="exact"/>
        <w:ind w:firstLine="420" w:firstLineChars="200"/>
        <w:jc w:val="left"/>
        <w:rPr>
          <w:rFonts w:ascii="宋体" w:hAnsi="宋体"/>
          <w:szCs w:val="21"/>
        </w:rPr>
      </w:pPr>
    </w:p>
    <w:tbl>
      <w:tblPr>
        <w:tblStyle w:val="1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8522" w:type="dxa"/>
            <w:tcBorders>
              <w:tl2br w:val="nil"/>
              <w:tr2bl w:val="nil"/>
            </w:tcBorders>
            <w:vAlign w:val="center"/>
          </w:tcPr>
          <w:p>
            <w:r>
              <w:rPr>
                <w:rFonts w:hint="eastAsia"/>
              </w:rPr>
              <w:t>MVDA算法步骤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522" w:type="dxa"/>
            <w:tcBorders>
              <w:tl2br w:val="nil"/>
              <w:tr2bl w:val="nil"/>
            </w:tcBorders>
            <w:vAlign w:val="center"/>
          </w:tcPr>
          <w:p>
            <w:pPr>
              <w:ind w:firstLine="420" w:firstLineChars="200"/>
            </w:pPr>
            <w:r>
              <w:rPr>
                <w:rFonts w:hint="eastAsia"/>
              </w:rPr>
              <w:t>输入：</w:t>
            </w:r>
            <w:r>
              <w:rPr>
                <w:rFonts w:hint="eastAsia" w:ascii="宋体" w:hAnsi="宋体"/>
                <w:szCs w:val="21"/>
              </w:rPr>
              <w:t>多视图数据集</w:t>
            </w:r>
            <m:oMath>
              <m:r>
                <m:rPr/>
                <w:rPr>
                  <w:rFonts w:hint="eastAsia" w:ascii="Cambria Math" w:hAnsi="Cambria Math"/>
                  <w:szCs w:val="21"/>
                </w:rPr>
                <m:t>X</m:t>
              </m:r>
            </m:oMath>
            <w:r>
              <w:rPr>
                <w:rFonts w:hint="eastAsia" w:ascii="宋体" w:hAnsi="宋体"/>
                <w:szCs w:val="21"/>
              </w:rPr>
              <w:t>={</w:t>
            </w:r>
            <m:oMath>
              <m:sSup>
                <m:sSupPr>
                  <m:ctrlPr>
                    <w:rPr>
                      <w:rFonts w:ascii="Cambria Math" w:hAnsi="Cambria Math"/>
                      <w:i/>
                      <w:szCs w:val="21"/>
                    </w:rPr>
                  </m:ctrlPr>
                </m:sSupPr>
                <m:e>
                  <m:r>
                    <m:rPr/>
                    <w:rPr>
                      <w:rFonts w:ascii="Cambria Math" w:hAnsi="Cambria Math"/>
                      <w:szCs w:val="21"/>
                    </w:rPr>
                    <m:t>X</m:t>
                  </m:r>
                  <m:ctrlPr>
                    <w:rPr>
                      <w:rFonts w:ascii="Cambria Math" w:hAnsi="Cambria Math"/>
                      <w:i/>
                      <w:szCs w:val="21"/>
                    </w:rPr>
                  </m:ctrlPr>
                </m:e>
                <m:sup>
                  <m:r>
                    <m:rPr/>
                    <w:rPr>
                      <w:rFonts w:ascii="Cambria Math" w:hAnsi="Cambria Math"/>
                      <w:szCs w:val="21"/>
                    </w:rPr>
                    <m:t>(v)</m:t>
                  </m:r>
                  <m:ctrlPr>
                    <w:rPr>
                      <w:rFonts w:ascii="Cambria Math" w:hAnsi="Cambria Math"/>
                      <w:i/>
                      <w:szCs w:val="21"/>
                    </w:rPr>
                  </m:ctrlPr>
                </m:sup>
              </m:sSup>
              <m:r>
                <m:rPr/>
                <w:rPr>
                  <w:rFonts w:ascii="Cambria Math" w:hAnsi="Cambria Math"/>
                  <w:szCs w:val="21"/>
                </w:rPr>
                <m:t>|v=1,…,V</m:t>
              </m:r>
            </m:oMath>
            <w:r>
              <w:rPr>
                <w:rFonts w:hint="eastAsia" w:ascii="宋体" w:hAnsi="宋体"/>
                <w:szCs w:val="21"/>
              </w:rPr>
              <w:t>}</w:t>
            </w:r>
            <w:r>
              <w:rPr>
                <w:rFonts w:ascii="宋体" w:hAnsi="宋体"/>
                <w:szCs w:val="21"/>
              </w:rPr>
              <w:t>,</w:t>
            </w:r>
            <w:r>
              <w:rPr>
                <w:rFonts w:hint="eastAsia" w:ascii="宋体" w:hAnsi="宋体"/>
                <w:szCs w:val="21"/>
              </w:rPr>
              <w:t>样本类标</w:t>
            </w:r>
            <m:oMath>
              <m:r>
                <m:rPr/>
                <w:rPr>
                  <w:rFonts w:hint="eastAsia" w:ascii="Cambria Math" w:hAnsi="Cambria Math"/>
                  <w:szCs w:val="21"/>
                </w:rPr>
                <m:t>Label</m:t>
              </m:r>
            </m:oMath>
            <w:r>
              <w:rPr>
                <w:rFonts w:hint="eastAsia" w:ascii="宋体" w:hAnsi="宋体"/>
                <w:szCs w:val="21"/>
              </w:rPr>
              <w:t>{</w:t>
            </w:r>
            <m:oMath>
              <m:sSup>
                <m:sSupPr>
                  <m:ctrlPr>
                    <w:rPr>
                      <w:rFonts w:ascii="Cambria Math" w:hAnsi="Cambria Math"/>
                      <w:i/>
                      <w:szCs w:val="21"/>
                    </w:rPr>
                  </m:ctrlPr>
                </m:sSupPr>
                <m:e>
                  <m:r>
                    <m:rPr/>
                    <w:rPr>
                      <w:rFonts w:hint="eastAsia" w:ascii="Cambria Math" w:hAnsi="Cambria Math"/>
                      <w:szCs w:val="21"/>
                    </w:rPr>
                    <m:t>Label</m:t>
                  </m:r>
                  <m:ctrlPr>
                    <w:rPr>
                      <w:rFonts w:ascii="Cambria Math" w:hAnsi="Cambria Math"/>
                      <w:i/>
                      <w:szCs w:val="21"/>
                    </w:rPr>
                  </m:ctrlPr>
                </m:e>
                <m:sup>
                  <m:d>
                    <m:dPr>
                      <m:begChr m:val="（"/>
                      <m:endChr m:val="）"/>
                      <m:ctrlPr>
                        <w:rPr>
                          <w:rFonts w:ascii="Cambria Math" w:hAnsi="Cambria Math"/>
                          <w:i/>
                          <w:szCs w:val="21"/>
                        </w:rPr>
                      </m:ctrlPr>
                    </m:dPr>
                    <m:e>
                      <m:r>
                        <m:rPr/>
                        <w:rPr>
                          <w:rFonts w:hint="eastAsia" w:ascii="Cambria Math" w:hAnsi="Cambria Math"/>
                          <w:szCs w:val="21"/>
                        </w:rPr>
                        <m:t>v</m:t>
                      </m:r>
                      <m:ctrlPr>
                        <w:rPr>
                          <w:rFonts w:ascii="Cambria Math" w:hAnsi="Cambria Math"/>
                          <w:i/>
                          <w:szCs w:val="21"/>
                        </w:rPr>
                      </m:ctrlPr>
                    </m:e>
                  </m:d>
                  <m:ctrlPr>
                    <w:rPr>
                      <w:rFonts w:ascii="Cambria Math" w:hAnsi="Cambria Math"/>
                      <w:i/>
                      <w:szCs w:val="21"/>
                    </w:rPr>
                  </m:ctrlPr>
                </m:sup>
              </m:sSup>
              <m:r>
                <m:rPr/>
                <w:rPr>
                  <w:rFonts w:hint="eastAsia" w:ascii="Cambria Math" w:hAnsi="Cambria Math"/>
                  <w:szCs w:val="21"/>
                </w:rPr>
                <m:t>|</m:t>
              </m:r>
              <m:r>
                <m:rPr/>
                <w:rPr>
                  <w:rFonts w:ascii="Cambria Math" w:hAnsi="Cambria Math"/>
                  <w:szCs w:val="21"/>
                </w:rPr>
                <m:t>v=1,…,V</m:t>
              </m:r>
            </m:oMath>
            <w:r>
              <w:rPr>
                <w:rFonts w:hint="eastAsia" w:ascii="宋体" w:hAnsi="宋体"/>
                <w:szCs w:val="21"/>
              </w:rPr>
              <w:t>}</w:t>
            </w:r>
            <w:r>
              <w:rPr>
                <w:rFonts w:ascii="宋体" w:hAnsi="宋体"/>
                <w:szCs w:val="21"/>
              </w:rPr>
              <w:t>,</w:t>
            </w:r>
            <w:r>
              <w:rPr>
                <w:rFonts w:hint="eastAsia" w:ascii="宋体" w:hAnsi="宋体"/>
                <w:szCs w:val="21"/>
              </w:rPr>
              <w:t>聚类个数为</w:t>
            </w:r>
            <m:oMath>
              <m:r>
                <m:rPr/>
                <w:rPr>
                  <w:rFonts w:hint="eastAsia" w:ascii="Cambria Math" w:hAnsi="Cambria Math"/>
                  <w:szCs w:val="21"/>
                </w:rPr>
                <m:t>C</m:t>
              </m:r>
            </m:oMath>
            <w:r>
              <w:rPr>
                <w:rFonts w:hint="eastAsia" w:ascii="宋体" w:hAnsi="宋体"/>
                <w:szCs w:val="21"/>
              </w:rPr>
              <w:t>，视图数</w:t>
            </w:r>
            <m:oMath>
              <m:r>
                <m:rPr/>
                <w:rPr>
                  <w:rFonts w:hint="eastAsia" w:ascii="Cambria Math" w:hAnsi="Cambria Math"/>
                  <w:szCs w:val="21"/>
                </w:rPr>
                <m:t>V</m:t>
              </m:r>
            </m:oMath>
            <w:r>
              <w:rPr>
                <w:rFonts w:hint="eastAsia" w:ascii="宋体" w:hAnsi="宋体"/>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8522" w:type="dxa"/>
            <w:tcBorders>
              <w:tl2br w:val="nil"/>
              <w:tr2bl w:val="nil"/>
            </w:tcBorders>
            <w:vAlign w:val="center"/>
          </w:tcPr>
          <w:p>
            <w:pPr>
              <w:widowControl/>
              <w:shd w:val="clear" w:color="auto" w:fill="FFFFFF"/>
              <w:autoSpaceDE w:val="0"/>
              <w:autoSpaceDN w:val="0"/>
              <w:spacing w:line="360" w:lineRule="atLeast"/>
              <w:ind w:left="420" w:leftChars="200" w:firstLine="420" w:firstLineChars="200"/>
              <w:rPr>
                <w:rFonts w:ascii="宋体" w:hAnsi="宋体" w:cs="宋体"/>
                <w:color w:val="212529"/>
                <w:kern w:val="0"/>
                <w:position w:val="-12"/>
                <w:szCs w:val="21"/>
                <w:shd w:val="clear" w:color="auto" w:fill="FFFFFF"/>
                <w:lang w:bidi="ar"/>
              </w:rPr>
            </w:pPr>
            <w:r>
              <w:rPr>
                <w:rFonts w:hint="eastAsia"/>
              </w:rPr>
              <w:t>1：</w:t>
            </w:r>
            <w:r>
              <w:rPr>
                <w:rFonts w:hint="eastAsia" w:ascii="宋体" w:hAnsi="宋体"/>
                <w:szCs w:val="21"/>
              </w:rPr>
              <w:t>求得子空间类内离散度矩阵</w:t>
            </w:r>
            <m:oMath>
              <m:sSubSup>
                <m:sSubSupPr>
                  <m:ctrlPr>
                    <w:rPr>
                      <w:rFonts w:ascii="Cambria Math" w:hAnsi="Cambria Math"/>
                      <w:i/>
                      <w:szCs w:val="21"/>
                    </w:rPr>
                  </m:ctrlPr>
                </m:sSubSupPr>
                <m:e>
                  <m:r>
                    <m:rPr/>
                    <w:rPr>
                      <w:rFonts w:hint="eastAsia" w:ascii="Cambria Math" w:hAnsi="Cambria Math"/>
                      <w:szCs w:val="21"/>
                    </w:rPr>
                    <m:t>S</m:t>
                  </m:r>
                  <m:ctrlPr>
                    <w:rPr>
                      <w:rFonts w:ascii="Cambria Math" w:hAnsi="Cambria Math"/>
                      <w:i/>
                      <w:szCs w:val="21"/>
                    </w:rPr>
                  </m:ctrlPr>
                </m:e>
                <m:sub>
                  <m:r>
                    <m:rPr/>
                    <w:rPr>
                      <w:rFonts w:hint="eastAsia" w:ascii="Cambria Math" w:hAnsi="Cambria Math"/>
                      <w:szCs w:val="21"/>
                    </w:rPr>
                    <m:t>W</m:t>
                  </m:r>
                  <m:ctrlPr>
                    <w:rPr>
                      <w:rFonts w:ascii="Cambria Math" w:hAnsi="Cambria Math"/>
                      <w:i/>
                      <w:szCs w:val="21"/>
                    </w:rPr>
                  </m:ctrlPr>
                </m:sub>
                <m:sup>
                  <m:r>
                    <m:rPr/>
                    <w:rPr>
                      <w:rFonts w:hint="eastAsia" w:ascii="Cambria Math" w:hAnsi="Cambria Math"/>
                      <w:szCs w:val="21"/>
                    </w:rPr>
                    <m:t>y</m:t>
                  </m:r>
                  <m:ctrlPr>
                    <w:rPr>
                      <w:rFonts w:ascii="Cambria Math" w:hAnsi="Cambria Math"/>
                      <w:i/>
                      <w:szCs w:val="21"/>
                    </w:rPr>
                  </m:ctrlPr>
                </m:sup>
              </m:sSubSup>
            </m:oMath>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8522" w:type="dxa"/>
            <w:tcBorders>
              <w:tl2br w:val="nil"/>
              <w:tr2bl w:val="nil"/>
            </w:tcBorders>
            <w:vAlign w:val="center"/>
          </w:tcPr>
          <w:p>
            <w:pPr>
              <w:widowControl/>
              <w:shd w:val="clear" w:color="auto" w:fill="FFFFFF"/>
              <w:autoSpaceDE w:val="0"/>
              <w:autoSpaceDN w:val="0"/>
              <w:spacing w:line="360" w:lineRule="atLeast"/>
              <w:ind w:left="420" w:leftChars="200" w:firstLine="420" w:firstLineChars="200"/>
            </w:pPr>
            <w:r>
              <w:rPr>
                <w:rFonts w:hint="eastAsia"/>
              </w:rPr>
              <w:t>2：</w:t>
            </w:r>
            <w:r>
              <w:rPr>
                <w:rFonts w:hint="eastAsia" w:ascii="宋体" w:hAnsi="宋体"/>
                <w:szCs w:val="21"/>
              </w:rPr>
              <w:t>求得子空间类间离散度矩阵</w:t>
            </w:r>
            <m:oMath>
              <m:sSubSup>
                <m:sSubSupPr>
                  <m:ctrlPr>
                    <w:rPr>
                      <w:rFonts w:ascii="Cambria Math" w:hAnsi="Cambria Math"/>
                      <w:i/>
                      <w:szCs w:val="21"/>
                    </w:rPr>
                  </m:ctrlPr>
                </m:sSubSupPr>
                <m:e>
                  <m:r>
                    <m:rPr/>
                    <w:rPr>
                      <w:rFonts w:hint="eastAsia" w:ascii="Cambria Math" w:hAnsi="Cambria Math"/>
                      <w:szCs w:val="21"/>
                    </w:rPr>
                    <m:t>S</m:t>
                  </m:r>
                  <m:ctrlPr>
                    <w:rPr>
                      <w:rFonts w:ascii="Cambria Math" w:hAnsi="Cambria Math"/>
                      <w:i/>
                      <w:szCs w:val="21"/>
                    </w:rPr>
                  </m:ctrlPr>
                </m:e>
                <m:sub>
                  <m:r>
                    <m:rPr/>
                    <w:rPr>
                      <w:rFonts w:hint="eastAsia" w:ascii="Cambria Math" w:hAnsi="Cambria Math"/>
                      <w:szCs w:val="21"/>
                    </w:rPr>
                    <m:t>B</m:t>
                  </m:r>
                  <m:ctrlPr>
                    <w:rPr>
                      <w:rFonts w:ascii="Cambria Math" w:hAnsi="Cambria Math"/>
                      <w:i/>
                      <w:szCs w:val="21"/>
                    </w:rPr>
                  </m:ctrlPr>
                </m:sub>
                <m:sup>
                  <m:r>
                    <m:rPr/>
                    <w:rPr>
                      <w:rFonts w:hint="eastAsia" w:ascii="Cambria Math" w:hAnsi="Cambria Math"/>
                      <w:szCs w:val="21"/>
                    </w:rPr>
                    <m:t>y</m:t>
                  </m:r>
                  <m:ctrlPr>
                    <w:rPr>
                      <w:rFonts w:ascii="Cambria Math" w:hAnsi="Cambria Math"/>
                      <w:i/>
                      <w:szCs w:val="21"/>
                    </w:rPr>
                  </m:ctrlPr>
                </m:sup>
              </m:sSubSup>
            </m:oMath>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8522" w:type="dxa"/>
            <w:tcBorders>
              <w:tl2br w:val="nil"/>
              <w:tr2bl w:val="nil"/>
            </w:tcBorders>
            <w:vAlign w:val="center"/>
          </w:tcPr>
          <w:p>
            <w:pPr>
              <w:ind w:firstLine="840" w:firstLineChars="400"/>
            </w:pPr>
            <w:r>
              <w:rPr>
                <w:rFonts w:hint="eastAsia"/>
              </w:rPr>
              <w:t>3：</w:t>
            </w:r>
            <w:r>
              <w:rPr>
                <w:rFonts w:hint="eastAsia" w:ascii="宋体" w:hAnsi="宋体"/>
                <w:szCs w:val="21"/>
              </w:rPr>
              <w:t>求得投影矩阵</w:t>
            </w:r>
            <m:oMath>
              <m:r>
                <m:rPr/>
                <w:rPr>
                  <w:rFonts w:hint="eastAsia" w:ascii="Cambria Math" w:hAnsi="Cambria Math"/>
                  <w:szCs w:val="21"/>
                </w:rPr>
                <m:t>W</m:t>
              </m:r>
            </m:oMath>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8522" w:type="dxa"/>
            <w:tcBorders>
              <w:tl2br w:val="nil"/>
              <w:tr2bl w:val="nil"/>
            </w:tcBorders>
            <w:vAlign w:val="center"/>
          </w:tcPr>
          <w:p>
            <w:pPr>
              <w:ind w:firstLine="420" w:firstLineChars="200"/>
            </w:pPr>
            <w:r>
              <w:rPr>
                <w:rFonts w:hint="eastAsia"/>
              </w:rPr>
              <w:t>输出：</w:t>
            </w:r>
            <w:r>
              <w:rPr>
                <w:rFonts w:hint="eastAsia" w:ascii="宋体" w:hAnsi="宋体"/>
                <w:szCs w:val="21"/>
              </w:rPr>
              <w:t>投影矩阵</w:t>
            </w:r>
            <m:oMath>
              <m:r>
                <m:rPr/>
                <w:rPr>
                  <w:rFonts w:hint="eastAsia" w:ascii="Cambria Math" w:hAnsi="Cambria Math"/>
                  <w:szCs w:val="21"/>
                </w:rPr>
                <m:t>W</m:t>
              </m:r>
            </m:oMath>
            <w:r>
              <w:rPr>
                <w:rFonts w:hint="eastAsia" w:ascii="宋体" w:hAnsi="宋体"/>
                <w:szCs w:val="21"/>
              </w:rPr>
              <w:t>。</w:t>
            </w:r>
          </w:p>
        </w:tc>
      </w:tr>
    </w:tbl>
    <w:p>
      <w:pPr>
        <w:spacing w:line="360" w:lineRule="exact"/>
        <w:jc w:val="left"/>
        <w:rPr>
          <w:rFonts w:ascii="宋体" w:hAnsi="宋体"/>
          <w:szCs w:val="21"/>
        </w:rPr>
      </w:pPr>
    </w:p>
    <w:p>
      <w:pPr>
        <w:pStyle w:val="3"/>
        <w:spacing w:before="0" w:after="0" w:line="360" w:lineRule="atLeast"/>
        <w:ind w:left="420" w:leftChars="200"/>
        <w:rPr>
          <w:rStyle w:val="22"/>
          <w:rFonts w:ascii="Times New Roman" w:hAnsi="Times New Roman" w:cs="Times New Roman"/>
          <w:b/>
          <w:kern w:val="44"/>
        </w:rPr>
      </w:pPr>
      <w:bookmarkStart w:id="15" w:name="_Toc38751016"/>
      <w:r>
        <w:rPr>
          <w:rStyle w:val="22"/>
          <w:rFonts w:hint="eastAsia" w:ascii="Times New Roman" w:hAnsi="Times New Roman" w:cs="Times New Roman"/>
          <w:b/>
          <w:kern w:val="44"/>
        </w:rPr>
        <w:t>（四）算法总流程</w:t>
      </w:r>
      <w:bookmarkEnd w:id="15"/>
    </w:p>
    <w:p>
      <w:pPr>
        <w:spacing w:line="360" w:lineRule="atLeast"/>
        <w:ind w:firstLine="420" w:firstLineChars="200"/>
        <w:rPr>
          <w:rFonts w:ascii="Calibri" w:hAnsi="Calibri"/>
        </w:rPr>
      </w:pPr>
      <w:r>
        <w:rPr>
          <w:rFonts w:hint="eastAsia" w:ascii="Calibri" w:hAnsi="Calibri"/>
        </w:rPr>
        <w:t>综合上述内容，本文所研究的多视角聚类主要算法思路为：</w:t>
      </w:r>
    </w:p>
    <w:p>
      <w:pPr>
        <w:spacing w:line="360" w:lineRule="exact"/>
        <w:ind w:firstLine="420" w:firstLineChars="200"/>
        <w:jc w:val="left"/>
        <w:rPr>
          <w:rFonts w:ascii="宋体" w:hAnsi="宋体"/>
          <w:szCs w:val="21"/>
        </w:rPr>
      </w:pPr>
      <w:r>
        <w:rPr>
          <w:rFonts w:ascii="宋体" w:hAnsi="宋体"/>
          <w:szCs w:val="21"/>
        </w:rPr>
        <w:t>1.在所收集多视角数据集中选取一单视角进行聚类分析，得到初始标签信息，作为降维输入标签。</w:t>
      </w:r>
    </w:p>
    <w:p>
      <w:pPr>
        <w:spacing w:line="360" w:lineRule="exact"/>
        <w:ind w:firstLine="420" w:firstLineChars="200"/>
        <w:jc w:val="left"/>
        <w:rPr>
          <w:rFonts w:ascii="宋体" w:hAnsi="宋体"/>
          <w:szCs w:val="21"/>
        </w:rPr>
      </w:pPr>
      <w:r>
        <w:rPr>
          <w:rFonts w:ascii="宋体" w:hAnsi="宋体"/>
          <w:szCs w:val="21"/>
        </w:rPr>
        <w:t>2.将多视角数据集和初始化标签信息作为输入，同时考虑视角间和视角内的变量关系，由多视角判别分析方法（</w:t>
      </w:r>
      <w:r>
        <w:rPr>
          <w:szCs w:val="21"/>
        </w:rPr>
        <w:t>MVDA</w:t>
      </w:r>
      <w:r>
        <w:rPr>
          <w:rFonts w:ascii="宋体" w:hAnsi="宋体"/>
          <w:szCs w:val="21"/>
        </w:rPr>
        <w:t>）对数据进行降维，得到投影矩阵，并且利用投影矩阵将原始空间多视角数据集投影到低维空间，获得子空间内新的多视角数据集。</w:t>
      </w:r>
    </w:p>
    <w:p>
      <w:pPr>
        <w:spacing w:line="360" w:lineRule="exact"/>
        <w:ind w:firstLine="420" w:firstLineChars="200"/>
        <w:jc w:val="left"/>
        <w:rPr>
          <w:rFonts w:ascii="宋体" w:hAnsi="宋体"/>
          <w:szCs w:val="21"/>
        </w:rPr>
      </w:pPr>
      <w:r>
        <w:rPr>
          <w:rFonts w:ascii="宋体" w:hAnsi="宋体"/>
          <w:szCs w:val="21"/>
        </w:rPr>
        <w:t>3.利用新数据矩阵计算各样本间距离，得到样本距离矩阵。</w:t>
      </w:r>
    </w:p>
    <w:p>
      <w:pPr>
        <w:spacing w:line="360" w:lineRule="exact"/>
        <w:ind w:firstLine="420" w:firstLineChars="200"/>
        <w:jc w:val="left"/>
        <w:rPr>
          <w:rFonts w:ascii="宋体" w:hAnsi="宋体"/>
          <w:szCs w:val="21"/>
        </w:rPr>
      </w:pPr>
      <w:r>
        <w:rPr>
          <w:rFonts w:ascii="宋体" w:hAnsi="宋体"/>
          <w:szCs w:val="21"/>
        </w:rPr>
        <w:t>4.输入距离矩阵,通过</w:t>
      </w:r>
      <w:r>
        <w:rPr>
          <w:szCs w:val="21"/>
        </w:rPr>
        <w:t>CFDP</w:t>
      </w:r>
      <w:r>
        <w:rPr>
          <w:rFonts w:ascii="宋体" w:hAnsi="宋体"/>
          <w:szCs w:val="21"/>
        </w:rPr>
        <w:t>聚类方法，获取新的对应标签信息。</w:t>
      </w:r>
    </w:p>
    <w:p>
      <w:pPr>
        <w:spacing w:line="360" w:lineRule="exact"/>
        <w:ind w:firstLine="420" w:firstLineChars="200"/>
        <w:jc w:val="left"/>
        <w:rPr>
          <w:rFonts w:ascii="宋体" w:hAnsi="宋体"/>
          <w:szCs w:val="21"/>
        </w:rPr>
      </w:pPr>
      <w:r>
        <w:rPr>
          <w:rFonts w:hint="eastAsia" w:ascii="宋体" w:hAnsi="宋体"/>
          <w:szCs w:val="21"/>
        </w:rPr>
        <w:t>5</w:t>
      </w:r>
      <w:r>
        <w:rPr>
          <w:rFonts w:ascii="宋体" w:hAnsi="宋体"/>
          <w:szCs w:val="21"/>
        </w:rPr>
        <w:t>.将多视角所得标签信息作为降维输入标签，再次进行降维并聚类，进行多次迭代。</w:t>
      </w:r>
    </w:p>
    <w:p>
      <w:pPr>
        <w:spacing w:line="360" w:lineRule="exact"/>
        <w:ind w:firstLine="420" w:firstLineChars="200"/>
        <w:jc w:val="left"/>
        <w:rPr>
          <w:rFonts w:ascii="宋体" w:hAnsi="宋体"/>
          <w:szCs w:val="21"/>
        </w:rPr>
      </w:pPr>
      <w:r>
        <w:rPr>
          <w:rFonts w:ascii="宋体" w:hAnsi="宋体"/>
          <w:szCs w:val="21"/>
        </w:rPr>
        <w:t>6.输出最终子空间多视角数据集和最终的标签信息作为结果。</w:t>
      </w:r>
    </w:p>
    <w:p>
      <w:pPr>
        <w:spacing w:line="360" w:lineRule="exact"/>
        <w:ind w:left="420" w:leftChars="200"/>
        <w:rPr>
          <w:rFonts w:ascii="宋体" w:hAnsi="宋体"/>
          <w:szCs w:val="21"/>
        </w:rPr>
      </w:pPr>
    </w:p>
    <w:p>
      <w:pPr>
        <w:spacing w:line="360" w:lineRule="exact"/>
        <w:ind w:left="420" w:leftChars="200"/>
        <w:jc w:val="center"/>
        <w:rPr>
          <w:rFonts w:ascii="宋体" w:hAnsi="宋体"/>
          <w:szCs w:val="21"/>
        </w:rPr>
      </w:pPr>
      <w:r>
        <w:rPr>
          <w:rFonts w:hint="eastAsia" w:ascii="宋体" w:hAnsi="宋体"/>
          <w:szCs w:val="21"/>
        </w:rPr>
        <w:t>图</w:t>
      </w:r>
      <w:r>
        <w:drawing>
          <wp:anchor distT="0" distB="0" distL="114300" distR="114300" simplePos="0" relativeHeight="251659264" behindDoc="0" locked="0" layoutInCell="1" allowOverlap="1">
            <wp:simplePos x="0" y="0"/>
            <wp:positionH relativeFrom="column">
              <wp:posOffset>59055</wp:posOffset>
            </wp:positionH>
            <wp:positionV relativeFrom="paragraph">
              <wp:posOffset>78740</wp:posOffset>
            </wp:positionV>
            <wp:extent cx="5403850" cy="1283335"/>
            <wp:effectExtent l="0" t="0" r="6350" b="0"/>
            <wp:wrapSquare wrapText="bothSides"/>
            <wp:docPr id="2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1"/>
                    <pic:cNvPicPr>
                      <a:picLocks noChangeAspect="1"/>
                    </pic:cNvPicPr>
                  </pic:nvPicPr>
                  <pic:blipFill>
                    <a:blip r:embed="rId105">
                      <a:extLst>
                        <a:ext uri="{28A0092B-C50C-407E-A947-70E740481C1C}">
                          <a14:useLocalDpi xmlns:a14="http://schemas.microsoft.com/office/drawing/2010/main" val="0"/>
                        </a:ext>
                      </a:extLst>
                    </a:blip>
                    <a:stretch>
                      <a:fillRect/>
                    </a:stretch>
                  </pic:blipFill>
                  <pic:spPr>
                    <a:xfrm>
                      <a:off x="0" y="0"/>
                      <a:ext cx="5403850" cy="1283335"/>
                    </a:xfrm>
                    <a:prstGeom prst="rect">
                      <a:avLst/>
                    </a:prstGeom>
                    <a:noFill/>
                    <a:ln>
                      <a:noFill/>
                    </a:ln>
                  </pic:spPr>
                </pic:pic>
              </a:graphicData>
            </a:graphic>
          </wp:anchor>
        </w:drawing>
      </w:r>
      <w:r>
        <w:rPr>
          <w:rFonts w:hint="eastAsia" w:ascii="宋体" w:hAnsi="宋体"/>
          <w:szCs w:val="21"/>
        </w:rPr>
        <w:t>4：算法流程图</w:t>
      </w:r>
    </w:p>
    <w:p>
      <w:pPr>
        <w:spacing w:line="360" w:lineRule="exact"/>
        <w:ind w:left="420" w:leftChars="200"/>
        <w:jc w:val="center"/>
        <w:rPr>
          <w:rFonts w:ascii="宋体" w:hAnsi="宋体"/>
          <w:szCs w:val="21"/>
        </w:rPr>
      </w:pPr>
    </w:p>
    <w:p>
      <w:pPr>
        <w:spacing w:line="360" w:lineRule="exact"/>
        <w:ind w:left="420" w:leftChars="200"/>
        <w:jc w:val="center"/>
        <w:rPr>
          <w:rFonts w:ascii="宋体" w:hAnsi="宋体"/>
          <w:szCs w:val="21"/>
        </w:rPr>
      </w:pPr>
    </w:p>
    <w:p>
      <w:pPr>
        <w:pStyle w:val="3"/>
        <w:spacing w:before="0" w:after="0" w:line="360" w:lineRule="atLeast"/>
        <w:ind w:left="420" w:leftChars="200"/>
        <w:rPr>
          <w:rStyle w:val="22"/>
          <w:rFonts w:ascii="Times New Roman" w:hAnsi="Times New Roman" w:cs="Times New Roman"/>
          <w:b/>
          <w:kern w:val="44"/>
        </w:rPr>
      </w:pPr>
      <w:bookmarkStart w:id="16" w:name="_Toc38751017"/>
      <w:r>
        <w:rPr>
          <w:rStyle w:val="22"/>
          <w:rFonts w:hint="eastAsia" w:ascii="Times New Roman" w:hAnsi="Times New Roman" w:cs="Times New Roman"/>
          <w:b/>
          <w:kern w:val="44"/>
        </w:rPr>
        <w:t>五、测试结果分析</w:t>
      </w:r>
      <w:bookmarkEnd w:id="16"/>
    </w:p>
    <w:p>
      <w:pPr>
        <w:pStyle w:val="3"/>
        <w:spacing w:before="0" w:after="0" w:line="360" w:lineRule="atLeast"/>
        <w:ind w:left="420" w:leftChars="200"/>
        <w:rPr>
          <w:rStyle w:val="22"/>
          <w:rFonts w:ascii="Times New Roman" w:hAnsi="Times New Roman" w:cs="Times New Roman"/>
          <w:b/>
          <w:bCs w:val="0"/>
          <w:kern w:val="44"/>
        </w:rPr>
      </w:pPr>
      <w:bookmarkStart w:id="17" w:name="_Toc38751018"/>
      <w:r>
        <w:rPr>
          <w:rStyle w:val="22"/>
          <w:rFonts w:hint="eastAsia" w:ascii="Times New Roman" w:hAnsi="Times New Roman" w:cs="Times New Roman"/>
          <w:b/>
          <w:bCs w:val="0"/>
          <w:kern w:val="44"/>
        </w:rPr>
        <w:t>（一）数据集</w:t>
      </w:r>
      <w:bookmarkEnd w:id="17"/>
    </w:p>
    <w:p>
      <w:pPr>
        <w:spacing w:line="360" w:lineRule="exact"/>
        <w:ind w:firstLine="420" w:firstLineChars="200"/>
        <w:rPr>
          <w:rFonts w:ascii="Calibri" w:hAnsi="Calibri"/>
        </w:rPr>
      </w:pPr>
      <w:r>
        <w:rPr>
          <w:rFonts w:hint="eastAsia" w:ascii="Calibri" w:hAnsi="Calibri"/>
        </w:rPr>
        <w:t>本文采用</w:t>
      </w:r>
      <w:r>
        <w:t>UCI</w:t>
      </w:r>
      <w:r>
        <w:rPr>
          <w:rFonts w:hint="eastAsia" w:ascii="Calibri" w:hAnsi="Calibri"/>
        </w:rPr>
        <w:t>上的两个多视角数据集进行实验，由于技术和运行环境的限制，选取的数据集规模较小。数据集的详细信息如下：</w:t>
      </w:r>
    </w:p>
    <w:p>
      <w:pPr>
        <w:numPr>
          <w:ilvl w:val="0"/>
          <w:numId w:val="3"/>
        </w:numPr>
        <w:spacing w:line="360" w:lineRule="exact"/>
        <w:ind w:firstLine="422" w:firstLineChars="200"/>
        <w:rPr>
          <w:b/>
          <w:bCs/>
        </w:rPr>
      </w:pPr>
      <w:r>
        <w:rPr>
          <w:b/>
          <w:bCs/>
        </w:rPr>
        <w:t>Image segmentation data set图像数据集</w:t>
      </w:r>
    </w:p>
    <w:p>
      <w:pPr>
        <w:spacing w:line="360" w:lineRule="exact"/>
        <w:ind w:firstLine="420" w:firstLineChars="200"/>
        <w:rPr>
          <w:rFonts w:ascii="宋体" w:hAnsi="宋体"/>
        </w:rPr>
      </w:pPr>
      <w:r>
        <w:t>从一个户外图像的数据库中随机抽取了2310个样本，对图像进行分割，抽取2个特征（即2个视角）包括shape view（包含9个形状信息属性），RGB view（包含10个颜色信息属性）。选择其中210个用于训练，2100个用于测试。有shape view，RGB view 2个视角，brickface, sky, foliage, cement, window, path, grass 7个类别。该数据集在多篇关于聚类、分类和机器学习的文章中被使用，是一个比较常用和权威的数据集。</w:t>
      </w:r>
    </w:p>
    <w:p>
      <w:pPr>
        <w:numPr>
          <w:ilvl w:val="0"/>
          <w:numId w:val="3"/>
        </w:numPr>
        <w:spacing w:line="360" w:lineRule="exact"/>
        <w:ind w:firstLine="422" w:firstLineChars="200"/>
        <w:rPr>
          <w:b/>
          <w:bCs/>
        </w:rPr>
      </w:pPr>
      <w:r>
        <w:rPr>
          <w:b/>
          <w:bCs/>
        </w:rPr>
        <w:t>Mfeat手写数字数据集</w:t>
      </w:r>
    </w:p>
    <w:p>
      <w:pPr>
        <w:spacing w:line="360" w:lineRule="exact"/>
        <w:ind w:firstLine="420" w:firstLineChars="200"/>
      </w:pPr>
      <w:r>
        <w:t>包含0-9共10个数字的6个特征数据集，每类20个样本，共200个样本。从二值化手写体数字图像中抽取的6个特征（即6个视角）包括侧里叶系数、轮相关特征、 Kahuna-Level展开系数、像素平均、 Zemke矩和形态学特征，对应的数据集合名称和样本维数分别为(mfeat_fou，76），(mfeat_fac，216)、(mfeat_kar，64)、(mfeat_pix，240)、(mfeat_zer，47)和(mfeat_mor，6)。可分别将其简记为Fac、Fou、K、Pix、Zer和Mor。有6个角度，数字0-9 共10个类别，是多视角学习中较为权威的一个数据集。</w:t>
      </w:r>
    </w:p>
    <w:p>
      <w:pPr>
        <w:pStyle w:val="3"/>
        <w:spacing w:before="0" w:after="0" w:line="360" w:lineRule="atLeast"/>
        <w:ind w:left="420" w:leftChars="200"/>
        <w:rPr>
          <w:rStyle w:val="22"/>
          <w:rFonts w:ascii="Times New Roman" w:hAnsi="Times New Roman" w:cs="Times New Roman"/>
          <w:b/>
          <w:bCs w:val="0"/>
          <w:kern w:val="44"/>
        </w:rPr>
      </w:pPr>
      <w:bookmarkStart w:id="18" w:name="_Toc38751019"/>
      <w:r>
        <w:rPr>
          <w:rStyle w:val="22"/>
          <w:rFonts w:hint="eastAsia" w:ascii="Times New Roman" w:hAnsi="Times New Roman" w:cs="Times New Roman"/>
          <w:b/>
          <w:bCs w:val="0"/>
          <w:kern w:val="44"/>
        </w:rPr>
        <w:t>（二）聚类评价指标</w:t>
      </w:r>
      <w:bookmarkEnd w:id="18"/>
    </w:p>
    <w:p>
      <w:pPr>
        <w:spacing w:line="360" w:lineRule="exact"/>
        <w:ind w:firstLine="420" w:firstLineChars="200"/>
        <w:rPr>
          <w:rFonts w:ascii="宋体" w:hAnsi="宋体"/>
        </w:rPr>
      </w:pPr>
      <w:r>
        <w:t>常用的聚类指标分为内部指标和外部指标，我们在本文中主要使用标准化互信息NMI、F-measure和RI对实验结果进行评价，现对此三种评价指标进行简要的介绍</w:t>
      </w:r>
      <w:r>
        <w:rPr>
          <w:rFonts w:hint="eastAsia" w:ascii="宋体" w:hAnsi="宋体"/>
        </w:rPr>
        <w:t>：</w:t>
      </w:r>
    </w:p>
    <w:p>
      <w:pPr>
        <w:spacing w:line="360" w:lineRule="exact"/>
        <w:ind w:left="420" w:leftChars="200"/>
        <w:rPr>
          <w:rFonts w:ascii="宋体" w:hAnsi="宋体"/>
          <w:b/>
          <w:bCs/>
        </w:rPr>
      </w:pPr>
      <w:r>
        <w:rPr>
          <w:rFonts w:ascii="宋体" w:hAnsi="宋体"/>
          <w:b/>
          <w:bCs/>
        </w:rPr>
        <w:t>1.</w:t>
      </w:r>
      <w:r>
        <w:rPr>
          <w:b/>
          <w:bCs/>
        </w:rPr>
        <w:t>NMI评价指标</w:t>
      </w:r>
    </w:p>
    <w:p>
      <w:pPr>
        <w:spacing w:line="360" w:lineRule="exact"/>
        <w:ind w:left="420" w:leftChars="200"/>
        <w:rPr>
          <w:rFonts w:ascii="宋体" w:hAnsi="宋体"/>
          <w:szCs w:val="21"/>
        </w:rPr>
      </w:pPr>
      <w:r>
        <w:rPr>
          <w:szCs w:val="21"/>
        </w:rPr>
        <w:t>NMI</w:t>
      </w:r>
      <w:r>
        <w:rPr>
          <w:rFonts w:hint="eastAsia" w:ascii="宋体" w:hAnsi="宋体"/>
          <w:szCs w:val="21"/>
        </w:rPr>
        <w:t>计算公式：</w:t>
      </w:r>
    </w:p>
    <w:p>
      <w:pPr>
        <w:ind w:left="360"/>
        <w:jc w:val="right"/>
        <w:rPr>
          <w:rFonts w:ascii="宋体" w:hAnsi="宋体"/>
          <w:szCs w:val="21"/>
        </w:rPr>
      </w:pPr>
      <m:oMath>
        <m:r>
          <m:rPr/>
          <w:rPr>
            <w:rFonts w:hint="eastAsia" w:ascii="Cambria Math" w:hAnsi="Cambria Math" w:cs="Cambria Math"/>
            <w:szCs w:val="21"/>
          </w:rPr>
          <m:t>NMI</m:t>
        </m:r>
        <m:r>
          <m:rPr>
            <m:sty m:val="p"/>
          </m:rPr>
          <w:rPr>
            <w:rFonts w:ascii="Cambria Math" w:hAnsi="Cambria Math" w:cs="Cambria Math"/>
            <w:szCs w:val="21"/>
          </w:rPr>
          <m:t>=2</m:t>
        </m:r>
        <m:f>
          <m:fPr>
            <m:ctrlPr>
              <w:rPr>
                <w:rFonts w:ascii="Cambria Math" w:hAnsi="Cambria Math"/>
                <w:szCs w:val="21"/>
              </w:rPr>
            </m:ctrlPr>
          </m:fPr>
          <m:num>
            <m:r>
              <m:rPr/>
              <w:rPr>
                <w:rFonts w:hint="eastAsia" w:ascii="Cambria Math" w:hAnsi="Cambria Math" w:cs="Cambria Math"/>
                <w:szCs w:val="21"/>
              </w:rPr>
              <m:t>I</m:t>
            </m:r>
            <m:r>
              <m:rPr/>
              <w:rPr>
                <w:rFonts w:hint="eastAsia" w:ascii="Cambria Math" w:hAnsi="Cambria Math" w:cs="宋体"/>
                <w:szCs w:val="21"/>
              </w:rPr>
              <m:t>（X,Y）</m:t>
            </m:r>
            <m:ctrlPr>
              <w:rPr>
                <w:rFonts w:ascii="Cambria Math" w:hAnsi="Cambria Math"/>
                <w:szCs w:val="21"/>
              </w:rPr>
            </m:ctrlPr>
          </m:num>
          <m:den>
            <m:r>
              <m:rPr/>
              <w:rPr>
                <w:rFonts w:hint="eastAsia" w:ascii="Cambria Math" w:hAnsi="Cambria Math" w:cs="Cambria Math"/>
                <w:szCs w:val="21"/>
              </w:rPr>
              <m:t>H</m:t>
            </m:r>
            <m:d>
              <m:dPr>
                <m:begChr m:val="（"/>
                <m:endChr m:val="）"/>
                <m:ctrlPr>
                  <w:rPr>
                    <w:rFonts w:ascii="Cambria Math" w:hAnsi="Cambria Math" w:cs="宋体"/>
                    <w:i/>
                    <w:iCs/>
                    <w:szCs w:val="21"/>
                  </w:rPr>
                </m:ctrlPr>
              </m:dPr>
              <m:e>
                <m:r>
                  <m:rPr/>
                  <w:rPr>
                    <w:rFonts w:hint="eastAsia" w:ascii="Cambria Math" w:hAnsi="Cambria Math" w:cs="宋体"/>
                    <w:szCs w:val="21"/>
                  </w:rPr>
                  <m:t>X</m:t>
                </m:r>
                <m:ctrlPr>
                  <w:rPr>
                    <w:rFonts w:ascii="Cambria Math" w:hAnsi="Cambria Math" w:cs="宋体"/>
                    <w:i/>
                    <w:iCs/>
                    <w:szCs w:val="21"/>
                  </w:rPr>
                </m:ctrlPr>
              </m:e>
            </m:d>
            <m:r>
              <m:rPr/>
              <w:rPr>
                <w:rFonts w:hint="eastAsia" w:ascii="Cambria Math" w:hAnsi="Cambria Math" w:cs="宋体"/>
                <w:szCs w:val="21"/>
              </w:rPr>
              <m:t>+H（Y）</m:t>
            </m:r>
            <m:ctrlPr>
              <w:rPr>
                <w:rFonts w:ascii="Cambria Math" w:hAnsi="Cambria Math"/>
                <w:szCs w:val="21"/>
              </w:rPr>
            </m:ctrlPr>
          </m:den>
        </m:f>
      </m:oMath>
      <w:r>
        <w:rPr>
          <w:rFonts w:ascii="宋体" w:hAnsi="宋体"/>
          <w:szCs w:val="21"/>
        </w:rPr>
        <w:t xml:space="preserve">                          </w:t>
      </w:r>
      <w:r>
        <w:rPr>
          <w:rFonts w:hint="eastAsia" w:ascii="宋体" w:hAnsi="宋体"/>
          <w:szCs w:val="21"/>
        </w:rPr>
        <w:t>（14）</w:t>
      </w:r>
    </w:p>
    <w:p>
      <w:pPr>
        <w:spacing w:line="360" w:lineRule="exact"/>
        <w:ind w:firstLine="420" w:firstLineChars="200"/>
        <w:rPr>
          <w:rFonts w:ascii="Calibri" w:hAnsi="Calibri"/>
        </w:rPr>
      </w:pPr>
      <m:oMath>
        <m:r>
          <m:rPr/>
          <w:rPr>
            <w:rFonts w:hint="eastAsia" w:ascii="Cambria Math" w:hAnsi="Cambria Math"/>
          </w:rPr>
          <m:t>X</m:t>
        </m:r>
        <m:r>
          <m:rPr>
            <m:sty m:val="p"/>
          </m:rPr>
          <w:rPr>
            <w:rFonts w:hint="eastAsia" w:ascii="Cambria Math" w:hAnsi="Cambria Math"/>
          </w:rPr>
          <m:t>,</m:t>
        </m:r>
        <m:r>
          <m:rPr/>
          <w:rPr>
            <w:rFonts w:hint="eastAsia" w:ascii="Cambria Math" w:hAnsi="Cambria Math"/>
          </w:rPr>
          <m:t>Y</m:t>
        </m:r>
      </m:oMath>
      <w:r>
        <w:rPr>
          <w:rFonts w:hint="eastAsia" w:ascii="Calibri" w:hAnsi="Calibri"/>
        </w:rPr>
        <w:t>为两个聚类结果的标签信息，</w:t>
      </w:r>
      <m:oMath>
        <m:r>
          <m:rPr/>
          <w:rPr>
            <w:rFonts w:hint="eastAsia" w:ascii="Cambria Math" w:hAnsi="Cambria Math" w:cs="Cambria Math"/>
          </w:rPr>
          <m:t>I</m:t>
        </m:r>
        <m:r>
          <m:rPr>
            <m:sty m:val="p"/>
          </m:rPr>
          <w:rPr>
            <w:rFonts w:hint="eastAsia" w:ascii="Cambria Math" w:hAnsi="Cambria Math"/>
          </w:rPr>
          <m:t>（</m:t>
        </m:r>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m:t>
        </m:r>
      </m:oMath>
      <w:r>
        <w:rPr>
          <w:rFonts w:hint="eastAsia" w:ascii="Calibri" w:hAnsi="Calibri"/>
        </w:rPr>
        <w:t>表示</w:t>
      </w:r>
      <m:oMath>
        <m:r>
          <m:rPr>
            <m:sty m:val="p"/>
          </m:rPr>
          <w:rPr>
            <w:rFonts w:hint="eastAsia" w:ascii="Cambria Math" w:hAnsi="Cambria Math"/>
          </w:rPr>
          <m:t>X</m:t>
        </m:r>
      </m:oMath>
      <w:r>
        <w:rPr>
          <w:rFonts w:hint="eastAsia" w:ascii="Calibri" w:hAnsi="Calibri"/>
        </w:rPr>
        <w:t>和</w:t>
      </w:r>
      <m:oMath>
        <m:r>
          <m:rPr>
            <m:sty m:val="p"/>
          </m:rPr>
          <w:rPr>
            <w:rFonts w:hint="eastAsia" w:ascii="Cambria Math" w:hAnsi="Cambria Math"/>
          </w:rPr>
          <m:t>Y</m:t>
        </m:r>
      </m:oMath>
      <w:r>
        <w:rPr>
          <w:rFonts w:hint="eastAsia" w:ascii="Calibri" w:hAnsi="Calibri"/>
        </w:rPr>
        <w:t>的互信息，</w:t>
      </w:r>
      <m:oMath>
        <m:r>
          <m:rPr/>
          <w:rPr>
            <w:rFonts w:hint="eastAsia" w:ascii="Cambria Math" w:hAnsi="Cambria Math" w:cs="Cambria Math"/>
          </w:rPr>
          <m:t>H</m:t>
        </m:r>
        <m:d>
          <m:dPr>
            <m:begChr m:val="（"/>
            <m:endChr m:val="）"/>
            <m:ctrlPr>
              <w:rPr>
                <w:rFonts w:ascii="Cambria Math" w:hAnsi="Cambria Math"/>
              </w:rPr>
            </m:ctrlPr>
          </m:dPr>
          <m:e>
            <m:r>
              <m:rPr/>
              <w:rPr>
                <w:rFonts w:hint="eastAsia" w:ascii="Cambria Math" w:hAnsi="Cambria Math"/>
              </w:rPr>
              <m:t>X</m:t>
            </m:r>
            <m:ctrlPr>
              <w:rPr>
                <w:rFonts w:ascii="Cambria Math" w:hAnsi="Cambria Math"/>
              </w:rPr>
            </m:ctrlPr>
          </m:e>
        </m:d>
      </m:oMath>
      <w:r>
        <w:rPr>
          <w:rFonts w:hint="eastAsia" w:ascii="Calibri" w:hAnsi="Calibri"/>
        </w:rPr>
        <w:t>表示的熵。具体计算方法如下：</w:t>
      </w:r>
    </w:p>
    <w:p>
      <w:pPr>
        <w:jc w:val="right"/>
        <w:rPr>
          <w:rFonts w:ascii="宋体" w:hAnsi="宋体"/>
          <w:szCs w:val="21"/>
        </w:rPr>
      </w:pPr>
      <m:oMath>
        <m:r>
          <m:rPr/>
          <w:rPr>
            <w:rFonts w:hint="eastAsia" w:ascii="Cambria Math" w:hAnsi="Cambria Math" w:cs="Cambria Math"/>
            <w:szCs w:val="21"/>
          </w:rPr>
          <m:t>I</m:t>
        </m:r>
        <m:d>
          <m:dPr>
            <m:begChr m:val="（"/>
            <m:endChr m:val="）"/>
            <m:ctrlPr>
              <w:rPr>
                <w:rFonts w:ascii="Cambria Math" w:hAnsi="Cambria Math" w:cs="宋体"/>
                <w:i/>
                <w:iCs/>
                <w:szCs w:val="21"/>
              </w:rPr>
            </m:ctrlPr>
          </m:dPr>
          <m:e>
            <m:r>
              <m:rPr/>
              <w:rPr>
                <w:rFonts w:hint="eastAsia" w:ascii="Cambria Math" w:hAnsi="Cambria Math" w:cs="宋体"/>
                <w:szCs w:val="21"/>
              </w:rPr>
              <m:t>X,Y</m:t>
            </m:r>
            <m:ctrlPr>
              <w:rPr>
                <w:rFonts w:ascii="Cambria Math" w:hAnsi="Cambria Math" w:cs="宋体"/>
                <w:i/>
                <w:iCs/>
                <w:szCs w:val="21"/>
              </w:rPr>
            </m:ctrlPr>
          </m:e>
        </m:d>
        <m:r>
          <m:rPr>
            <m:sty m:val="p"/>
          </m:rPr>
          <w:rPr>
            <w:rFonts w:hint="eastAsia" w:ascii="Cambria Math" w:hAnsi="Cambria Math" w:cs="宋体"/>
            <w:szCs w:val="21"/>
          </w:rPr>
          <m:t>=</m:t>
        </m:r>
        <m:nary>
          <m:naryPr>
            <m:chr m:val="∑"/>
            <m:limLoc m:val="undOvr"/>
            <m:supHide m:val="1"/>
            <m:ctrlPr>
              <w:rPr>
                <w:rFonts w:ascii="Cambria Math" w:hAnsi="Cambria Math"/>
                <w:i/>
                <w:szCs w:val="21"/>
              </w:rPr>
            </m:ctrlPr>
          </m:naryPr>
          <m:sub>
            <m:r>
              <m:rPr/>
              <w:rPr>
                <w:rFonts w:ascii="Cambria Math" w:hAnsi="Cambria Math"/>
                <w:szCs w:val="21"/>
              </w:rPr>
              <m:t>i</m:t>
            </m:r>
            <m:ctrlPr>
              <w:rPr>
                <w:rFonts w:ascii="Cambria Math" w:hAnsi="Cambria Math"/>
                <w:i/>
                <w:szCs w:val="21"/>
              </w:rPr>
            </m:ctrlPr>
          </m:sub>
          <m:sup>
            <m:ctrlPr>
              <w:rPr>
                <w:rFonts w:ascii="Cambria Math" w:hAnsi="Cambria Math"/>
                <w:i/>
                <w:szCs w:val="21"/>
              </w:rPr>
            </m:ctrlPr>
          </m:sup>
          <m:e>
            <m:nary>
              <m:naryPr>
                <m:chr m:val="∑"/>
                <m:limLoc m:val="undOvr"/>
                <m:supHide m:val="1"/>
                <m:ctrlPr>
                  <w:rPr>
                    <w:rFonts w:ascii="Cambria Math" w:hAnsi="Cambria Math"/>
                    <w:i/>
                    <w:szCs w:val="21"/>
                  </w:rPr>
                </m:ctrlPr>
              </m:naryPr>
              <m:sub>
                <m:r>
                  <m:rPr/>
                  <w:rPr>
                    <w:rFonts w:ascii="Cambria Math" w:hAnsi="Cambria Math"/>
                    <w:szCs w:val="21"/>
                  </w:rPr>
                  <m:t>j</m:t>
                </m:r>
                <m:ctrlPr>
                  <w:rPr>
                    <w:rFonts w:ascii="Cambria Math" w:hAnsi="Cambria Math"/>
                    <w:i/>
                    <w:szCs w:val="21"/>
                  </w:rPr>
                </m:ctrlPr>
              </m:sub>
              <m:sup>
                <m:ctrlPr>
                  <w:rPr>
                    <w:rFonts w:ascii="Cambria Math" w:hAnsi="Cambria Math"/>
                    <w:i/>
                    <w:szCs w:val="21"/>
                  </w:rPr>
                </m:ctrlPr>
              </m:sup>
              <m:e>
                <m:r>
                  <m:rP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e>
                </m:d>
                <m:r>
                  <m:rPr/>
                  <w:rPr>
                    <w:rFonts w:ascii="Cambria Math" w:hAnsi="Cambria Math"/>
                    <w:szCs w:val="21"/>
                  </w:rPr>
                  <m:t>log</m:t>
                </m:r>
                <m:f>
                  <m:fPr>
                    <m:ctrlPr>
                      <w:rPr>
                        <w:rFonts w:ascii="Cambria Math" w:hAnsi="Cambria Math"/>
                        <w:i/>
                        <w:szCs w:val="21"/>
                      </w:rPr>
                    </m:ctrlPr>
                  </m:fPr>
                  <m:num>
                    <m:r>
                      <m:rP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num>
                  <m:den>
                    <m:r>
                      <m:rP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e>
                    </m:d>
                    <m:r>
                      <m:rP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den>
                </m:f>
                <m:ctrlPr>
                  <w:rPr>
                    <w:rFonts w:ascii="Cambria Math" w:hAnsi="Cambria Math"/>
                    <w:i/>
                    <w:szCs w:val="21"/>
                  </w:rPr>
                </m:ctrlPr>
              </m:e>
            </m:nary>
            <m:ctrlPr>
              <w:rPr>
                <w:rFonts w:ascii="Cambria Math" w:hAnsi="Cambria Math"/>
                <w:i/>
                <w:szCs w:val="21"/>
              </w:rPr>
            </m:ctrlPr>
          </m:e>
        </m:nary>
      </m:oMath>
      <w:r>
        <w:rPr>
          <w:rFonts w:ascii="宋体" w:hAnsi="宋体"/>
          <w:szCs w:val="21"/>
        </w:rPr>
        <w:t xml:space="preserve">                   （</w:t>
      </w:r>
      <w:r>
        <w:rPr>
          <w:rFonts w:hint="eastAsia" w:ascii="宋体" w:hAnsi="宋体"/>
          <w:szCs w:val="21"/>
        </w:rPr>
        <w:t>15</w:t>
      </w:r>
      <w:r>
        <w:rPr>
          <w:rFonts w:ascii="宋体" w:hAnsi="宋体"/>
          <w:szCs w:val="21"/>
        </w:rPr>
        <w:t>）</w:t>
      </w:r>
    </w:p>
    <w:p>
      <w:pPr>
        <w:jc w:val="right"/>
        <w:rPr>
          <w:rFonts w:ascii="宋体" w:hAnsi="宋体"/>
          <w:szCs w:val="21"/>
        </w:rPr>
      </w:pPr>
      <m:oMath>
        <m:r>
          <m:rPr/>
          <w:rPr>
            <w:rFonts w:ascii="Cambria Math" w:hAnsi="Cambria Math"/>
            <w:szCs w:val="21"/>
          </w:rPr>
          <m:t>=</m:t>
        </m:r>
        <m:nary>
          <m:naryPr>
            <m:chr m:val="∑"/>
            <m:limLoc m:val="undOvr"/>
            <m:supHide m:val="1"/>
            <m:ctrlPr>
              <w:rPr>
                <w:rFonts w:ascii="Cambria Math" w:hAnsi="Cambria Math"/>
                <w:i/>
                <w:szCs w:val="21"/>
              </w:rPr>
            </m:ctrlPr>
          </m:naryPr>
          <m:sub>
            <m:r>
              <m:rPr/>
              <w:rPr>
                <w:rFonts w:ascii="Cambria Math" w:hAnsi="Cambria Math"/>
                <w:szCs w:val="21"/>
              </w:rPr>
              <m:t>i</m:t>
            </m:r>
            <m:ctrlPr>
              <w:rPr>
                <w:rFonts w:ascii="Cambria Math" w:hAnsi="Cambria Math"/>
                <w:i/>
                <w:szCs w:val="21"/>
              </w:rPr>
            </m:ctrlPr>
          </m:sub>
          <m:sup>
            <m:ctrlPr>
              <w:rPr>
                <w:rFonts w:ascii="Cambria Math" w:hAnsi="Cambria Math"/>
                <w:i/>
                <w:szCs w:val="21"/>
              </w:rPr>
            </m:ctrlPr>
          </m:sup>
          <m:e>
            <m:nary>
              <m:naryPr>
                <m:chr m:val="∑"/>
                <m:limLoc m:val="undOvr"/>
                <m:supHide m:val="1"/>
                <m:ctrlPr>
                  <w:rPr>
                    <w:rFonts w:ascii="Cambria Math" w:hAnsi="Cambria Math"/>
                    <w:i/>
                    <w:szCs w:val="21"/>
                  </w:rPr>
                </m:ctrlPr>
              </m:naryPr>
              <m:sub>
                <m:r>
                  <m:rPr/>
                  <w:rPr>
                    <w:rFonts w:ascii="Cambria Math" w:hAnsi="Cambria Math"/>
                    <w:szCs w:val="21"/>
                  </w:rPr>
                  <m:t>j</m:t>
                </m:r>
                <m:ctrlPr>
                  <w:rPr>
                    <w:rFonts w:ascii="Cambria Math" w:hAnsi="Cambria Math"/>
                    <w:i/>
                    <w:szCs w:val="21"/>
                  </w:rPr>
                </m:ctrlPr>
              </m:sub>
              <m:sup>
                <m:ctrlPr>
                  <w:rPr>
                    <w:rFonts w:ascii="Cambria Math" w:hAnsi="Cambria Math"/>
                    <w:i/>
                    <w:szCs w:val="21"/>
                  </w:rPr>
                </m:ctrlPr>
              </m:sup>
              <m:e>
                <m:f>
                  <m:fPr>
                    <m:ctrlPr>
                      <w:rPr>
                        <w:rFonts w:ascii="Cambria Math" w:hAnsi="Cambria Math"/>
                        <w:i/>
                        <w:szCs w:val="21"/>
                      </w:rPr>
                    </m:ctrlPr>
                  </m:fPr>
                  <m:num>
                    <m:r>
                      <m:rPr/>
                      <w:rPr>
                        <w:rFonts w:ascii="Cambria Math" w:hAnsi="Cambria Math"/>
                        <w:szCs w:val="21"/>
                      </w:rPr>
                      <m:t>|</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ctrlPr>
                      <w:rPr>
                        <w:rFonts w:ascii="Cambria Math" w:hAnsi="Cambria Math"/>
                        <w:i/>
                        <w:szCs w:val="21"/>
                      </w:rPr>
                    </m:ctrlPr>
                  </m:num>
                  <m:den>
                    <m:r>
                      <m:rPr/>
                      <w:rPr>
                        <w:rFonts w:ascii="Cambria Math" w:hAnsi="Cambria Math"/>
                        <w:szCs w:val="21"/>
                      </w:rPr>
                      <m:t>N</m:t>
                    </m:r>
                    <m:ctrlPr>
                      <w:rPr>
                        <w:rFonts w:ascii="Cambria Math" w:hAnsi="Cambria Math"/>
                        <w:i/>
                        <w:szCs w:val="21"/>
                      </w:rPr>
                    </m:ctrlPr>
                  </m:den>
                </m:f>
                <m:r>
                  <m:rPr/>
                  <w:rPr>
                    <w:rFonts w:ascii="Cambria Math" w:hAnsi="Cambria Math"/>
                    <w:szCs w:val="21"/>
                  </w:rPr>
                  <m:t>log</m:t>
                </m:r>
                <m:f>
                  <m:fPr>
                    <m:ctrlPr>
                      <w:rPr>
                        <w:rFonts w:ascii="Cambria Math" w:hAnsi="Cambria Math"/>
                        <w:i/>
                        <w:szCs w:val="21"/>
                      </w:rPr>
                    </m:ctrlPr>
                  </m:fPr>
                  <m:num>
                    <m:r>
                      <m:rPr/>
                      <w:rPr>
                        <w:rFonts w:ascii="Cambria Math" w:hAnsi="Cambria Math"/>
                        <w:szCs w:val="21"/>
                      </w:rPr>
                      <m:t>N(</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ctrlPr>
                      <w:rPr>
                        <w:rFonts w:ascii="Cambria Math" w:hAnsi="Cambria Math"/>
                        <w:i/>
                        <w:szCs w:val="21"/>
                      </w:rPr>
                    </m:ctrlPr>
                  </m:num>
                  <m:den>
                    <m:r>
                      <m:rPr/>
                      <w:rPr>
                        <w:rFonts w:ascii="Cambria Math" w:hAnsi="Cambria Math"/>
                        <w:szCs w:val="21"/>
                      </w:rPr>
                      <m:t>|</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ctrlPr>
                      <w:rPr>
                        <w:rFonts w:ascii="Cambria Math" w:hAnsi="Cambria Math"/>
                        <w:i/>
                        <w:szCs w:val="21"/>
                      </w:rPr>
                    </m:ctrlPr>
                  </m:den>
                </m:f>
                <m:ctrlPr>
                  <w:rPr>
                    <w:rFonts w:ascii="Cambria Math" w:hAnsi="Cambria Math"/>
                    <w:i/>
                    <w:szCs w:val="21"/>
                  </w:rPr>
                </m:ctrlPr>
              </m:e>
            </m:nary>
            <m:ctrlPr>
              <w:rPr>
                <w:rFonts w:ascii="Cambria Math" w:hAnsi="Cambria Math"/>
                <w:i/>
                <w:szCs w:val="21"/>
              </w:rPr>
            </m:ctrlPr>
          </m:e>
        </m:nary>
      </m:oMath>
      <w:r>
        <w:rPr>
          <w:rFonts w:ascii="宋体" w:hAnsi="宋体"/>
          <w:szCs w:val="21"/>
        </w:rPr>
        <w:t xml:space="preserve">                        （</w:t>
      </w:r>
      <w:r>
        <w:rPr>
          <w:rFonts w:hint="eastAsia" w:ascii="宋体" w:hAnsi="宋体"/>
          <w:szCs w:val="21"/>
        </w:rPr>
        <w:t>16</w:t>
      </w:r>
      <w:r>
        <w:rPr>
          <w:rFonts w:ascii="宋体" w:hAnsi="宋体"/>
          <w:szCs w:val="21"/>
        </w:rPr>
        <w:t>）</w:t>
      </w:r>
    </w:p>
    <w:p>
      <w:pPr>
        <w:tabs>
          <w:tab w:val="center" w:pos="4393"/>
          <w:tab w:val="left" w:pos="6923"/>
        </w:tabs>
        <w:ind w:firstLine="480"/>
        <w:jc w:val="right"/>
        <w:rPr>
          <w:rFonts w:ascii="Cambria Math" w:hAnsi="Cambria Math"/>
          <w:iCs/>
          <w:szCs w:val="21"/>
        </w:rPr>
      </w:pPr>
      <m:oMath>
        <m:r>
          <m:rPr/>
          <w:rPr>
            <w:rFonts w:ascii="Cambria Math" w:hAnsi="Cambria Math"/>
            <w:szCs w:val="21"/>
          </w:rPr>
          <m:t>H</m:t>
        </m:r>
        <m:d>
          <m:dPr>
            <m:ctrlPr>
              <w:rPr>
                <w:rFonts w:ascii="Cambria Math" w:hAnsi="Cambria Math"/>
                <w:i/>
                <w:iCs/>
                <w:szCs w:val="21"/>
              </w:rPr>
            </m:ctrlPr>
          </m:dPr>
          <m:e>
            <m:r>
              <m:rPr/>
              <w:rPr>
                <w:rFonts w:ascii="Cambria Math" w:hAnsi="Cambria Math"/>
                <w:szCs w:val="21"/>
              </w:rPr>
              <m:t>X</m:t>
            </m:r>
            <m:ctrlPr>
              <w:rPr>
                <w:rFonts w:ascii="Cambria Math" w:hAnsi="Cambria Math"/>
                <w:i/>
                <w:iCs/>
                <w:szCs w:val="21"/>
              </w:rPr>
            </m:ctrlPr>
          </m:e>
        </m:d>
        <m:r>
          <m:rPr/>
          <w:rPr>
            <w:rFonts w:ascii="Cambria Math" w:hAnsi="Cambria Math"/>
            <w:szCs w:val="21"/>
          </w:rPr>
          <m:t>=</m:t>
        </m:r>
        <m:nary>
          <m:naryPr>
            <m:chr m:val="∑"/>
            <m:limLoc m:val="undOvr"/>
            <m:supHide m:val="1"/>
            <m:ctrlPr>
              <w:rPr>
                <w:rFonts w:ascii="Cambria Math" w:hAnsi="Cambria Math"/>
                <w:i/>
                <w:iCs/>
                <w:szCs w:val="21"/>
              </w:rPr>
            </m:ctrlPr>
          </m:naryPr>
          <m:sub>
            <m:r>
              <m:rPr/>
              <w:rPr>
                <w:rFonts w:ascii="Cambria Math" w:hAnsi="Cambria Math"/>
                <w:szCs w:val="21"/>
              </w:rPr>
              <m:t>i</m:t>
            </m:r>
            <m:ctrlPr>
              <w:rPr>
                <w:rFonts w:ascii="Cambria Math" w:hAnsi="Cambria Math"/>
                <w:i/>
                <w:iCs/>
                <w:szCs w:val="21"/>
              </w:rPr>
            </m:ctrlPr>
          </m:sub>
          <m:sup>
            <m:ctrlPr>
              <w:rPr>
                <w:rFonts w:ascii="Cambria Math" w:hAnsi="Cambria Math"/>
                <w:i/>
                <w:iCs/>
                <w:szCs w:val="21"/>
              </w:rPr>
            </m:ctrlPr>
          </m:sup>
          <m:e>
            <m:r>
              <m:rPr/>
              <w:rPr>
                <w:rFonts w:ascii="Cambria Math" w:hAnsi="Cambria Math"/>
                <w:szCs w:val="21"/>
              </w:rPr>
              <m:t>p</m:t>
            </m:r>
            <m:d>
              <m:dPr>
                <m:ctrlPr>
                  <w:rPr>
                    <w:rFonts w:ascii="Cambria Math" w:hAnsi="Cambria Math"/>
                    <w:i/>
                    <w:iCs/>
                    <w:szCs w:val="21"/>
                  </w:rPr>
                </m:ctrlPr>
              </m:dPr>
              <m:e>
                <m:sSub>
                  <m:sSubPr>
                    <m:ctrlPr>
                      <w:rPr>
                        <w:rFonts w:ascii="Cambria Math" w:hAnsi="Cambria Math"/>
                        <w:i/>
                        <w:iCs/>
                        <w:szCs w:val="21"/>
                      </w:rPr>
                    </m:ctrlPr>
                  </m:sSubPr>
                  <m:e>
                    <m:r>
                      <m:rPr/>
                      <w:rPr>
                        <w:rFonts w:ascii="Cambria Math" w:hAnsi="Cambria Math"/>
                        <w:szCs w:val="21"/>
                      </w:rPr>
                      <m:t>x</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ctrlPr>
                  <w:rPr>
                    <w:rFonts w:ascii="Cambria Math" w:hAnsi="Cambria Math"/>
                    <w:i/>
                    <w:iCs/>
                    <w:szCs w:val="21"/>
                  </w:rPr>
                </m:ctrlPr>
              </m:e>
            </m:d>
            <m:func>
              <m:funcPr>
                <m:ctrlPr>
                  <w:rPr>
                    <w:rFonts w:ascii="Cambria Math" w:hAnsi="Cambria Math"/>
                    <w:i/>
                    <w:iCs/>
                    <w:szCs w:val="21"/>
                  </w:rPr>
                </m:ctrlPr>
              </m:funcPr>
              <m:fName>
                <m:r>
                  <m:rPr/>
                  <w:rPr>
                    <w:rFonts w:ascii="Cambria Math" w:hAnsi="Cambria Math"/>
                    <w:szCs w:val="21"/>
                  </w:rPr>
                  <m:t>log</m:t>
                </m:r>
                <m:ctrlPr>
                  <w:rPr>
                    <w:rFonts w:ascii="Cambria Math" w:hAnsi="Cambria Math"/>
                    <w:i/>
                    <w:iCs/>
                    <w:szCs w:val="21"/>
                  </w:rPr>
                </m:ctrlPr>
              </m:fName>
              <m:e>
                <m:r>
                  <m:rPr/>
                  <w:rPr>
                    <w:rFonts w:ascii="Cambria Math" w:hAnsi="Cambria Math"/>
                    <w:szCs w:val="21"/>
                  </w:rPr>
                  <m:t>p(</m:t>
                </m:r>
                <m:sSub>
                  <m:sSubPr>
                    <m:ctrlPr>
                      <w:rPr>
                        <w:rFonts w:ascii="Cambria Math" w:hAnsi="Cambria Math"/>
                        <w:i/>
                        <w:iCs/>
                        <w:szCs w:val="21"/>
                      </w:rPr>
                    </m:ctrlPr>
                  </m:sSubPr>
                  <m:e>
                    <m:r>
                      <m:rPr/>
                      <w:rPr>
                        <w:rFonts w:ascii="Cambria Math" w:hAnsi="Cambria Math"/>
                        <w:szCs w:val="21"/>
                      </w:rPr>
                      <m:t>x</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r>
                  <m:rPr/>
                  <w:rPr>
                    <w:rFonts w:ascii="Cambria Math" w:hAnsi="Cambria Math"/>
                    <w:szCs w:val="21"/>
                  </w:rPr>
                  <m:t>)</m:t>
                </m:r>
                <m:ctrlPr>
                  <w:rPr>
                    <w:rFonts w:ascii="Cambria Math" w:hAnsi="Cambria Math"/>
                    <w:i/>
                    <w:iCs/>
                    <w:szCs w:val="21"/>
                  </w:rPr>
                </m:ctrlPr>
              </m:e>
            </m:func>
            <m:ctrlPr>
              <w:rPr>
                <w:rFonts w:ascii="Cambria Math" w:hAnsi="Cambria Math"/>
                <w:i/>
                <w:iCs/>
                <w:szCs w:val="21"/>
              </w:rPr>
            </m:ctrlPr>
          </m:e>
        </m:nary>
        <m:r>
          <m:rPr/>
          <w:rPr>
            <w:rFonts w:ascii="Cambria Math" w:hAnsi="Cambria Math"/>
            <w:szCs w:val="21"/>
          </w:rPr>
          <m:t>=−</m:t>
        </m:r>
        <m:nary>
          <m:naryPr>
            <m:chr m:val="∑"/>
            <m:limLoc m:val="undOvr"/>
            <m:supHide m:val="1"/>
            <m:ctrlPr>
              <w:rPr>
                <w:rFonts w:ascii="Cambria Math" w:hAnsi="Cambria Math"/>
                <w:i/>
                <w:iCs/>
                <w:szCs w:val="21"/>
              </w:rPr>
            </m:ctrlPr>
          </m:naryPr>
          <m:sub>
            <m:r>
              <m:rPr/>
              <w:rPr>
                <w:rFonts w:ascii="Cambria Math" w:hAnsi="Cambria Math"/>
                <w:szCs w:val="21"/>
              </w:rPr>
              <m:t>i</m:t>
            </m:r>
            <m:ctrlPr>
              <w:rPr>
                <w:rFonts w:ascii="Cambria Math" w:hAnsi="Cambria Math"/>
                <w:i/>
                <w:iCs/>
                <w:szCs w:val="21"/>
              </w:rPr>
            </m:ctrlPr>
          </m:sub>
          <m:sup>
            <m:ctrlPr>
              <w:rPr>
                <w:rFonts w:ascii="Cambria Math" w:hAnsi="Cambria Math"/>
                <w:i/>
                <w:iCs/>
                <w:szCs w:val="21"/>
              </w:rPr>
            </m:ctrlPr>
          </m:sup>
          <m:e>
            <m:f>
              <m:fPr>
                <m:ctrlPr>
                  <w:rPr>
                    <w:rFonts w:ascii="Cambria Math" w:hAnsi="Cambria Math"/>
                    <w:i/>
                    <w:iCs/>
                    <w:szCs w:val="21"/>
                  </w:rPr>
                </m:ctrlPr>
              </m:fPr>
              <m:num>
                <m:r>
                  <m:rPr/>
                  <w:rPr>
                    <w:rFonts w:ascii="Cambria Math" w:hAnsi="Cambria Math"/>
                    <w:szCs w:val="21"/>
                  </w:rPr>
                  <m:t>|</m:t>
                </m:r>
                <m:sSub>
                  <m:sSubPr>
                    <m:ctrlPr>
                      <w:rPr>
                        <w:rFonts w:ascii="Cambria Math" w:hAnsi="Cambria Math"/>
                        <w:i/>
                        <w:iCs/>
                        <w:szCs w:val="21"/>
                      </w:rPr>
                    </m:ctrlPr>
                  </m:sSubPr>
                  <m:e>
                    <m:r>
                      <m:rPr/>
                      <w:rPr>
                        <w:rFonts w:ascii="Cambria Math" w:hAnsi="Cambria Math"/>
                        <w:szCs w:val="21"/>
                      </w:rPr>
                      <m:t>x</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r>
                  <m:rPr/>
                  <w:rPr>
                    <w:rFonts w:ascii="Cambria Math" w:hAnsi="Cambria Math"/>
                    <w:szCs w:val="21"/>
                  </w:rPr>
                  <m:t>|</m:t>
                </m:r>
                <m:ctrlPr>
                  <w:rPr>
                    <w:rFonts w:ascii="Cambria Math" w:hAnsi="Cambria Math"/>
                    <w:i/>
                    <w:iCs/>
                    <w:szCs w:val="21"/>
                  </w:rPr>
                </m:ctrlPr>
              </m:num>
              <m:den>
                <m:r>
                  <m:rPr/>
                  <w:rPr>
                    <w:rFonts w:ascii="Cambria Math" w:hAnsi="Cambria Math"/>
                    <w:szCs w:val="21"/>
                  </w:rPr>
                  <m:t>N</m:t>
                </m:r>
                <m:ctrlPr>
                  <w:rPr>
                    <w:rFonts w:ascii="Cambria Math" w:hAnsi="Cambria Math"/>
                    <w:i/>
                    <w:iCs/>
                    <w:szCs w:val="21"/>
                  </w:rPr>
                </m:ctrlPr>
              </m:den>
            </m:f>
            <m:ctrlPr>
              <w:rPr>
                <w:rFonts w:ascii="Cambria Math" w:hAnsi="Cambria Math"/>
                <w:i/>
                <w:iCs/>
                <w:szCs w:val="21"/>
              </w:rPr>
            </m:ctrlPr>
          </m:e>
        </m:nary>
        <m:r>
          <m:rPr/>
          <w:rPr>
            <w:rFonts w:ascii="Cambria Math" w:hAnsi="Cambria Math"/>
            <w:szCs w:val="21"/>
          </w:rPr>
          <m:t>log</m:t>
        </m:r>
        <m:f>
          <m:fPr>
            <m:ctrlPr>
              <w:rPr>
                <w:rFonts w:ascii="Cambria Math" w:hAnsi="Cambria Math"/>
                <w:i/>
                <w:iCs/>
                <w:szCs w:val="21"/>
              </w:rPr>
            </m:ctrlPr>
          </m:fPr>
          <m:num>
            <m:r>
              <m:rPr/>
              <w:rPr>
                <w:rFonts w:ascii="Cambria Math" w:hAnsi="Cambria Math"/>
                <w:szCs w:val="21"/>
              </w:rPr>
              <m:t>|</m:t>
            </m:r>
            <m:sSub>
              <m:sSubPr>
                <m:ctrlPr>
                  <w:rPr>
                    <w:rFonts w:ascii="Cambria Math" w:hAnsi="Cambria Math"/>
                    <w:i/>
                    <w:iCs/>
                    <w:szCs w:val="21"/>
                  </w:rPr>
                </m:ctrlPr>
              </m:sSubPr>
              <m:e>
                <m:r>
                  <m:rPr/>
                  <w:rPr>
                    <w:rFonts w:ascii="Cambria Math" w:hAnsi="Cambria Math"/>
                    <w:szCs w:val="21"/>
                  </w:rPr>
                  <m:t>x</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r>
              <m:rPr/>
              <w:rPr>
                <w:rFonts w:ascii="Cambria Math" w:hAnsi="Cambria Math"/>
                <w:szCs w:val="21"/>
              </w:rPr>
              <m:t>|</m:t>
            </m:r>
            <m:ctrlPr>
              <w:rPr>
                <w:rFonts w:ascii="Cambria Math" w:hAnsi="Cambria Math"/>
                <w:i/>
                <w:iCs/>
                <w:szCs w:val="21"/>
              </w:rPr>
            </m:ctrlPr>
          </m:num>
          <m:den>
            <m:r>
              <m:rPr/>
              <w:rPr>
                <w:rFonts w:ascii="Cambria Math" w:hAnsi="Cambria Math"/>
                <w:szCs w:val="21"/>
              </w:rPr>
              <m:t>N</m:t>
            </m:r>
            <m:ctrlPr>
              <w:rPr>
                <w:rFonts w:ascii="Cambria Math" w:hAnsi="Cambria Math"/>
                <w:i/>
                <w:iCs/>
                <w:szCs w:val="21"/>
              </w:rPr>
            </m:ctrlPr>
          </m:den>
        </m:f>
      </m:oMath>
      <w:r>
        <w:rPr>
          <w:rFonts w:hint="eastAsia" w:ascii="Cambria Math" w:hAnsi="Cambria Math"/>
          <w:iCs/>
          <w:szCs w:val="21"/>
        </w:rPr>
        <w:t xml:space="preserve"> </w:t>
      </w:r>
      <w:r>
        <w:rPr>
          <w:rFonts w:ascii="Cambria Math" w:hAnsi="Cambria Math"/>
          <w:iCs/>
          <w:szCs w:val="21"/>
        </w:rPr>
        <w:t xml:space="preserve">              </w:t>
      </w:r>
      <w:r>
        <w:rPr>
          <w:rFonts w:hint="eastAsia" w:ascii="Cambria Math" w:hAnsi="Cambria Math"/>
          <w:iCs/>
          <w:szCs w:val="21"/>
        </w:rPr>
        <w:t>（</w:t>
      </w:r>
      <w:r>
        <w:rPr>
          <w:rFonts w:hint="eastAsia" w:ascii="宋体" w:hAnsi="宋体"/>
          <w:szCs w:val="21"/>
        </w:rPr>
        <w:t>17）</w:t>
      </w:r>
    </w:p>
    <w:p>
      <w:pPr>
        <w:spacing w:line="360" w:lineRule="exact"/>
        <w:ind w:firstLine="420" w:firstLineChars="200"/>
        <w:rPr>
          <w:rFonts w:ascii="宋体" w:hAnsi="宋体"/>
        </w:rPr>
      </w:pPr>
      <w:r>
        <w:rPr>
          <w:rFonts w:hint="eastAsia" w:ascii="宋体" w:hAnsi="宋体"/>
        </w:rPr>
        <w:t>如果</w:t>
      </w:r>
      <m:oMath>
        <m:r>
          <m:rPr/>
          <w:rPr>
            <w:rFonts w:hint="eastAsia" w:ascii="Cambria Math" w:hAnsi="Cambria Math"/>
          </w:rPr>
          <m:t>X</m:t>
        </m:r>
      </m:oMath>
      <w:r>
        <w:rPr>
          <w:rFonts w:hint="eastAsia" w:ascii="宋体" w:hAnsi="宋体"/>
        </w:rPr>
        <w:t>表示聚类结果标签，</w:t>
      </w:r>
      <m:oMath>
        <m:r>
          <m:rPr/>
          <w:rPr>
            <w:rFonts w:hint="eastAsia" w:ascii="Cambria Math" w:hAnsi="Cambria Math"/>
          </w:rPr>
          <m:t>Y</m:t>
        </m:r>
      </m:oMath>
      <w:r>
        <w:rPr>
          <w:rFonts w:hint="eastAsia" w:ascii="宋体" w:hAnsi="宋体"/>
        </w:rPr>
        <w:t>表示样本的真是标签，通过计算</w:t>
      </w:r>
      <w:r>
        <w:rPr>
          <w:rFonts w:hint="eastAsia"/>
          <w:szCs w:val="21"/>
        </w:rPr>
        <w:t>NMI</w:t>
      </w:r>
      <w:r>
        <w:rPr>
          <w:rFonts w:hint="eastAsia" w:ascii="宋体" w:hAnsi="宋体"/>
        </w:rPr>
        <w:t>，得到一个介于0和1之间的值，值越大表示聚类效果越好。</w:t>
      </w:r>
    </w:p>
    <w:p>
      <w:pPr>
        <w:ind w:left="420" w:leftChars="200"/>
        <w:rPr>
          <w:rFonts w:ascii="宋体" w:hAnsi="宋体"/>
          <w:b/>
          <w:bCs/>
        </w:rPr>
      </w:pPr>
      <w:r>
        <w:rPr>
          <w:rFonts w:hint="eastAsia" w:ascii="宋体" w:hAnsi="宋体"/>
          <w:b/>
          <w:bCs/>
        </w:rPr>
        <w:t>2</w:t>
      </w:r>
      <w:r>
        <w:rPr>
          <w:rFonts w:ascii="宋体" w:hAnsi="宋体"/>
          <w:b/>
          <w:bCs/>
        </w:rPr>
        <w:t>.</w:t>
      </w:r>
      <w:r>
        <w:rPr>
          <w:rFonts w:hint="eastAsia"/>
          <w:b/>
          <w:bCs/>
          <w:szCs w:val="21"/>
        </w:rPr>
        <w:t>F-measure</w:t>
      </w:r>
      <w:r>
        <w:rPr>
          <w:rFonts w:hint="eastAsia" w:ascii="宋体" w:hAnsi="宋体"/>
          <w:b/>
          <w:bCs/>
        </w:rPr>
        <w:t>评价指标</w:t>
      </w:r>
    </w:p>
    <w:p>
      <w:pPr>
        <w:spacing w:line="360" w:lineRule="exact"/>
        <w:ind w:firstLine="420" w:firstLineChars="200"/>
        <w:rPr>
          <w:rFonts w:ascii="宋体" w:hAnsi="宋体"/>
        </w:rPr>
      </w:pPr>
      <w:r>
        <w:rPr>
          <w:rFonts w:hint="eastAsia" w:ascii="宋体" w:hAnsi="宋体"/>
        </w:rPr>
        <w:t>在一个聚类中，对任意簇</w:t>
      </w:r>
      <m:oMath>
        <m:sSub>
          <m:sSubPr>
            <m:ctrlPr>
              <w:rPr>
                <w:rFonts w:ascii="Cambria Math" w:hAnsi="Cambria Math"/>
              </w:rPr>
            </m:ctrlPr>
          </m:sSubPr>
          <m:e>
            <m:r>
              <m:rPr/>
              <w:rPr>
                <w:rFonts w:hint="eastAsia"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i</m:t>
        </m:r>
        <m:r>
          <m:rPr>
            <m:sty m:val="p"/>
          </m:rPr>
          <w:rPr>
            <w:rFonts w:ascii="Cambria Math" w:hAnsi="Cambria Math"/>
          </w:rPr>
          <m:t>∈{1,2,…,</m:t>
        </m:r>
        <m:r>
          <m:rPr/>
          <w:rPr>
            <w:rFonts w:ascii="Cambria Math" w:hAnsi="Cambria Math"/>
          </w:rPr>
          <m:t>k</m:t>
        </m:r>
        <m:r>
          <m:rPr>
            <m:sty m:val="p"/>
          </m:rPr>
          <w:rPr>
            <w:rFonts w:ascii="Cambria Math" w:hAnsi="Cambria Math"/>
          </w:rPr>
          <m:t>}</m:t>
        </m:r>
      </m:oMath>
      <w:r>
        <w:rPr>
          <w:rFonts w:hint="eastAsia" w:ascii="宋体" w:hAnsi="宋体"/>
        </w:rPr>
        <w:t>,相对于真实划分</w:t>
      </w:r>
      <m:oMath>
        <m:r>
          <m:rPr/>
          <w:rPr>
            <w:rFonts w:ascii="Cambria Math" w:hAnsi="Cambria Math"/>
          </w:rPr>
          <m:t>j</m:t>
        </m:r>
      </m:oMath>
      <w:r>
        <w:rPr>
          <w:rFonts w:hint="eastAsia" w:ascii="宋体" w:hAnsi="宋体"/>
        </w:rPr>
        <w:t>的准确率计算公式如下：</w:t>
      </w:r>
    </w:p>
    <w:p>
      <w:pPr>
        <w:wordWrap w:val="0"/>
        <w:jc w:val="right"/>
        <w:rPr>
          <w:rFonts w:ascii="宋体" w:hAnsi="宋体"/>
          <w:iCs/>
          <w:szCs w:val="21"/>
        </w:rPr>
      </w:pPr>
      <m:oMath>
        <m:r>
          <m:rPr/>
          <w:rPr>
            <w:rFonts w:hint="eastAsia" w:ascii="Cambria Math" w:hAnsi="Cambria Math"/>
            <w:szCs w:val="21"/>
          </w:rPr>
          <m:t>P</m:t>
        </m:r>
        <m:r>
          <m:rPr/>
          <w:rPr>
            <w:rFonts w:ascii="Cambria Math" w:hAnsi="Cambria Math"/>
            <w:szCs w:val="21"/>
          </w:rPr>
          <m:t>=precision</m:t>
        </m:r>
        <m:d>
          <m:dPr>
            <m:ctrlPr>
              <w:rPr>
                <w:rFonts w:ascii="Cambria Math" w:hAnsi="Cambria Math"/>
                <w:i/>
                <w:iCs/>
                <w:szCs w:val="21"/>
              </w:rPr>
            </m:ctrlPr>
          </m:dPr>
          <m:e>
            <m:r>
              <m:rPr/>
              <w:rPr>
                <w:rFonts w:ascii="Cambria Math" w:hAnsi="Cambria Math"/>
                <w:szCs w:val="21"/>
              </w:rPr>
              <m:t>i,j</m:t>
            </m:r>
            <m:ctrlPr>
              <w:rPr>
                <w:rFonts w:ascii="Cambria Math" w:hAnsi="Cambria Math"/>
                <w:i/>
                <w:iCs/>
                <w:szCs w:val="21"/>
              </w:rPr>
            </m:ctrlPr>
          </m:e>
        </m:d>
        <m:r>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ij</m:t>
                </m:r>
                <m:ctrlPr>
                  <w:rPr>
                    <w:rFonts w:ascii="Cambria Math" w:hAnsi="Cambria Math"/>
                    <w:i/>
                    <w:iCs/>
                    <w:szCs w:val="21"/>
                  </w:rPr>
                </m:ctrlPr>
              </m:sub>
            </m:sSub>
            <m:ctrlPr>
              <w:rPr>
                <w:rFonts w:ascii="Cambria Math" w:hAnsi="Cambria Math"/>
                <w:i/>
                <w:iCs/>
                <w:szCs w:val="21"/>
              </w:rPr>
            </m:ctrlPr>
          </m:num>
          <m:den>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j</m:t>
                </m:r>
                <m:ctrlPr>
                  <w:rPr>
                    <w:rFonts w:ascii="Cambria Math" w:hAnsi="Cambria Math"/>
                    <w:i/>
                    <w:iCs/>
                    <w:szCs w:val="21"/>
                  </w:rPr>
                </m:ctrlPr>
              </m:sub>
            </m:sSub>
            <m:ctrlPr>
              <w:rPr>
                <w:rFonts w:ascii="Cambria Math" w:hAnsi="Cambria Math"/>
                <w:i/>
                <w:iCs/>
                <w:szCs w:val="21"/>
              </w:rPr>
            </m:ctrlPr>
          </m:den>
        </m:f>
      </m:oMath>
      <w:r>
        <w:rPr>
          <w:rFonts w:hint="eastAsia" w:ascii="宋体" w:hAnsi="宋体"/>
          <w:iCs/>
          <w:szCs w:val="21"/>
        </w:rPr>
        <w:t xml:space="preserve">     </w:t>
      </w:r>
      <w:r>
        <w:rPr>
          <w:rFonts w:ascii="宋体" w:hAnsi="宋体"/>
          <w:iCs/>
          <w:szCs w:val="21"/>
        </w:rPr>
        <w:t xml:space="preserve">       </w:t>
      </w:r>
      <w:r>
        <w:rPr>
          <w:rFonts w:hint="eastAsia" w:ascii="宋体" w:hAnsi="宋体"/>
          <w:iCs/>
          <w:szCs w:val="21"/>
        </w:rPr>
        <w:t xml:space="preserve">            （18）</w:t>
      </w:r>
    </w:p>
    <w:p>
      <w:pPr>
        <w:spacing w:line="360" w:lineRule="exact"/>
        <w:ind w:firstLine="420" w:firstLineChars="200"/>
        <w:rPr>
          <w:rFonts w:ascii="宋体" w:hAnsi="宋体"/>
        </w:rPr>
      </w:pPr>
      <w:r>
        <w:rPr>
          <w:rFonts w:hint="eastAsia" w:ascii="宋体" w:hAnsi="宋体"/>
        </w:rPr>
        <w:t>聚类结果第</w:t>
      </w:r>
      <m:oMath>
        <m:r>
          <m:rPr/>
          <w:rPr>
            <w:rFonts w:ascii="Cambria Math" w:hAnsi="Cambria Math"/>
          </w:rPr>
          <m:t>i</m:t>
        </m:r>
      </m:oMath>
      <w:r>
        <w:rPr>
          <w:rFonts w:hint="eastAsia" w:ascii="宋体" w:hAnsi="宋体"/>
        </w:rPr>
        <w:t>簇相对于真实划分</w:t>
      </w:r>
      <m:oMath>
        <m:r>
          <m:rPr/>
          <w:rPr>
            <w:rFonts w:hint="eastAsia" w:ascii="Cambria Math" w:hAnsi="Cambria Math"/>
          </w:rPr>
          <m:t>j</m:t>
        </m:r>
      </m:oMath>
      <w:r>
        <w:rPr>
          <w:rFonts w:hint="eastAsia" w:ascii="宋体" w:hAnsi="宋体"/>
        </w:rPr>
        <w:t>的召回率计算公式如下：</w:t>
      </w:r>
    </w:p>
    <w:p>
      <w:pPr>
        <w:ind w:firstLine="480"/>
        <w:jc w:val="right"/>
        <w:rPr>
          <w:rFonts w:ascii="宋体" w:hAnsi="宋体"/>
          <w:iCs/>
          <w:szCs w:val="21"/>
        </w:rPr>
      </w:pPr>
      <m:oMath>
        <m:r>
          <m:rPr/>
          <w:rPr>
            <w:rFonts w:hint="eastAsia" w:ascii="Cambria Math" w:hAnsi="Cambria Math"/>
            <w:szCs w:val="21"/>
          </w:rPr>
          <m:t>R=</m:t>
        </m:r>
        <m:r>
          <m:rPr/>
          <w:rPr>
            <w:rFonts w:ascii="Cambria Math" w:hAnsi="Cambria Math"/>
            <w:szCs w:val="21"/>
          </w:rPr>
          <m:t>recall</m:t>
        </m:r>
        <m:d>
          <m:dPr>
            <m:ctrlPr>
              <w:rPr>
                <w:rFonts w:ascii="Cambria Math" w:hAnsi="Cambria Math"/>
                <w:i/>
                <w:iCs/>
                <w:szCs w:val="21"/>
              </w:rPr>
            </m:ctrlPr>
          </m:dPr>
          <m:e>
            <m:r>
              <m:rPr/>
              <w:rPr>
                <w:rFonts w:ascii="Cambria Math" w:hAnsi="Cambria Math"/>
                <w:szCs w:val="21"/>
              </w:rPr>
              <m:t>i,j</m:t>
            </m:r>
            <m:ctrlPr>
              <w:rPr>
                <w:rFonts w:ascii="Cambria Math" w:hAnsi="Cambria Math"/>
                <w:i/>
                <w:iCs/>
                <w:szCs w:val="21"/>
              </w:rPr>
            </m:ctrlPr>
          </m:e>
        </m:d>
        <m:r>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ij</m:t>
                </m:r>
                <m:ctrlPr>
                  <w:rPr>
                    <w:rFonts w:ascii="Cambria Math" w:hAnsi="Cambria Math"/>
                    <w:i/>
                    <w:iCs/>
                    <w:szCs w:val="21"/>
                  </w:rPr>
                </m:ctrlPr>
              </m:sub>
            </m:sSub>
            <m:ctrlPr>
              <w:rPr>
                <w:rFonts w:ascii="Cambria Math" w:hAnsi="Cambria Math"/>
                <w:i/>
                <w:iCs/>
                <w:szCs w:val="21"/>
              </w:rPr>
            </m:ctrlPr>
          </m:num>
          <m:den>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ctrlPr>
              <w:rPr>
                <w:rFonts w:ascii="Cambria Math" w:hAnsi="Cambria Math"/>
                <w:i/>
                <w:iCs/>
                <w:szCs w:val="21"/>
              </w:rPr>
            </m:ctrlPr>
          </m:den>
        </m:f>
      </m:oMath>
      <w:r>
        <w:rPr>
          <w:rFonts w:hint="eastAsia" w:ascii="宋体" w:hAnsi="宋体"/>
          <w:iCs/>
          <w:szCs w:val="21"/>
        </w:rPr>
        <w:t xml:space="preserve">                       （19）</w:t>
      </w:r>
    </w:p>
    <w:p>
      <w:pPr>
        <w:spacing w:line="360" w:lineRule="exact"/>
        <w:ind w:firstLine="420" w:firstLineChars="200"/>
        <w:rPr>
          <w:rFonts w:ascii="宋体" w:hAnsi="宋体"/>
        </w:rPr>
      </w:pPr>
      <w:r>
        <w:rPr>
          <w:rFonts w:hint="eastAsia" w:ascii="宋体" w:hAnsi="宋体"/>
        </w:rPr>
        <w:t>其中，</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ascii="宋体" w:hAnsi="宋体"/>
        </w:rPr>
        <w:t>表示第</w:t>
      </w:r>
      <m:oMath>
        <m:r>
          <m:rPr/>
          <w:rPr>
            <w:rFonts w:ascii="Cambria Math" w:hAnsi="Cambria Math"/>
          </w:rPr>
          <m:t>i</m:t>
        </m:r>
      </m:oMath>
      <w:r>
        <w:rPr>
          <w:rFonts w:hint="eastAsia" w:ascii="宋体" w:hAnsi="宋体"/>
        </w:rPr>
        <w:t>簇与划分</w:t>
      </w:r>
      <m:oMath>
        <m:r>
          <m:rPr/>
          <w:rPr>
            <w:rFonts w:ascii="Cambria Math" w:hAnsi="Cambria Math"/>
          </w:rPr>
          <m:t>j</m:t>
        </m:r>
      </m:oMath>
      <w:r>
        <w:rPr>
          <w:rFonts w:hint="eastAsia" w:ascii="宋体" w:hAnsi="宋体"/>
        </w:rPr>
        <w:t>中相同样本对象的数目，</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表示</w:t>
      </w:r>
      <m:oMath>
        <m:r>
          <m:rPr/>
          <w:rPr>
            <w:rFonts w:ascii="Cambria Math" w:hAnsi="Cambria Math"/>
          </w:rPr>
          <m:t>i</m:t>
        </m:r>
      </m:oMath>
      <w:r>
        <w:rPr>
          <w:rFonts w:hint="eastAsia" w:ascii="宋体" w:hAnsi="宋体"/>
        </w:rPr>
        <w:t>簇的样本对象的数目，</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表示真实划分</w:t>
      </w:r>
      <m:oMath>
        <m:r>
          <m:rPr/>
          <w:rPr>
            <w:rFonts w:ascii="Cambria Math" w:hAnsi="Cambria Math"/>
          </w:rPr>
          <m:t>j</m:t>
        </m:r>
      </m:oMath>
      <w:r>
        <w:rPr>
          <w:rFonts w:hint="eastAsia" w:ascii="宋体" w:hAnsi="宋体"/>
        </w:rPr>
        <w:t>的样本对象的数目。则，第</w:t>
      </w:r>
      <m:oMath>
        <m:r>
          <m:rPr/>
          <w:rPr>
            <w:rFonts w:ascii="Cambria Math" w:hAnsi="Cambria Math"/>
          </w:rPr>
          <m:t>i</m:t>
        </m:r>
      </m:oMath>
      <w:r>
        <w:rPr>
          <w:rFonts w:hint="eastAsia" w:ascii="宋体" w:hAnsi="宋体"/>
        </w:rPr>
        <w:t>簇相对与划分</w:t>
      </w:r>
      <m:oMath>
        <m:r>
          <m:rPr/>
          <w:rPr>
            <w:rFonts w:ascii="Cambria Math" w:hAnsi="Cambria Math"/>
          </w:rPr>
          <m:t>j</m:t>
        </m:r>
      </m:oMath>
      <w:r>
        <w:rPr>
          <w:rFonts w:hint="eastAsia" w:ascii="宋体" w:hAnsi="宋体"/>
        </w:rPr>
        <w:t>的</w:t>
      </w:r>
      <w:r>
        <w:t>F-measure</w:t>
      </w:r>
      <w:r>
        <w:rPr>
          <w:rFonts w:hint="eastAsia" w:ascii="宋体" w:hAnsi="宋体"/>
        </w:rPr>
        <w:t>计算公式如下：</w:t>
      </w:r>
    </w:p>
    <w:p>
      <w:pPr>
        <w:ind w:firstLine="480"/>
        <w:jc w:val="right"/>
        <w:rPr>
          <w:rFonts w:ascii="宋体" w:hAnsi="宋体"/>
          <w:iCs/>
          <w:szCs w:val="21"/>
        </w:rPr>
      </w:pPr>
      <m:oMath>
        <m:r>
          <m:rPr/>
          <w:rPr>
            <w:rFonts w:ascii="Cambria Math" w:hAnsi="Cambria Math"/>
            <w:szCs w:val="21"/>
          </w:rPr>
          <m:t>F</m:t>
        </m:r>
        <m:d>
          <m:dPr>
            <m:ctrlPr>
              <w:rPr>
                <w:rFonts w:ascii="Cambria Math" w:hAnsi="Cambria Math"/>
                <w:i/>
                <w:iCs/>
                <w:szCs w:val="21"/>
              </w:rPr>
            </m:ctrlPr>
          </m:dPr>
          <m:e>
            <m:r>
              <m:rPr/>
              <w:rPr>
                <w:rFonts w:ascii="Cambria Math" w:hAnsi="Cambria Math"/>
                <w:szCs w:val="21"/>
              </w:rPr>
              <m:t>i,j</m:t>
            </m:r>
            <m:ctrlPr>
              <w:rPr>
                <w:rFonts w:ascii="Cambria Math" w:hAnsi="Cambria Math"/>
                <w:i/>
                <w:iCs/>
                <w:szCs w:val="21"/>
              </w:rPr>
            </m:ctrlPr>
          </m:e>
        </m:d>
        <m:r>
          <m:rPr/>
          <w:rPr>
            <w:rFonts w:ascii="Cambria Math" w:hAnsi="Cambria Math"/>
            <w:szCs w:val="21"/>
          </w:rPr>
          <m:t>=</m:t>
        </m:r>
        <m:f>
          <m:fPr>
            <m:ctrlPr>
              <w:rPr>
                <w:rFonts w:ascii="Cambria Math" w:hAnsi="Cambria Math"/>
                <w:i/>
                <w:iCs/>
                <w:szCs w:val="21"/>
              </w:rPr>
            </m:ctrlPr>
          </m:fPr>
          <m:num>
            <m:r>
              <m:rPr/>
              <w:rPr>
                <w:rFonts w:ascii="Cambria Math" w:hAnsi="Cambria Math"/>
                <w:szCs w:val="21"/>
              </w:rPr>
              <m:t>2PR</m:t>
            </m:r>
            <m:ctrlPr>
              <w:rPr>
                <w:rFonts w:ascii="Cambria Math" w:hAnsi="Cambria Math"/>
                <w:i/>
                <w:iCs/>
                <w:szCs w:val="21"/>
              </w:rPr>
            </m:ctrlPr>
          </m:num>
          <m:den>
            <m:r>
              <m:rPr/>
              <w:rPr>
                <w:rFonts w:ascii="Cambria Math" w:hAnsi="Cambria Math"/>
                <w:szCs w:val="21"/>
              </w:rPr>
              <m:t>P+R</m:t>
            </m:r>
            <m:ctrlPr>
              <w:rPr>
                <w:rFonts w:ascii="Cambria Math" w:hAnsi="Cambria Math"/>
                <w:i/>
                <w:iCs/>
                <w:szCs w:val="21"/>
              </w:rPr>
            </m:ctrlPr>
          </m:den>
        </m:f>
      </m:oMath>
      <w:r>
        <w:rPr>
          <w:rFonts w:hint="eastAsia" w:ascii="宋体" w:hAnsi="宋体"/>
          <w:iCs/>
          <w:szCs w:val="21"/>
        </w:rPr>
        <w:t xml:space="preserve">                           （20）</w:t>
      </w:r>
    </w:p>
    <w:p>
      <w:pPr>
        <w:spacing w:line="360" w:lineRule="exact"/>
        <w:ind w:firstLine="420" w:firstLineChars="200"/>
        <w:rPr>
          <w:rFonts w:ascii="宋体" w:hAnsi="宋体"/>
        </w:rPr>
      </w:pPr>
      <w:r>
        <w:rPr>
          <w:rFonts w:hint="eastAsia" w:ascii="宋体" w:hAnsi="宋体"/>
        </w:rPr>
        <w:t>计算聚类结果中的每一个簇相对于全部真实划分的</w:t>
      </w:r>
      <w:r>
        <w:t>F-measure</w:t>
      </w:r>
      <w:r>
        <w:rPr>
          <w:rFonts w:hint="eastAsia" w:ascii="宋体" w:hAnsi="宋体"/>
        </w:rPr>
        <w:t>值。则对于簇</w:t>
      </w:r>
      <m:oMath>
        <m:r>
          <m:rPr/>
          <w:rPr>
            <w:rFonts w:ascii="Cambria Math" w:hAnsi="Cambria Math"/>
          </w:rPr>
          <m:t>i</m:t>
        </m:r>
      </m:oMath>
      <w:r>
        <w:rPr>
          <w:rFonts w:hint="eastAsia" w:ascii="宋体" w:hAnsi="宋体"/>
        </w:rPr>
        <w:t>，其</w:t>
      </w:r>
      <w:r>
        <w:rPr>
          <w:rFonts w:hint="eastAsia"/>
        </w:rPr>
        <w:t>F-</w:t>
      </w:r>
      <w:r>
        <w:t>measure</w:t>
      </w:r>
      <w:r>
        <w:rPr>
          <w:rFonts w:hint="eastAsia" w:ascii="宋体" w:hAnsi="宋体"/>
        </w:rPr>
        <w:t>值定义如下：</w:t>
      </w:r>
    </w:p>
    <w:p>
      <w:pPr>
        <w:ind w:firstLine="480"/>
        <w:jc w:val="right"/>
        <w:rPr>
          <w:rFonts w:ascii="宋体" w:hAnsi="宋体"/>
          <w:iCs/>
          <w:szCs w:val="21"/>
        </w:rPr>
      </w:pPr>
      <m:oMath>
        <m:sSub>
          <m:sSubPr>
            <m:ctrlPr>
              <w:rPr>
                <w:rFonts w:ascii="Cambria Math" w:hAnsi="Cambria Math"/>
                <w:i/>
                <w:iCs/>
                <w:szCs w:val="21"/>
              </w:rPr>
            </m:ctrlPr>
          </m:sSubPr>
          <m:e>
            <m:r>
              <m:rPr/>
              <w:rPr>
                <w:rFonts w:hint="eastAsia" w:ascii="Cambria Math" w:hAnsi="Cambria Math"/>
                <w:szCs w:val="21"/>
              </w:rPr>
              <m:t>F</m:t>
            </m:r>
            <m:ctrlPr>
              <w:rPr>
                <w:rFonts w:ascii="Cambria Math" w:hAnsi="Cambria Math"/>
                <w:i/>
                <w:iCs/>
                <w:szCs w:val="21"/>
              </w:rPr>
            </m:ctrlPr>
          </m:e>
          <m:sub>
            <m:r>
              <m:rPr/>
              <w:rPr>
                <w:rFonts w:hint="eastAsia" w:ascii="Cambria Math" w:hAnsi="Cambria Math"/>
                <w:szCs w:val="21"/>
              </w:rPr>
              <m:t>i</m:t>
            </m:r>
            <m:ctrlPr>
              <w:rPr>
                <w:rFonts w:ascii="Cambria Math" w:hAnsi="Cambria Math"/>
                <w:i/>
                <w:iCs/>
                <w:szCs w:val="21"/>
              </w:rPr>
            </m:ctrlPr>
          </m:sub>
        </m:sSub>
        <m:r>
          <m:rPr/>
          <w:rPr>
            <w:rFonts w:hint="eastAsia" w:ascii="Cambria Math" w:hAnsi="Cambria Math"/>
            <w:szCs w:val="21"/>
          </w:rPr>
          <m:t>=</m:t>
        </m:r>
        <m:func>
          <m:funcPr>
            <m:ctrlPr>
              <w:rPr>
                <w:rFonts w:ascii="Cambria Math" w:hAnsi="Cambria Math"/>
                <w:iCs/>
                <w:szCs w:val="21"/>
              </w:rPr>
            </m:ctrlPr>
          </m:funcPr>
          <m:fName>
            <m:r>
              <m:rPr>
                <m:sty m:val="p"/>
              </m:rPr>
              <w:rPr>
                <w:rFonts w:ascii="Cambria Math" w:hAnsi="Cambria Math"/>
                <w:szCs w:val="21"/>
              </w:rPr>
              <m:t>max</m:t>
            </m:r>
            <m:ctrlPr>
              <w:rPr>
                <w:rFonts w:ascii="Cambria Math" w:hAnsi="Cambria Math"/>
                <w:iCs/>
                <w:szCs w:val="21"/>
              </w:rPr>
            </m:ctrlPr>
          </m:fName>
          <m:e>
            <m:d>
              <m:dPr>
                <m:ctrlPr>
                  <w:rPr>
                    <w:rFonts w:ascii="Cambria Math" w:hAnsi="Cambria Math"/>
                    <w:i/>
                    <w:iCs/>
                    <w:szCs w:val="21"/>
                  </w:rPr>
                </m:ctrlPr>
              </m:dPr>
              <m:e>
                <m:r>
                  <m:rPr/>
                  <w:rPr>
                    <w:rFonts w:ascii="Cambria Math" w:hAnsi="Cambria Math"/>
                    <w:szCs w:val="21"/>
                  </w:rPr>
                  <m:t>F</m:t>
                </m:r>
                <m:d>
                  <m:dPr>
                    <m:ctrlPr>
                      <w:rPr>
                        <w:rFonts w:ascii="Cambria Math" w:hAnsi="Cambria Math"/>
                        <w:i/>
                        <w:iCs/>
                        <w:szCs w:val="21"/>
                      </w:rPr>
                    </m:ctrlPr>
                  </m:dPr>
                  <m:e>
                    <m:r>
                      <m:rPr/>
                      <w:rPr>
                        <w:rFonts w:ascii="Cambria Math" w:hAnsi="Cambria Math"/>
                        <w:szCs w:val="21"/>
                      </w:rPr>
                      <m:t>i,j</m:t>
                    </m:r>
                    <m:ctrlPr>
                      <w:rPr>
                        <w:rFonts w:ascii="Cambria Math" w:hAnsi="Cambria Math"/>
                        <w:i/>
                        <w:iCs/>
                        <w:szCs w:val="21"/>
                      </w:rPr>
                    </m:ctrlPr>
                  </m:e>
                </m:d>
                <m:ctrlPr>
                  <w:rPr>
                    <w:rFonts w:ascii="Cambria Math" w:hAnsi="Cambria Math"/>
                    <w:i/>
                    <w:iCs/>
                    <w:szCs w:val="21"/>
                  </w:rPr>
                </m:ctrlPr>
              </m:e>
            </m:d>
            <m:ctrlPr>
              <w:rPr>
                <w:rFonts w:ascii="Cambria Math" w:hAnsi="Cambria Math"/>
                <w:iCs/>
                <w:szCs w:val="21"/>
              </w:rPr>
            </m:ctrlPr>
          </m:e>
        </m:func>
        <m:r>
          <m:rPr/>
          <w:rPr>
            <w:rFonts w:ascii="Cambria Math" w:hAnsi="Cambria Math"/>
            <w:szCs w:val="21"/>
          </w:rPr>
          <m:t>,j=1,2…,k</m:t>
        </m:r>
      </m:oMath>
      <w:r>
        <w:rPr>
          <w:rFonts w:hint="eastAsia" w:ascii="宋体" w:hAnsi="宋体"/>
          <w:szCs w:val="21"/>
        </w:rPr>
        <w:t xml:space="preserve">                  （21）</w:t>
      </w:r>
    </w:p>
    <w:p>
      <w:pPr>
        <w:spacing w:line="360" w:lineRule="exact"/>
        <w:ind w:firstLine="420" w:firstLineChars="200"/>
        <w:rPr>
          <w:rFonts w:ascii="宋体" w:hAnsi="宋体"/>
        </w:rPr>
      </w:pPr>
      <w:r>
        <w:rPr>
          <w:rFonts w:hint="eastAsia" w:ascii="宋体" w:hAnsi="宋体"/>
        </w:rPr>
        <w:t>对于整个聚类结果的</w:t>
      </w:r>
      <w:r>
        <w:rPr>
          <w:rFonts w:hint="eastAsia"/>
        </w:rPr>
        <w:t>F-measure</w:t>
      </w:r>
      <w:r>
        <w:rPr>
          <w:rFonts w:hint="eastAsia" w:ascii="宋体" w:hAnsi="宋体"/>
        </w:rPr>
        <w:t>值由每个聚类划分的加权平均得到：</w:t>
      </w:r>
    </w:p>
    <w:p>
      <w:pPr>
        <w:wordWrap w:val="0"/>
        <w:ind w:firstLine="480"/>
        <w:jc w:val="right"/>
        <w:rPr>
          <w:rFonts w:ascii="宋体" w:hAnsi="宋体"/>
          <w:iCs/>
          <w:szCs w:val="21"/>
        </w:rPr>
      </w:pPr>
      <m:oMath>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r>
          <m:rPr>
            <m:sty m:val="p"/>
          </m:rPr>
          <w:rPr>
            <w:rFonts w:ascii="Cambria Math" w:hAnsi="Cambria Math" w:cs="Cambria Math"/>
            <w:szCs w:val="21"/>
          </w:rPr>
          <m:t>=</m:t>
        </m:r>
        <m:f>
          <m:fPr>
            <m:ctrlPr>
              <w:rPr>
                <w:rFonts w:ascii="Cambria Math" w:hAnsi="Cambria Math" w:cs="Cambria Math"/>
                <w:iCs/>
                <w:szCs w:val="21"/>
              </w:rPr>
            </m:ctrlPr>
          </m:fPr>
          <m:num>
            <m:nary>
              <m:naryPr>
                <m:chr m:val="∑"/>
                <m:limLoc m:val="undOvr"/>
                <m:ctrlPr>
                  <w:rPr>
                    <w:rFonts w:ascii="Cambria Math" w:hAnsi="Cambria Math"/>
                    <w:i/>
                    <w:iCs/>
                    <w:szCs w:val="21"/>
                  </w:rPr>
                </m:ctrlPr>
              </m:naryPr>
              <m:sub>
                <m:r>
                  <m:rPr/>
                  <w:rPr>
                    <w:rFonts w:hint="eastAsia" w:ascii="Cambria Math" w:hAnsi="Cambria Math"/>
                    <w:szCs w:val="21"/>
                  </w:rPr>
                  <m:t>i</m:t>
                </m:r>
                <m:ctrlPr>
                  <w:rPr>
                    <w:rFonts w:ascii="Cambria Math" w:hAnsi="Cambria Math"/>
                    <w:i/>
                    <w:iCs/>
                    <w:szCs w:val="21"/>
                  </w:rPr>
                </m:ctrlPr>
              </m:sub>
              <m:sup>
                <m:r>
                  <m:rPr/>
                  <w:rPr>
                    <w:rFonts w:ascii="Cambria Math" w:hAnsi="Cambria Math"/>
                    <w:szCs w:val="21"/>
                  </w:rPr>
                  <m:t>k</m:t>
                </m:r>
                <m:ctrlPr>
                  <w:rPr>
                    <w:rFonts w:ascii="Cambria Math" w:hAnsi="Cambria Math"/>
                    <w:i/>
                    <w:iCs/>
                    <w:szCs w:val="21"/>
                  </w:rPr>
                </m:ctrlPr>
              </m:sup>
              <m:e>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ctrlPr>
                  <w:rPr>
                    <w:rFonts w:ascii="Cambria Math" w:hAnsi="Cambria Math"/>
                    <w:i/>
                    <w:iCs/>
                    <w:szCs w:val="21"/>
                  </w:rPr>
                </m:ctrlPr>
              </m:e>
            </m:nary>
            <m:sSub>
              <m:sSubPr>
                <m:ctrlPr>
                  <w:rPr>
                    <w:rFonts w:ascii="Cambria Math" w:hAnsi="Cambria Math"/>
                    <w:i/>
                    <w:iCs/>
                    <w:szCs w:val="21"/>
                  </w:rPr>
                </m:ctrlPr>
              </m:sSubPr>
              <m:e>
                <m:r>
                  <m:rPr/>
                  <w:rPr>
                    <w:rFonts w:ascii="Cambria Math" w:hAnsi="Cambria Math"/>
                    <w:szCs w:val="21"/>
                  </w:rPr>
                  <m:t>F</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ctrlPr>
              <w:rPr>
                <w:rFonts w:ascii="Cambria Math" w:hAnsi="Cambria Math" w:cs="Cambria Math"/>
                <w:iCs/>
                <w:szCs w:val="21"/>
              </w:rPr>
            </m:ctrlPr>
          </m:num>
          <m:den>
            <m:nary>
              <m:naryPr>
                <m:chr m:val="∑"/>
                <m:limLoc m:val="undOvr"/>
                <m:ctrlPr>
                  <w:rPr>
                    <w:rFonts w:ascii="Cambria Math" w:hAnsi="Cambria Math"/>
                    <w:i/>
                    <w:iCs/>
                    <w:szCs w:val="21"/>
                  </w:rPr>
                </m:ctrlPr>
              </m:naryPr>
              <m:sub>
                <m:r>
                  <m:rPr/>
                  <w:rPr>
                    <w:rFonts w:hint="eastAsia" w:ascii="Cambria Math" w:hAnsi="Cambria Math"/>
                    <w:szCs w:val="21"/>
                  </w:rPr>
                  <m:t>i</m:t>
                </m:r>
                <m:ctrlPr>
                  <w:rPr>
                    <w:rFonts w:ascii="Cambria Math" w:hAnsi="Cambria Math"/>
                    <w:i/>
                    <w:iCs/>
                    <w:szCs w:val="21"/>
                  </w:rPr>
                </m:ctrlPr>
              </m:sub>
              <m:sup>
                <m:r>
                  <m:rPr/>
                  <w:rPr>
                    <w:rFonts w:ascii="Cambria Math" w:hAnsi="Cambria Math"/>
                    <w:szCs w:val="21"/>
                  </w:rPr>
                  <m:t>k</m:t>
                </m:r>
                <m:ctrlPr>
                  <w:rPr>
                    <w:rFonts w:ascii="Cambria Math" w:hAnsi="Cambria Math"/>
                    <w:i/>
                    <w:iCs/>
                    <w:szCs w:val="21"/>
                  </w:rPr>
                </m:ctrlPr>
              </m:sup>
              <m:e>
                <m:sSub>
                  <m:sSubPr>
                    <m:ctrlPr>
                      <w:rPr>
                        <w:rFonts w:ascii="Cambria Math" w:hAnsi="Cambria Math"/>
                        <w:i/>
                        <w:iCs/>
                        <w:szCs w:val="21"/>
                      </w:rPr>
                    </m:ctrlPr>
                  </m:sSubPr>
                  <m:e>
                    <m:r>
                      <m:rPr/>
                      <w:rPr>
                        <w:rFonts w:ascii="Cambria Math" w:hAnsi="Cambria Math"/>
                        <w:szCs w:val="21"/>
                      </w:rPr>
                      <m:t>n</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ctrlPr>
                  <w:rPr>
                    <w:rFonts w:ascii="Cambria Math" w:hAnsi="Cambria Math"/>
                    <w:i/>
                    <w:iCs/>
                    <w:szCs w:val="21"/>
                  </w:rPr>
                </m:ctrlPr>
              </m:e>
            </m:nary>
            <m:ctrlPr>
              <w:rPr>
                <w:rFonts w:ascii="Cambria Math" w:hAnsi="Cambria Math" w:cs="Cambria Math"/>
                <w:iCs/>
                <w:szCs w:val="21"/>
              </w:rPr>
            </m:ctrlPr>
          </m:den>
        </m:f>
      </m:oMath>
      <w:r>
        <w:rPr>
          <w:rFonts w:hint="eastAsia" w:ascii="宋体" w:hAnsi="宋体"/>
          <w:iCs/>
          <w:szCs w:val="21"/>
        </w:rPr>
        <w:t xml:space="preserve">        </w:t>
      </w:r>
      <w:r>
        <w:rPr>
          <w:rFonts w:ascii="宋体" w:hAnsi="宋体"/>
          <w:iCs/>
          <w:szCs w:val="21"/>
        </w:rPr>
        <w:t xml:space="preserve">   </w:t>
      </w:r>
      <w:r>
        <w:rPr>
          <w:rFonts w:hint="eastAsia" w:ascii="宋体" w:hAnsi="宋体"/>
          <w:iCs/>
          <w:szCs w:val="21"/>
        </w:rPr>
        <w:t xml:space="preserve">                 （22）</w:t>
      </w:r>
    </w:p>
    <w:p>
      <w:pPr>
        <w:spacing w:line="360" w:lineRule="exact"/>
        <w:ind w:firstLine="420" w:firstLineChars="200"/>
      </w:pPr>
      <w:r>
        <w:rPr>
          <w:rFonts w:hint="eastAsia"/>
        </w:rPr>
        <w:t>F-measure值是一个0到1之间的值，对于相同的数据集，F-measure值越大表示聚类结果越好。</w:t>
      </w:r>
    </w:p>
    <w:p>
      <w:pPr>
        <w:numPr>
          <w:ilvl w:val="0"/>
          <w:numId w:val="3"/>
        </w:numPr>
        <w:ind w:firstLine="422" w:firstLineChars="200"/>
        <w:rPr>
          <w:rFonts w:ascii="宋体" w:hAnsi="宋体"/>
          <w:b/>
          <w:bCs/>
        </w:rPr>
      </w:pPr>
      <w:r>
        <w:rPr>
          <w:b/>
          <w:bCs/>
        </w:rPr>
        <w:t>RI</w:t>
      </w:r>
      <w:r>
        <w:rPr>
          <w:rFonts w:hint="eastAsia" w:ascii="宋体" w:hAnsi="宋体"/>
          <w:b/>
          <w:bCs/>
        </w:rPr>
        <w:t>评价指标</w:t>
      </w:r>
    </w:p>
    <w:p>
      <w:pPr>
        <w:spacing w:line="360" w:lineRule="exact"/>
        <w:ind w:firstLine="420" w:firstLineChars="200"/>
        <w:rPr>
          <w:rFonts w:ascii="宋体" w:hAnsi="宋体"/>
        </w:rPr>
      </w:pPr>
      <w:r>
        <w:rPr>
          <w:rFonts w:hint="eastAsia" w:ascii="宋体" w:hAnsi="宋体"/>
        </w:rPr>
        <w:t>假设数据集的真实划分为</w:t>
      </w:r>
      <m:oMath>
        <m:r>
          <m:rPr/>
          <w:rPr>
            <w:rFonts w:hint="eastAsia" w:ascii="Cambria Math" w:hAnsi="Cambria Math"/>
          </w:rPr>
          <m:t>P</m:t>
        </m:r>
        <m:r>
          <m:rPr>
            <m:sty m:val="p"/>
          </m:rPr>
          <w:rPr>
            <w:rFonts w:hint="eastAsia"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k</m:t>
            </m:r>
            <m:ctrlPr>
              <w:rPr>
                <w:rFonts w:ascii="Cambria Math" w:hAnsi="Cambria Math"/>
              </w:rPr>
            </m:ctrlPr>
          </m:sub>
        </m:sSub>
        <m:r>
          <m:rPr>
            <m:sty m:val="p"/>
          </m:rPr>
          <w:rPr>
            <w:rFonts w:hint="eastAsia" w:ascii="Cambria Math" w:hAnsi="Cambria Math"/>
          </w:rPr>
          <m:t>}</m:t>
        </m:r>
      </m:oMath>
      <w:r>
        <w:rPr>
          <w:rFonts w:hint="eastAsia" w:ascii="宋体" w:hAnsi="宋体"/>
        </w:rPr>
        <w:t>,对于聚类划分</w:t>
      </w:r>
      <m:oMath>
        <m:r>
          <m:rPr/>
          <w:rPr>
            <w:rFonts w:hint="eastAsia" w:ascii="Cambria Math" w:hAnsi="Cambria Math"/>
          </w:rPr>
          <m:t>C</m:t>
        </m:r>
        <m:r>
          <m:rPr>
            <m:sty m:val="p"/>
          </m:rPr>
          <w:rPr>
            <w:rFonts w:hint="eastAsia" w:ascii="Cambria Math" w:hAnsi="Cambria Math"/>
          </w:rPr>
          <m:t>={</m:t>
        </m:r>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m:t>
            </m:r>
            <m:r>
              <m:rPr/>
              <w:rPr>
                <w:rFonts w:hint="eastAsia" w:ascii="Cambria Math" w:hAnsi="Cambria Math"/>
              </w:rPr>
              <m:t>C</m:t>
            </m:r>
            <m:ctrlPr>
              <w:rPr>
                <w:rFonts w:ascii="Cambria Math" w:hAnsi="Cambria Math"/>
              </w:rPr>
            </m:ctrlPr>
          </m:e>
          <m:sub>
            <m:r>
              <m:rPr>
                <m:sty m:val="p"/>
              </m:rPr>
              <w:rPr>
                <w:rFonts w:ascii="Cambria Math" w:hAnsi="Cambria Math"/>
              </w:rPr>
              <m:t>1</m:t>
            </m:r>
            <m:r>
              <m:rPr/>
              <w:rPr>
                <w:rFonts w:ascii="Cambria Math" w:hAnsi="Cambria Math"/>
              </w:rPr>
              <m:t>k</m:t>
            </m:r>
            <m:ctrlPr>
              <w:rPr>
                <w:rFonts w:ascii="Cambria Math" w:hAnsi="Cambria Math"/>
              </w:rPr>
            </m:ctrlPr>
          </m:sub>
        </m:sSub>
        <m:r>
          <m:rPr>
            <m:sty m:val="p"/>
          </m:rPr>
          <w:rPr>
            <w:rFonts w:hint="eastAsia" w:ascii="Cambria Math" w:hAnsi="Cambria Math"/>
          </w:rPr>
          <m:t>}</m:t>
        </m:r>
      </m:oMath>
      <w:r>
        <w:rPr>
          <w:rFonts w:hint="eastAsia" w:ascii="宋体" w:hAnsi="宋体"/>
        </w:rPr>
        <w:t>,有以下定义：</w:t>
      </w:r>
    </w:p>
    <w:p>
      <w:pPr>
        <w:spacing w:line="360" w:lineRule="exact"/>
        <w:ind w:firstLine="420" w:firstLineChars="200"/>
        <w:rPr>
          <w:rFonts w:ascii="宋体" w:hAnsi="宋体"/>
        </w:rPr>
      </w:pPr>
      <w:r>
        <w:rPr>
          <w:rFonts w:hint="eastAsia" w:ascii="宋体" w:hAnsi="宋体"/>
        </w:rPr>
        <w:t>（1）一对样本对象在聚类划分</w:t>
      </w:r>
      <m:oMath>
        <m:r>
          <m:rPr/>
          <w:rPr>
            <w:rFonts w:hint="eastAsia" w:ascii="Cambria Math" w:hAnsi="Cambria Math"/>
          </w:rPr>
          <m:t>C</m:t>
        </m:r>
      </m:oMath>
      <w:r>
        <w:rPr>
          <w:rFonts w:hint="eastAsia" w:ascii="宋体" w:hAnsi="宋体"/>
        </w:rPr>
        <w:t>和真实划分</w:t>
      </w:r>
      <m:oMath>
        <m:r>
          <m:rPr/>
          <w:rPr>
            <w:rFonts w:hint="eastAsia" w:ascii="Cambria Math" w:hAnsi="Cambria Math"/>
          </w:rPr>
          <m:t>P</m:t>
        </m:r>
      </m:oMath>
      <w:r>
        <w:rPr>
          <w:rFonts w:hint="eastAsia" w:ascii="宋体" w:hAnsi="宋体"/>
        </w:rPr>
        <w:t>中都在同一个簇中，全部的这样的样本对的数目用</w:t>
      </w:r>
      <m:oMath>
        <m:r>
          <m:rPr/>
          <w:rPr>
            <w:rFonts w:ascii="Cambria Math" w:hAnsi="Cambria Math"/>
          </w:rPr>
          <m:t>a</m:t>
        </m:r>
      </m:oMath>
      <w:r>
        <w:rPr>
          <w:rFonts w:hint="eastAsia" w:ascii="宋体" w:hAnsi="宋体"/>
        </w:rPr>
        <w:t>表示。</w:t>
      </w:r>
    </w:p>
    <w:p>
      <w:pPr>
        <w:spacing w:line="360" w:lineRule="exact"/>
        <w:ind w:firstLine="420" w:firstLineChars="200"/>
        <w:rPr>
          <w:rFonts w:ascii="宋体" w:hAnsi="宋体"/>
        </w:rPr>
      </w:pPr>
      <w:r>
        <w:rPr>
          <w:rFonts w:hint="eastAsia" w:ascii="宋体" w:hAnsi="宋体"/>
        </w:rPr>
        <w:t>（2）</w:t>
      </w:r>
      <w:r>
        <w:rPr>
          <w:rFonts w:ascii="宋体" w:hAnsi="宋体"/>
        </w:rPr>
        <w:t>一对样本对象在聚类划分</w:t>
      </w:r>
      <m:oMath>
        <m:r>
          <m:rPr/>
          <w:rPr>
            <w:rFonts w:hint="eastAsia" w:ascii="Cambria Math" w:hAnsi="Cambria Math"/>
          </w:rPr>
          <m:t>C</m:t>
        </m:r>
      </m:oMath>
      <w:r>
        <w:rPr>
          <w:rFonts w:ascii="宋体" w:hAnsi="宋体"/>
        </w:rPr>
        <w:t>和真实划分</w:t>
      </w:r>
      <m:oMath>
        <m:r>
          <m:rPr/>
          <w:rPr>
            <w:rFonts w:hint="eastAsia" w:ascii="Cambria Math" w:hAnsi="Cambria Math"/>
          </w:rPr>
          <m:t>P</m:t>
        </m:r>
      </m:oMath>
      <w:r>
        <w:rPr>
          <w:rFonts w:ascii="宋体" w:hAnsi="宋体"/>
        </w:rPr>
        <w:t>中都</w:t>
      </w:r>
      <w:r>
        <w:rPr>
          <w:rFonts w:hint="eastAsia" w:ascii="宋体" w:hAnsi="宋体"/>
        </w:rPr>
        <w:t>不</w:t>
      </w:r>
      <w:r>
        <w:rPr>
          <w:rFonts w:ascii="宋体" w:hAnsi="宋体"/>
        </w:rPr>
        <w:t>在同一个簇中，全部的这样的样本对的数目用</w:t>
      </w:r>
      <m:oMath>
        <m:r>
          <m:rPr/>
          <w:rPr>
            <w:rFonts w:ascii="Cambria Math" w:hAnsi="Cambria Math"/>
          </w:rPr>
          <m:t>b</m:t>
        </m:r>
      </m:oMath>
      <w:r>
        <w:rPr>
          <w:rFonts w:ascii="宋体" w:hAnsi="宋体"/>
        </w:rPr>
        <w:t>表示。</w:t>
      </w:r>
    </w:p>
    <w:p>
      <w:pPr>
        <w:spacing w:line="360" w:lineRule="exact"/>
        <w:ind w:firstLine="420" w:firstLineChars="200"/>
        <w:rPr>
          <w:rFonts w:ascii="宋体" w:hAnsi="宋体"/>
        </w:rPr>
      </w:pPr>
      <w:r>
        <w:rPr>
          <w:rFonts w:hint="eastAsia" w:ascii="宋体" w:hAnsi="宋体"/>
        </w:rPr>
        <w:t>（3）一对样本对象在聚类划分</w:t>
      </w:r>
      <m:oMath>
        <m:r>
          <m:rPr/>
          <w:rPr>
            <w:rFonts w:hint="eastAsia" w:ascii="Cambria Math" w:hAnsi="Cambria Math"/>
          </w:rPr>
          <m:t>C</m:t>
        </m:r>
      </m:oMath>
      <w:r>
        <w:rPr>
          <w:rFonts w:hint="eastAsia" w:ascii="宋体" w:hAnsi="宋体"/>
        </w:rPr>
        <w:t>中在同一个簇中，但在真实划分</w:t>
      </w:r>
      <m:oMath>
        <m:r>
          <m:rPr/>
          <w:rPr>
            <w:rFonts w:hint="eastAsia" w:ascii="Cambria Math" w:hAnsi="Cambria Math"/>
          </w:rPr>
          <m:t>P</m:t>
        </m:r>
      </m:oMath>
      <w:r>
        <w:rPr>
          <w:rFonts w:hint="eastAsia" w:ascii="宋体" w:hAnsi="宋体"/>
        </w:rPr>
        <w:t>中不在同一个簇中，全部的这样的样本对的数目用</w:t>
      </w:r>
      <m:oMath>
        <m:r>
          <m:rPr/>
          <w:rPr>
            <w:rFonts w:ascii="Cambria Math" w:hAnsi="Cambria Math"/>
          </w:rPr>
          <m:t>c</m:t>
        </m:r>
      </m:oMath>
      <w:r>
        <w:rPr>
          <w:rFonts w:hint="eastAsia" w:ascii="宋体" w:hAnsi="宋体"/>
        </w:rPr>
        <w:t>表示。</w:t>
      </w:r>
    </w:p>
    <w:p>
      <w:pPr>
        <w:spacing w:line="360" w:lineRule="exact"/>
        <w:ind w:firstLine="420" w:firstLineChars="200"/>
        <w:rPr>
          <w:rFonts w:ascii="宋体" w:hAnsi="宋体"/>
        </w:rPr>
      </w:pPr>
      <w:r>
        <w:rPr>
          <w:rFonts w:hint="eastAsia" w:ascii="宋体" w:hAnsi="宋体"/>
        </w:rPr>
        <w:t>（4）一对样本对象在聚类划分</w:t>
      </w:r>
      <m:oMath>
        <m:r>
          <m:rPr/>
          <w:rPr>
            <w:rFonts w:hint="eastAsia" w:ascii="Cambria Math" w:hAnsi="Cambria Math"/>
          </w:rPr>
          <m:t>C</m:t>
        </m:r>
      </m:oMath>
      <w:r>
        <w:rPr>
          <w:rFonts w:hint="eastAsia" w:ascii="宋体" w:hAnsi="宋体"/>
        </w:rPr>
        <w:t>中不在同一个簇中，但在真实划分</w:t>
      </w:r>
      <m:oMath>
        <m:r>
          <m:rPr/>
          <w:rPr>
            <w:rFonts w:hint="eastAsia" w:ascii="Cambria Math" w:hAnsi="Cambria Math"/>
          </w:rPr>
          <m:t>P</m:t>
        </m:r>
      </m:oMath>
      <w:r>
        <w:rPr>
          <w:rFonts w:hint="eastAsia" w:ascii="宋体" w:hAnsi="宋体"/>
        </w:rPr>
        <w:t>中在同一个簇中，全部的这样的样本对的数目用</w:t>
      </w:r>
      <m:oMath>
        <m:r>
          <m:rPr/>
          <w:rPr>
            <w:rFonts w:ascii="Cambria Math" w:hAnsi="Cambria Math"/>
          </w:rPr>
          <m:t>d</m:t>
        </m:r>
      </m:oMath>
      <w:r>
        <w:rPr>
          <w:rFonts w:hint="eastAsia" w:ascii="宋体" w:hAnsi="宋体"/>
        </w:rPr>
        <w:t>表示。</w:t>
      </w:r>
    </w:p>
    <w:p>
      <w:pPr>
        <w:spacing w:line="360" w:lineRule="exact"/>
        <w:ind w:firstLine="420" w:firstLineChars="200"/>
        <w:rPr>
          <w:rFonts w:ascii="宋体" w:hAnsi="宋体"/>
        </w:rPr>
      </w:pPr>
      <w:r>
        <w:rPr>
          <w:rFonts w:hint="eastAsia" w:ascii="宋体" w:hAnsi="宋体"/>
        </w:rPr>
        <w:t>则，</w:t>
      </w:r>
      <w:r>
        <w:t>RI</w:t>
      </w:r>
      <w:r>
        <w:rPr>
          <w:rFonts w:hint="eastAsia" w:ascii="宋体" w:hAnsi="宋体"/>
        </w:rPr>
        <w:t>的计算公式如下：</w:t>
      </w:r>
    </w:p>
    <w:p>
      <w:pPr>
        <w:ind w:left="480"/>
        <w:jc w:val="right"/>
        <w:rPr>
          <w:rFonts w:ascii="宋体" w:hAnsi="宋体"/>
          <w:iCs/>
          <w:szCs w:val="21"/>
        </w:rPr>
      </w:pPr>
      <m:oMath>
        <m:r>
          <m:rPr/>
          <w:rPr>
            <w:rFonts w:hint="eastAsia" w:ascii="Cambria Math" w:hAnsi="Cambria Math"/>
            <w:szCs w:val="21"/>
          </w:rPr>
          <m:t>RI=</m:t>
        </m:r>
        <m:f>
          <m:fPr>
            <m:ctrlPr>
              <w:rPr>
                <w:rFonts w:ascii="Cambria Math" w:hAnsi="Cambria Math"/>
                <w:i/>
                <w:iCs/>
                <w:szCs w:val="21"/>
              </w:rPr>
            </m:ctrlPr>
          </m:fPr>
          <m:num>
            <m:r>
              <m:rPr/>
              <w:rPr>
                <w:rFonts w:ascii="Cambria Math" w:hAnsi="Cambria Math"/>
                <w:szCs w:val="21"/>
              </w:rPr>
              <m:t>a+b</m:t>
            </m:r>
            <m:ctrlPr>
              <w:rPr>
                <w:rFonts w:ascii="Cambria Math" w:hAnsi="Cambria Math"/>
                <w:i/>
                <w:iCs/>
                <w:szCs w:val="21"/>
              </w:rPr>
            </m:ctrlPr>
          </m:num>
          <m:den>
            <m:r>
              <m:rPr/>
              <w:rPr>
                <w:rFonts w:ascii="Cambria Math" w:hAnsi="Cambria Math"/>
                <w:szCs w:val="21"/>
              </w:rPr>
              <m:t>a+b+c+d</m:t>
            </m:r>
            <m:ctrlPr>
              <w:rPr>
                <w:rFonts w:ascii="Cambria Math" w:hAnsi="Cambria Math"/>
                <w:i/>
                <w:iCs/>
                <w:szCs w:val="21"/>
              </w:rPr>
            </m:ctrlPr>
          </m:den>
        </m:f>
      </m:oMath>
      <w:r>
        <w:rPr>
          <w:rFonts w:ascii="宋体" w:hAnsi="宋体"/>
          <w:iCs/>
          <w:szCs w:val="21"/>
        </w:rPr>
        <w:t xml:space="preserve">                          （</w:t>
      </w:r>
      <w:r>
        <w:rPr>
          <w:rFonts w:hint="eastAsia" w:ascii="宋体" w:hAnsi="宋体"/>
          <w:iCs/>
          <w:szCs w:val="21"/>
        </w:rPr>
        <w:t>23</w:t>
      </w:r>
      <w:r>
        <w:rPr>
          <w:rFonts w:ascii="宋体" w:hAnsi="宋体"/>
          <w:iCs/>
          <w:szCs w:val="21"/>
        </w:rPr>
        <w:t>）</w:t>
      </w:r>
    </w:p>
    <w:p>
      <w:pPr>
        <w:spacing w:line="360" w:lineRule="exact"/>
        <w:ind w:firstLine="420" w:firstLineChars="200"/>
      </w:pPr>
      <w:r>
        <w:rPr>
          <w:rFonts w:hint="eastAsia"/>
        </w:rPr>
        <w:t>RI值是一个0到1之间的值，对于相同的数据集，RI值越大表示聚类结果越好。</w:t>
      </w:r>
    </w:p>
    <w:p>
      <w:pPr>
        <w:spacing w:line="360" w:lineRule="exact"/>
        <w:ind w:firstLine="420" w:firstLineChars="200"/>
      </w:pPr>
    </w:p>
    <w:p>
      <w:pPr>
        <w:pStyle w:val="3"/>
        <w:spacing w:before="0" w:after="0" w:line="360" w:lineRule="atLeast"/>
        <w:ind w:left="420" w:leftChars="200"/>
        <w:rPr>
          <w:rStyle w:val="22"/>
          <w:rFonts w:ascii="Times New Roman" w:hAnsi="Times New Roman" w:cs="Times New Roman"/>
          <w:b/>
          <w:kern w:val="44"/>
        </w:rPr>
      </w:pPr>
      <w:bookmarkStart w:id="19" w:name="_Toc38751020"/>
      <w:r>
        <w:rPr>
          <w:rStyle w:val="22"/>
          <w:rFonts w:hint="eastAsia" w:ascii="Times New Roman" w:hAnsi="Times New Roman" w:cs="Times New Roman"/>
          <w:b/>
          <w:kern w:val="44"/>
        </w:rPr>
        <w:t>（三）算法实验结果及分析</w:t>
      </w:r>
      <w:bookmarkEnd w:id="19"/>
    </w:p>
    <w:p>
      <w:pPr>
        <w:spacing w:line="360" w:lineRule="exact"/>
        <w:ind w:firstLine="420" w:firstLineChars="200"/>
      </w:pPr>
      <w:r>
        <w:t>在本文实验中，选择</w:t>
      </w:r>
      <w:r>
        <w:rPr>
          <w:rFonts w:hint="eastAsia"/>
          <w:lang w:val="en-US" w:eastAsia="zh-CN"/>
        </w:rPr>
        <w:t>k</w:t>
      </w:r>
      <w:r>
        <w:t>-means算法得到每个视图的初始类标签，输入到MVDA算法中进行降维得到新的数据集，再利用欧式距离公式得到距离矩阵，输入到CFDP算法中得到聚类结果，将得到的聚类标签再次输入MVDA算法进行迭代，直至类标签不变为止。本文用Matlab代码实现算法，其中CFDP算法的运行情况如下图</w:t>
      </w:r>
      <w:r>
        <w:rPr>
          <w:rFonts w:hint="eastAsia"/>
        </w:rPr>
        <w:t>5</w:t>
      </w:r>
      <w:r>
        <w:t>和图</w:t>
      </w:r>
      <w:r>
        <w:rPr>
          <w:rFonts w:hint="eastAsia"/>
        </w:rPr>
        <w:t>6</w:t>
      </w:r>
      <w:r>
        <w:t>所示：</w:t>
      </w:r>
    </w:p>
    <w:p>
      <w:pPr>
        <w:spacing w:line="360" w:lineRule="exact"/>
        <w:ind w:firstLine="420" w:firstLineChars="200"/>
        <w:rPr>
          <w:rFonts w:ascii="宋体" w:hAnsi="宋体"/>
        </w:rPr>
      </w:pPr>
    </w:p>
    <w:p>
      <w:pPr>
        <w:ind w:firstLine="420" w:firstLineChars="200"/>
        <w:jc w:val="center"/>
        <w:rPr>
          <w:rFonts w:ascii="Calibri" w:hAnsi="Calibri"/>
        </w:rPr>
      </w:pPr>
      <w:r>
        <w:rPr>
          <w:rFonts w:hint="eastAsia" w:ascii="Calibri" w:hAnsi="Calibri"/>
        </w:rPr>
        <w:drawing>
          <wp:inline distT="0" distB="0" distL="114300" distR="114300">
            <wp:extent cx="2837815" cy="2110105"/>
            <wp:effectExtent l="0" t="0" r="6985" b="10795"/>
            <wp:docPr id="7" name="图片 7" descr="CFDP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FDP算法"/>
                    <pic:cNvPicPr>
                      <a:picLocks noChangeAspect="1"/>
                    </pic:cNvPicPr>
                  </pic:nvPicPr>
                  <pic:blipFill>
                    <a:blip r:embed="rId106"/>
                    <a:srcRect t="10187" b="44455"/>
                    <a:stretch>
                      <a:fillRect/>
                    </a:stretch>
                  </pic:blipFill>
                  <pic:spPr>
                    <a:xfrm>
                      <a:off x="0" y="0"/>
                      <a:ext cx="2837815" cy="2110105"/>
                    </a:xfrm>
                    <a:prstGeom prst="rect">
                      <a:avLst/>
                    </a:prstGeom>
                  </pic:spPr>
                </pic:pic>
              </a:graphicData>
            </a:graphic>
          </wp:inline>
        </w:drawing>
      </w:r>
    </w:p>
    <w:p>
      <w:pPr>
        <w:ind w:firstLine="420" w:firstLineChars="200"/>
        <w:jc w:val="center"/>
        <w:rPr>
          <w:rFonts w:ascii="宋体" w:hAnsi="宋体"/>
        </w:rPr>
      </w:pPr>
      <w:r>
        <w:rPr>
          <w:rFonts w:hint="eastAsia" w:ascii="宋体" w:hAnsi="宋体"/>
        </w:rPr>
        <w:t>图5：</w:t>
      </w:r>
      <w:r>
        <w:t>CFDP</w:t>
      </w:r>
      <w:r>
        <w:rPr>
          <w:rFonts w:hint="eastAsia" w:ascii="宋体" w:hAnsi="宋体"/>
        </w:rPr>
        <w:t>算法--决策图</w:t>
      </w:r>
    </w:p>
    <w:p>
      <w:pPr>
        <w:ind w:firstLine="420" w:firstLineChars="200"/>
        <w:jc w:val="center"/>
        <w:rPr>
          <w:rFonts w:ascii="宋体" w:hAnsi="宋体"/>
        </w:rPr>
      </w:pPr>
    </w:p>
    <w:p>
      <w:pPr>
        <w:ind w:firstLine="420" w:firstLineChars="200"/>
        <w:jc w:val="center"/>
        <w:rPr>
          <w:rFonts w:ascii="Calibri" w:hAnsi="Calibri"/>
        </w:rPr>
      </w:pPr>
      <w:r>
        <w:rPr>
          <w:rFonts w:hint="eastAsia" w:ascii="Calibri" w:hAnsi="Calibri"/>
        </w:rPr>
        <w:drawing>
          <wp:inline distT="0" distB="0" distL="114300" distR="114300">
            <wp:extent cx="2761615" cy="2016125"/>
            <wp:effectExtent l="0" t="0" r="6985" b="3175"/>
            <wp:docPr id="2" name="图片 2" descr="CFDP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FDP算法"/>
                    <pic:cNvPicPr>
                      <a:picLocks noChangeAspect="1"/>
                    </pic:cNvPicPr>
                  </pic:nvPicPr>
                  <pic:blipFill>
                    <a:blip r:embed="rId106"/>
                    <a:srcRect t="54517"/>
                    <a:stretch>
                      <a:fillRect/>
                    </a:stretch>
                  </pic:blipFill>
                  <pic:spPr>
                    <a:xfrm>
                      <a:off x="0" y="0"/>
                      <a:ext cx="2761615" cy="2016125"/>
                    </a:xfrm>
                    <a:prstGeom prst="rect">
                      <a:avLst/>
                    </a:prstGeom>
                  </pic:spPr>
                </pic:pic>
              </a:graphicData>
            </a:graphic>
          </wp:inline>
        </w:drawing>
      </w:r>
    </w:p>
    <w:p>
      <w:pPr>
        <w:ind w:firstLine="420" w:firstLineChars="200"/>
        <w:jc w:val="center"/>
        <w:rPr>
          <w:rFonts w:ascii="Calibri" w:hAnsi="Calibri"/>
        </w:rPr>
      </w:pPr>
      <w:r>
        <w:rPr>
          <w:rFonts w:hint="eastAsia" w:ascii="宋体" w:hAnsi="宋体"/>
        </w:rPr>
        <w:t>图6：</w:t>
      </w:r>
      <w:r>
        <w:t>CFDP算法--聚类情况</w:t>
      </w:r>
    </w:p>
    <w:p>
      <w:pPr>
        <w:ind w:firstLine="420" w:firstLineChars="200"/>
        <w:jc w:val="center"/>
        <w:rPr>
          <w:rFonts w:ascii="Calibri" w:hAnsi="Calibri"/>
        </w:rPr>
      </w:pPr>
    </w:p>
    <w:p>
      <w:pPr>
        <w:spacing w:line="360" w:lineRule="exact"/>
        <w:ind w:firstLine="420" w:firstLineChars="200"/>
      </w:pPr>
      <w:r>
        <w:rPr>
          <w:rFonts w:hint="eastAsia" w:ascii="宋体" w:hAnsi="宋体"/>
        </w:rPr>
        <w:t>在实验过程中，由于受个别异常数据的影响和计算样本间距离的需要，我们对数据进行预处理，包括剔除异常数据，归一化等操作。初始的算法参数也有不太合理之处，通过划分</w:t>
      </w:r>
      <w:r>
        <w:t>training set和testing set进行调整。为了获得稳定的结果，每个数据集用算法运行20次，实验结果取平均值，实验结果汇总信息如表1和表2所示。</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表1：</w:t>
      </w:r>
      <w:r>
        <w:t>Image</w:t>
      </w:r>
      <w:r>
        <w:rPr>
          <w:rFonts w:hint="eastAsia" w:ascii="宋体" w:hAnsi="宋体"/>
        </w:rPr>
        <w:t>图像数据集实验结果</w:t>
      </w:r>
    </w:p>
    <w:tbl>
      <w:tblPr>
        <w:tblStyle w:val="14"/>
        <w:tblW w:w="6270" w:type="dxa"/>
        <w:jc w:val="center"/>
        <w:tblLayout w:type="autofit"/>
        <w:tblCellMar>
          <w:top w:w="0" w:type="dxa"/>
          <w:left w:w="0" w:type="dxa"/>
          <w:bottom w:w="0" w:type="dxa"/>
          <w:right w:w="0" w:type="dxa"/>
        </w:tblCellMar>
      </w:tblPr>
      <w:tblGrid>
        <w:gridCol w:w="1080"/>
        <w:gridCol w:w="1540"/>
        <w:gridCol w:w="1250"/>
        <w:gridCol w:w="1120"/>
        <w:gridCol w:w="1280"/>
      </w:tblGrid>
      <w:tr>
        <w:tblPrEx>
          <w:tblCellMar>
            <w:top w:w="0" w:type="dxa"/>
            <w:left w:w="0" w:type="dxa"/>
            <w:bottom w:w="0" w:type="dxa"/>
            <w:right w:w="0" w:type="dxa"/>
          </w:tblCellMar>
        </w:tblPrEx>
        <w:trPr>
          <w:trHeight w:val="310" w:hRule="atLeast"/>
          <w:jc w:val="center"/>
        </w:trPr>
        <w:tc>
          <w:tcPr>
            <w:tcW w:w="10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序号</w:t>
            </w:r>
          </w:p>
        </w:tc>
        <w:tc>
          <w:tcPr>
            <w:tcW w:w="154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阶段</w:t>
            </w:r>
          </w:p>
        </w:tc>
        <w:tc>
          <w:tcPr>
            <w:tcW w:w="125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NMI</w:t>
            </w:r>
          </w:p>
        </w:tc>
        <w:tc>
          <w:tcPr>
            <w:tcW w:w="112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RI</w:t>
            </w:r>
          </w:p>
        </w:tc>
        <w:tc>
          <w:tcPr>
            <w:tcW w:w="12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F-measure</w:t>
            </w:r>
          </w:p>
        </w:tc>
      </w:tr>
      <w:tr>
        <w:tblPrEx>
          <w:tblCellMar>
            <w:top w:w="0" w:type="dxa"/>
            <w:left w:w="0" w:type="dxa"/>
            <w:bottom w:w="0" w:type="dxa"/>
            <w:right w:w="0" w:type="dxa"/>
          </w:tblCellMar>
        </w:tblPrEx>
        <w:trPr>
          <w:trHeight w:val="295"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初始化视角1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0.317491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0.761267</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0.41767</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初始化视角2</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0.452826</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0.757029</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0.452477</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迭代1次</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0.49167</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0.842789</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0.428764</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迭代2次</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0.496774</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0.853315</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0.44744</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迭代3次</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0.53543</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0.866483</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0.457024</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r>
      <w:tr>
        <w:tblPrEx>
          <w:tblCellMar>
            <w:top w:w="0" w:type="dxa"/>
            <w:left w:w="0" w:type="dxa"/>
            <w:bottom w:w="0" w:type="dxa"/>
            <w:right w:w="0" w:type="dxa"/>
          </w:tblCellMar>
        </w:tblPrEx>
        <w:trPr>
          <w:trHeight w:val="295" w:hRule="atLeast"/>
          <w:jc w:val="center"/>
        </w:trPr>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n</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最终结果</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0.55419</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0.876008</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0.47799</w:t>
            </w:r>
          </w:p>
        </w:tc>
      </w:tr>
    </w:tbl>
    <w:p>
      <w:pPr>
        <w:rPr>
          <w:rFonts w:ascii="宋体" w:hAnsi="宋体"/>
        </w:rPr>
      </w:pPr>
    </w:p>
    <w:p>
      <w:pPr>
        <w:rPr>
          <w:rFonts w:ascii="宋体" w:hAnsi="宋体"/>
        </w:rPr>
      </w:pPr>
    </w:p>
    <w:p>
      <w:pPr>
        <w:ind w:firstLine="420" w:firstLineChars="200"/>
        <w:jc w:val="center"/>
        <w:rPr>
          <w:rFonts w:ascii="宋体" w:hAnsi="宋体"/>
        </w:rPr>
      </w:pPr>
      <w:r>
        <w:rPr>
          <w:rFonts w:hint="eastAsia" w:ascii="宋体" w:hAnsi="宋体"/>
        </w:rPr>
        <w:t>表2 ：</w:t>
      </w:r>
      <w:r>
        <w:rPr>
          <w:rFonts w:hint="eastAsia"/>
        </w:rPr>
        <w:t>Mfeat</w:t>
      </w:r>
      <w:r>
        <w:rPr>
          <w:rFonts w:hint="eastAsia" w:ascii="宋体" w:hAnsi="宋体"/>
        </w:rPr>
        <w:t>手写数字数据集实验结果</w:t>
      </w:r>
    </w:p>
    <w:tbl>
      <w:tblPr>
        <w:tblStyle w:val="14"/>
        <w:tblW w:w="6137" w:type="dxa"/>
        <w:jc w:val="center"/>
        <w:tblLayout w:type="fixed"/>
        <w:tblCellMar>
          <w:top w:w="0" w:type="dxa"/>
          <w:left w:w="0" w:type="dxa"/>
          <w:bottom w:w="0" w:type="dxa"/>
          <w:right w:w="0" w:type="dxa"/>
        </w:tblCellMar>
      </w:tblPr>
      <w:tblGrid>
        <w:gridCol w:w="928"/>
        <w:gridCol w:w="1563"/>
        <w:gridCol w:w="1228"/>
        <w:gridCol w:w="1127"/>
        <w:gridCol w:w="1291"/>
      </w:tblGrid>
      <w:tr>
        <w:tblPrEx>
          <w:tblCellMar>
            <w:top w:w="0" w:type="dxa"/>
            <w:left w:w="0" w:type="dxa"/>
            <w:bottom w:w="0" w:type="dxa"/>
            <w:right w:w="0" w:type="dxa"/>
          </w:tblCellMar>
        </w:tblPrEx>
        <w:trPr>
          <w:trHeight w:val="300" w:hRule="atLeast"/>
          <w:jc w:val="center"/>
        </w:trPr>
        <w:tc>
          <w:tcPr>
            <w:tcW w:w="928" w:type="dxa"/>
            <w:tcBorders>
              <w:top w:val="single" w:color="auto" w:sz="12" w:space="0"/>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序号</w:t>
            </w:r>
          </w:p>
        </w:tc>
        <w:tc>
          <w:tcPr>
            <w:tcW w:w="1563" w:type="dxa"/>
            <w:tcBorders>
              <w:top w:val="single" w:color="auto" w:sz="12" w:space="0"/>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阶段</w:t>
            </w:r>
          </w:p>
        </w:tc>
        <w:tc>
          <w:tcPr>
            <w:tcW w:w="1228" w:type="dxa"/>
            <w:tcBorders>
              <w:top w:val="single" w:color="auto" w:sz="12" w:space="0"/>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NMI</w:t>
            </w:r>
          </w:p>
        </w:tc>
        <w:tc>
          <w:tcPr>
            <w:tcW w:w="1127" w:type="dxa"/>
            <w:tcBorders>
              <w:top w:val="single" w:color="auto" w:sz="12" w:space="0"/>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RI</w:t>
            </w:r>
          </w:p>
        </w:tc>
        <w:tc>
          <w:tcPr>
            <w:tcW w:w="1291" w:type="dxa"/>
            <w:tcBorders>
              <w:top w:val="single" w:color="auto" w:sz="12" w:space="0"/>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F-measure</w:t>
            </w:r>
          </w:p>
        </w:tc>
      </w:tr>
      <w:tr>
        <w:tblPrEx>
          <w:tblCellMar>
            <w:top w:w="0" w:type="dxa"/>
            <w:left w:w="0" w:type="dxa"/>
            <w:bottom w:w="0" w:type="dxa"/>
            <w:right w:w="0" w:type="dxa"/>
          </w:tblCellMar>
        </w:tblPrEx>
        <w:trPr>
          <w:trHeight w:val="29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初始化视角1</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0.629142</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0.906205</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0.6559</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初始化视角2</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0.653737</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0.905207</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0.699295</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初始化视角3</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0.700358</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0.912131</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0.779376</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初始化视角4</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0.670017</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0.9111934</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0.682897</w:t>
            </w:r>
          </w:p>
        </w:tc>
      </w:tr>
      <w:tr>
        <w:tblPrEx>
          <w:tblCellMar>
            <w:top w:w="0" w:type="dxa"/>
            <w:left w:w="0" w:type="dxa"/>
            <w:bottom w:w="0" w:type="dxa"/>
            <w:right w:w="0" w:type="dxa"/>
          </w:tblCellMar>
        </w:tblPrEx>
        <w:trPr>
          <w:trHeight w:val="29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5</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初始化视角5</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0.503955</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0.879957</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0.556064</w:t>
            </w:r>
          </w:p>
        </w:tc>
      </w:tr>
      <w:tr>
        <w:tblPrEx>
          <w:tblCellMar>
            <w:top w:w="0" w:type="dxa"/>
            <w:left w:w="0" w:type="dxa"/>
            <w:bottom w:w="0" w:type="dxa"/>
            <w:right w:w="0" w:type="dxa"/>
          </w:tblCellMar>
        </w:tblPrEx>
        <w:trPr>
          <w:trHeight w:val="29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初始化视角6</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0.472442</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0.860423</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0.553083</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7</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迭代1次</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0.549053</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0.91235</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0.512635</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8</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迭代2次</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0.6177331</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0.91627</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0.532155</w:t>
            </w:r>
          </w:p>
        </w:tc>
      </w:tr>
      <w:tr>
        <w:tblPrEx>
          <w:tblCellMar>
            <w:top w:w="0" w:type="dxa"/>
            <w:left w:w="0" w:type="dxa"/>
            <w:bottom w:w="0" w:type="dxa"/>
            <w:right w:w="0" w:type="dxa"/>
          </w:tblCellMar>
        </w:tblPrEx>
        <w:trPr>
          <w:trHeight w:val="280" w:hRule="atLeast"/>
          <w:jc w:val="center"/>
        </w:trPr>
        <w:tc>
          <w:tcPr>
            <w:tcW w:w="9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w:t>
            </w:r>
          </w:p>
        </w:tc>
        <w:tc>
          <w:tcPr>
            <w:tcW w:w="156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w:t>
            </w:r>
          </w:p>
        </w:tc>
        <w:tc>
          <w:tcPr>
            <w:tcW w:w="122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w:t>
            </w:r>
          </w:p>
        </w:tc>
        <w:tc>
          <w:tcPr>
            <w:tcW w:w="1291"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w:t>
            </w:r>
          </w:p>
        </w:tc>
      </w:tr>
      <w:tr>
        <w:tblPrEx>
          <w:tblCellMar>
            <w:top w:w="0" w:type="dxa"/>
            <w:left w:w="0" w:type="dxa"/>
            <w:bottom w:w="0" w:type="dxa"/>
            <w:right w:w="0" w:type="dxa"/>
          </w:tblCellMar>
        </w:tblPrEx>
        <w:trPr>
          <w:trHeight w:val="290" w:hRule="atLeast"/>
          <w:jc w:val="center"/>
        </w:trPr>
        <w:tc>
          <w:tcPr>
            <w:tcW w:w="928"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n</w:t>
            </w:r>
          </w:p>
        </w:tc>
        <w:tc>
          <w:tcPr>
            <w:tcW w:w="1563"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最终结果</w:t>
            </w:r>
          </w:p>
        </w:tc>
        <w:tc>
          <w:tcPr>
            <w:tcW w:w="1228"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0.709816</w:t>
            </w:r>
          </w:p>
        </w:tc>
        <w:tc>
          <w:tcPr>
            <w:tcW w:w="1127"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0.928327</w:t>
            </w:r>
          </w:p>
        </w:tc>
        <w:tc>
          <w:tcPr>
            <w:tcW w:w="1291"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0.788431</w:t>
            </w:r>
          </w:p>
        </w:tc>
      </w:tr>
    </w:tbl>
    <w:p>
      <w:pPr>
        <w:spacing w:line="360" w:lineRule="atLeast"/>
        <w:ind w:firstLine="420" w:firstLineChars="200"/>
      </w:pPr>
      <w:r>
        <w:t>由表1可以看出，使用</w:t>
      </w:r>
      <w:r>
        <w:rPr>
          <w:rFonts w:hint="eastAsia"/>
          <w:lang w:val="en-US" w:eastAsia="zh-CN"/>
        </w:rPr>
        <w:t>k</w:t>
      </w:r>
      <w:r>
        <w:t>-means算法在Image数据集单试角上聚类的NMI值分别为0.317491和0.452826，而用本文所提出的多视角聚类算法得到最终结果的NMI值为0.55419，相较之前有了很大的提升，可以看出考虑多视角因素的结果相比在单视角上聚类的准确性更高。由表1还可以发现，NMI值随着迭代次数的增加逐渐增大，由0.49167到0.53543再到最后的0.55419，说明由于算法采用修正后的标签指导联合判别子空间的形成，使得下一轮算法的运行可以融合上一轮运行的优化结果，迭代过程具有重要的意义。类似地，用RI和F-measure两个指标也能得到上述的指标值提升，数据集的RI值从0.76左右增大到0.88，F-measure值由0.44左右增大到0.48，可以</w:t>
      </w:r>
      <w:r>
        <w:rPr>
          <w:rFonts w:hint="eastAsia"/>
        </w:rPr>
        <w:t>得</w:t>
      </w:r>
      <w:r>
        <w:t>出本文提出的算法相比传统的聚类算法得到的结果更好。</w:t>
      </w:r>
    </w:p>
    <w:p>
      <w:pPr>
        <w:spacing w:line="360" w:lineRule="atLeast"/>
        <w:ind w:firstLine="420" w:firstLineChars="200"/>
      </w:pPr>
      <w:r>
        <w:t>表2是在Mfeat数据集上进行实验得到的结果，使用</w:t>
      </w:r>
      <w:r>
        <w:rPr>
          <w:rFonts w:hint="eastAsia"/>
          <w:lang w:val="en-US" w:eastAsia="zh-CN"/>
        </w:rPr>
        <w:t>k</w:t>
      </w:r>
      <w:r>
        <w:t>-means算法在单视角上聚类的NMI平均值约为0.60，用本文算法得到最终结果的NMI值为0.70，聚类效果提升明显。同时，NMI值随着迭代次数的增加逐渐增大，由迭代一次的0.549053到最后的0.709816，迭代提升效果较好。类似地，用RI和F-measure两个指标也能得到上述的指标值提升，数据集的RI值从0.89左右增大到0.92，F-measure值由0.65左右增大到0.78。</w:t>
      </w:r>
    </w:p>
    <w:p>
      <w:pPr>
        <w:spacing w:line="360" w:lineRule="atLeast"/>
        <w:ind w:firstLine="409" w:firstLineChars="195"/>
        <w:rPr>
          <w:rFonts w:ascii="Calibri" w:hAnsi="Calibri"/>
        </w:rPr>
      </w:pPr>
      <w:r>
        <w:t>不同指标的计算方法会影响指标值的大小，一般来说，RI指标的结果相较其他两个要更大。综合来看，不管使用哪一个指标，用多视角迭代聚类算法得到结果的指标值都是最大的，聚类正确率随迭代次数的增加逐渐提高。通过与</w:t>
      </w:r>
      <w:r>
        <w:rPr>
          <w:rFonts w:hint="eastAsia"/>
          <w:lang w:val="en-US" w:eastAsia="zh-CN"/>
        </w:rPr>
        <w:t>k</w:t>
      </w:r>
      <w:r>
        <w:t>-means算法得到的初始化视角比较，我们可以看出考虑多视角因素的聚类效果相比在单视角上的要更好，说明了结合各个视角特征考虑聚类问题的重要性，这也是我们算法的优势所在。</w:t>
      </w:r>
    </w:p>
    <w:p>
      <w:pPr>
        <w:spacing w:line="360" w:lineRule="atLeast"/>
        <w:ind w:firstLine="420" w:firstLineChars="200"/>
        <w:rPr>
          <w:rFonts w:ascii="宋体" w:hAnsi="宋体"/>
          <w:highlight w:val="none"/>
        </w:rPr>
      </w:pPr>
      <w:r>
        <w:rPr>
          <w:rFonts w:hint="default" w:ascii="Times New Roman" w:hAnsi="Times New Roman" w:cs="Times New Roman"/>
          <w:highlight w:val="none"/>
          <w:lang w:eastAsia="zh-CN"/>
        </w:rPr>
        <w:t>为了研究基础聚类算法对算法迭代结果的影响，我们在上述基础上将所迭代的聚类算法分别调整为</w:t>
      </w:r>
      <w:r>
        <w:rPr>
          <w:rFonts w:hint="eastAsia" w:cs="Times New Roman"/>
          <w:highlight w:val="none"/>
          <w:lang w:val="en-US" w:eastAsia="zh-CN"/>
        </w:rPr>
        <w:t>k</w:t>
      </w:r>
      <w:r>
        <w:rPr>
          <w:rFonts w:hint="default" w:ascii="Times New Roman" w:hAnsi="Times New Roman" w:cs="Times New Roman"/>
          <w:highlight w:val="none"/>
          <w:lang w:val="en-US" w:eastAsia="zh-CN"/>
        </w:rPr>
        <w:t>-means聚类（</w:t>
      </w:r>
      <w:r>
        <w:rPr>
          <w:rFonts w:hint="default" w:ascii="Times New Roman" w:hAnsi="Times New Roman" w:cs="Times New Roman"/>
          <w:highlight w:val="none"/>
        </w:rPr>
        <w:t>典型的基于距离的聚类算法</w:t>
      </w:r>
      <w:r>
        <w:rPr>
          <w:rFonts w:hint="default" w:ascii="Times New Roman" w:hAnsi="Times New Roman" w:cs="Times New Roman"/>
          <w:highlight w:val="none"/>
          <w:lang w:val="en-US" w:eastAsia="zh-CN"/>
        </w:rPr>
        <w:t>）</w:t>
      </w:r>
      <w:r>
        <w:rPr>
          <w:rFonts w:hint="default" w:ascii="Times New Roman" w:hAnsi="Times New Roman" w:cs="Times New Roman"/>
          <w:highlight w:val="none"/>
          <w:lang w:eastAsia="zh-CN"/>
        </w:rPr>
        <w:t>和层次聚类（</w:t>
      </w:r>
      <w:r>
        <w:rPr>
          <w:rFonts w:hint="default" w:ascii="Times New Roman" w:hAnsi="Times New Roman" w:cs="Times New Roman"/>
          <w:highlight w:val="none"/>
        </w:rPr>
        <w:t>通过计算不同类别数据点间的相似度来创建一棵有层次的嵌套聚类树算法</w:t>
      </w:r>
      <w:r>
        <w:rPr>
          <w:rFonts w:hint="default" w:ascii="Times New Roman" w:hAnsi="Times New Roman" w:cs="Times New Roman"/>
          <w:highlight w:val="none"/>
          <w:lang w:eastAsia="zh-CN"/>
        </w:rPr>
        <w:t>），</w:t>
      </w:r>
      <w:r>
        <w:rPr>
          <w:rFonts w:hint="default" w:ascii="Times New Roman" w:hAnsi="Times New Roman" w:cs="Times New Roman"/>
          <w:highlight w:val="none"/>
          <w:lang w:val="en-US" w:eastAsia="zh-CN"/>
        </w:rPr>
        <w:t>在</w:t>
      </w:r>
      <w:r>
        <w:rPr>
          <w:rFonts w:hint="default" w:ascii="Times New Roman" w:hAnsi="Times New Roman" w:cs="Times New Roman"/>
          <w:highlight w:val="none"/>
        </w:rPr>
        <w:t>Image图像数据集</w:t>
      </w:r>
      <w:r>
        <w:rPr>
          <w:rFonts w:hint="default" w:ascii="Times New Roman" w:hAnsi="Times New Roman" w:cs="Times New Roman"/>
          <w:highlight w:val="none"/>
          <w:lang w:eastAsia="zh-CN"/>
        </w:rPr>
        <w:t>上，</w:t>
      </w:r>
      <w:r>
        <w:rPr>
          <w:rFonts w:hint="default" w:ascii="Times New Roman" w:hAnsi="Times New Roman" w:cs="Times New Roman"/>
          <w:highlight w:val="none"/>
          <w:lang w:val="en-US" w:eastAsia="zh-CN"/>
        </w:rPr>
        <w:t>进行对比实验。</w:t>
      </w:r>
      <w:r>
        <w:rPr>
          <w:rFonts w:hint="default" w:ascii="Times New Roman" w:hAnsi="Times New Roman" w:cs="Times New Roman"/>
          <w:highlight w:val="none"/>
        </w:rPr>
        <w:t>实验结果汇总信息如</w:t>
      </w:r>
      <w:r>
        <w:rPr>
          <w:rFonts w:hint="default" w:ascii="Times New Roman" w:hAnsi="Times New Roman" w:cs="Times New Roman"/>
          <w:highlight w:val="none"/>
          <w:lang w:eastAsia="zh-CN"/>
        </w:rPr>
        <w:t>下表</w:t>
      </w:r>
      <w:r>
        <w:rPr>
          <w:rFonts w:hint="default" w:ascii="Times New Roman" w:hAnsi="Times New Roman" w:cs="Times New Roman"/>
          <w:highlight w:val="none"/>
          <w:lang w:val="en-US" w:eastAsia="zh-CN"/>
        </w:rPr>
        <w:t>3、表4、表5</w:t>
      </w:r>
      <w:r>
        <w:rPr>
          <w:rFonts w:hint="default" w:ascii="Times New Roman" w:hAnsi="Times New Roman" w:cs="Times New Roman"/>
          <w:highlight w:val="none"/>
        </w:rPr>
        <w:t>所示。</w:t>
      </w:r>
    </w:p>
    <w:p>
      <w:pPr>
        <w:rPr>
          <w:rFonts w:hint="eastAsia" w:ascii="宋体" w:hAnsi="宋体" w:eastAsia="宋体" w:cs="宋体"/>
          <w:sz w:val="21"/>
          <w:szCs w:val="21"/>
          <w:highlight w:val="none"/>
        </w:rPr>
      </w:pPr>
    </w:p>
    <w:p>
      <w:pPr>
        <w:jc w:val="center"/>
        <w:rPr>
          <w:rFonts w:hint="eastAsia" w:ascii="宋体" w:hAnsi="宋体" w:eastAsia="宋体" w:cs="宋体"/>
          <w:sz w:val="21"/>
          <w:szCs w:val="21"/>
          <w:highlight w:val="none"/>
        </w:rPr>
      </w:pPr>
      <w:r>
        <w:rPr>
          <w:rFonts w:hint="default" w:ascii="Times New Roman" w:hAnsi="Times New Roman" w:eastAsia="宋体" w:cs="Times New Roman"/>
          <w:sz w:val="21"/>
          <w:szCs w:val="21"/>
          <w:highlight w:val="none"/>
        </w:rPr>
        <w:t>表</w:t>
      </w:r>
      <w:r>
        <w:rPr>
          <w:rFonts w:hint="default" w:ascii="Times New Roman" w:hAnsi="Times New Roman" w:cs="Times New Roman"/>
          <w:sz w:val="21"/>
          <w:szCs w:val="21"/>
          <w:highlight w:val="none"/>
          <w:lang w:val="en-US" w:eastAsia="zh-CN"/>
        </w:rPr>
        <w:t>3</w:t>
      </w:r>
      <w:r>
        <w:rPr>
          <w:rFonts w:hint="default" w:ascii="Times New Roman" w:hAnsi="Times New Roman" w:eastAsia="宋体" w:cs="Times New Roman"/>
          <w:sz w:val="21"/>
          <w:szCs w:val="21"/>
          <w:highlight w:val="none"/>
        </w:rPr>
        <w:t>：Image图像数据集NMI</w:t>
      </w:r>
      <w:r>
        <w:rPr>
          <w:rFonts w:hint="default" w:ascii="Times New Roman" w:hAnsi="Times New Roman" w:cs="Times New Roman"/>
          <w:sz w:val="21"/>
          <w:szCs w:val="21"/>
          <w:highlight w:val="none"/>
          <w:lang w:eastAsia="zh-CN"/>
        </w:rPr>
        <w:t>对比</w:t>
      </w:r>
      <w:r>
        <w:rPr>
          <w:rFonts w:hint="default" w:ascii="Times New Roman" w:hAnsi="Times New Roman" w:eastAsia="宋体" w:cs="Times New Roman"/>
          <w:sz w:val="21"/>
          <w:szCs w:val="21"/>
          <w:highlight w:val="none"/>
        </w:rPr>
        <w:t>实验结果</w:t>
      </w:r>
    </w:p>
    <w:tbl>
      <w:tblPr>
        <w:tblStyle w:val="14"/>
        <w:tblW w:w="6270" w:type="dxa"/>
        <w:jc w:val="center"/>
        <w:tblLayout w:type="autofit"/>
        <w:tblCellMar>
          <w:top w:w="0" w:type="dxa"/>
          <w:left w:w="0" w:type="dxa"/>
          <w:bottom w:w="0" w:type="dxa"/>
          <w:right w:w="0" w:type="dxa"/>
        </w:tblCellMar>
      </w:tblPr>
      <w:tblGrid>
        <w:gridCol w:w="1080"/>
        <w:gridCol w:w="1540"/>
        <w:gridCol w:w="1250"/>
        <w:gridCol w:w="1120"/>
        <w:gridCol w:w="1280"/>
      </w:tblGrid>
      <w:tr>
        <w:trPr>
          <w:trHeight w:val="310" w:hRule="atLeast"/>
          <w:jc w:val="center"/>
        </w:trPr>
        <w:tc>
          <w:tcPr>
            <w:tcW w:w="10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序号</w:t>
            </w:r>
          </w:p>
        </w:tc>
        <w:tc>
          <w:tcPr>
            <w:tcW w:w="154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阶段</w:t>
            </w:r>
          </w:p>
        </w:tc>
        <w:tc>
          <w:tcPr>
            <w:tcW w:w="125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CFDP</w:t>
            </w:r>
          </w:p>
        </w:tc>
        <w:tc>
          <w:tcPr>
            <w:tcW w:w="112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K-means</w:t>
            </w:r>
          </w:p>
        </w:tc>
        <w:tc>
          <w:tcPr>
            <w:tcW w:w="12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层次聚类</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迭代1次</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0.49167</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0.244998</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0.091519</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2</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迭代2次</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0.496774</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0.420391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0.462189</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95" w:hRule="atLeast"/>
          <w:jc w:val="center"/>
        </w:trPr>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n</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最终结果</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0.55419</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0.444875</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0.508133</w:t>
            </w:r>
          </w:p>
        </w:tc>
      </w:tr>
    </w:tbl>
    <w:p>
      <w:pPr>
        <w:rPr>
          <w:rFonts w:hint="eastAsia" w:ascii="宋体" w:hAnsi="宋体" w:eastAsia="宋体" w:cs="宋体"/>
          <w:sz w:val="21"/>
          <w:szCs w:val="21"/>
          <w:highlight w:val="none"/>
        </w:rPr>
      </w:pPr>
    </w:p>
    <w:p>
      <w:pPr>
        <w:rPr>
          <w:rFonts w:hint="eastAsia" w:ascii="宋体" w:hAnsi="宋体" w:eastAsia="宋体" w:cs="宋体"/>
          <w:sz w:val="21"/>
          <w:szCs w:val="21"/>
          <w:highlight w:val="none"/>
        </w:rPr>
      </w:pPr>
    </w:p>
    <w:p>
      <w:pPr>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表</w:t>
      </w:r>
      <w:r>
        <w:rPr>
          <w:rFonts w:hint="default" w:ascii="Times New Roman" w:hAnsi="Times New Roman" w:cs="Times New Roman"/>
          <w:sz w:val="21"/>
          <w:szCs w:val="21"/>
          <w:highlight w:val="none"/>
          <w:lang w:val="en-US" w:eastAsia="zh-CN"/>
        </w:rPr>
        <w:t>4</w:t>
      </w:r>
      <w:r>
        <w:rPr>
          <w:rFonts w:hint="default" w:ascii="Times New Roman" w:hAnsi="Times New Roman" w:eastAsia="宋体" w:cs="Times New Roman"/>
          <w:sz w:val="21"/>
          <w:szCs w:val="21"/>
          <w:highlight w:val="none"/>
        </w:rPr>
        <w:t>：Image图像数据集RI</w:t>
      </w:r>
      <w:r>
        <w:rPr>
          <w:rFonts w:hint="default" w:ascii="Times New Roman" w:hAnsi="Times New Roman" w:cs="Times New Roman"/>
          <w:sz w:val="21"/>
          <w:szCs w:val="21"/>
          <w:highlight w:val="none"/>
          <w:lang w:eastAsia="zh-CN"/>
        </w:rPr>
        <w:t>对比</w:t>
      </w:r>
      <w:r>
        <w:rPr>
          <w:rFonts w:hint="default" w:ascii="Times New Roman" w:hAnsi="Times New Roman" w:eastAsia="宋体" w:cs="Times New Roman"/>
          <w:sz w:val="21"/>
          <w:szCs w:val="21"/>
          <w:highlight w:val="none"/>
        </w:rPr>
        <w:t>实验结果</w:t>
      </w:r>
    </w:p>
    <w:tbl>
      <w:tblPr>
        <w:tblStyle w:val="14"/>
        <w:tblW w:w="6270" w:type="dxa"/>
        <w:jc w:val="center"/>
        <w:tblLayout w:type="autofit"/>
        <w:tblCellMar>
          <w:top w:w="0" w:type="dxa"/>
          <w:left w:w="0" w:type="dxa"/>
          <w:bottom w:w="0" w:type="dxa"/>
          <w:right w:w="0" w:type="dxa"/>
        </w:tblCellMar>
      </w:tblPr>
      <w:tblGrid>
        <w:gridCol w:w="1080"/>
        <w:gridCol w:w="1540"/>
        <w:gridCol w:w="1250"/>
        <w:gridCol w:w="1120"/>
        <w:gridCol w:w="1280"/>
      </w:tblGrid>
      <w:tr>
        <w:tblPrEx>
          <w:tblCellMar>
            <w:top w:w="0" w:type="dxa"/>
            <w:left w:w="0" w:type="dxa"/>
            <w:bottom w:w="0" w:type="dxa"/>
            <w:right w:w="0" w:type="dxa"/>
          </w:tblCellMar>
        </w:tblPrEx>
        <w:trPr>
          <w:trHeight w:val="310" w:hRule="atLeast"/>
          <w:jc w:val="center"/>
        </w:trPr>
        <w:tc>
          <w:tcPr>
            <w:tcW w:w="10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序号</w:t>
            </w:r>
          </w:p>
        </w:tc>
        <w:tc>
          <w:tcPr>
            <w:tcW w:w="154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阶段</w:t>
            </w:r>
          </w:p>
        </w:tc>
        <w:tc>
          <w:tcPr>
            <w:tcW w:w="125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CFDP</w:t>
            </w:r>
          </w:p>
        </w:tc>
        <w:tc>
          <w:tcPr>
            <w:tcW w:w="112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K-means</w:t>
            </w:r>
          </w:p>
        </w:tc>
        <w:tc>
          <w:tcPr>
            <w:tcW w:w="12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层次聚类</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lang w:eastAsia="zh-CN"/>
              </w:rPr>
            </w:pPr>
            <w:r>
              <w:rPr>
                <w:rFonts w:hint="eastAsia" w:ascii="宋体" w:hAnsi="宋体" w:cs="宋体"/>
                <w:color w:val="000000"/>
                <w:kern w:val="0"/>
                <w:sz w:val="21"/>
                <w:szCs w:val="21"/>
                <w:highlight w:val="none"/>
                <w:lang w:val="en-US" w:eastAsia="zh-CN" w:bidi="ar"/>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迭代1次</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0.842789</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0.656869</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0.239143</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lang w:eastAsia="zh-CN"/>
              </w:rPr>
            </w:pPr>
            <w:r>
              <w:rPr>
                <w:rFonts w:hint="eastAsia" w:ascii="宋体" w:hAnsi="宋体" w:cs="宋体"/>
                <w:color w:val="000000"/>
                <w:kern w:val="0"/>
                <w:sz w:val="21"/>
                <w:szCs w:val="21"/>
                <w:highlight w:val="none"/>
                <w:lang w:val="en-US" w:eastAsia="zh-CN" w:bidi="ar"/>
              </w:rPr>
              <w:t>2</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迭代2次</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0.853315</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0.767236</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0.599316</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95" w:hRule="atLeast"/>
          <w:jc w:val="center"/>
        </w:trPr>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n</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最终结果</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0.876008</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0.805013</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:0.483390</w:t>
            </w:r>
          </w:p>
        </w:tc>
      </w:tr>
    </w:tbl>
    <w:p>
      <w:pPr>
        <w:rPr>
          <w:rFonts w:hint="eastAsia" w:ascii="宋体" w:hAnsi="宋体" w:eastAsia="宋体" w:cs="宋体"/>
          <w:sz w:val="21"/>
          <w:szCs w:val="21"/>
          <w:highlight w:val="none"/>
        </w:rPr>
      </w:pPr>
    </w:p>
    <w:p>
      <w:pPr>
        <w:rPr>
          <w:rFonts w:hint="eastAsia" w:ascii="宋体" w:hAnsi="宋体" w:eastAsia="宋体" w:cs="宋体"/>
          <w:sz w:val="21"/>
          <w:szCs w:val="21"/>
          <w:highlight w:val="none"/>
        </w:rPr>
      </w:pPr>
    </w:p>
    <w:p>
      <w:pPr>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表</w:t>
      </w:r>
      <w:r>
        <w:rPr>
          <w:rFonts w:hint="default" w:ascii="Times New Roman" w:hAnsi="Times New Roman" w:cs="Times New Roman"/>
          <w:sz w:val="21"/>
          <w:szCs w:val="21"/>
          <w:highlight w:val="none"/>
          <w:lang w:val="en-US" w:eastAsia="zh-CN"/>
        </w:rPr>
        <w:t>5</w:t>
      </w:r>
      <w:r>
        <w:rPr>
          <w:rFonts w:hint="default" w:ascii="Times New Roman" w:hAnsi="Times New Roman" w:eastAsia="宋体" w:cs="Times New Roman"/>
          <w:sz w:val="21"/>
          <w:szCs w:val="21"/>
          <w:highlight w:val="none"/>
        </w:rPr>
        <w:t>：Image图像数据集F-measure</w:t>
      </w:r>
      <w:r>
        <w:rPr>
          <w:rFonts w:hint="default" w:ascii="Times New Roman" w:hAnsi="Times New Roman" w:cs="Times New Roman"/>
          <w:sz w:val="21"/>
          <w:szCs w:val="21"/>
          <w:highlight w:val="none"/>
          <w:lang w:eastAsia="zh-CN"/>
        </w:rPr>
        <w:t>对比</w:t>
      </w:r>
      <w:r>
        <w:rPr>
          <w:rFonts w:hint="default" w:ascii="Times New Roman" w:hAnsi="Times New Roman" w:eastAsia="宋体" w:cs="Times New Roman"/>
          <w:sz w:val="21"/>
          <w:szCs w:val="21"/>
          <w:highlight w:val="none"/>
        </w:rPr>
        <w:t>实验结果</w:t>
      </w:r>
    </w:p>
    <w:tbl>
      <w:tblPr>
        <w:tblStyle w:val="14"/>
        <w:tblW w:w="6270" w:type="dxa"/>
        <w:jc w:val="center"/>
        <w:tblLayout w:type="autofit"/>
        <w:tblCellMar>
          <w:top w:w="0" w:type="dxa"/>
          <w:left w:w="0" w:type="dxa"/>
          <w:bottom w:w="0" w:type="dxa"/>
          <w:right w:w="0" w:type="dxa"/>
        </w:tblCellMar>
      </w:tblPr>
      <w:tblGrid>
        <w:gridCol w:w="1080"/>
        <w:gridCol w:w="1540"/>
        <w:gridCol w:w="1250"/>
        <w:gridCol w:w="1120"/>
        <w:gridCol w:w="1280"/>
      </w:tblGrid>
      <w:tr>
        <w:tblPrEx>
          <w:tblCellMar>
            <w:top w:w="0" w:type="dxa"/>
            <w:left w:w="0" w:type="dxa"/>
            <w:bottom w:w="0" w:type="dxa"/>
            <w:right w:w="0" w:type="dxa"/>
          </w:tblCellMar>
        </w:tblPrEx>
        <w:trPr>
          <w:trHeight w:val="310" w:hRule="atLeast"/>
          <w:jc w:val="center"/>
        </w:trPr>
        <w:tc>
          <w:tcPr>
            <w:tcW w:w="10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序号</w:t>
            </w:r>
          </w:p>
        </w:tc>
        <w:tc>
          <w:tcPr>
            <w:tcW w:w="154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阶段</w:t>
            </w:r>
          </w:p>
        </w:tc>
        <w:tc>
          <w:tcPr>
            <w:tcW w:w="125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CFDP</w:t>
            </w:r>
          </w:p>
        </w:tc>
        <w:tc>
          <w:tcPr>
            <w:tcW w:w="112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K-means</w:t>
            </w:r>
          </w:p>
        </w:tc>
        <w:tc>
          <w:tcPr>
            <w:tcW w:w="1280" w:type="dxa"/>
            <w:tcBorders>
              <w:top w:val="single" w:color="000000" w:sz="12" w:space="0"/>
              <w:left w:val="nil"/>
              <w:bottom w:val="single" w:color="000000" w:sz="12" w:space="0"/>
              <w:right w:val="nil"/>
            </w:tcBorders>
            <w:shd w:val="clear" w:color="auto" w:fill="auto"/>
            <w:noWrap/>
            <w:tcMar>
              <w:top w:w="10" w:type="dxa"/>
              <w:left w:w="10" w:type="dxa"/>
              <w:right w:w="10" w:type="dxa"/>
            </w:tcMar>
            <w:vAlign w:val="center"/>
          </w:tcPr>
          <w:p>
            <w:pPr>
              <w:widowControl/>
              <w:jc w:val="center"/>
              <w:textAlignment w:val="center"/>
              <w:rPr>
                <w:rFonts w:hint="eastAsia"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层次聚类</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lang w:eastAsia="zh-CN"/>
              </w:rPr>
            </w:pPr>
            <w:r>
              <w:rPr>
                <w:rFonts w:hint="eastAsia" w:ascii="宋体" w:hAnsi="宋体" w:cs="宋体"/>
                <w:sz w:val="21"/>
                <w:szCs w:val="21"/>
                <w:highlight w:val="none"/>
                <w:lang w:val="en-US" w:eastAsia="zh-CN"/>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迭代1次</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0.428764</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0.373923</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0.254483</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lang w:eastAsia="zh-CN"/>
              </w:rPr>
            </w:pPr>
            <w:r>
              <w:rPr>
                <w:rFonts w:hint="eastAsia" w:ascii="宋体" w:hAnsi="宋体" w:cs="宋体"/>
                <w:sz w:val="21"/>
                <w:szCs w:val="21"/>
                <w:highlight w:val="none"/>
                <w:lang w:val="en-US" w:eastAsia="zh-CN"/>
              </w:rPr>
              <w:t>2</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迭代2次</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0.44744</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0.484554</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0.468851</w:t>
            </w:r>
          </w:p>
        </w:tc>
      </w:tr>
      <w:tr>
        <w:tblPrEx>
          <w:tblCellMar>
            <w:top w:w="0" w:type="dxa"/>
            <w:left w:w="0" w:type="dxa"/>
            <w:bottom w:w="0" w:type="dxa"/>
            <w:right w:w="0" w:type="dxa"/>
          </w:tblCellMar>
        </w:tblPrEx>
        <w:trPr>
          <w:trHeight w:val="280" w:hRule="atLeast"/>
          <w:jc w:val="center"/>
        </w:trPr>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t>
            </w:r>
          </w:p>
        </w:tc>
      </w:tr>
      <w:tr>
        <w:tblPrEx>
          <w:tblCellMar>
            <w:top w:w="0" w:type="dxa"/>
            <w:left w:w="0" w:type="dxa"/>
            <w:bottom w:w="0" w:type="dxa"/>
            <w:right w:w="0" w:type="dxa"/>
          </w:tblCellMar>
        </w:tblPrEx>
        <w:trPr>
          <w:trHeight w:val="295" w:hRule="atLeast"/>
          <w:jc w:val="center"/>
        </w:trPr>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n</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最终结果</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0.47799</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0.519653</w:t>
            </w:r>
          </w:p>
        </w:tc>
        <w:tc>
          <w:tcPr>
            <w:tcW w:w="0" w:type="auto"/>
            <w:tcBorders>
              <w:top w:val="nil"/>
              <w:left w:val="nil"/>
              <w:bottom w:val="single" w:color="000000" w:sz="12" w:space="0"/>
              <w:right w:val="nil"/>
            </w:tcBorders>
            <w:shd w:val="clear" w:color="auto" w:fill="auto"/>
            <w:noWrap/>
            <w:tcMar>
              <w:top w:w="10" w:type="dxa"/>
              <w:left w:w="10" w:type="dxa"/>
              <w:right w:w="10" w:type="dxa"/>
            </w:tcMar>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0.505539</w:t>
            </w:r>
          </w:p>
        </w:tc>
      </w:tr>
    </w:tbl>
    <w:p>
      <w:pPr>
        <w:spacing w:line="360" w:lineRule="atLeast"/>
        <w:rPr>
          <w:rFonts w:hint="eastAsia"/>
          <w:highlight w:val="none"/>
        </w:rPr>
      </w:pPr>
    </w:p>
    <w:p>
      <w:pPr>
        <w:spacing w:line="360" w:lineRule="atLeast"/>
        <w:ind w:firstLine="420" w:firstLineChars="200"/>
        <w:rPr>
          <w:rFonts w:hint="default" w:ascii="Times New Roman" w:hAnsi="Times New Roman" w:cs="Times New Roman"/>
          <w:highlight w:val="none"/>
        </w:rPr>
      </w:pPr>
      <w:r>
        <w:rPr>
          <w:rFonts w:hint="default" w:ascii="Times New Roman" w:hAnsi="Times New Roman" w:cs="Times New Roman"/>
          <w:highlight w:val="none"/>
        </w:rPr>
        <w:t>由表</w:t>
      </w:r>
      <w:r>
        <w:rPr>
          <w:rFonts w:hint="default" w:ascii="Times New Roman" w:hAnsi="Times New Roman" w:cs="Times New Roman"/>
          <w:highlight w:val="none"/>
          <w:lang w:val="en-US" w:eastAsia="zh-CN"/>
        </w:rPr>
        <w:t>3</w:t>
      </w:r>
      <w:r>
        <w:rPr>
          <w:rFonts w:hint="default" w:ascii="Times New Roman" w:hAnsi="Times New Roman" w:cs="Times New Roman"/>
          <w:highlight w:val="none"/>
        </w:rPr>
        <w:t>可以看出，使用CFDP算法，</w:t>
      </w:r>
      <w:r>
        <w:rPr>
          <w:rFonts w:hint="eastAsia" w:cs="Times New Roman"/>
          <w:highlight w:val="none"/>
          <w:lang w:val="en-US" w:eastAsia="zh-CN"/>
        </w:rPr>
        <w:t>k</w:t>
      </w:r>
      <w:r>
        <w:rPr>
          <w:rFonts w:hint="default" w:ascii="Times New Roman" w:hAnsi="Times New Roman" w:cs="Times New Roman"/>
          <w:highlight w:val="none"/>
        </w:rPr>
        <w:t>-means算法和层次聚类算法在Image数据集单视角上聚类的NMI值分别为0.55419,0.444875,0.50813，</w:t>
      </w:r>
      <w:r>
        <w:rPr>
          <w:rFonts w:hint="default" w:ascii="Times New Roman" w:hAnsi="Times New Roman" w:cs="Times New Roman"/>
          <w:highlight w:val="none"/>
          <w:lang w:eastAsia="zh-CN"/>
        </w:rPr>
        <w:t>其中</w:t>
      </w:r>
      <w:r>
        <w:rPr>
          <w:rFonts w:hint="default" w:ascii="Times New Roman" w:hAnsi="Times New Roman" w:cs="Times New Roman"/>
          <w:highlight w:val="none"/>
        </w:rPr>
        <w:t>CFDP算法的NMI最高，聚类效果最好。同样的在表</w:t>
      </w:r>
      <w:r>
        <w:rPr>
          <w:rFonts w:hint="default" w:ascii="Times New Roman" w:hAnsi="Times New Roman" w:cs="Times New Roman"/>
          <w:highlight w:val="none"/>
          <w:lang w:val="en-US" w:eastAsia="zh-CN"/>
        </w:rPr>
        <w:t>4</w:t>
      </w:r>
      <w:r>
        <w:rPr>
          <w:rFonts w:hint="default" w:ascii="Times New Roman" w:hAnsi="Times New Roman" w:cs="Times New Roman"/>
          <w:highlight w:val="none"/>
        </w:rPr>
        <w:t>的实验结果里，CFDP算法的RI值最高，表明CFDP算法优于</w:t>
      </w:r>
      <w:r>
        <w:rPr>
          <w:rFonts w:hint="eastAsia" w:cs="Times New Roman"/>
          <w:highlight w:val="none"/>
          <w:lang w:val="en-US" w:eastAsia="zh-CN"/>
        </w:rPr>
        <w:t>k</w:t>
      </w:r>
      <w:r>
        <w:rPr>
          <w:rFonts w:hint="default" w:ascii="Times New Roman" w:hAnsi="Times New Roman" w:cs="Times New Roman"/>
          <w:highlight w:val="none"/>
        </w:rPr>
        <w:t>-means算法和层次聚类算法。</w:t>
      </w:r>
      <w:r>
        <w:rPr>
          <w:rFonts w:hint="default" w:ascii="Times New Roman" w:hAnsi="Times New Roman" w:cs="Times New Roman"/>
          <w:highlight w:val="none"/>
          <w:lang w:val="en-US" w:eastAsia="zh-CN"/>
        </w:rPr>
        <w:t>RI和NMI值体现出</w:t>
      </w:r>
      <w:r>
        <w:rPr>
          <w:rFonts w:hint="default" w:ascii="Times New Roman" w:hAnsi="Times New Roman" w:cs="Times New Roman"/>
          <w:highlight w:val="none"/>
        </w:rPr>
        <w:t>本文提出的算法相</w:t>
      </w:r>
      <w:r>
        <w:rPr>
          <w:rFonts w:hint="default" w:ascii="Times New Roman" w:hAnsi="Times New Roman" w:cs="Times New Roman"/>
          <w:highlight w:val="none"/>
          <w:lang w:eastAsia="zh-CN"/>
        </w:rPr>
        <w:t>较</w:t>
      </w:r>
      <w:r>
        <w:rPr>
          <w:rFonts w:hint="default" w:ascii="Times New Roman" w:hAnsi="Times New Roman" w:cs="Times New Roman"/>
          <w:highlight w:val="none"/>
        </w:rPr>
        <w:t>传统的聚类算法结果更</w:t>
      </w:r>
      <w:r>
        <w:rPr>
          <w:rFonts w:hint="default" w:ascii="Times New Roman" w:hAnsi="Times New Roman" w:cs="Times New Roman"/>
          <w:highlight w:val="none"/>
          <w:lang w:val="en-US" w:eastAsia="zh-CN"/>
        </w:rPr>
        <w:t>优</w:t>
      </w:r>
      <w:r>
        <w:rPr>
          <w:rFonts w:hint="default" w:ascii="Times New Roman" w:hAnsi="Times New Roman" w:cs="Times New Roman"/>
          <w:highlight w:val="none"/>
        </w:rPr>
        <w:t>。</w:t>
      </w:r>
      <w:r>
        <w:rPr>
          <w:rFonts w:hint="default" w:ascii="Times New Roman" w:hAnsi="Times New Roman" w:cs="Times New Roman"/>
          <w:highlight w:val="none"/>
          <w:lang w:eastAsia="zh-CN"/>
        </w:rPr>
        <w:t>但在</w:t>
      </w:r>
      <w:r>
        <w:rPr>
          <w:rFonts w:hint="default" w:ascii="Times New Roman" w:hAnsi="Times New Roman" w:cs="Times New Roman"/>
          <w:b w:val="0"/>
          <w:bCs w:val="0"/>
          <w:highlight w:val="none"/>
        </w:rPr>
        <w:t>表</w:t>
      </w:r>
      <w:r>
        <w:rPr>
          <w:rFonts w:hint="eastAsia" w:cs="Times New Roman"/>
          <w:b w:val="0"/>
          <w:bCs w:val="0"/>
          <w:highlight w:val="none"/>
          <w:lang w:val="en-US" w:eastAsia="zh-CN"/>
        </w:rPr>
        <w:t>5</w:t>
      </w:r>
      <w:r>
        <w:rPr>
          <w:rFonts w:hint="default" w:ascii="Times New Roman" w:hAnsi="Times New Roman" w:cs="Times New Roman"/>
          <w:b w:val="0"/>
          <w:bCs w:val="0"/>
          <w:highlight w:val="none"/>
          <w:lang w:eastAsia="zh-CN"/>
        </w:rPr>
        <w:t>中</w:t>
      </w:r>
      <w:r>
        <w:rPr>
          <w:rFonts w:hint="default" w:ascii="Times New Roman" w:hAnsi="Times New Roman" w:cs="Times New Roman"/>
          <w:b w:val="0"/>
          <w:bCs w:val="0"/>
          <w:highlight w:val="none"/>
        </w:rPr>
        <w:t>，CFDP算法的F-measure值</w:t>
      </w:r>
      <w:r>
        <w:rPr>
          <w:rFonts w:hint="default" w:ascii="Times New Roman" w:hAnsi="Times New Roman" w:cs="Times New Roman"/>
          <w:b w:val="0"/>
          <w:bCs w:val="0"/>
          <w:highlight w:val="none"/>
          <w:lang w:eastAsia="zh-CN"/>
        </w:rPr>
        <w:t>偏低</w:t>
      </w:r>
      <w:r>
        <w:rPr>
          <w:rFonts w:hint="default" w:ascii="Times New Roman" w:hAnsi="Times New Roman" w:cs="Times New Roman"/>
          <w:b w:val="0"/>
          <w:bCs w:val="0"/>
          <w:highlight w:val="none"/>
        </w:rPr>
        <w:t>，可能是由于</w:t>
      </w:r>
      <w:r>
        <w:rPr>
          <w:rFonts w:hint="default" w:ascii="Times New Roman" w:hAnsi="Times New Roman" w:cs="Times New Roman"/>
          <w:b w:val="0"/>
          <w:bCs w:val="0"/>
          <w:highlight w:val="none"/>
          <w:lang w:eastAsia="zh-CN"/>
        </w:rPr>
        <w:t>算法存在未知缺陷或者数据集数量过少存在实验</w:t>
      </w:r>
      <w:r>
        <w:rPr>
          <w:rFonts w:hint="default" w:ascii="Times New Roman" w:hAnsi="Times New Roman" w:cs="Times New Roman"/>
          <w:b w:val="0"/>
          <w:bCs w:val="0"/>
          <w:highlight w:val="none"/>
        </w:rPr>
        <w:t>偶然性。</w:t>
      </w:r>
    </w:p>
    <w:p>
      <w:pPr>
        <w:spacing w:line="360" w:lineRule="atLeast"/>
        <w:ind w:firstLine="420" w:firstLineChars="200"/>
        <w:rPr>
          <w:rFonts w:hint="eastAsia" w:ascii="宋体" w:hAnsi="宋体"/>
          <w:highlight w:val="none"/>
          <w:lang w:eastAsia="zh-CN"/>
        </w:rPr>
      </w:pPr>
      <w:r>
        <w:rPr>
          <w:rFonts w:hint="default" w:ascii="Times New Roman" w:hAnsi="Times New Roman" w:cs="Times New Roman"/>
          <w:highlight w:val="none"/>
        </w:rPr>
        <w:t>为了</w:t>
      </w:r>
      <w:r>
        <w:rPr>
          <w:rFonts w:hint="default" w:ascii="Times New Roman" w:hAnsi="Times New Roman" w:cs="Times New Roman"/>
          <w:highlight w:val="none"/>
          <w:lang w:eastAsia="zh-CN"/>
        </w:rPr>
        <w:t>进一步</w:t>
      </w:r>
      <w:r>
        <w:rPr>
          <w:rFonts w:hint="default" w:ascii="Times New Roman" w:hAnsi="Times New Roman" w:cs="Times New Roman"/>
          <w:highlight w:val="none"/>
        </w:rPr>
        <w:t>分析</w:t>
      </w:r>
      <w:r>
        <w:rPr>
          <w:rFonts w:hint="default" w:ascii="Times New Roman" w:hAnsi="Times New Roman" w:cs="Times New Roman"/>
          <w:highlight w:val="none"/>
          <w:lang w:eastAsia="zh-CN"/>
        </w:rPr>
        <w:t>距离公式对</w:t>
      </w:r>
      <w:r>
        <w:rPr>
          <w:rFonts w:hint="default" w:ascii="Times New Roman" w:hAnsi="Times New Roman" w:cs="Times New Roman"/>
          <w:highlight w:val="none"/>
        </w:rPr>
        <w:t>算法性能</w:t>
      </w:r>
      <w:r>
        <w:rPr>
          <w:rFonts w:hint="default" w:ascii="Times New Roman" w:hAnsi="Times New Roman" w:cs="Times New Roman"/>
          <w:highlight w:val="none"/>
          <w:lang w:eastAsia="zh-CN"/>
        </w:rPr>
        <w:t>的影响</w:t>
      </w:r>
      <w:r>
        <w:rPr>
          <w:rFonts w:hint="default" w:ascii="Times New Roman" w:hAnsi="Times New Roman" w:cs="Times New Roman"/>
          <w:highlight w:val="none"/>
        </w:rPr>
        <w:t>，我们</w:t>
      </w:r>
      <w:r>
        <w:rPr>
          <w:rFonts w:hint="default" w:ascii="Times New Roman" w:hAnsi="Times New Roman" w:cs="Times New Roman"/>
          <w:highlight w:val="none"/>
          <w:lang w:eastAsia="zh-CN"/>
        </w:rPr>
        <w:t>将以</w:t>
      </w:r>
      <w:r>
        <w:rPr>
          <w:rFonts w:hint="default" w:ascii="Times New Roman" w:hAnsi="Times New Roman" w:cs="Times New Roman"/>
          <w:highlight w:val="none"/>
          <w:lang w:val="en-US" w:eastAsia="zh-CN"/>
        </w:rPr>
        <w:t>CFDP聚类为基础的算法</w:t>
      </w:r>
      <w:r>
        <w:rPr>
          <w:rFonts w:hint="default" w:ascii="Times New Roman" w:hAnsi="Times New Roman" w:cs="Times New Roman"/>
          <w:highlight w:val="none"/>
          <w:lang w:eastAsia="zh-CN"/>
        </w:rPr>
        <w:t>在</w:t>
      </w:r>
      <w:r>
        <w:rPr>
          <w:rFonts w:hint="default" w:ascii="Times New Roman" w:hAnsi="Times New Roman" w:cs="Times New Roman"/>
          <w:highlight w:val="none"/>
          <w:lang w:val="en-US" w:eastAsia="zh-CN"/>
        </w:rPr>
        <w:t>Mfeat数据集上</w:t>
      </w:r>
      <w:r>
        <w:rPr>
          <w:rFonts w:hint="default" w:ascii="Times New Roman" w:hAnsi="Times New Roman" w:cs="Times New Roman"/>
          <w:highlight w:val="none"/>
        </w:rPr>
        <w:t>采用不同距离公式进行实验，</w:t>
      </w:r>
      <w:r>
        <w:rPr>
          <w:rFonts w:hint="default" w:ascii="Times New Roman" w:hAnsi="Times New Roman" w:cs="Times New Roman"/>
          <w:highlight w:val="none"/>
          <w:lang w:eastAsia="zh-CN"/>
        </w:rPr>
        <w:t>结果如表</w:t>
      </w:r>
      <w:r>
        <w:rPr>
          <w:rFonts w:hint="default" w:ascii="Times New Roman" w:hAnsi="Times New Roman" w:cs="Times New Roman"/>
          <w:highlight w:val="none"/>
          <w:lang w:val="en-US" w:eastAsia="zh-CN"/>
        </w:rPr>
        <w:t>6</w:t>
      </w:r>
      <w:r>
        <w:rPr>
          <w:rFonts w:hint="default" w:ascii="Times New Roman" w:hAnsi="Times New Roman" w:cs="Times New Roman"/>
          <w:highlight w:val="none"/>
          <w:lang w:eastAsia="zh-CN"/>
        </w:rPr>
        <w:t>所示。</w:t>
      </w:r>
    </w:p>
    <w:p>
      <w:pPr>
        <w:spacing w:line="360" w:lineRule="atLeast"/>
        <w:ind w:firstLine="420" w:firstLineChars="200"/>
        <w:rPr>
          <w:rFonts w:hint="eastAsia" w:ascii="宋体" w:hAnsi="宋体"/>
          <w:highlight w:val="none"/>
          <w:lang w:eastAsia="zh-CN"/>
        </w:rPr>
      </w:pPr>
    </w:p>
    <w:p>
      <w:pPr>
        <w:ind w:firstLine="420" w:firstLineChars="200"/>
        <w:jc w:val="center"/>
        <w:rPr>
          <w:rFonts w:hint="default" w:ascii="Times New Roman" w:hAnsi="Times New Roman" w:eastAsia="宋体" w:cs="Times New Roman"/>
          <w:szCs w:val="21"/>
          <w:highlight w:val="none"/>
        </w:rPr>
      </w:pPr>
      <w:r>
        <w:rPr>
          <w:rFonts w:hint="default" w:ascii="Times New Roman" w:hAnsi="Times New Roman" w:eastAsia="宋体" w:cs="Times New Roman"/>
          <w:szCs w:val="21"/>
          <w:highlight w:val="none"/>
        </w:rPr>
        <w:t>表</w:t>
      </w:r>
      <w:r>
        <w:rPr>
          <w:rFonts w:hint="default" w:ascii="Times New Roman" w:hAnsi="Times New Roman" w:cs="Times New Roman"/>
          <w:szCs w:val="21"/>
          <w:highlight w:val="none"/>
          <w:lang w:val="en-US" w:eastAsia="zh-CN"/>
        </w:rPr>
        <w:t>6</w:t>
      </w:r>
      <w:r>
        <w:rPr>
          <w:rFonts w:hint="default" w:ascii="Times New Roman" w:hAnsi="Times New Roman" w:eastAsia="宋体" w:cs="Times New Roman"/>
          <w:szCs w:val="21"/>
          <w:highlight w:val="none"/>
        </w:rPr>
        <w:t>：</w:t>
      </w:r>
      <w:r>
        <w:rPr>
          <w:rFonts w:hint="default" w:ascii="Times New Roman" w:hAnsi="Times New Roman" w:cs="Times New Roman"/>
          <w:szCs w:val="21"/>
          <w:highlight w:val="none"/>
          <w:lang w:val="en-US" w:eastAsia="zh-CN"/>
        </w:rPr>
        <w:t xml:space="preserve">Mfeat数据集 </w:t>
      </w:r>
      <w:r>
        <w:rPr>
          <w:rFonts w:hint="default" w:ascii="Times New Roman" w:hAnsi="Times New Roman" w:eastAsia="宋体" w:cs="Times New Roman"/>
          <w:szCs w:val="21"/>
          <w:highlight w:val="none"/>
        </w:rPr>
        <w:t>采用不同距离公式结果对比</w:t>
      </w:r>
    </w:p>
    <w:tbl>
      <w:tblPr>
        <w:tblStyle w:val="14"/>
        <w:tblW w:w="6064" w:type="dxa"/>
        <w:jc w:val="center"/>
        <w:tblLayout w:type="fixed"/>
        <w:tblCellMar>
          <w:top w:w="0" w:type="dxa"/>
          <w:left w:w="0" w:type="dxa"/>
          <w:bottom w:w="0" w:type="dxa"/>
          <w:right w:w="0" w:type="dxa"/>
        </w:tblCellMar>
      </w:tblPr>
      <w:tblGrid>
        <w:gridCol w:w="846"/>
        <w:gridCol w:w="1573"/>
        <w:gridCol w:w="1218"/>
        <w:gridCol w:w="1127"/>
        <w:gridCol w:w="1300"/>
      </w:tblGrid>
      <w:tr>
        <w:tblPrEx>
          <w:tblCellMar>
            <w:top w:w="0" w:type="dxa"/>
            <w:left w:w="0" w:type="dxa"/>
            <w:bottom w:w="0" w:type="dxa"/>
            <w:right w:w="0" w:type="dxa"/>
          </w:tblCellMar>
        </w:tblPrEx>
        <w:trPr>
          <w:trHeight w:val="300" w:hRule="atLeast"/>
          <w:jc w:val="center"/>
        </w:trPr>
        <w:tc>
          <w:tcPr>
            <w:tcW w:w="846" w:type="dxa"/>
            <w:tcBorders>
              <w:top w:val="single" w:color="auto" w:sz="12" w:space="0"/>
              <w:left w:val="nil"/>
              <w:bottom w:val="single" w:color="auto" w:sz="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1"/>
                <w:szCs w:val="21"/>
                <w:highlight w:val="none"/>
              </w:rPr>
            </w:pPr>
            <w:r>
              <w:rPr>
                <w:rFonts w:hint="eastAsia" w:ascii="宋体" w:hAnsi="宋体" w:cs="宋体"/>
                <w:color w:val="000000"/>
                <w:kern w:val="0"/>
                <w:sz w:val="21"/>
                <w:szCs w:val="21"/>
                <w:highlight w:val="none"/>
                <w:lang w:bidi="ar"/>
              </w:rPr>
              <w:t>序号</w:t>
            </w:r>
          </w:p>
        </w:tc>
        <w:tc>
          <w:tcPr>
            <w:tcW w:w="1573" w:type="dxa"/>
            <w:tcBorders>
              <w:top w:val="single" w:color="auto" w:sz="12" w:space="0"/>
              <w:left w:val="nil"/>
              <w:bottom w:val="single" w:color="auto" w:sz="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1"/>
                <w:szCs w:val="21"/>
                <w:highlight w:val="none"/>
              </w:rPr>
            </w:pPr>
            <w:r>
              <w:rPr>
                <w:rFonts w:hint="eastAsia" w:ascii="宋体" w:hAnsi="宋体" w:cs="宋体"/>
                <w:color w:val="000000"/>
                <w:kern w:val="0"/>
                <w:sz w:val="21"/>
                <w:szCs w:val="21"/>
                <w:highlight w:val="none"/>
                <w:lang w:bidi="ar"/>
              </w:rPr>
              <w:t>阶段</w:t>
            </w:r>
          </w:p>
        </w:tc>
        <w:tc>
          <w:tcPr>
            <w:tcW w:w="1218" w:type="dxa"/>
            <w:tcBorders>
              <w:top w:val="single" w:color="auto" w:sz="12" w:space="0"/>
              <w:left w:val="nil"/>
              <w:bottom w:val="single" w:color="auto" w:sz="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1"/>
                <w:szCs w:val="21"/>
                <w:highlight w:val="none"/>
              </w:rPr>
            </w:pPr>
            <w:r>
              <w:rPr>
                <w:rFonts w:hint="eastAsia" w:ascii="宋体" w:hAnsi="宋体" w:cs="宋体"/>
                <w:color w:val="000000"/>
                <w:kern w:val="0"/>
                <w:sz w:val="21"/>
                <w:szCs w:val="21"/>
                <w:highlight w:val="none"/>
                <w:lang w:bidi="ar"/>
              </w:rPr>
              <w:t>NMI</w:t>
            </w:r>
          </w:p>
        </w:tc>
        <w:tc>
          <w:tcPr>
            <w:tcW w:w="1127" w:type="dxa"/>
            <w:tcBorders>
              <w:top w:val="single" w:color="auto" w:sz="12" w:space="0"/>
              <w:left w:val="nil"/>
              <w:bottom w:val="single" w:color="auto" w:sz="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1"/>
                <w:szCs w:val="21"/>
                <w:highlight w:val="none"/>
              </w:rPr>
            </w:pPr>
            <w:r>
              <w:rPr>
                <w:rFonts w:hint="eastAsia" w:ascii="宋体" w:hAnsi="宋体" w:cs="宋体"/>
                <w:color w:val="000000"/>
                <w:kern w:val="0"/>
                <w:sz w:val="21"/>
                <w:szCs w:val="21"/>
                <w:highlight w:val="none"/>
                <w:lang w:bidi="ar"/>
              </w:rPr>
              <w:t>RI</w:t>
            </w:r>
          </w:p>
        </w:tc>
        <w:tc>
          <w:tcPr>
            <w:tcW w:w="1300" w:type="dxa"/>
            <w:tcBorders>
              <w:top w:val="single" w:color="auto" w:sz="12" w:space="0"/>
              <w:left w:val="nil"/>
              <w:bottom w:val="single" w:color="auto" w:sz="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cs="宋体"/>
                <w:color w:val="000000"/>
                <w:sz w:val="21"/>
                <w:szCs w:val="21"/>
                <w:highlight w:val="none"/>
              </w:rPr>
            </w:pPr>
            <w:r>
              <w:rPr>
                <w:rFonts w:hint="eastAsia" w:ascii="宋体" w:hAnsi="宋体" w:cs="宋体"/>
                <w:color w:val="000000"/>
                <w:kern w:val="0"/>
                <w:sz w:val="21"/>
                <w:szCs w:val="21"/>
                <w:highlight w:val="none"/>
                <w:lang w:bidi="ar"/>
              </w:rPr>
              <w:t>F-measure</w:t>
            </w:r>
          </w:p>
        </w:tc>
      </w:tr>
      <w:tr>
        <w:tblPrEx>
          <w:tblCellMar>
            <w:top w:w="0" w:type="dxa"/>
            <w:left w:w="0" w:type="dxa"/>
            <w:bottom w:w="0" w:type="dxa"/>
            <w:right w:w="0" w:type="dxa"/>
          </w:tblCellMar>
        </w:tblPrEx>
        <w:trPr>
          <w:trHeight w:val="280" w:hRule="atLeast"/>
          <w:jc w:val="center"/>
        </w:trPr>
        <w:tc>
          <w:tcPr>
            <w:tcW w:w="846" w:type="dxa"/>
            <w:vMerge w:val="restart"/>
            <w:tcBorders>
              <w:top w:val="single" w:color="auto" w:sz="2" w:space="0"/>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欧式</w:t>
            </w:r>
          </w:p>
          <w:p>
            <w:pPr>
              <w:ind w:firstLine="210" w:firstLineChars="100"/>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距离</w:t>
            </w:r>
          </w:p>
          <w:p>
            <w:pPr>
              <w:jc w:val="center"/>
              <w:textAlignment w:val="center"/>
              <w:rPr>
                <w:rFonts w:ascii="宋体" w:hAnsi="宋体" w:eastAsia="宋体" w:cs="宋体"/>
                <w:color w:val="000000"/>
                <w:sz w:val="21"/>
                <w:szCs w:val="21"/>
                <w:highlight w:val="none"/>
              </w:rPr>
            </w:pPr>
          </w:p>
        </w:tc>
        <w:tc>
          <w:tcPr>
            <w:tcW w:w="1573" w:type="dxa"/>
            <w:tcBorders>
              <w:top w:val="single" w:color="auto" w:sz="2"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迭代1次</w:t>
            </w:r>
          </w:p>
        </w:tc>
        <w:tc>
          <w:tcPr>
            <w:tcW w:w="1218" w:type="dxa"/>
            <w:tcBorders>
              <w:top w:val="single" w:color="auto" w:sz="2" w:space="0"/>
              <w:left w:val="nil"/>
              <w:bottom w:val="nil"/>
              <w:right w:val="nil"/>
            </w:tcBorders>
            <w:shd w:val="clear" w:color="auto" w:fill="auto"/>
            <w:noWrap/>
            <w:tcMar>
              <w:top w:w="10" w:type="dxa"/>
              <w:left w:w="10" w:type="dxa"/>
              <w:right w:w="10" w:type="dxa"/>
            </w:tcMar>
          </w:tcPr>
          <w:p>
            <w:pPr>
              <w:widowControl/>
              <w:ind w:firstLine="210" w:firstLineChars="100"/>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 xml:space="preserve">0.549053  </w:t>
            </w:r>
          </w:p>
        </w:tc>
        <w:tc>
          <w:tcPr>
            <w:tcW w:w="1127" w:type="dxa"/>
            <w:tcBorders>
              <w:top w:val="single" w:color="auto" w:sz="2" w:space="0"/>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0.91235</w:t>
            </w:r>
          </w:p>
        </w:tc>
        <w:tc>
          <w:tcPr>
            <w:tcW w:w="1300" w:type="dxa"/>
            <w:tcBorders>
              <w:top w:val="single" w:color="auto" w:sz="2" w:space="0"/>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0.512635</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sz w:val="21"/>
                <w:szCs w:val="21"/>
                <w:highlight w:val="none"/>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迭代2次</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0.617733</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0.91627</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0.532155</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sz w:val="21"/>
                <w:szCs w:val="21"/>
                <w:highlight w:val="none"/>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90" w:hRule="atLeast"/>
          <w:jc w:val="center"/>
        </w:trPr>
        <w:tc>
          <w:tcPr>
            <w:tcW w:w="846" w:type="dxa"/>
            <w:vMerge w:val="continue"/>
            <w:tcBorders>
              <w:left w:val="nil"/>
              <w:bottom w:val="single" w:color="auto" w:sz="6"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p>
        </w:tc>
        <w:tc>
          <w:tcPr>
            <w:tcW w:w="1573" w:type="dxa"/>
            <w:tcBorders>
              <w:top w:val="nil"/>
              <w:left w:val="nil"/>
              <w:bottom w:val="single" w:color="auto" w:sz="6"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最终结果</w:t>
            </w:r>
          </w:p>
        </w:tc>
        <w:tc>
          <w:tcPr>
            <w:tcW w:w="1218"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0.709816</w:t>
            </w:r>
          </w:p>
        </w:tc>
        <w:tc>
          <w:tcPr>
            <w:tcW w:w="1127"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0.928327</w:t>
            </w:r>
          </w:p>
        </w:tc>
        <w:tc>
          <w:tcPr>
            <w:tcW w:w="1300"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0.788431</w:t>
            </w:r>
          </w:p>
        </w:tc>
      </w:tr>
      <w:tr>
        <w:tblPrEx>
          <w:tblCellMar>
            <w:top w:w="0" w:type="dxa"/>
            <w:left w:w="0" w:type="dxa"/>
            <w:bottom w:w="0" w:type="dxa"/>
            <w:right w:w="0" w:type="dxa"/>
          </w:tblCellMar>
        </w:tblPrEx>
        <w:trPr>
          <w:trHeight w:val="280" w:hRule="atLeast"/>
          <w:jc w:val="center"/>
        </w:trPr>
        <w:tc>
          <w:tcPr>
            <w:tcW w:w="846" w:type="dxa"/>
            <w:vMerge w:val="restart"/>
            <w:tcBorders>
              <w:top w:val="single" w:color="auto" w:sz="6" w:space="0"/>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标准</w:t>
            </w:r>
          </w:p>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欧式</w:t>
            </w:r>
          </w:p>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距离</w:t>
            </w:r>
          </w:p>
        </w:tc>
        <w:tc>
          <w:tcPr>
            <w:tcW w:w="1573" w:type="dxa"/>
            <w:tcBorders>
              <w:top w:val="single" w:color="auto" w:sz="6"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迭代1次</w:t>
            </w:r>
          </w:p>
        </w:tc>
        <w:tc>
          <w:tcPr>
            <w:tcW w:w="1218" w:type="dxa"/>
            <w:tcBorders>
              <w:top w:val="single" w:color="auto" w:sz="6" w:space="0"/>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0.559053</w:t>
            </w:r>
          </w:p>
        </w:tc>
        <w:tc>
          <w:tcPr>
            <w:tcW w:w="1127" w:type="dxa"/>
            <w:tcBorders>
              <w:top w:val="single" w:color="auto" w:sz="6" w:space="0"/>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0.909001</w:t>
            </w:r>
          </w:p>
        </w:tc>
        <w:tc>
          <w:tcPr>
            <w:tcW w:w="1300" w:type="dxa"/>
            <w:tcBorders>
              <w:top w:val="single" w:color="auto" w:sz="6" w:space="0"/>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0.557141</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迭代2次</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0.625436</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0.923794</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0.673518</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90" w:hRule="atLeast"/>
          <w:jc w:val="center"/>
        </w:trPr>
        <w:tc>
          <w:tcPr>
            <w:tcW w:w="846" w:type="dxa"/>
            <w:vMerge w:val="continue"/>
            <w:tcBorders>
              <w:left w:val="nil"/>
              <w:bottom w:val="single" w:color="auto" w:sz="6" w:space="0"/>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tc>
        <w:tc>
          <w:tcPr>
            <w:tcW w:w="1573" w:type="dxa"/>
            <w:tcBorders>
              <w:top w:val="nil"/>
              <w:left w:val="nil"/>
              <w:bottom w:val="single" w:color="auto" w:sz="6" w:space="0"/>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最终结果</w:t>
            </w:r>
          </w:p>
        </w:tc>
        <w:tc>
          <w:tcPr>
            <w:tcW w:w="1218" w:type="dxa"/>
            <w:tcBorders>
              <w:top w:val="nil"/>
              <w:left w:val="nil"/>
              <w:bottom w:val="single" w:color="auto" w:sz="6" w:space="0"/>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0.704383</w:t>
            </w:r>
          </w:p>
        </w:tc>
        <w:tc>
          <w:tcPr>
            <w:tcW w:w="1127" w:type="dxa"/>
            <w:tcBorders>
              <w:top w:val="nil"/>
              <w:left w:val="nil"/>
              <w:bottom w:val="single" w:color="auto" w:sz="6" w:space="0"/>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0.937898</w:t>
            </w:r>
          </w:p>
        </w:tc>
        <w:tc>
          <w:tcPr>
            <w:tcW w:w="1300" w:type="dxa"/>
            <w:tcBorders>
              <w:top w:val="nil"/>
              <w:left w:val="nil"/>
              <w:bottom w:val="single" w:color="auto" w:sz="6" w:space="0"/>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0.742251</w:t>
            </w:r>
          </w:p>
        </w:tc>
      </w:tr>
      <w:tr>
        <w:tblPrEx>
          <w:tblCellMar>
            <w:top w:w="0" w:type="dxa"/>
            <w:left w:w="0" w:type="dxa"/>
            <w:bottom w:w="0" w:type="dxa"/>
            <w:right w:w="0" w:type="dxa"/>
          </w:tblCellMar>
        </w:tblPrEx>
        <w:trPr>
          <w:trHeight w:val="280" w:hRule="atLeast"/>
          <w:jc w:val="center"/>
        </w:trPr>
        <w:tc>
          <w:tcPr>
            <w:tcW w:w="846" w:type="dxa"/>
            <w:tcBorders>
              <w:top w:val="single" w:color="auto" w:sz="6" w:space="0"/>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tc>
        <w:tc>
          <w:tcPr>
            <w:tcW w:w="1573" w:type="dxa"/>
            <w:tcBorders>
              <w:top w:val="single" w:color="auto" w:sz="6" w:space="0"/>
              <w:left w:val="nil"/>
              <w:bottom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迭代1次</w:t>
            </w:r>
          </w:p>
        </w:tc>
        <w:tc>
          <w:tcPr>
            <w:tcW w:w="1218" w:type="dxa"/>
            <w:tcBorders>
              <w:top w:val="single" w:color="auto" w:sz="6" w:space="0"/>
              <w:left w:val="nil"/>
              <w:bottom w:val="nil"/>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0.559053</w:t>
            </w:r>
          </w:p>
        </w:tc>
        <w:tc>
          <w:tcPr>
            <w:tcW w:w="1127" w:type="dxa"/>
            <w:tcBorders>
              <w:top w:val="single" w:color="auto" w:sz="6" w:space="0"/>
              <w:left w:val="nil"/>
              <w:bottom w:val="nil"/>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0.92235</w:t>
            </w:r>
          </w:p>
        </w:tc>
        <w:tc>
          <w:tcPr>
            <w:tcW w:w="1300" w:type="dxa"/>
            <w:tcBorders>
              <w:top w:val="single" w:color="auto" w:sz="6" w:space="0"/>
              <w:left w:val="nil"/>
              <w:bottom w:val="nil"/>
              <w:right w:val="nil"/>
            </w:tcBorders>
            <w:shd w:val="clear" w:color="auto" w:fill="auto"/>
            <w:noWrap/>
            <w:tcMar>
              <w:top w:w="10" w:type="dxa"/>
              <w:left w:w="10" w:type="dxa"/>
              <w:right w:w="10" w:type="dxa"/>
            </w:tcMar>
          </w:tcPr>
          <w:p>
            <w:pPr>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0.502635</w:t>
            </w:r>
          </w:p>
        </w:tc>
      </w:tr>
      <w:tr>
        <w:tblPrEx>
          <w:tblCellMar>
            <w:top w:w="0" w:type="dxa"/>
            <w:left w:w="0" w:type="dxa"/>
            <w:bottom w:w="0" w:type="dxa"/>
            <w:right w:w="0" w:type="dxa"/>
          </w:tblCellMar>
        </w:tblPrEx>
        <w:trPr>
          <w:trHeight w:val="280" w:hRule="atLeast"/>
          <w:jc w:val="center"/>
        </w:trPr>
        <w:tc>
          <w:tcPr>
            <w:tcW w:w="846" w:type="dxa"/>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曼哈顿</w:t>
            </w: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迭代2次</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0.646669</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0.923794</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0.504747</w:t>
            </w:r>
          </w:p>
        </w:tc>
      </w:tr>
      <w:tr>
        <w:tblPrEx>
          <w:tblCellMar>
            <w:top w:w="0" w:type="dxa"/>
            <w:left w:w="0" w:type="dxa"/>
            <w:bottom w:w="0" w:type="dxa"/>
            <w:right w:w="0" w:type="dxa"/>
          </w:tblCellMar>
        </w:tblPrEx>
        <w:trPr>
          <w:trHeight w:val="280" w:hRule="atLeast"/>
          <w:jc w:val="center"/>
        </w:trPr>
        <w:tc>
          <w:tcPr>
            <w:tcW w:w="846" w:type="dxa"/>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距离</w:t>
            </w: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w:t>
            </w:r>
          </w:p>
        </w:tc>
        <w:tc>
          <w:tcPr>
            <w:tcW w:w="1218"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w:t>
            </w:r>
          </w:p>
        </w:tc>
        <w:tc>
          <w:tcPr>
            <w:tcW w:w="1127"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c>
          <w:tcPr>
            <w:tcW w:w="1300" w:type="dxa"/>
            <w:tcBorders>
              <w:top w:val="nil"/>
              <w:left w:val="nil"/>
              <w:bottom w:val="nil"/>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80" w:hRule="atLeast"/>
          <w:jc w:val="center"/>
        </w:trPr>
        <w:tc>
          <w:tcPr>
            <w:tcW w:w="846" w:type="dxa"/>
            <w:tcBorders>
              <w:left w:val="nil"/>
              <w:bottom w:val="single" w:color="auto" w:sz="6" w:space="0"/>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p>
        </w:tc>
        <w:tc>
          <w:tcPr>
            <w:tcW w:w="1573" w:type="dxa"/>
            <w:tcBorders>
              <w:top w:val="nil"/>
              <w:left w:val="nil"/>
              <w:bottom w:val="single" w:color="auto" w:sz="6" w:space="0"/>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最终结果</w:t>
            </w:r>
          </w:p>
        </w:tc>
        <w:tc>
          <w:tcPr>
            <w:tcW w:w="1218"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0.70282</w:t>
            </w:r>
          </w:p>
        </w:tc>
        <w:tc>
          <w:tcPr>
            <w:tcW w:w="1127"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0.930335</w:t>
            </w:r>
          </w:p>
        </w:tc>
        <w:tc>
          <w:tcPr>
            <w:tcW w:w="1300" w:type="dxa"/>
            <w:tcBorders>
              <w:top w:val="nil"/>
              <w:left w:val="nil"/>
              <w:bottom w:val="single" w:color="auto" w:sz="6" w:space="0"/>
              <w:right w:val="nil"/>
            </w:tcBorders>
            <w:shd w:val="clear" w:color="auto" w:fill="auto"/>
            <w:noWrap/>
            <w:tcMar>
              <w:top w:w="10" w:type="dxa"/>
              <w:left w:w="10" w:type="dxa"/>
              <w:right w:w="10" w:type="dxa"/>
            </w:tcMar>
          </w:tcPr>
          <w:p>
            <w:pPr>
              <w:widowControl/>
              <w:jc w:val="center"/>
              <w:textAlignment w:val="center"/>
              <w:rPr>
                <w:rFonts w:ascii="宋体" w:hAnsi="宋体" w:eastAsia="宋体" w:cs="宋体"/>
                <w:color w:val="000000"/>
                <w:kern w:val="0"/>
                <w:sz w:val="21"/>
                <w:szCs w:val="21"/>
                <w:highlight w:val="none"/>
                <w:lang w:bidi="ar"/>
              </w:rPr>
            </w:pPr>
            <w:r>
              <w:rPr>
                <w:rFonts w:ascii="宋体" w:hAnsi="宋体" w:eastAsia="宋体" w:cs="宋体"/>
                <w:color w:val="000000"/>
                <w:kern w:val="0"/>
                <w:sz w:val="21"/>
                <w:szCs w:val="21"/>
                <w:highlight w:val="none"/>
                <w:lang w:bidi="ar"/>
              </w:rPr>
              <w:t>0.776338</w:t>
            </w:r>
          </w:p>
        </w:tc>
      </w:tr>
      <w:tr>
        <w:tblPrEx>
          <w:tblCellMar>
            <w:top w:w="0" w:type="dxa"/>
            <w:left w:w="0" w:type="dxa"/>
            <w:bottom w:w="0" w:type="dxa"/>
            <w:right w:w="0" w:type="dxa"/>
          </w:tblCellMar>
        </w:tblPrEx>
        <w:trPr>
          <w:trHeight w:val="280" w:hRule="atLeast"/>
          <w:jc w:val="center"/>
        </w:trPr>
        <w:tc>
          <w:tcPr>
            <w:tcW w:w="846" w:type="dxa"/>
            <w:vMerge w:val="restart"/>
            <w:tcBorders>
              <w:top w:val="single" w:color="auto" w:sz="6" w:space="0"/>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kern w:val="0"/>
                <w:sz w:val="21"/>
                <w:szCs w:val="21"/>
                <w:highlight w:val="none"/>
                <w:lang w:bidi="ar"/>
              </w:rPr>
            </w:pPr>
            <w:r>
              <w:rPr>
                <w:rFonts w:hint="eastAsia" w:ascii="宋体" w:hAnsi="宋体" w:eastAsia="宋体" w:cs="宋体"/>
                <w:color w:val="000000"/>
                <w:kern w:val="0"/>
                <w:sz w:val="21"/>
                <w:szCs w:val="21"/>
                <w:highlight w:val="none"/>
                <w:lang w:bidi="ar"/>
              </w:rPr>
              <w:t>闵氏</w:t>
            </w:r>
          </w:p>
          <w:p>
            <w:pPr>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距离</w:t>
            </w:r>
          </w:p>
        </w:tc>
        <w:tc>
          <w:tcPr>
            <w:tcW w:w="1573" w:type="dxa"/>
            <w:tcBorders>
              <w:top w:val="single" w:color="auto" w:sz="6"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迭代1次</w:t>
            </w:r>
          </w:p>
        </w:tc>
        <w:tc>
          <w:tcPr>
            <w:tcW w:w="1218" w:type="dxa"/>
            <w:tcBorders>
              <w:top w:val="single" w:color="auto" w:sz="6"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0.647282</w:t>
            </w:r>
          </w:p>
        </w:tc>
        <w:tc>
          <w:tcPr>
            <w:tcW w:w="1127" w:type="dxa"/>
            <w:tcBorders>
              <w:top w:val="single" w:color="auto" w:sz="6"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0.889503</w:t>
            </w:r>
          </w:p>
        </w:tc>
        <w:tc>
          <w:tcPr>
            <w:tcW w:w="1300" w:type="dxa"/>
            <w:tcBorders>
              <w:top w:val="single" w:color="auto" w:sz="6" w:space="0"/>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sz w:val="21"/>
                <w:szCs w:val="21"/>
                <w:highlight w:val="none"/>
              </w:rPr>
              <w:t>0.623943</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sz w:val="21"/>
                <w:szCs w:val="21"/>
                <w:highlight w:val="none"/>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迭代2次</w:t>
            </w:r>
          </w:p>
        </w:tc>
        <w:tc>
          <w:tcPr>
            <w:tcW w:w="121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0.680215</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0.912893</w:t>
            </w:r>
          </w:p>
        </w:tc>
        <w:tc>
          <w:tcPr>
            <w:tcW w:w="1300"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0.638869</w:t>
            </w:r>
          </w:p>
        </w:tc>
      </w:tr>
      <w:tr>
        <w:tblPrEx>
          <w:tblCellMar>
            <w:top w:w="0" w:type="dxa"/>
            <w:left w:w="0" w:type="dxa"/>
            <w:bottom w:w="0" w:type="dxa"/>
            <w:right w:w="0" w:type="dxa"/>
          </w:tblCellMar>
        </w:tblPrEx>
        <w:trPr>
          <w:trHeight w:val="280" w:hRule="atLeast"/>
          <w:jc w:val="center"/>
        </w:trPr>
        <w:tc>
          <w:tcPr>
            <w:tcW w:w="846" w:type="dxa"/>
            <w:vMerge w:val="continue"/>
            <w:tcBorders>
              <w:left w:val="nil"/>
              <w:right w:val="nil"/>
            </w:tcBorders>
            <w:shd w:val="clear" w:color="auto" w:fill="auto"/>
            <w:noWrap/>
            <w:tcMar>
              <w:top w:w="10" w:type="dxa"/>
              <w:left w:w="10" w:type="dxa"/>
              <w:right w:w="10" w:type="dxa"/>
            </w:tcMar>
            <w:vAlign w:val="center"/>
          </w:tcPr>
          <w:p>
            <w:pPr>
              <w:jc w:val="center"/>
              <w:textAlignment w:val="center"/>
              <w:rPr>
                <w:rFonts w:ascii="宋体" w:hAnsi="宋体" w:eastAsia="宋体" w:cs="宋体"/>
                <w:color w:val="000000"/>
                <w:sz w:val="21"/>
                <w:szCs w:val="21"/>
                <w:highlight w:val="none"/>
              </w:rPr>
            </w:pPr>
          </w:p>
        </w:tc>
        <w:tc>
          <w:tcPr>
            <w:tcW w:w="1573"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1218"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1127"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c>
          <w:tcPr>
            <w:tcW w:w="1300" w:type="dxa"/>
            <w:tcBorders>
              <w:top w:val="nil"/>
              <w:left w:val="nil"/>
              <w:bottom w:val="nil"/>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w:t>
            </w:r>
          </w:p>
        </w:tc>
      </w:tr>
      <w:tr>
        <w:tblPrEx>
          <w:tblCellMar>
            <w:top w:w="0" w:type="dxa"/>
            <w:left w:w="0" w:type="dxa"/>
            <w:bottom w:w="0" w:type="dxa"/>
            <w:right w:w="0" w:type="dxa"/>
          </w:tblCellMar>
        </w:tblPrEx>
        <w:trPr>
          <w:trHeight w:val="290" w:hRule="atLeast"/>
          <w:jc w:val="center"/>
        </w:trPr>
        <w:tc>
          <w:tcPr>
            <w:tcW w:w="846" w:type="dxa"/>
            <w:vMerge w:val="continue"/>
            <w:tcBorders>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p>
        </w:tc>
        <w:tc>
          <w:tcPr>
            <w:tcW w:w="1573"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hint="eastAsia" w:ascii="宋体" w:hAnsi="宋体" w:eastAsia="宋体" w:cs="宋体"/>
                <w:color w:val="000000"/>
                <w:kern w:val="0"/>
                <w:sz w:val="21"/>
                <w:szCs w:val="21"/>
                <w:highlight w:val="none"/>
                <w:lang w:bidi="ar"/>
              </w:rPr>
              <w:t>最终结果</w:t>
            </w:r>
          </w:p>
        </w:tc>
        <w:tc>
          <w:tcPr>
            <w:tcW w:w="1218"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0.709051</w:t>
            </w:r>
          </w:p>
        </w:tc>
        <w:tc>
          <w:tcPr>
            <w:tcW w:w="1127"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kern w:val="0"/>
                <w:sz w:val="21"/>
                <w:szCs w:val="21"/>
                <w:highlight w:val="none"/>
                <w:lang w:bidi="ar"/>
              </w:rPr>
              <w:t>0.920651</w:t>
            </w:r>
          </w:p>
        </w:tc>
        <w:tc>
          <w:tcPr>
            <w:tcW w:w="1300" w:type="dxa"/>
            <w:tcBorders>
              <w:top w:val="nil"/>
              <w:left w:val="nil"/>
              <w:bottom w:val="single" w:color="auto" w:sz="12" w:space="0"/>
              <w:right w:val="nil"/>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sz w:val="21"/>
                <w:szCs w:val="21"/>
                <w:highlight w:val="none"/>
              </w:rPr>
            </w:pPr>
            <w:r>
              <w:rPr>
                <w:rFonts w:ascii="宋体" w:hAnsi="宋体" w:eastAsia="宋体" w:cs="宋体"/>
                <w:color w:val="000000"/>
                <w:sz w:val="21"/>
                <w:szCs w:val="21"/>
                <w:highlight w:val="none"/>
              </w:rPr>
              <w:t>0.697705</w:t>
            </w:r>
          </w:p>
        </w:tc>
      </w:tr>
    </w:tbl>
    <w:p>
      <w:pPr>
        <w:spacing w:line="360" w:lineRule="atLeast"/>
        <w:rPr>
          <w:rFonts w:hint="eastAsia" w:ascii="宋体" w:hAnsi="宋体"/>
          <w:highlight w:val="none"/>
          <w:lang w:eastAsia="zh-CN"/>
        </w:rPr>
      </w:pPr>
    </w:p>
    <w:p>
      <w:pPr>
        <w:spacing w:line="360" w:lineRule="atLeast"/>
        <w:ind w:firstLine="420" w:firstLineChars="200"/>
        <w:rPr>
          <w:rFonts w:hint="default" w:ascii="Times New Roman" w:hAnsi="Times New Roman" w:eastAsia="宋体" w:cs="Times New Roman"/>
          <w:highlight w:val="none"/>
          <w:lang w:eastAsia="zh-CN"/>
        </w:rPr>
      </w:pPr>
      <w:r>
        <w:rPr>
          <w:rFonts w:hint="default" w:ascii="Times New Roman" w:hAnsi="Times New Roman" w:cs="Times New Roman"/>
          <w:highlight w:val="none"/>
          <w:lang w:eastAsia="zh-CN"/>
        </w:rPr>
        <w:t>由表</w:t>
      </w:r>
      <w:r>
        <w:rPr>
          <w:rFonts w:hint="default" w:ascii="Times New Roman" w:hAnsi="Times New Roman" w:cs="Times New Roman"/>
          <w:highlight w:val="none"/>
          <w:lang w:val="en-US" w:eastAsia="zh-CN"/>
        </w:rPr>
        <w:t>6可以得出，在NMI和RI两个指标上，不同距离公式数值差距不明显。主要差距体现在F-Measure结果上，其中欧氏距离表现最好达到0.788，闵式距离表现最差为0.697。综合来看，算法</w:t>
      </w:r>
      <w:r>
        <w:rPr>
          <w:rFonts w:hint="default" w:ascii="Times New Roman" w:hAnsi="Times New Roman" w:cs="Times New Roman"/>
          <w:highlight w:val="none"/>
        </w:rPr>
        <w:t>采用不同距离公式结果</w:t>
      </w:r>
      <w:r>
        <w:rPr>
          <w:rFonts w:hint="default" w:ascii="Times New Roman" w:hAnsi="Times New Roman" w:cs="Times New Roman"/>
          <w:highlight w:val="none"/>
          <w:lang w:eastAsia="zh-CN"/>
        </w:rPr>
        <w:t>虽然</w:t>
      </w:r>
      <w:r>
        <w:rPr>
          <w:rFonts w:hint="default" w:ascii="Times New Roman" w:hAnsi="Times New Roman" w:cs="Times New Roman"/>
          <w:highlight w:val="none"/>
        </w:rPr>
        <w:t>存在一定差异</w:t>
      </w:r>
      <w:r>
        <w:rPr>
          <w:rFonts w:hint="default" w:ascii="Times New Roman" w:hAnsi="Times New Roman" w:cs="Times New Roman"/>
          <w:highlight w:val="none"/>
          <w:lang w:eastAsia="zh-CN"/>
        </w:rPr>
        <w:t>，</w:t>
      </w:r>
      <w:r>
        <w:rPr>
          <w:rFonts w:hint="default" w:ascii="Times New Roman" w:hAnsi="Times New Roman" w:cs="Times New Roman"/>
          <w:highlight w:val="none"/>
        </w:rPr>
        <w:t>但</w:t>
      </w:r>
      <w:r>
        <w:rPr>
          <w:rFonts w:hint="default" w:ascii="Times New Roman" w:hAnsi="Times New Roman" w:cs="Times New Roman"/>
          <w:highlight w:val="none"/>
          <w:lang w:eastAsia="zh-CN"/>
        </w:rPr>
        <w:t>整体较为稳定，</w:t>
      </w:r>
      <w:r>
        <w:rPr>
          <w:rFonts w:hint="default" w:ascii="Times New Roman" w:hAnsi="Times New Roman" w:cs="Times New Roman"/>
          <w:highlight w:val="none"/>
        </w:rPr>
        <w:t>鲁棒性较好</w:t>
      </w:r>
      <w:r>
        <w:rPr>
          <w:rFonts w:hint="default" w:ascii="Times New Roman" w:hAnsi="Times New Roman" w:cs="Times New Roman"/>
          <w:highlight w:val="none"/>
          <w:lang w:eastAsia="zh-CN"/>
        </w:rPr>
        <w:t>。</w:t>
      </w:r>
    </w:p>
    <w:p>
      <w:pPr>
        <w:rPr>
          <w:rFonts w:ascii="Calibri" w:hAnsi="Calibri"/>
        </w:rPr>
      </w:pPr>
    </w:p>
    <w:p>
      <w:pPr>
        <w:pStyle w:val="3"/>
        <w:spacing w:before="0" w:after="0" w:line="360" w:lineRule="atLeast"/>
        <w:ind w:left="420" w:leftChars="200"/>
        <w:rPr>
          <w:rStyle w:val="22"/>
          <w:rFonts w:ascii="Times New Roman" w:hAnsi="Times New Roman" w:cs="Times New Roman"/>
          <w:b/>
          <w:bCs w:val="0"/>
          <w:kern w:val="44"/>
        </w:rPr>
      </w:pPr>
      <w:bookmarkStart w:id="20" w:name="_Toc38751021"/>
      <w:r>
        <w:rPr>
          <w:rStyle w:val="22"/>
          <w:rFonts w:hint="eastAsia" w:ascii="Times New Roman" w:hAnsi="Times New Roman" w:cs="Times New Roman"/>
          <w:b/>
          <w:bCs w:val="0"/>
          <w:kern w:val="44"/>
        </w:rPr>
        <w:t>（四）优缺点总结</w:t>
      </w:r>
      <w:bookmarkEnd w:id="20"/>
    </w:p>
    <w:p>
      <w:pPr>
        <w:spacing w:line="360" w:lineRule="atLeast"/>
        <w:ind w:firstLine="420" w:firstLineChars="200"/>
        <w:rPr>
          <w:rFonts w:ascii="Calibri" w:hAnsi="Calibri"/>
        </w:rPr>
      </w:pPr>
      <w:r>
        <w:rPr>
          <w:rFonts w:hint="eastAsia" w:ascii="Calibri" w:hAnsi="Calibri"/>
        </w:rPr>
        <w:t>由以上实验结果可以看出，本文所用的</w:t>
      </w:r>
      <w:bookmarkStart w:id="21" w:name="OLE_LINK1"/>
      <w:bookmarkStart w:id="24" w:name="_GoBack"/>
      <w:r>
        <w:rPr>
          <w:rFonts w:hint="eastAsia" w:ascii="Calibri" w:hAnsi="Calibri"/>
        </w:rPr>
        <w:t>多视角迭代算法正确率较高，相比单视角下的聚类有显著的优势</w:t>
      </w:r>
      <w:bookmarkEnd w:id="21"/>
      <w:bookmarkEnd w:id="24"/>
      <w:r>
        <w:rPr>
          <w:rFonts w:hint="eastAsia" w:ascii="Calibri" w:hAnsi="Calibri"/>
        </w:rPr>
        <w:t>，聚类效果随迭代次数不断提升，也证明了迭代的重要性。但是该算法存在一定的缺陷，利用</w:t>
      </w:r>
      <w:r>
        <w:t>MVDA</w:t>
      </w:r>
      <w:r>
        <w:rPr>
          <w:rFonts w:hint="eastAsia" w:ascii="Calibri" w:hAnsi="Calibri"/>
        </w:rPr>
        <w:t>算法将多个视角投影到一个公共空间时，数据的维度会变大，对于高维数据来说，后续计算距离矩阵会比较麻烦。关于迭代过程，它在提高准确性的同时也增大了运行时间复杂度，当样本数量很多时，要满足输入输出类标签一致需要迭代非常多次，所以在实际应用时，可能需要设置迭代次数。</w:t>
      </w:r>
    </w:p>
    <w:p>
      <w:pPr>
        <w:rPr>
          <w:rFonts w:ascii="Calibri" w:hAnsi="Calibri"/>
          <w:b/>
          <w:bCs/>
          <w:sz w:val="24"/>
        </w:rPr>
      </w:pPr>
    </w:p>
    <w:p>
      <w:pPr>
        <w:pStyle w:val="2"/>
        <w:spacing w:before="0" w:after="0" w:line="360" w:lineRule="atLeast"/>
        <w:rPr>
          <w:rFonts w:ascii="宋体" w:hAnsi="宋体"/>
        </w:rPr>
      </w:pPr>
      <w:bookmarkStart w:id="22" w:name="_Toc38751022"/>
      <w:r>
        <w:rPr>
          <w:rFonts w:hint="eastAsia" w:ascii="宋体" w:hAnsi="宋体"/>
        </w:rPr>
        <w:t>结论</w:t>
      </w:r>
      <w:bookmarkEnd w:id="22"/>
    </w:p>
    <w:p>
      <w:pPr>
        <w:spacing w:line="360" w:lineRule="atLeast"/>
        <w:ind w:firstLine="420" w:firstLineChars="200"/>
        <w:rPr>
          <w:b/>
          <w:bCs/>
          <w:sz w:val="24"/>
        </w:rPr>
      </w:pPr>
      <w:r>
        <w:t>聚类分析是数据挖掘、机器学习</w:t>
      </w:r>
      <w:r>
        <w:rPr>
          <w:rFonts w:hint="eastAsia"/>
        </w:rPr>
        <w:t>、</w:t>
      </w:r>
      <w:r>
        <w:t>模式识别和计算机视觉等领域的基础研究课题之一，在大数据背景下对其进行研究具有十分重要的现实意义。虽然聚类算法得到了极大的发展，但是并不存在一个能完美适用于多种数据结构的聚类算法。在现实情况中，许多数据都是从多个角度描绘的，这就需要我们引入多视角数据进行聚类分析。本文就是在多视角降维的基础之上采用一种新型的快速聚类算法进行聚类，不仅考虑到各个视角的特征，还提高了聚类的准确性。</w:t>
      </w:r>
    </w:p>
    <w:p>
      <w:pPr>
        <w:spacing w:line="360" w:lineRule="atLeast"/>
        <w:ind w:firstLine="420" w:firstLineChars="200"/>
      </w:pPr>
      <w:r>
        <w:t>本文算法的基本思路：首先输入数据集，利用单一视角聚类方法得到初始化标签信息。将多视角数据集和初始化标签信息作为输入，利用MVDA算法对数据进行降维，将原始的多视角数据集投影到低维空间，获得子空间内新的数据集。再在新的特征空间里计算每个样本的距离，得到距离矩阵，运用CFDP算法进行聚类，得到对应新的标签信息。最后将新的标签信息和数据集作为降维过程中的输入，多次迭代使类标签一致，得到聚类结果。</w:t>
      </w:r>
    </w:p>
    <w:p>
      <w:pPr>
        <w:spacing w:line="360" w:lineRule="atLeast"/>
        <w:ind w:firstLine="420" w:firstLineChars="200"/>
      </w:pPr>
      <w:r>
        <w:t>本文采用了UCI的两个数据集对算法进行实验，聚类效果随迭代次数增加逐渐提高，最终的聚类结果准确性也比单试图上的要好得多，体现了算法的优势。同时，在改变初始聚类方法和距离公式的情况下，聚类效果依旧较好，说明了算法具有一定的鲁棒性。但是由于技术和运行环境的限制，我们没有用大规模数据集进行检验，算法关于时间复杂度和维度方面的缺陷需要进行更深入的研究，与其他多视角聚类方法的比较也需要进一步探讨。</w:t>
      </w:r>
    </w:p>
    <w:p>
      <w:pPr>
        <w:spacing w:line="360" w:lineRule="exact"/>
        <w:ind w:left="420" w:leftChars="200"/>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spacing w:line="360" w:lineRule="exact"/>
        <w:rPr>
          <w:rFonts w:ascii="Calibri" w:hAnsi="Calibri"/>
          <w:b/>
          <w:sz w:val="24"/>
        </w:rPr>
      </w:pPr>
    </w:p>
    <w:p>
      <w:pPr>
        <w:pStyle w:val="2"/>
        <w:spacing w:before="0" w:after="0" w:line="360" w:lineRule="atLeast"/>
        <w:rPr>
          <w:rFonts w:ascii="宋体" w:hAnsi="宋体"/>
        </w:rPr>
      </w:pPr>
      <w:bookmarkStart w:id="23" w:name="_Toc38751023"/>
      <w:r>
        <w:rPr>
          <w:rFonts w:hint="eastAsia" w:ascii="宋体" w:hAnsi="宋体"/>
        </w:rPr>
        <w:t>参考文献</w:t>
      </w:r>
      <w:bookmarkEnd w:id="23"/>
    </w:p>
    <w:p>
      <w:pPr>
        <w:spacing w:line="360" w:lineRule="atLeast"/>
        <w:rPr>
          <w:rFonts w:ascii="宋体" w:hAnsi="宋体"/>
          <w:szCs w:val="21"/>
        </w:rPr>
      </w:pPr>
      <w:r>
        <w:rPr>
          <w:rFonts w:hint="eastAsia" w:ascii="宋体" w:hAnsi="宋体"/>
          <w:szCs w:val="21"/>
        </w:rPr>
        <w:t>[1]邓强. 多视角子空间聚类集成方法研究及分布式实现[D].西南交通大学,2016.</w:t>
      </w:r>
    </w:p>
    <w:p>
      <w:pPr>
        <w:spacing w:line="360" w:lineRule="atLeast"/>
        <w:rPr>
          <w:rFonts w:ascii="宋体" w:hAnsi="宋体"/>
          <w:szCs w:val="21"/>
        </w:rPr>
      </w:pPr>
      <w:r>
        <w:rPr>
          <w:rFonts w:hint="eastAsia" w:ascii="宋体" w:hAnsi="宋体"/>
          <w:szCs w:val="21"/>
        </w:rPr>
        <w:t>[2</w:t>
      </w:r>
      <w:r>
        <w:rPr>
          <w:rFonts w:ascii="宋体" w:hAnsi="宋体"/>
          <w:szCs w:val="21"/>
        </w:rPr>
        <w:t>]何云. 面向多视角数据的降维与聚类算法研究[D].南京师范大学,2019.</w:t>
      </w:r>
    </w:p>
    <w:p>
      <w:pPr>
        <w:spacing w:line="360" w:lineRule="atLeast"/>
        <w:rPr>
          <w:rFonts w:ascii="宋体" w:hAnsi="宋体"/>
          <w:szCs w:val="21"/>
        </w:rPr>
      </w:pPr>
      <w:r>
        <w:rPr>
          <w:rFonts w:hint="eastAsia" w:ascii="宋体" w:hAnsi="宋体"/>
          <w:szCs w:val="21"/>
        </w:rPr>
        <w:t>[3]李学龙,陈穆林,王琦.光学影像序列中基于多视角聚类的群组行为分析[J].中国科学:信息科学,2018,48(09):1227-1241.</w:t>
      </w:r>
    </w:p>
    <w:p>
      <w:pPr>
        <w:spacing w:line="360" w:lineRule="atLeast"/>
        <w:rPr>
          <w:rFonts w:ascii="宋体" w:hAnsi="宋体"/>
          <w:szCs w:val="21"/>
        </w:rPr>
      </w:pPr>
      <w:r>
        <w:rPr>
          <w:rFonts w:hint="eastAsia" w:ascii="宋体" w:hAnsi="宋体"/>
          <w:szCs w:val="21"/>
        </w:rPr>
        <w:t>[4</w:t>
      </w:r>
      <w:r>
        <w:rPr>
          <w:rFonts w:ascii="宋体" w:hAnsi="宋体"/>
          <w:szCs w:val="21"/>
        </w:rPr>
        <w:t>]刘正,张国印,陈志远.基于特征加权和非负矩阵分解的多视角聚类算法[J].电子学报,2016,44(03):535-540.</w:t>
      </w:r>
    </w:p>
    <w:p>
      <w:pPr>
        <w:spacing w:line="360" w:lineRule="atLeast"/>
        <w:rPr>
          <w:rFonts w:ascii="宋体" w:hAnsi="宋体"/>
          <w:szCs w:val="21"/>
        </w:rPr>
      </w:pPr>
      <w:r>
        <w:rPr>
          <w:rFonts w:hint="eastAsia" w:ascii="宋体" w:hAnsi="宋体"/>
          <w:szCs w:val="21"/>
        </w:rPr>
        <w:t>[5</w:t>
      </w:r>
      <w:r>
        <w:rPr>
          <w:rFonts w:ascii="宋体" w:hAnsi="宋体"/>
          <w:szCs w:val="21"/>
        </w:rPr>
        <w:t>]</w:t>
      </w:r>
      <w:r>
        <w:rPr>
          <w:rFonts w:hint="eastAsia" w:ascii="宋体" w:hAnsi="宋体"/>
          <w:szCs w:val="21"/>
        </w:rPr>
        <w:t>张恩豪,陈晓红,刘鸿,朱玉莲.基于典型相关分析的多视角降维算法综述[J].计算机工程,2020,46(02):1-10.</w:t>
      </w:r>
    </w:p>
    <w:p>
      <w:pPr>
        <w:spacing w:line="360" w:lineRule="atLeast"/>
        <w:rPr>
          <w:rFonts w:ascii="宋体" w:hAnsi="宋体"/>
          <w:szCs w:val="21"/>
        </w:rPr>
      </w:pPr>
      <w:r>
        <w:rPr>
          <w:rFonts w:hint="eastAsia" w:ascii="宋体" w:hAnsi="宋体"/>
          <w:szCs w:val="21"/>
        </w:rPr>
        <w:t>[6]张媛,贾克斌,ZHANG Aidong.基于多视角融合的蛋白质功能模块检测方法[J].电子学报,2014,(12):2337-2344. DOI:10.3969/j.issn.0372-2112.2014.12.001.</w:t>
      </w:r>
    </w:p>
    <w:p>
      <w:pPr>
        <w:spacing w:line="360" w:lineRule="atLeast"/>
        <w:rPr>
          <w:rFonts w:ascii="宋体" w:hAnsi="宋体"/>
          <w:szCs w:val="21"/>
        </w:rPr>
      </w:pPr>
      <w:r>
        <w:rPr>
          <w:rFonts w:ascii="宋体" w:hAnsi="宋体"/>
          <w:szCs w:val="21"/>
        </w:rPr>
        <w:t>[</w:t>
      </w:r>
      <w:r>
        <w:rPr>
          <w:rFonts w:hint="eastAsia" w:ascii="宋体" w:hAnsi="宋体"/>
          <w:szCs w:val="21"/>
        </w:rPr>
        <w:t>7</w:t>
      </w:r>
      <w:r>
        <w:rPr>
          <w:rFonts w:ascii="宋体" w:hAnsi="宋体"/>
          <w:szCs w:val="21"/>
        </w:rPr>
        <w:t>] Issam Falih,Nistor Grozavu,Rushed Kanawati,Younès Bennani. Topological multi-view clustering for collaborative filtering[J]. Procedia Computer Science,2018,144.</w:t>
      </w:r>
    </w:p>
    <w:p>
      <w:pPr>
        <w:spacing w:line="360" w:lineRule="atLeast"/>
        <w:rPr>
          <w:rFonts w:ascii="宋体" w:hAnsi="宋体"/>
          <w:szCs w:val="21"/>
        </w:rPr>
      </w:pPr>
      <w:r>
        <w:rPr>
          <w:rFonts w:hint="eastAsia" w:ascii="宋体" w:hAnsi="宋体"/>
          <w:szCs w:val="21"/>
        </w:rPr>
        <w:t>[8</w:t>
      </w:r>
      <w:r>
        <w:rPr>
          <w:rFonts w:ascii="宋体" w:hAnsi="宋体"/>
          <w:szCs w:val="21"/>
        </w:rPr>
        <w:t xml:space="preserve">] </w:t>
      </w:r>
      <w:r>
        <w:rPr>
          <w:rFonts w:hint="eastAsia" w:ascii="宋体" w:hAnsi="宋体"/>
          <w:szCs w:val="21"/>
        </w:rPr>
        <w:t>Kan M，Shan S，Zhang H，et al. Multi-View Discriminant Analysis[J]. IEEE Transactions on Pattern Analysis &amp; Machine Intelligence, 2015, 38(1):188-194.</w:t>
      </w:r>
    </w:p>
    <w:p>
      <w:pPr>
        <w:spacing w:line="360" w:lineRule="atLeast"/>
        <w:rPr>
          <w:rFonts w:ascii="宋体" w:hAnsi="宋体"/>
          <w:szCs w:val="21"/>
        </w:rPr>
      </w:pPr>
      <w:r>
        <w:rPr>
          <w:rFonts w:ascii="宋体" w:hAnsi="宋体"/>
          <w:szCs w:val="21"/>
        </w:rPr>
        <w:t>[</w:t>
      </w:r>
      <w:r>
        <w:rPr>
          <w:rFonts w:hint="eastAsia" w:ascii="宋体" w:hAnsi="宋体"/>
          <w:szCs w:val="21"/>
        </w:rPr>
        <w:t>9</w:t>
      </w:r>
      <w:r>
        <w:rPr>
          <w:rFonts w:ascii="宋体" w:hAnsi="宋体"/>
          <w:szCs w:val="21"/>
        </w:rPr>
        <w:t>] Nogueira M,Piella Fenoy G,Sanchez Martinez S,et al. Characterizing patterns of response during mild stress-testing in continuous echocardiography recordings using a multiview dimensionality reduction technique[J].2017.</w:t>
      </w:r>
    </w:p>
    <w:p>
      <w:pPr>
        <w:spacing w:line="360" w:lineRule="atLeast"/>
        <w:rPr>
          <w:rFonts w:ascii="宋体" w:hAnsi="宋体"/>
          <w:szCs w:val="21"/>
        </w:rPr>
      </w:pPr>
      <w:r>
        <w:rPr>
          <w:rFonts w:ascii="宋体" w:hAnsi="宋体"/>
          <w:szCs w:val="21"/>
        </w:rPr>
        <w:t>[</w:t>
      </w:r>
      <w:r>
        <w:rPr>
          <w:rFonts w:hint="eastAsia" w:ascii="宋体" w:hAnsi="宋体"/>
          <w:szCs w:val="21"/>
        </w:rPr>
        <w:t>10</w:t>
      </w:r>
      <w:r>
        <w:rPr>
          <w:rFonts w:ascii="宋体" w:hAnsi="宋体"/>
          <w:szCs w:val="21"/>
        </w:rPr>
        <w:t>] Stefan Rüping, Scheffer T</w:t>
      </w:r>
      <w:r>
        <w:rPr>
          <w:rFonts w:hint="eastAsia" w:ascii="宋体" w:hAnsi="宋体"/>
          <w:szCs w:val="21"/>
        </w:rPr>
        <w:t>，</w:t>
      </w:r>
      <w:r>
        <w:rPr>
          <w:rFonts w:ascii="宋体" w:hAnsi="宋体"/>
          <w:szCs w:val="21"/>
        </w:rPr>
        <w:t xml:space="preserve"> Learning With Multiple Views[J]. Proc Icml Workshop on Learning with Multiple Views, 2005, 27(1):203-233. </w:t>
      </w:r>
    </w:p>
    <w:p>
      <w:pPr>
        <w:spacing w:line="360" w:lineRule="atLeast"/>
        <w:rPr>
          <w:rFonts w:ascii="宋体" w:hAnsi="宋体"/>
          <w:szCs w:val="21"/>
        </w:rPr>
      </w:pPr>
      <w:r>
        <w:rPr>
          <w:rFonts w:hint="eastAsia" w:ascii="宋体" w:hAnsi="宋体"/>
          <w:szCs w:val="21"/>
        </w:rPr>
        <w:t>[11]</w:t>
      </w:r>
      <w:r>
        <w:rPr>
          <w:rFonts w:ascii="宋体" w:hAnsi="宋体"/>
          <w:szCs w:val="21"/>
        </w:rPr>
        <w:t xml:space="preserve"> </w:t>
      </w:r>
      <w:r>
        <w:rPr>
          <w:rFonts w:hint="eastAsia" w:ascii="宋体" w:hAnsi="宋体"/>
          <w:szCs w:val="21"/>
        </w:rPr>
        <w:t>SU Shuzhi. Theoretical research and application of multi-view canonical correlation analysis［D］． Wuxi: Jiangnan University，2017．</w:t>
      </w:r>
    </w:p>
    <w:p>
      <w:pPr>
        <w:spacing w:line="360" w:lineRule="atLeast"/>
        <w:rPr>
          <w:rFonts w:ascii="宋体" w:hAnsi="宋体"/>
          <w:szCs w:val="21"/>
        </w:rPr>
      </w:pPr>
      <w:r>
        <w:rPr>
          <w:rFonts w:ascii="宋体" w:hAnsi="宋体"/>
          <w:szCs w:val="21"/>
        </w:rPr>
        <w:t>[</w:t>
      </w:r>
      <w:r>
        <w:rPr>
          <w:rFonts w:hint="eastAsia" w:ascii="宋体" w:hAnsi="宋体"/>
          <w:szCs w:val="21"/>
        </w:rPr>
        <w:t>12</w:t>
      </w:r>
      <w:r>
        <w:rPr>
          <w:rFonts w:ascii="宋体" w:hAnsi="宋体"/>
          <w:szCs w:val="21"/>
        </w:rPr>
        <w:t>] Tao Qian,Gu Chunqin,Wang Zhenyu,Jiang Daoning. An intelligent clustering algorithm for high-dimensional multiview data in big data applications[J]. Neurocomputing,2019(prepublish).</w:t>
      </w:r>
    </w:p>
    <w:p>
      <w:pPr>
        <w:spacing w:line="360" w:lineRule="atLeast"/>
        <w:rPr>
          <w:rFonts w:ascii="宋体" w:hAnsi="宋体"/>
          <w:szCs w:val="21"/>
        </w:rPr>
      </w:pPr>
      <w:r>
        <w:rPr>
          <w:rFonts w:ascii="宋体" w:hAnsi="宋体"/>
          <w:szCs w:val="21"/>
        </w:rPr>
        <w:t>[</w:t>
      </w:r>
      <w:r>
        <w:rPr>
          <w:rFonts w:hint="eastAsia" w:ascii="宋体" w:hAnsi="宋体"/>
          <w:szCs w:val="21"/>
        </w:rPr>
        <w:t>13</w:t>
      </w:r>
      <w:r>
        <w:rPr>
          <w:rFonts w:ascii="宋体" w:hAnsi="宋体"/>
          <w:szCs w:val="21"/>
        </w:rPr>
        <w:t>] Weizhong Yu,Rong Wang,Feiping Nie,Fei Wang. Multi-view embedded clustering with unsupervised trace ratio LDA[J]. Neurocomputing,2018,315.</w:t>
      </w:r>
    </w:p>
    <w:p>
      <w:pPr>
        <w:spacing w:line="360" w:lineRule="atLeast"/>
        <w:rPr>
          <w:rFonts w:ascii="宋体" w:hAnsi="宋体"/>
          <w:szCs w:val="21"/>
        </w:rPr>
      </w:pPr>
      <w:r>
        <w:rPr>
          <w:rFonts w:ascii="宋体" w:hAnsi="宋体"/>
          <w:szCs w:val="21"/>
        </w:rPr>
        <w:t>[</w:t>
      </w:r>
      <w:r>
        <w:rPr>
          <w:rFonts w:hint="eastAsia" w:ascii="宋体" w:hAnsi="宋体"/>
          <w:szCs w:val="21"/>
        </w:rPr>
        <w:t>14</w:t>
      </w:r>
      <w:r>
        <w:rPr>
          <w:rFonts w:ascii="宋体" w:hAnsi="宋体"/>
          <w:szCs w:val="21"/>
        </w:rPr>
        <w:t>] Yan Fei, Wang Xiao-dong,Zeng Zhi-qiang,Hong Chao-qun. Adaptive multi-view subspace clustering for high-dimensional data[J].Pattern Recognition Letters, 2020,130(C).</w:t>
      </w:r>
    </w:p>
    <w:sectPr>
      <w:footnotePr>
        <w:numFmt w:val="decimalEnclosedCircleChinese"/>
        <w:numRestart w:val="eachPage"/>
      </w:footnotePr>
      <w:pgSz w:w="11906" w:h="16838"/>
      <w:pgMar w:top="2098" w:right="1531" w:bottom="1985" w:left="1531"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AdvP6EC5">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9819501"/>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11"/>
      </w:pPr>
      <w:r>
        <w:rPr>
          <w:rStyle w:val="19"/>
        </w:rPr>
        <w:footnoteRef/>
      </w:r>
      <w:r>
        <w:t xml:space="preserve"> </w:t>
      </w:r>
      <w:r>
        <w:rPr>
          <w:rFonts w:hint="eastAsia"/>
        </w:rPr>
        <w:t>图源自文献《A</w:t>
      </w:r>
      <w:r>
        <w:t xml:space="preserve"> s</w:t>
      </w:r>
      <w:r>
        <w:rPr>
          <w:rFonts w:hint="eastAsia"/>
        </w:rPr>
        <w:t>urvey</w:t>
      </w:r>
      <w:r>
        <w:t xml:space="preserve"> on multi-view learning</w:t>
      </w:r>
      <w:r>
        <w:rPr>
          <w:rFonts w:hint="eastAsia"/>
        </w:rPr>
        <w:t>》</w:t>
      </w:r>
    </w:p>
  </w:footnote>
  <w:footnote w:id="1">
    <w:p>
      <w:pPr>
        <w:pStyle w:val="11"/>
      </w:pPr>
      <w:r>
        <w:rPr>
          <w:rStyle w:val="19"/>
        </w:rPr>
        <w:footnoteRef/>
      </w:r>
      <w:r>
        <w:t xml:space="preserve"> </w:t>
      </w:r>
      <w:r>
        <w:rPr>
          <w:rFonts w:hint="eastAsia"/>
        </w:rPr>
        <w:t>图源自文献《</w:t>
      </w:r>
      <w:r>
        <w:t>Clustering by fast search and find of density peaks</w:t>
      </w:r>
      <w:r>
        <w:rPr>
          <w:rFonts w:hint="eastAsia"/>
        </w:rPr>
        <w:t>》</w:t>
      </w:r>
    </w:p>
  </w:footnote>
  <w:footnote w:id="2">
    <w:p>
      <w:pPr>
        <w:pStyle w:val="11"/>
      </w:pPr>
      <w:r>
        <w:rPr>
          <w:rStyle w:val="19"/>
        </w:rPr>
        <w:footnoteRef/>
      </w:r>
      <w:r>
        <w:t xml:space="preserve"> </w:t>
      </w:r>
      <w:r>
        <w:rPr>
          <w:rFonts w:hint="eastAsia"/>
        </w:rPr>
        <w:t>图源自文献《</w:t>
      </w:r>
      <w:r>
        <w:rPr>
          <w:rFonts w:ascii="AdvP6EC5" w:hAnsi="AdvP6EC5"/>
          <w:color w:val="231F20"/>
        </w:rPr>
        <w:t>Multi-View Discriminant Analysis</w:t>
      </w:r>
      <w:r>
        <w:rPr>
          <w:rFonts w:hint="eastAsia" w:ascii="AdvP6EC5" w:hAnsi="AdvP6EC5"/>
          <w:color w:val="231F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3E34C"/>
    <w:multiLevelType w:val="singleLevel"/>
    <w:tmpl w:val="F9B3E34C"/>
    <w:lvl w:ilvl="0" w:tentative="0">
      <w:start w:val="2"/>
      <w:numFmt w:val="decimal"/>
      <w:suff w:val="nothing"/>
      <w:lvlText w:val="（%1）"/>
      <w:lvlJc w:val="left"/>
    </w:lvl>
  </w:abstractNum>
  <w:abstractNum w:abstractNumId="1">
    <w:nsid w:val="3A4BDE3E"/>
    <w:multiLevelType w:val="singleLevel"/>
    <w:tmpl w:val="3A4BDE3E"/>
    <w:lvl w:ilvl="0" w:tentative="0">
      <w:start w:val="1"/>
      <w:numFmt w:val="bullet"/>
      <w:lvlText w:val=""/>
      <w:lvlJc w:val="left"/>
      <w:pPr>
        <w:ind w:left="420" w:hanging="420"/>
      </w:pPr>
      <w:rPr>
        <w:rFonts w:hint="default" w:ascii="Wingdings" w:hAnsi="Wingdings"/>
      </w:rPr>
    </w:lvl>
  </w:abstractNum>
  <w:abstractNum w:abstractNumId="2">
    <w:nsid w:val="7BAFC3B5"/>
    <w:multiLevelType w:val="singleLevel"/>
    <w:tmpl w:val="7BAFC3B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footnote w:id="6"/>
    <w:footnote w:id="7"/>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yMzJkOGNiMDEyZDQzM2FkNGM4ODJmZGE4NDczMDMifQ=="/>
  </w:docVars>
  <w:rsids>
    <w:rsidRoot w:val="006F11B9"/>
    <w:rsid w:val="00001977"/>
    <w:rsid w:val="0000393B"/>
    <w:rsid w:val="000253E9"/>
    <w:rsid w:val="00067475"/>
    <w:rsid w:val="000754CD"/>
    <w:rsid w:val="00084CEE"/>
    <w:rsid w:val="00090487"/>
    <w:rsid w:val="000960EA"/>
    <w:rsid w:val="000B23D2"/>
    <w:rsid w:val="000D3E86"/>
    <w:rsid w:val="000D738E"/>
    <w:rsid w:val="000E0FD8"/>
    <w:rsid w:val="000F183C"/>
    <w:rsid w:val="000F5A78"/>
    <w:rsid w:val="00141B5F"/>
    <w:rsid w:val="001D2831"/>
    <w:rsid w:val="00264A49"/>
    <w:rsid w:val="002F716A"/>
    <w:rsid w:val="00313DB6"/>
    <w:rsid w:val="00336648"/>
    <w:rsid w:val="00357399"/>
    <w:rsid w:val="003B2738"/>
    <w:rsid w:val="003B3310"/>
    <w:rsid w:val="003E0648"/>
    <w:rsid w:val="003F1925"/>
    <w:rsid w:val="003F4DC4"/>
    <w:rsid w:val="00403D2F"/>
    <w:rsid w:val="00410314"/>
    <w:rsid w:val="00433F38"/>
    <w:rsid w:val="004817A2"/>
    <w:rsid w:val="0048231C"/>
    <w:rsid w:val="004877EC"/>
    <w:rsid w:val="004A5BBE"/>
    <w:rsid w:val="004B337F"/>
    <w:rsid w:val="004C2ACE"/>
    <w:rsid w:val="00510B53"/>
    <w:rsid w:val="00520D85"/>
    <w:rsid w:val="00545341"/>
    <w:rsid w:val="00591AF4"/>
    <w:rsid w:val="005C1558"/>
    <w:rsid w:val="005E4D33"/>
    <w:rsid w:val="005F1735"/>
    <w:rsid w:val="00611914"/>
    <w:rsid w:val="006701AA"/>
    <w:rsid w:val="006823FE"/>
    <w:rsid w:val="00686101"/>
    <w:rsid w:val="00697E29"/>
    <w:rsid w:val="006C49E8"/>
    <w:rsid w:val="006F11B9"/>
    <w:rsid w:val="00711ADE"/>
    <w:rsid w:val="00713D5A"/>
    <w:rsid w:val="007448B4"/>
    <w:rsid w:val="00777B3A"/>
    <w:rsid w:val="00795309"/>
    <w:rsid w:val="007A7ED2"/>
    <w:rsid w:val="007C4261"/>
    <w:rsid w:val="007E0AE8"/>
    <w:rsid w:val="007E2F67"/>
    <w:rsid w:val="00802B74"/>
    <w:rsid w:val="008800D8"/>
    <w:rsid w:val="008D1105"/>
    <w:rsid w:val="008D7849"/>
    <w:rsid w:val="008F68F3"/>
    <w:rsid w:val="009115D4"/>
    <w:rsid w:val="009207CC"/>
    <w:rsid w:val="009D63F4"/>
    <w:rsid w:val="009E359F"/>
    <w:rsid w:val="009F25A2"/>
    <w:rsid w:val="00A02D0D"/>
    <w:rsid w:val="00A15533"/>
    <w:rsid w:val="00A3056A"/>
    <w:rsid w:val="00A534E4"/>
    <w:rsid w:val="00A57E35"/>
    <w:rsid w:val="00A60C9B"/>
    <w:rsid w:val="00AA6E6B"/>
    <w:rsid w:val="00AB55B0"/>
    <w:rsid w:val="00AE3DBF"/>
    <w:rsid w:val="00AF17A8"/>
    <w:rsid w:val="00B03E39"/>
    <w:rsid w:val="00B52564"/>
    <w:rsid w:val="00B528FB"/>
    <w:rsid w:val="00B60297"/>
    <w:rsid w:val="00B71E70"/>
    <w:rsid w:val="00B81364"/>
    <w:rsid w:val="00BA7AC4"/>
    <w:rsid w:val="00BD00D1"/>
    <w:rsid w:val="00C44D60"/>
    <w:rsid w:val="00C532E8"/>
    <w:rsid w:val="00CF5127"/>
    <w:rsid w:val="00D13AD4"/>
    <w:rsid w:val="00D15DB0"/>
    <w:rsid w:val="00D40F3F"/>
    <w:rsid w:val="00D55ED2"/>
    <w:rsid w:val="00D71C17"/>
    <w:rsid w:val="00DE1288"/>
    <w:rsid w:val="00DF6420"/>
    <w:rsid w:val="00E50150"/>
    <w:rsid w:val="00E60451"/>
    <w:rsid w:val="00E748D1"/>
    <w:rsid w:val="00E80D27"/>
    <w:rsid w:val="00EC053C"/>
    <w:rsid w:val="00EF62BA"/>
    <w:rsid w:val="00F152BF"/>
    <w:rsid w:val="00F377A2"/>
    <w:rsid w:val="00F44CFD"/>
    <w:rsid w:val="00F51C57"/>
    <w:rsid w:val="00F7796A"/>
    <w:rsid w:val="00FE2155"/>
    <w:rsid w:val="070C6732"/>
    <w:rsid w:val="1F3465E9"/>
    <w:rsid w:val="21F16FDE"/>
    <w:rsid w:val="28A42A7C"/>
    <w:rsid w:val="2B9879B1"/>
    <w:rsid w:val="3EB179BA"/>
    <w:rsid w:val="42647B84"/>
    <w:rsid w:val="433D2E79"/>
    <w:rsid w:val="4E6604AC"/>
    <w:rsid w:val="52AF5CB3"/>
    <w:rsid w:val="54752380"/>
    <w:rsid w:val="69F13D1F"/>
    <w:rsid w:val="6EFE1872"/>
    <w:rsid w:val="6F4F6A46"/>
    <w:rsid w:val="7FCA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2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1"/>
    <w:semiHidden/>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Balloon Text"/>
    <w:basedOn w:val="1"/>
    <w:link w:val="30"/>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1">
    <w:name w:val="footnote text"/>
    <w:basedOn w:val="1"/>
    <w:link w:val="33"/>
    <w:semiHidden/>
    <w:unhideWhenUsed/>
    <w:qFormat/>
    <w:uiPriority w:val="99"/>
    <w:pPr>
      <w:snapToGrid w:val="0"/>
      <w:jc w:val="left"/>
    </w:pPr>
    <w:rPr>
      <w:sz w:val="18"/>
      <w:szCs w:val="18"/>
    </w:rPr>
  </w:style>
  <w:style w:type="paragraph" w:styleId="12">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3">
    <w:name w:val="annotation subject"/>
    <w:basedOn w:val="5"/>
    <w:next w:val="5"/>
    <w:link w:val="32"/>
    <w:semiHidden/>
    <w:unhideWhenUsed/>
    <w:qFormat/>
    <w:uiPriority w:val="99"/>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character" w:styleId="19">
    <w:name w:val="footnote reference"/>
    <w:basedOn w:val="16"/>
    <w:semiHidden/>
    <w:unhideWhenUsed/>
    <w:qFormat/>
    <w:uiPriority w:val="99"/>
    <w:rPr>
      <w:vertAlign w:val="superscript"/>
    </w:rPr>
  </w:style>
  <w:style w:type="character" w:customStyle="1" w:styleId="20">
    <w:name w:val="页眉 字符"/>
    <w:basedOn w:val="16"/>
    <w:link w:val="9"/>
    <w:qFormat/>
    <w:uiPriority w:val="99"/>
    <w:rPr>
      <w:rFonts w:ascii="Times New Roman" w:hAnsi="Times New Roman" w:eastAsia="宋体" w:cs="Times New Roman"/>
      <w:sz w:val="18"/>
      <w:szCs w:val="18"/>
    </w:rPr>
  </w:style>
  <w:style w:type="character" w:customStyle="1" w:styleId="21">
    <w:name w:val="页脚 字符"/>
    <w:basedOn w:val="16"/>
    <w:link w:val="8"/>
    <w:qFormat/>
    <w:uiPriority w:val="99"/>
    <w:rPr>
      <w:rFonts w:ascii="Times New Roman" w:hAnsi="Times New Roman" w:eastAsia="宋体" w:cs="Times New Roman"/>
      <w:sz w:val="18"/>
      <w:szCs w:val="18"/>
    </w:rPr>
  </w:style>
  <w:style w:type="character" w:customStyle="1" w:styleId="22">
    <w:name w:val="一级标题"/>
    <w:basedOn w:val="16"/>
    <w:qFormat/>
    <w:uiPriority w:val="1"/>
    <w:rPr>
      <w:rFonts w:eastAsia="宋体"/>
      <w:b/>
      <w:sz w:val="24"/>
      <w:szCs w:val="32"/>
    </w:rPr>
  </w:style>
  <w:style w:type="character" w:customStyle="1" w:styleId="23">
    <w:name w:val="二级标题"/>
    <w:basedOn w:val="16"/>
    <w:qFormat/>
    <w:uiPriority w:val="1"/>
    <w:rPr>
      <w:rFonts w:ascii="宋体" w:hAnsi="宋体" w:eastAsia="宋体"/>
      <w:b/>
      <w:bCs/>
      <w:sz w:val="24"/>
    </w:rPr>
  </w:style>
  <w:style w:type="character" w:customStyle="1" w:styleId="24">
    <w:name w:val="标题 1 字符"/>
    <w:basedOn w:val="16"/>
    <w:link w:val="2"/>
    <w:qFormat/>
    <w:uiPriority w:val="9"/>
    <w:rPr>
      <w:rFonts w:ascii="Times New Roman" w:hAnsi="Times New Roman" w:eastAsia="宋体" w:cs="Times New Roman"/>
      <w:b/>
      <w:bCs/>
      <w:kern w:val="44"/>
      <w:sz w:val="24"/>
      <w:szCs w:val="44"/>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6"/>
    <w:link w:val="3"/>
    <w:semiHidden/>
    <w:qFormat/>
    <w:uiPriority w:val="9"/>
    <w:rPr>
      <w:rFonts w:asciiTheme="majorHAnsi" w:hAnsiTheme="majorHAnsi" w:eastAsiaTheme="majorEastAsia" w:cstheme="majorBidi"/>
      <w:b/>
      <w:bCs/>
      <w:sz w:val="32"/>
      <w:szCs w:val="32"/>
    </w:rPr>
  </w:style>
  <w:style w:type="character" w:customStyle="1" w:styleId="27">
    <w:name w:val="标题 3 字符"/>
    <w:basedOn w:val="16"/>
    <w:link w:val="4"/>
    <w:semiHidden/>
    <w:qFormat/>
    <w:uiPriority w:val="9"/>
    <w:rPr>
      <w:rFonts w:ascii="Times New Roman" w:hAnsi="Times New Roman" w:eastAsia="宋体" w:cs="Times New Roman"/>
      <w:b/>
      <w:bCs/>
      <w:sz w:val="32"/>
      <w:szCs w:val="32"/>
    </w:rPr>
  </w:style>
  <w:style w:type="paragraph" w:customStyle="1" w:styleId="28">
    <w:name w:val="MTDisplayEquation"/>
    <w:basedOn w:val="1"/>
    <w:next w:val="1"/>
    <w:link w:val="29"/>
    <w:qFormat/>
    <w:uiPriority w:val="0"/>
    <w:pPr>
      <w:widowControl/>
      <w:shd w:val="clear" w:color="auto" w:fill="FFFFFF"/>
      <w:tabs>
        <w:tab w:val="center" w:pos="4420"/>
        <w:tab w:val="right" w:pos="8840"/>
      </w:tabs>
      <w:wordWrap w:val="0"/>
      <w:autoSpaceDE w:val="0"/>
      <w:autoSpaceDN w:val="0"/>
      <w:spacing w:line="360" w:lineRule="atLeast"/>
      <w:jc w:val="right"/>
    </w:pPr>
    <w:rPr>
      <w:rFonts w:ascii="宋体" w:hAnsi="宋体"/>
      <w:color w:val="212529"/>
      <w:kern w:val="0"/>
      <w:szCs w:val="21"/>
      <w:shd w:val="clear" w:color="auto" w:fill="FFFFFF"/>
    </w:rPr>
  </w:style>
  <w:style w:type="character" w:customStyle="1" w:styleId="29">
    <w:name w:val="MTDisplayEquation 字符"/>
    <w:basedOn w:val="16"/>
    <w:link w:val="28"/>
    <w:qFormat/>
    <w:uiPriority w:val="0"/>
    <w:rPr>
      <w:rFonts w:ascii="宋体" w:hAnsi="宋体" w:eastAsia="宋体" w:cs="Times New Roman"/>
      <w:color w:val="212529"/>
      <w:kern w:val="0"/>
      <w:szCs w:val="21"/>
      <w:shd w:val="clear" w:color="auto" w:fill="FFFFFF"/>
    </w:rPr>
  </w:style>
  <w:style w:type="character" w:customStyle="1" w:styleId="30">
    <w:name w:val="批注框文本 字符"/>
    <w:basedOn w:val="16"/>
    <w:link w:val="7"/>
    <w:semiHidden/>
    <w:qFormat/>
    <w:uiPriority w:val="99"/>
    <w:rPr>
      <w:kern w:val="2"/>
      <w:sz w:val="18"/>
      <w:szCs w:val="18"/>
    </w:rPr>
  </w:style>
  <w:style w:type="character" w:customStyle="1" w:styleId="31">
    <w:name w:val="批注文字 字符"/>
    <w:basedOn w:val="16"/>
    <w:link w:val="5"/>
    <w:semiHidden/>
    <w:qFormat/>
    <w:uiPriority w:val="99"/>
    <w:rPr>
      <w:kern w:val="2"/>
      <w:sz w:val="21"/>
      <w:szCs w:val="24"/>
    </w:rPr>
  </w:style>
  <w:style w:type="character" w:customStyle="1" w:styleId="32">
    <w:name w:val="批注主题 字符"/>
    <w:basedOn w:val="31"/>
    <w:link w:val="13"/>
    <w:semiHidden/>
    <w:qFormat/>
    <w:uiPriority w:val="99"/>
    <w:rPr>
      <w:b/>
      <w:bCs/>
      <w:kern w:val="2"/>
      <w:sz w:val="21"/>
      <w:szCs w:val="24"/>
    </w:rPr>
  </w:style>
  <w:style w:type="character" w:customStyle="1" w:styleId="33">
    <w:name w:val="脚注文本 字符"/>
    <w:basedOn w:val="16"/>
    <w:link w:val="11"/>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oleObject" Target="embeddings/oleObject49.bin"/><Relationship Id="rId97" Type="http://schemas.openxmlformats.org/officeDocument/2006/relationships/oleObject" Target="embeddings/oleObject48.bin"/><Relationship Id="rId96" Type="http://schemas.openxmlformats.org/officeDocument/2006/relationships/image" Target="media/image42.wmf"/><Relationship Id="rId95" Type="http://schemas.openxmlformats.org/officeDocument/2006/relationships/oleObject" Target="embeddings/oleObject47.bin"/><Relationship Id="rId94" Type="http://schemas.openxmlformats.org/officeDocument/2006/relationships/image" Target="media/image41.wmf"/><Relationship Id="rId93" Type="http://schemas.openxmlformats.org/officeDocument/2006/relationships/oleObject" Target="embeddings/oleObject46.bin"/><Relationship Id="rId92" Type="http://schemas.openxmlformats.org/officeDocument/2006/relationships/oleObject" Target="embeddings/oleObject45.bin"/><Relationship Id="rId91" Type="http://schemas.openxmlformats.org/officeDocument/2006/relationships/image" Target="media/image40.wmf"/><Relationship Id="rId90" Type="http://schemas.openxmlformats.org/officeDocument/2006/relationships/oleObject" Target="embeddings/oleObject44.bin"/><Relationship Id="rId9" Type="http://schemas.openxmlformats.org/officeDocument/2006/relationships/oleObject" Target="embeddings/oleObject1.bin"/><Relationship Id="rId89" Type="http://schemas.openxmlformats.org/officeDocument/2006/relationships/oleObject" Target="embeddings/oleObject43.bin"/><Relationship Id="rId88" Type="http://schemas.openxmlformats.org/officeDocument/2006/relationships/image" Target="media/image39.wmf"/><Relationship Id="rId87" Type="http://schemas.openxmlformats.org/officeDocument/2006/relationships/oleObject" Target="embeddings/oleObject42.bin"/><Relationship Id="rId86" Type="http://schemas.openxmlformats.org/officeDocument/2006/relationships/image" Target="media/image38.wmf"/><Relationship Id="rId85" Type="http://schemas.openxmlformats.org/officeDocument/2006/relationships/oleObject" Target="embeddings/oleObject41.bin"/><Relationship Id="rId84" Type="http://schemas.openxmlformats.org/officeDocument/2006/relationships/image" Target="media/image37.wmf"/><Relationship Id="rId83" Type="http://schemas.openxmlformats.org/officeDocument/2006/relationships/oleObject" Target="embeddings/oleObject40.bin"/><Relationship Id="rId82" Type="http://schemas.openxmlformats.org/officeDocument/2006/relationships/image" Target="media/image36.wmf"/><Relationship Id="rId81" Type="http://schemas.openxmlformats.org/officeDocument/2006/relationships/oleObject" Target="embeddings/oleObject39.bin"/><Relationship Id="rId80" Type="http://schemas.openxmlformats.org/officeDocument/2006/relationships/oleObject" Target="embeddings/oleObject38.bin"/><Relationship Id="rId8" Type="http://schemas.openxmlformats.org/officeDocument/2006/relationships/image" Target="media/image1.png"/><Relationship Id="rId79" Type="http://schemas.openxmlformats.org/officeDocument/2006/relationships/image" Target="media/image35.wmf"/><Relationship Id="rId78" Type="http://schemas.openxmlformats.org/officeDocument/2006/relationships/oleObject" Target="embeddings/oleObject37.bin"/><Relationship Id="rId77" Type="http://schemas.openxmlformats.org/officeDocument/2006/relationships/image" Target="media/image34.wmf"/><Relationship Id="rId76" Type="http://schemas.openxmlformats.org/officeDocument/2006/relationships/oleObject" Target="embeddings/oleObject36.bin"/><Relationship Id="rId75" Type="http://schemas.openxmlformats.org/officeDocument/2006/relationships/image" Target="media/image33.wmf"/><Relationship Id="rId74" Type="http://schemas.openxmlformats.org/officeDocument/2006/relationships/oleObject" Target="embeddings/oleObject35.bin"/><Relationship Id="rId73" Type="http://schemas.openxmlformats.org/officeDocument/2006/relationships/image" Target="media/image32.wmf"/><Relationship Id="rId72" Type="http://schemas.openxmlformats.org/officeDocument/2006/relationships/oleObject" Target="embeddings/oleObject34.bin"/><Relationship Id="rId71" Type="http://schemas.openxmlformats.org/officeDocument/2006/relationships/image" Target="media/image31.wmf"/><Relationship Id="rId70" Type="http://schemas.openxmlformats.org/officeDocument/2006/relationships/oleObject" Target="embeddings/oleObject33.bin"/><Relationship Id="rId7" Type="http://schemas.openxmlformats.org/officeDocument/2006/relationships/theme" Target="theme/theme1.xml"/><Relationship Id="rId69" Type="http://schemas.openxmlformats.org/officeDocument/2006/relationships/image" Target="media/image30.wmf"/><Relationship Id="rId68" Type="http://schemas.openxmlformats.org/officeDocument/2006/relationships/oleObject" Target="embeddings/oleObject32.bin"/><Relationship Id="rId67" Type="http://schemas.openxmlformats.org/officeDocument/2006/relationships/image" Target="media/image29.wmf"/><Relationship Id="rId66" Type="http://schemas.openxmlformats.org/officeDocument/2006/relationships/oleObject" Target="embeddings/oleObject31.bin"/><Relationship Id="rId65" Type="http://schemas.openxmlformats.org/officeDocument/2006/relationships/image" Target="media/image28.wmf"/><Relationship Id="rId64" Type="http://schemas.openxmlformats.org/officeDocument/2006/relationships/oleObject" Target="embeddings/oleObject30.bin"/><Relationship Id="rId63" Type="http://schemas.openxmlformats.org/officeDocument/2006/relationships/image" Target="media/image27.wmf"/><Relationship Id="rId62" Type="http://schemas.openxmlformats.org/officeDocument/2006/relationships/oleObject" Target="embeddings/oleObject29.bin"/><Relationship Id="rId61" Type="http://schemas.openxmlformats.org/officeDocument/2006/relationships/image" Target="media/image26.wmf"/><Relationship Id="rId60" Type="http://schemas.openxmlformats.org/officeDocument/2006/relationships/oleObject" Target="embeddings/oleObject28.bin"/><Relationship Id="rId6" Type="http://schemas.openxmlformats.org/officeDocument/2006/relationships/footer" Target="footer1.xml"/><Relationship Id="rId59" Type="http://schemas.openxmlformats.org/officeDocument/2006/relationships/image" Target="media/image25.wmf"/><Relationship Id="rId58" Type="http://schemas.openxmlformats.org/officeDocument/2006/relationships/oleObject" Target="embeddings/oleObject27.bin"/><Relationship Id="rId57" Type="http://schemas.openxmlformats.org/officeDocument/2006/relationships/image" Target="media/image24.wmf"/><Relationship Id="rId56" Type="http://schemas.openxmlformats.org/officeDocument/2006/relationships/oleObject" Target="embeddings/oleObject26.bin"/><Relationship Id="rId55" Type="http://schemas.openxmlformats.org/officeDocument/2006/relationships/image" Target="media/image23.wmf"/><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2.wmf"/><Relationship Id="rId50" Type="http://schemas.openxmlformats.org/officeDocument/2006/relationships/oleObject" Target="embeddings/oleObject22.bin"/><Relationship Id="rId5" Type="http://schemas.openxmlformats.org/officeDocument/2006/relationships/header" Target="header2.xml"/><Relationship Id="rId49" Type="http://schemas.openxmlformats.org/officeDocument/2006/relationships/image" Target="media/image21.wmf"/><Relationship Id="rId48" Type="http://schemas.openxmlformats.org/officeDocument/2006/relationships/oleObject" Target="embeddings/oleObject21.bin"/><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 Type="http://schemas.openxmlformats.org/officeDocument/2006/relationships/image" Target="media/image14.wmf"/><Relationship Id="rId33" Type="http://schemas.openxmlformats.org/officeDocument/2006/relationships/oleObject" Target="embeddings/oleObject13.bin"/><Relationship Id="rId32" Type="http://schemas.openxmlformats.org/officeDocument/2006/relationships/image" Target="media/image13.wmf"/><Relationship Id="rId31" Type="http://schemas.openxmlformats.org/officeDocument/2006/relationships/oleObject" Target="embeddings/oleObject12.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1.wmf"/><Relationship Id="rId27" Type="http://schemas.openxmlformats.org/officeDocument/2006/relationships/oleObject" Target="embeddings/oleObject10.bin"/><Relationship Id="rId26" Type="http://schemas.openxmlformats.org/officeDocument/2006/relationships/image" Target="media/image10.wmf"/><Relationship Id="rId25" Type="http://schemas.openxmlformats.org/officeDocument/2006/relationships/oleObject" Target="embeddings/oleObject9.bin"/><Relationship Id="rId24" Type="http://schemas.openxmlformats.org/officeDocument/2006/relationships/image" Target="media/image9.w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9" Type="http://schemas.openxmlformats.org/officeDocument/2006/relationships/fontTable" Target="fontTable.xml"/><Relationship Id="rId108" Type="http://schemas.openxmlformats.org/officeDocument/2006/relationships/customXml" Target="../customXml/item1.xml"/><Relationship Id="rId107" Type="http://schemas.openxmlformats.org/officeDocument/2006/relationships/numbering" Target="numbering.xml"/><Relationship Id="rId106" Type="http://schemas.openxmlformats.org/officeDocument/2006/relationships/image" Target="media/image47.jpeg"/><Relationship Id="rId105" Type="http://schemas.openxmlformats.org/officeDocument/2006/relationships/image" Target="media/image46.png"/><Relationship Id="rId104" Type="http://schemas.openxmlformats.org/officeDocument/2006/relationships/image" Target="media/image45.png"/><Relationship Id="rId103" Type="http://schemas.openxmlformats.org/officeDocument/2006/relationships/image" Target="media/image44.png"/><Relationship Id="rId102" Type="http://schemas.openxmlformats.org/officeDocument/2006/relationships/oleObject" Target="embeddings/oleObject52.bin"/><Relationship Id="rId101" Type="http://schemas.openxmlformats.org/officeDocument/2006/relationships/oleObject" Target="embeddings/oleObject51.bin"/><Relationship Id="rId100" Type="http://schemas.openxmlformats.org/officeDocument/2006/relationships/image" Target="media/image43.wmf"/><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5C42-19E2-4B5A-8F08-A80D857363AF}">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20</Pages>
  <Words>3279</Words>
  <Characters>18695</Characters>
  <Lines>155</Lines>
  <Paragraphs>43</Paragraphs>
  <TotalTime>79</TotalTime>
  <ScaleCrop>false</ScaleCrop>
  <LinksUpToDate>false</LinksUpToDate>
  <CharactersWithSpaces>21931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2020-04-25T04:57:00Z</dcterms:created>
  <dc:creator>AN YI</dc:creator>
  <cp:lastModifiedBy>易尹珏</cp:lastModifiedBy>
  <dcterms:modified xsi:type="dcterms:W3CDTF">2022-07-05T20:43:30Z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2052-11.1.0.11830</vt:lpwstr>
  </property>
  <property fmtid="{D5CDD505-2E9C-101B-9397-08002B2CF9AE}" pid="4" name="ICV">
    <vt:lpwstr>AF8F1E71E9404D6AA051DAD621DAA2B1</vt:lpwstr>
  </property>
</Properties>
</file>