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B7A5C" w14:textId="1BEC7EBC" w:rsidR="00D2248A" w:rsidRDefault="00D2248A" w:rsidP="00D2248A">
      <w:pPr>
        <w:pStyle w:val="Heading1"/>
        <w:rPr>
          <w:rStyle w:val="IntenseEmphasis"/>
          <w:sz w:val="22"/>
          <w:szCs w:val="22"/>
        </w:rPr>
      </w:pPr>
    </w:p>
    <w:p w14:paraId="5AC6B296" w14:textId="5E751C7B" w:rsidR="00D2248A" w:rsidRPr="00D2248A" w:rsidRDefault="00D2248A" w:rsidP="00D2248A">
      <w:pPr>
        <w:pStyle w:val="Heading1"/>
      </w:pPr>
      <w:r>
        <w:t>Figure table</w:t>
      </w:r>
    </w:p>
    <w:p w14:paraId="317B9575" w14:textId="77777777" w:rsidR="00D2248A" w:rsidRPr="00D2248A" w:rsidRDefault="00D2248A" w:rsidP="00D2248A"/>
    <w:p w14:paraId="2608EB05" w14:textId="095C259C" w:rsidR="00D2248A" w:rsidRPr="00D2248A" w:rsidRDefault="00D2248A" w:rsidP="00D2248A">
      <w:pPr>
        <w:pStyle w:val="TableofFigures"/>
        <w:tabs>
          <w:tab w:val="right" w:pos="9350"/>
        </w:tabs>
        <w:spacing w:line="360" w:lineRule="auto"/>
        <w:ind w:left="446" w:hanging="446"/>
        <w:rPr>
          <w:i/>
          <w:iCs/>
          <w:color w:val="4472C4" w:themeColor="accent1"/>
          <w:sz w:val="22"/>
          <w:szCs w:val="22"/>
        </w:rPr>
      </w:pPr>
      <w:r w:rsidRPr="00D2248A">
        <w:rPr>
          <w:rStyle w:val="IntenseEmphasis"/>
          <w:sz w:val="22"/>
          <w:szCs w:val="22"/>
        </w:rPr>
        <w:t>DIAGRAMS</w:t>
      </w:r>
    </w:p>
    <w:p w14:paraId="3730A01E" w14:textId="107AF010" w:rsidR="00C5319C" w:rsidRDefault="00C5319C">
      <w:pPr>
        <w:pStyle w:val="TableofFigures"/>
        <w:tabs>
          <w:tab w:val="right" w:pos="9350"/>
        </w:tabs>
        <w:rPr>
          <w:rFonts w:eastAsiaTheme="minorEastAsia" w:cstheme="minorBidi"/>
          <w:caps w:val="0"/>
          <w:noProof/>
          <w:sz w:val="22"/>
          <w:szCs w:val="22"/>
        </w:rPr>
      </w:pPr>
      <w:r>
        <w:fldChar w:fldCharType="begin"/>
      </w:r>
      <w:r>
        <w:instrText xml:space="preserve"> TOC \h \z \c "Diagram" </w:instrText>
      </w:r>
      <w:r>
        <w:fldChar w:fldCharType="separate"/>
      </w:r>
      <w:hyperlink r:id="rId6" w:anchor="_Toc8140160" w:history="1">
        <w:r w:rsidRPr="00E423F3">
          <w:rPr>
            <w:rStyle w:val="Hyperlink"/>
            <w:noProof/>
          </w:rPr>
          <w:t>Diagram 1: Sensor Data Struct</w:t>
        </w:r>
        <w:r>
          <w:rPr>
            <w:noProof/>
            <w:webHidden/>
          </w:rPr>
          <w:tab/>
        </w:r>
        <w:r>
          <w:rPr>
            <w:noProof/>
            <w:webHidden/>
          </w:rPr>
          <w:fldChar w:fldCharType="begin"/>
        </w:r>
        <w:r>
          <w:rPr>
            <w:noProof/>
            <w:webHidden/>
          </w:rPr>
          <w:instrText xml:space="preserve"> PAGEREF _Toc8140160 \h </w:instrText>
        </w:r>
        <w:r>
          <w:rPr>
            <w:noProof/>
            <w:webHidden/>
          </w:rPr>
        </w:r>
        <w:r>
          <w:rPr>
            <w:noProof/>
            <w:webHidden/>
          </w:rPr>
          <w:fldChar w:fldCharType="separate"/>
        </w:r>
        <w:r>
          <w:rPr>
            <w:noProof/>
            <w:webHidden/>
          </w:rPr>
          <w:t>3</w:t>
        </w:r>
        <w:r>
          <w:rPr>
            <w:noProof/>
            <w:webHidden/>
          </w:rPr>
          <w:fldChar w:fldCharType="end"/>
        </w:r>
      </w:hyperlink>
    </w:p>
    <w:p w14:paraId="5F7B7810" w14:textId="3FC890DC" w:rsidR="00C5319C" w:rsidRDefault="00783478">
      <w:pPr>
        <w:pStyle w:val="TableofFigures"/>
        <w:tabs>
          <w:tab w:val="right" w:pos="9350"/>
        </w:tabs>
        <w:rPr>
          <w:rFonts w:eastAsiaTheme="minorEastAsia" w:cstheme="minorBidi"/>
          <w:caps w:val="0"/>
          <w:noProof/>
          <w:sz w:val="22"/>
          <w:szCs w:val="22"/>
        </w:rPr>
      </w:pPr>
      <w:hyperlink r:id="rId7" w:anchor="_Toc8140161" w:history="1">
        <w:r w:rsidR="00C5319C" w:rsidRPr="00E423F3">
          <w:rPr>
            <w:rStyle w:val="Hyperlink"/>
            <w:noProof/>
          </w:rPr>
          <w:t>Diagram 2: Carbon Handler Design Class Diagram</w:t>
        </w:r>
        <w:r w:rsidR="00C5319C">
          <w:rPr>
            <w:noProof/>
            <w:webHidden/>
          </w:rPr>
          <w:tab/>
        </w:r>
        <w:r w:rsidR="00C5319C">
          <w:rPr>
            <w:noProof/>
            <w:webHidden/>
          </w:rPr>
          <w:fldChar w:fldCharType="begin"/>
        </w:r>
        <w:r w:rsidR="00C5319C">
          <w:rPr>
            <w:noProof/>
            <w:webHidden/>
          </w:rPr>
          <w:instrText xml:space="preserve"> PAGEREF _Toc8140161 \h </w:instrText>
        </w:r>
        <w:r w:rsidR="00C5319C">
          <w:rPr>
            <w:noProof/>
            <w:webHidden/>
          </w:rPr>
        </w:r>
        <w:r w:rsidR="00C5319C">
          <w:rPr>
            <w:noProof/>
            <w:webHidden/>
          </w:rPr>
          <w:fldChar w:fldCharType="separate"/>
        </w:r>
        <w:r w:rsidR="00C5319C">
          <w:rPr>
            <w:noProof/>
            <w:webHidden/>
          </w:rPr>
          <w:t>3</w:t>
        </w:r>
        <w:r w:rsidR="00C5319C">
          <w:rPr>
            <w:noProof/>
            <w:webHidden/>
          </w:rPr>
          <w:fldChar w:fldCharType="end"/>
        </w:r>
      </w:hyperlink>
    </w:p>
    <w:p w14:paraId="1EB9DD80" w14:textId="2076FE28" w:rsidR="00C5319C" w:rsidRDefault="00783478">
      <w:pPr>
        <w:pStyle w:val="TableofFigures"/>
        <w:tabs>
          <w:tab w:val="right" w:pos="9350"/>
        </w:tabs>
        <w:rPr>
          <w:rFonts w:eastAsiaTheme="minorEastAsia" w:cstheme="minorBidi"/>
          <w:caps w:val="0"/>
          <w:noProof/>
          <w:sz w:val="22"/>
          <w:szCs w:val="22"/>
        </w:rPr>
      </w:pPr>
      <w:hyperlink r:id="rId8" w:anchor="_Toc8140162" w:history="1">
        <w:r w:rsidR="00C5319C" w:rsidRPr="00E423F3">
          <w:rPr>
            <w:rStyle w:val="Hyperlink"/>
            <w:noProof/>
          </w:rPr>
          <w:t>Diagram 3: LoraWAN Helper Design Class Diagram</w:t>
        </w:r>
        <w:r w:rsidR="00C5319C">
          <w:rPr>
            <w:noProof/>
            <w:webHidden/>
          </w:rPr>
          <w:tab/>
        </w:r>
        <w:r w:rsidR="00C5319C">
          <w:rPr>
            <w:noProof/>
            <w:webHidden/>
          </w:rPr>
          <w:fldChar w:fldCharType="begin"/>
        </w:r>
        <w:r w:rsidR="00C5319C">
          <w:rPr>
            <w:noProof/>
            <w:webHidden/>
          </w:rPr>
          <w:instrText xml:space="preserve"> PAGEREF _Toc8140162 \h </w:instrText>
        </w:r>
        <w:r w:rsidR="00C5319C">
          <w:rPr>
            <w:noProof/>
            <w:webHidden/>
          </w:rPr>
        </w:r>
        <w:r w:rsidR="00C5319C">
          <w:rPr>
            <w:noProof/>
            <w:webHidden/>
          </w:rPr>
          <w:fldChar w:fldCharType="separate"/>
        </w:r>
        <w:r w:rsidR="00C5319C">
          <w:rPr>
            <w:noProof/>
            <w:webHidden/>
          </w:rPr>
          <w:t>4</w:t>
        </w:r>
        <w:r w:rsidR="00C5319C">
          <w:rPr>
            <w:noProof/>
            <w:webHidden/>
          </w:rPr>
          <w:fldChar w:fldCharType="end"/>
        </w:r>
      </w:hyperlink>
    </w:p>
    <w:p w14:paraId="5E66246D" w14:textId="1B8CA718" w:rsidR="00783478" w:rsidRPr="00783478" w:rsidRDefault="00C5319C" w:rsidP="00783478">
      <w:pPr>
        <w:rPr>
          <w:rStyle w:val="IntenseEmphasis"/>
        </w:rPr>
      </w:pPr>
      <w:r>
        <w:fldChar w:fldCharType="end"/>
      </w:r>
    </w:p>
    <w:p w14:paraId="11EBF0AB" w14:textId="7D8B9AC1" w:rsidR="00C5319C" w:rsidRDefault="00C5319C">
      <w:pPr>
        <w:rPr>
          <w:noProof/>
        </w:rPr>
      </w:pPr>
      <w:r>
        <w:rPr>
          <w:rStyle w:val="IntenseEmphasis"/>
        </w:rPr>
        <w:t>CODE EXAMPLES</w:t>
      </w:r>
      <w:r>
        <w:fldChar w:fldCharType="begin"/>
      </w:r>
      <w:r>
        <w:instrText xml:space="preserve"> TOC \h \z \c "Code Example" </w:instrText>
      </w:r>
      <w:r>
        <w:fldChar w:fldCharType="separate"/>
      </w:r>
    </w:p>
    <w:p w14:paraId="237C9D4D" w14:textId="3F3AC3A3" w:rsidR="00C5319C" w:rsidRDefault="00783478">
      <w:pPr>
        <w:pStyle w:val="TableofFigures"/>
        <w:tabs>
          <w:tab w:val="right" w:pos="9350"/>
        </w:tabs>
        <w:rPr>
          <w:rFonts w:eastAsiaTheme="minorEastAsia" w:cstheme="minorBidi"/>
          <w:caps w:val="0"/>
          <w:noProof/>
          <w:sz w:val="22"/>
          <w:szCs w:val="22"/>
        </w:rPr>
      </w:pPr>
      <w:hyperlink r:id="rId9" w:anchor="_Toc8140167" w:history="1">
        <w:r w:rsidR="00C5319C" w:rsidRPr="00841E62">
          <w:rPr>
            <w:rStyle w:val="Hyperlink"/>
            <w:noProof/>
          </w:rPr>
          <w:t>Code Example 1: Data Repository Initialization</w:t>
        </w:r>
        <w:r w:rsidR="00C5319C">
          <w:rPr>
            <w:noProof/>
            <w:webHidden/>
          </w:rPr>
          <w:tab/>
        </w:r>
        <w:r w:rsidR="00C5319C">
          <w:rPr>
            <w:noProof/>
            <w:webHidden/>
          </w:rPr>
          <w:fldChar w:fldCharType="begin"/>
        </w:r>
        <w:r w:rsidR="00C5319C">
          <w:rPr>
            <w:noProof/>
            <w:webHidden/>
          </w:rPr>
          <w:instrText xml:space="preserve"> PAGEREF _Toc8140167 \h </w:instrText>
        </w:r>
        <w:r w:rsidR="00C5319C">
          <w:rPr>
            <w:noProof/>
            <w:webHidden/>
          </w:rPr>
        </w:r>
        <w:r w:rsidR="00C5319C">
          <w:rPr>
            <w:noProof/>
            <w:webHidden/>
          </w:rPr>
          <w:fldChar w:fldCharType="separate"/>
        </w:r>
        <w:r w:rsidR="00C5319C">
          <w:rPr>
            <w:noProof/>
            <w:webHidden/>
          </w:rPr>
          <w:t>5</w:t>
        </w:r>
        <w:r w:rsidR="00C5319C">
          <w:rPr>
            <w:noProof/>
            <w:webHidden/>
          </w:rPr>
          <w:fldChar w:fldCharType="end"/>
        </w:r>
      </w:hyperlink>
    </w:p>
    <w:p w14:paraId="7EAB49E4" w14:textId="1D2F94F3" w:rsidR="00C5319C" w:rsidRDefault="00783478">
      <w:pPr>
        <w:pStyle w:val="TableofFigures"/>
        <w:tabs>
          <w:tab w:val="right" w:pos="9350"/>
        </w:tabs>
        <w:rPr>
          <w:rFonts w:eastAsiaTheme="minorEastAsia" w:cstheme="minorBidi"/>
          <w:caps w:val="0"/>
          <w:noProof/>
          <w:sz w:val="22"/>
          <w:szCs w:val="22"/>
        </w:rPr>
      </w:pPr>
      <w:hyperlink r:id="rId10" w:anchor="_Toc8140168" w:history="1">
        <w:r w:rsidR="00C5319C" w:rsidRPr="00841E62">
          <w:rPr>
            <w:rStyle w:val="Hyperlink"/>
            <w:noProof/>
          </w:rPr>
          <w:t>Code Example 2: Fluctuating delay</w:t>
        </w:r>
        <w:r w:rsidR="00C5319C">
          <w:rPr>
            <w:noProof/>
            <w:webHidden/>
          </w:rPr>
          <w:tab/>
        </w:r>
        <w:r w:rsidR="00C5319C">
          <w:rPr>
            <w:noProof/>
            <w:webHidden/>
          </w:rPr>
          <w:fldChar w:fldCharType="begin"/>
        </w:r>
        <w:r w:rsidR="00C5319C">
          <w:rPr>
            <w:noProof/>
            <w:webHidden/>
          </w:rPr>
          <w:instrText xml:space="preserve"> PAGEREF _Toc8140168 \h </w:instrText>
        </w:r>
        <w:r w:rsidR="00C5319C">
          <w:rPr>
            <w:noProof/>
            <w:webHidden/>
          </w:rPr>
        </w:r>
        <w:r w:rsidR="00C5319C">
          <w:rPr>
            <w:noProof/>
            <w:webHidden/>
          </w:rPr>
          <w:fldChar w:fldCharType="separate"/>
        </w:r>
        <w:r w:rsidR="00C5319C">
          <w:rPr>
            <w:noProof/>
            <w:webHidden/>
          </w:rPr>
          <w:t>6</w:t>
        </w:r>
        <w:r w:rsidR="00C5319C">
          <w:rPr>
            <w:noProof/>
            <w:webHidden/>
          </w:rPr>
          <w:fldChar w:fldCharType="end"/>
        </w:r>
      </w:hyperlink>
    </w:p>
    <w:p w14:paraId="0C3EB581" w14:textId="247051B7" w:rsidR="00C5319C" w:rsidRDefault="00783478">
      <w:pPr>
        <w:pStyle w:val="TableofFigures"/>
        <w:tabs>
          <w:tab w:val="right" w:pos="9350"/>
        </w:tabs>
        <w:rPr>
          <w:rFonts w:eastAsiaTheme="minorEastAsia" w:cstheme="minorBidi"/>
          <w:caps w:val="0"/>
          <w:noProof/>
          <w:sz w:val="22"/>
          <w:szCs w:val="22"/>
        </w:rPr>
      </w:pPr>
      <w:hyperlink r:id="rId11" w:anchor="_Toc8140169" w:history="1">
        <w:r w:rsidR="00C5319C" w:rsidRPr="00841E62">
          <w:rPr>
            <w:rStyle w:val="Hyperlink"/>
            <w:noProof/>
          </w:rPr>
          <w:t>Code Example 3: Movement handler initialization</w:t>
        </w:r>
        <w:r w:rsidR="00C5319C">
          <w:rPr>
            <w:noProof/>
            <w:webHidden/>
          </w:rPr>
          <w:tab/>
        </w:r>
        <w:r w:rsidR="00C5319C">
          <w:rPr>
            <w:noProof/>
            <w:webHidden/>
          </w:rPr>
          <w:fldChar w:fldCharType="begin"/>
        </w:r>
        <w:r w:rsidR="00C5319C">
          <w:rPr>
            <w:noProof/>
            <w:webHidden/>
          </w:rPr>
          <w:instrText xml:space="preserve"> PAGEREF _Toc8140169 \h </w:instrText>
        </w:r>
        <w:r w:rsidR="00C5319C">
          <w:rPr>
            <w:noProof/>
            <w:webHidden/>
          </w:rPr>
        </w:r>
        <w:r w:rsidR="00C5319C">
          <w:rPr>
            <w:noProof/>
            <w:webHidden/>
          </w:rPr>
          <w:fldChar w:fldCharType="separate"/>
        </w:r>
        <w:r w:rsidR="00C5319C">
          <w:rPr>
            <w:noProof/>
            <w:webHidden/>
          </w:rPr>
          <w:t>6</w:t>
        </w:r>
        <w:r w:rsidR="00C5319C">
          <w:rPr>
            <w:noProof/>
            <w:webHidden/>
          </w:rPr>
          <w:fldChar w:fldCharType="end"/>
        </w:r>
      </w:hyperlink>
    </w:p>
    <w:p w14:paraId="5CC5CB23" w14:textId="286A8C86" w:rsidR="00C5319C" w:rsidRDefault="00783478">
      <w:pPr>
        <w:pStyle w:val="TableofFigures"/>
        <w:tabs>
          <w:tab w:val="right" w:pos="9350"/>
        </w:tabs>
        <w:rPr>
          <w:rFonts w:eastAsiaTheme="minorEastAsia" w:cstheme="minorBidi"/>
          <w:caps w:val="0"/>
          <w:noProof/>
          <w:sz w:val="22"/>
          <w:szCs w:val="22"/>
        </w:rPr>
      </w:pPr>
      <w:hyperlink r:id="rId12" w:anchor="_Toc8140170" w:history="1">
        <w:r w:rsidR="00C5319C" w:rsidRPr="00841E62">
          <w:rPr>
            <w:rStyle w:val="Hyperlink"/>
            <w:noProof/>
          </w:rPr>
          <w:t>Code Example 4: Movement task function</w:t>
        </w:r>
        <w:r w:rsidR="00C5319C">
          <w:rPr>
            <w:noProof/>
            <w:webHidden/>
          </w:rPr>
          <w:tab/>
        </w:r>
        <w:r w:rsidR="00C5319C">
          <w:rPr>
            <w:noProof/>
            <w:webHidden/>
          </w:rPr>
          <w:fldChar w:fldCharType="begin"/>
        </w:r>
        <w:r w:rsidR="00C5319C">
          <w:rPr>
            <w:noProof/>
            <w:webHidden/>
          </w:rPr>
          <w:instrText xml:space="preserve"> PAGEREF _Toc8140170 \h </w:instrText>
        </w:r>
        <w:r w:rsidR="00C5319C">
          <w:rPr>
            <w:noProof/>
            <w:webHidden/>
          </w:rPr>
        </w:r>
        <w:r w:rsidR="00C5319C">
          <w:rPr>
            <w:noProof/>
            <w:webHidden/>
          </w:rPr>
          <w:fldChar w:fldCharType="separate"/>
        </w:r>
        <w:r w:rsidR="00C5319C">
          <w:rPr>
            <w:noProof/>
            <w:webHidden/>
          </w:rPr>
          <w:t>6</w:t>
        </w:r>
        <w:r w:rsidR="00C5319C">
          <w:rPr>
            <w:noProof/>
            <w:webHidden/>
          </w:rPr>
          <w:fldChar w:fldCharType="end"/>
        </w:r>
      </w:hyperlink>
    </w:p>
    <w:p w14:paraId="2B0EDD2D" w14:textId="0E834775" w:rsidR="00C5319C" w:rsidRDefault="00783478">
      <w:pPr>
        <w:pStyle w:val="TableofFigures"/>
        <w:tabs>
          <w:tab w:val="right" w:pos="9350"/>
        </w:tabs>
        <w:rPr>
          <w:rFonts w:eastAsiaTheme="minorEastAsia" w:cstheme="minorBidi"/>
          <w:caps w:val="0"/>
          <w:noProof/>
          <w:sz w:val="22"/>
          <w:szCs w:val="22"/>
        </w:rPr>
      </w:pPr>
      <w:hyperlink r:id="rId13" w:anchor="_Toc8140171" w:history="1">
        <w:r w:rsidR="00C5319C" w:rsidRPr="00841E62">
          <w:rPr>
            <w:rStyle w:val="Hyperlink"/>
            <w:noProof/>
          </w:rPr>
          <w:t>Code Example 5: Temperature and Humidity sensor warm up</w:t>
        </w:r>
        <w:r w:rsidR="00C5319C">
          <w:rPr>
            <w:noProof/>
            <w:webHidden/>
          </w:rPr>
          <w:tab/>
        </w:r>
        <w:r w:rsidR="00C5319C">
          <w:rPr>
            <w:noProof/>
            <w:webHidden/>
          </w:rPr>
          <w:fldChar w:fldCharType="begin"/>
        </w:r>
        <w:r w:rsidR="00C5319C">
          <w:rPr>
            <w:noProof/>
            <w:webHidden/>
          </w:rPr>
          <w:instrText xml:space="preserve"> PAGEREF _Toc8140171 \h </w:instrText>
        </w:r>
        <w:r w:rsidR="00C5319C">
          <w:rPr>
            <w:noProof/>
            <w:webHidden/>
          </w:rPr>
        </w:r>
        <w:r w:rsidR="00C5319C">
          <w:rPr>
            <w:noProof/>
            <w:webHidden/>
          </w:rPr>
          <w:fldChar w:fldCharType="separate"/>
        </w:r>
        <w:r w:rsidR="00C5319C">
          <w:rPr>
            <w:noProof/>
            <w:webHidden/>
          </w:rPr>
          <w:t>7</w:t>
        </w:r>
        <w:r w:rsidR="00C5319C">
          <w:rPr>
            <w:noProof/>
            <w:webHidden/>
          </w:rPr>
          <w:fldChar w:fldCharType="end"/>
        </w:r>
      </w:hyperlink>
    </w:p>
    <w:p w14:paraId="7447CA8E" w14:textId="4E18D180" w:rsidR="00C5319C" w:rsidRDefault="00783478">
      <w:pPr>
        <w:pStyle w:val="TableofFigures"/>
        <w:tabs>
          <w:tab w:val="right" w:pos="9350"/>
        </w:tabs>
        <w:rPr>
          <w:rFonts w:eastAsiaTheme="minorEastAsia" w:cstheme="minorBidi"/>
          <w:caps w:val="0"/>
          <w:noProof/>
          <w:sz w:val="22"/>
          <w:szCs w:val="22"/>
        </w:rPr>
      </w:pPr>
      <w:hyperlink r:id="rId14" w:anchor="_Toc8140172" w:history="1">
        <w:r w:rsidR="00C5319C" w:rsidRPr="00841E62">
          <w:rPr>
            <w:rStyle w:val="Hyperlink"/>
            <w:noProof/>
          </w:rPr>
          <w:t>Code Example 6: CO2 callback function</w:t>
        </w:r>
        <w:r w:rsidR="00C5319C">
          <w:rPr>
            <w:noProof/>
            <w:webHidden/>
          </w:rPr>
          <w:tab/>
        </w:r>
        <w:r w:rsidR="00C5319C">
          <w:rPr>
            <w:noProof/>
            <w:webHidden/>
          </w:rPr>
          <w:fldChar w:fldCharType="begin"/>
        </w:r>
        <w:r w:rsidR="00C5319C">
          <w:rPr>
            <w:noProof/>
            <w:webHidden/>
          </w:rPr>
          <w:instrText xml:space="preserve"> PAGEREF _Toc8140172 \h </w:instrText>
        </w:r>
        <w:r w:rsidR="00C5319C">
          <w:rPr>
            <w:noProof/>
            <w:webHidden/>
          </w:rPr>
        </w:r>
        <w:r w:rsidR="00C5319C">
          <w:rPr>
            <w:noProof/>
            <w:webHidden/>
          </w:rPr>
          <w:fldChar w:fldCharType="separate"/>
        </w:r>
        <w:r w:rsidR="00C5319C">
          <w:rPr>
            <w:noProof/>
            <w:webHidden/>
          </w:rPr>
          <w:t>7</w:t>
        </w:r>
        <w:r w:rsidR="00C5319C">
          <w:rPr>
            <w:noProof/>
            <w:webHidden/>
          </w:rPr>
          <w:fldChar w:fldCharType="end"/>
        </w:r>
      </w:hyperlink>
    </w:p>
    <w:p w14:paraId="0132A72B" w14:textId="31C21AD8" w:rsidR="00C5319C" w:rsidRDefault="00783478">
      <w:pPr>
        <w:pStyle w:val="TableofFigures"/>
        <w:tabs>
          <w:tab w:val="right" w:pos="9350"/>
        </w:tabs>
        <w:rPr>
          <w:rFonts w:eastAsiaTheme="minorEastAsia" w:cstheme="minorBidi"/>
          <w:caps w:val="0"/>
          <w:noProof/>
          <w:sz w:val="22"/>
          <w:szCs w:val="22"/>
        </w:rPr>
      </w:pPr>
      <w:hyperlink r:id="rId15" w:anchor="_Toc8140173" w:history="1">
        <w:r w:rsidR="00C5319C" w:rsidRPr="00841E62">
          <w:rPr>
            <w:rStyle w:val="Hyperlink"/>
            <w:noProof/>
          </w:rPr>
          <w:t>Code Example 7: Light callback function</w:t>
        </w:r>
        <w:r w:rsidR="00C5319C">
          <w:rPr>
            <w:noProof/>
            <w:webHidden/>
          </w:rPr>
          <w:tab/>
        </w:r>
        <w:r w:rsidR="00C5319C">
          <w:rPr>
            <w:noProof/>
            <w:webHidden/>
          </w:rPr>
          <w:fldChar w:fldCharType="begin"/>
        </w:r>
        <w:r w:rsidR="00C5319C">
          <w:rPr>
            <w:noProof/>
            <w:webHidden/>
          </w:rPr>
          <w:instrText xml:space="preserve"> PAGEREF _Toc8140173 \h </w:instrText>
        </w:r>
        <w:r w:rsidR="00C5319C">
          <w:rPr>
            <w:noProof/>
            <w:webHidden/>
          </w:rPr>
        </w:r>
        <w:r w:rsidR="00C5319C">
          <w:rPr>
            <w:noProof/>
            <w:webHidden/>
          </w:rPr>
          <w:fldChar w:fldCharType="separate"/>
        </w:r>
        <w:r w:rsidR="00C5319C">
          <w:rPr>
            <w:noProof/>
            <w:webHidden/>
          </w:rPr>
          <w:t>8</w:t>
        </w:r>
        <w:r w:rsidR="00C5319C">
          <w:rPr>
            <w:noProof/>
            <w:webHidden/>
          </w:rPr>
          <w:fldChar w:fldCharType="end"/>
        </w:r>
      </w:hyperlink>
    </w:p>
    <w:p w14:paraId="27C622E8" w14:textId="72913CF8" w:rsidR="00783478" w:rsidRPr="00783478" w:rsidRDefault="00783478" w:rsidP="00783478">
      <w:pPr>
        <w:pStyle w:val="TableofFigures"/>
        <w:tabs>
          <w:tab w:val="right" w:pos="9350"/>
        </w:tabs>
        <w:rPr>
          <w:noProof/>
        </w:rPr>
      </w:pPr>
      <w:hyperlink r:id="rId16" w:anchor="_Toc8140174" w:history="1">
        <w:r w:rsidR="00C5319C" w:rsidRPr="00841E62">
          <w:rPr>
            <w:rStyle w:val="Hyperlink"/>
            <w:noProof/>
          </w:rPr>
          <w:t>Code Example 8: LoraWAN helper initialization function</w:t>
        </w:r>
        <w:r w:rsidR="00C5319C">
          <w:rPr>
            <w:noProof/>
            <w:webHidden/>
          </w:rPr>
          <w:tab/>
        </w:r>
        <w:r w:rsidR="00C5319C">
          <w:rPr>
            <w:noProof/>
            <w:webHidden/>
          </w:rPr>
          <w:fldChar w:fldCharType="begin"/>
        </w:r>
        <w:r w:rsidR="00C5319C">
          <w:rPr>
            <w:noProof/>
            <w:webHidden/>
          </w:rPr>
          <w:instrText xml:space="preserve"> PAGEREF _Toc8140174 \h </w:instrText>
        </w:r>
        <w:r w:rsidR="00C5319C">
          <w:rPr>
            <w:noProof/>
            <w:webHidden/>
          </w:rPr>
        </w:r>
        <w:r w:rsidR="00C5319C">
          <w:rPr>
            <w:noProof/>
            <w:webHidden/>
          </w:rPr>
          <w:fldChar w:fldCharType="separate"/>
        </w:r>
        <w:r w:rsidR="00C5319C">
          <w:rPr>
            <w:noProof/>
            <w:webHidden/>
          </w:rPr>
          <w:t>8</w:t>
        </w:r>
        <w:r w:rsidR="00C5319C">
          <w:rPr>
            <w:noProof/>
            <w:webHidden/>
          </w:rPr>
          <w:fldChar w:fldCharType="end"/>
        </w:r>
      </w:hyperlink>
    </w:p>
    <w:p w14:paraId="56DB5C3B" w14:textId="728B61ED" w:rsidR="00783478" w:rsidRDefault="00C5319C" w:rsidP="00783478">
      <w:r>
        <w:fldChar w:fldCharType="end"/>
      </w:r>
      <w:r w:rsidR="00783478" w:rsidRPr="00783478">
        <w:t xml:space="preserve"> </w:t>
      </w:r>
    </w:p>
    <w:p w14:paraId="386E1794" w14:textId="77777777" w:rsidR="00783478" w:rsidRPr="00783478" w:rsidRDefault="00783478" w:rsidP="00783478">
      <w:pPr>
        <w:rPr>
          <w:rStyle w:val="IntenseEmphasis"/>
        </w:rPr>
      </w:pPr>
      <w:r>
        <w:rPr>
          <w:rStyle w:val="IntenseEmphasis"/>
        </w:rPr>
        <w:t>TEST-CASES</w:t>
      </w:r>
    </w:p>
    <w:p w14:paraId="65E20B51" w14:textId="07297305" w:rsidR="00783478" w:rsidRDefault="00783478">
      <w:pPr>
        <w:pStyle w:val="TableofFigures"/>
        <w:tabs>
          <w:tab w:val="right" w:leader="dot" w:pos="9350"/>
        </w:tabs>
        <w:rPr>
          <w:rFonts w:eastAsiaTheme="minorEastAsia" w:cstheme="minorBidi"/>
          <w:caps w:val="0"/>
          <w:noProof/>
          <w:sz w:val="22"/>
          <w:szCs w:val="22"/>
        </w:rPr>
      </w:pPr>
      <w:r>
        <w:fldChar w:fldCharType="begin"/>
      </w:r>
      <w:r>
        <w:instrText xml:space="preserve"> TOC \h \z \c "Test Case" </w:instrText>
      </w:r>
      <w:r>
        <w:fldChar w:fldCharType="separate"/>
      </w:r>
      <w:hyperlink w:anchor="_Toc8236120" w:history="1">
        <w:r w:rsidRPr="00567D94">
          <w:rPr>
            <w:rStyle w:val="Hyperlink"/>
            <w:noProof/>
          </w:rPr>
          <w:t>Test Case 1: CO2 Test case</w:t>
        </w:r>
        <w:r>
          <w:rPr>
            <w:noProof/>
            <w:webHidden/>
          </w:rPr>
          <w:tab/>
        </w:r>
        <w:r>
          <w:rPr>
            <w:noProof/>
            <w:webHidden/>
          </w:rPr>
          <w:fldChar w:fldCharType="begin"/>
        </w:r>
        <w:r>
          <w:rPr>
            <w:noProof/>
            <w:webHidden/>
          </w:rPr>
          <w:instrText xml:space="preserve"> PAGEREF _Toc8236120 \h </w:instrText>
        </w:r>
        <w:r>
          <w:rPr>
            <w:noProof/>
            <w:webHidden/>
          </w:rPr>
        </w:r>
        <w:r>
          <w:rPr>
            <w:noProof/>
            <w:webHidden/>
          </w:rPr>
          <w:fldChar w:fldCharType="separate"/>
        </w:r>
        <w:r>
          <w:rPr>
            <w:noProof/>
            <w:webHidden/>
          </w:rPr>
          <w:t>12</w:t>
        </w:r>
        <w:r>
          <w:rPr>
            <w:noProof/>
            <w:webHidden/>
          </w:rPr>
          <w:fldChar w:fldCharType="end"/>
        </w:r>
      </w:hyperlink>
    </w:p>
    <w:p w14:paraId="2BD91F42" w14:textId="48470C37" w:rsidR="00783478" w:rsidRDefault="00783478">
      <w:pPr>
        <w:pStyle w:val="TableofFigures"/>
        <w:tabs>
          <w:tab w:val="right" w:leader="dot" w:pos="9350"/>
        </w:tabs>
        <w:rPr>
          <w:rFonts w:eastAsiaTheme="minorEastAsia" w:cstheme="minorBidi"/>
          <w:caps w:val="0"/>
          <w:noProof/>
          <w:sz w:val="22"/>
          <w:szCs w:val="22"/>
        </w:rPr>
      </w:pPr>
      <w:hyperlink w:anchor="_Toc8236121" w:history="1">
        <w:r w:rsidRPr="00567D94">
          <w:rPr>
            <w:rStyle w:val="Hyperlink"/>
            <w:noProof/>
          </w:rPr>
          <w:t>Test Case 2: Temperature and Humidity test case</w:t>
        </w:r>
        <w:r>
          <w:rPr>
            <w:noProof/>
            <w:webHidden/>
          </w:rPr>
          <w:tab/>
        </w:r>
        <w:r>
          <w:rPr>
            <w:noProof/>
            <w:webHidden/>
          </w:rPr>
          <w:fldChar w:fldCharType="begin"/>
        </w:r>
        <w:r>
          <w:rPr>
            <w:noProof/>
            <w:webHidden/>
          </w:rPr>
          <w:instrText xml:space="preserve"> PAGEREF _Toc8236121 \h </w:instrText>
        </w:r>
        <w:r>
          <w:rPr>
            <w:noProof/>
            <w:webHidden/>
          </w:rPr>
        </w:r>
        <w:r>
          <w:rPr>
            <w:noProof/>
            <w:webHidden/>
          </w:rPr>
          <w:fldChar w:fldCharType="separate"/>
        </w:r>
        <w:r>
          <w:rPr>
            <w:noProof/>
            <w:webHidden/>
          </w:rPr>
          <w:t>13</w:t>
        </w:r>
        <w:r>
          <w:rPr>
            <w:noProof/>
            <w:webHidden/>
          </w:rPr>
          <w:fldChar w:fldCharType="end"/>
        </w:r>
      </w:hyperlink>
    </w:p>
    <w:p w14:paraId="4390F1FB" w14:textId="0585F0F7" w:rsidR="00783478" w:rsidRDefault="00783478">
      <w:pPr>
        <w:pStyle w:val="TableofFigures"/>
        <w:tabs>
          <w:tab w:val="right" w:leader="dot" w:pos="9350"/>
        </w:tabs>
        <w:rPr>
          <w:rFonts w:eastAsiaTheme="minorEastAsia" w:cstheme="minorBidi"/>
          <w:caps w:val="0"/>
          <w:noProof/>
          <w:sz w:val="22"/>
          <w:szCs w:val="22"/>
        </w:rPr>
      </w:pPr>
      <w:hyperlink w:anchor="_Toc8236122" w:history="1">
        <w:r w:rsidRPr="00567D94">
          <w:rPr>
            <w:rStyle w:val="Hyperlink"/>
            <w:noProof/>
          </w:rPr>
          <w:t>Test Case 3: LoraWAN Handler test case</w:t>
        </w:r>
        <w:r>
          <w:rPr>
            <w:noProof/>
            <w:webHidden/>
          </w:rPr>
          <w:tab/>
        </w:r>
        <w:r>
          <w:rPr>
            <w:noProof/>
            <w:webHidden/>
          </w:rPr>
          <w:fldChar w:fldCharType="begin"/>
        </w:r>
        <w:r>
          <w:rPr>
            <w:noProof/>
            <w:webHidden/>
          </w:rPr>
          <w:instrText xml:space="preserve"> PAGEREF _Toc8236122 \h </w:instrText>
        </w:r>
        <w:r>
          <w:rPr>
            <w:noProof/>
            <w:webHidden/>
          </w:rPr>
        </w:r>
        <w:r>
          <w:rPr>
            <w:noProof/>
            <w:webHidden/>
          </w:rPr>
          <w:fldChar w:fldCharType="separate"/>
        </w:r>
        <w:r>
          <w:rPr>
            <w:noProof/>
            <w:webHidden/>
          </w:rPr>
          <w:t>14</w:t>
        </w:r>
        <w:r>
          <w:rPr>
            <w:noProof/>
            <w:webHidden/>
          </w:rPr>
          <w:fldChar w:fldCharType="end"/>
        </w:r>
      </w:hyperlink>
    </w:p>
    <w:p w14:paraId="6E553B93" w14:textId="36FEA227" w:rsidR="00783478" w:rsidRDefault="00783478">
      <w:r>
        <w:fldChar w:fldCharType="end"/>
      </w:r>
    </w:p>
    <w:p w14:paraId="60F129E5" w14:textId="7DF30008" w:rsidR="00C5319C" w:rsidRDefault="00C5319C">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49591A44" w14:textId="6275EC25" w:rsidR="00C714F9" w:rsidRDefault="00CE0D82" w:rsidP="00CE0D82">
      <w:pPr>
        <w:pStyle w:val="Heading1"/>
      </w:pPr>
      <w:r>
        <w:lastRenderedPageBreak/>
        <w:t>Design</w:t>
      </w:r>
    </w:p>
    <w:p w14:paraId="7A51798B" w14:textId="77777777" w:rsidR="00CE0D82" w:rsidRDefault="00CE0D82" w:rsidP="00CE0D82">
      <w:pPr>
        <w:pStyle w:val="Heading2"/>
      </w:pPr>
      <w:r>
        <w:t>Embedded Design:</w:t>
      </w:r>
    </w:p>
    <w:p w14:paraId="22B0B758" w14:textId="77777777" w:rsidR="00CE0D82" w:rsidRDefault="00CE0D82" w:rsidP="005F3113">
      <w:pPr>
        <w:spacing w:line="360" w:lineRule="auto"/>
        <w:ind w:firstLine="720"/>
        <w:jc w:val="both"/>
      </w:pPr>
      <w:r>
        <w:t xml:space="preserve">During the design phase of the project, various design-oriented classes were created based on the conceptual classes as well as system sequence diagrams that were defined throughout the course of the analysis phase. Due to the low-level nature of the system, it was difficult to decide on a single architecture for the entire system, in the end it was decided to utilize a microservice-based architecture, the decision was made </w:t>
      </w:r>
      <w:proofErr w:type="gramStart"/>
      <w:r>
        <w:t>due to the fact that</w:t>
      </w:r>
      <w:proofErr w:type="gramEnd"/>
      <w:r>
        <w:t xml:space="preserve"> the non-functional requirements could be separated into three different services:</w:t>
      </w:r>
    </w:p>
    <w:p w14:paraId="70766988" w14:textId="05FF0A12" w:rsidR="00CE0D82" w:rsidRDefault="00CE0D82" w:rsidP="005F3113">
      <w:pPr>
        <w:pStyle w:val="ListParagraph"/>
        <w:numPr>
          <w:ilvl w:val="0"/>
          <w:numId w:val="1"/>
        </w:numPr>
        <w:spacing w:line="360" w:lineRule="auto"/>
        <w:jc w:val="both"/>
      </w:pPr>
      <w:r>
        <w:t>Data-</w:t>
      </w:r>
      <w:r w:rsidR="00A32330">
        <w:t>Repository</w:t>
      </w:r>
      <w:r>
        <w:t xml:space="preserve"> service;</w:t>
      </w:r>
    </w:p>
    <w:p w14:paraId="09BB79F3" w14:textId="162D71CA" w:rsidR="00CE0D82" w:rsidRPr="005740F3" w:rsidRDefault="00CE0D82" w:rsidP="005F3113">
      <w:pPr>
        <w:pStyle w:val="ListParagraph"/>
        <w:numPr>
          <w:ilvl w:val="1"/>
          <w:numId w:val="1"/>
        </w:numPr>
        <w:spacing w:line="360" w:lineRule="auto"/>
        <w:jc w:val="both"/>
      </w:pPr>
      <w:r>
        <w:rPr>
          <w:i/>
        </w:rPr>
        <w:t xml:space="preserve">The data </w:t>
      </w:r>
      <w:r w:rsidR="00A32330">
        <w:rPr>
          <w:i/>
        </w:rPr>
        <w:t>repository</w:t>
      </w:r>
      <w:r>
        <w:rPr>
          <w:i/>
        </w:rPr>
        <w:t xml:space="preserve"> service </w:t>
      </w:r>
      <w:r w:rsidR="005740F3">
        <w:rPr>
          <w:i/>
        </w:rPr>
        <w:t>was</w:t>
      </w:r>
      <w:r w:rsidR="000B3CF4">
        <w:rPr>
          <w:i/>
        </w:rPr>
        <w:t xml:space="preserve"> later</w:t>
      </w:r>
      <w:r w:rsidR="005740F3">
        <w:rPr>
          <w:i/>
        </w:rPr>
        <w:t xml:space="preserve"> further separated into four different data-handlers to make the system more maintainable and to avoid having classes that employ the god-object anti-pattern, the handlers that were created were as follows:</w:t>
      </w:r>
    </w:p>
    <w:p w14:paraId="78421659" w14:textId="77777777" w:rsidR="005740F3" w:rsidRDefault="005740F3" w:rsidP="005F3113">
      <w:pPr>
        <w:pStyle w:val="ListParagraph"/>
        <w:numPr>
          <w:ilvl w:val="2"/>
          <w:numId w:val="1"/>
        </w:numPr>
        <w:spacing w:line="360" w:lineRule="auto"/>
        <w:jc w:val="both"/>
      </w:pPr>
      <w:r>
        <w:t>CO2 Handler,</w:t>
      </w:r>
    </w:p>
    <w:p w14:paraId="1A604195" w14:textId="77777777" w:rsidR="005740F3" w:rsidRDefault="005740F3" w:rsidP="005F3113">
      <w:pPr>
        <w:pStyle w:val="ListParagraph"/>
        <w:numPr>
          <w:ilvl w:val="2"/>
          <w:numId w:val="1"/>
        </w:numPr>
        <w:spacing w:line="360" w:lineRule="auto"/>
        <w:jc w:val="both"/>
      </w:pPr>
      <w:r>
        <w:t>Temperature and Humidity handler,</w:t>
      </w:r>
    </w:p>
    <w:p w14:paraId="79C09E4F" w14:textId="77777777" w:rsidR="005740F3" w:rsidRDefault="005740F3" w:rsidP="005F3113">
      <w:pPr>
        <w:pStyle w:val="ListParagraph"/>
        <w:numPr>
          <w:ilvl w:val="2"/>
          <w:numId w:val="1"/>
        </w:numPr>
        <w:spacing w:line="360" w:lineRule="auto"/>
        <w:jc w:val="both"/>
      </w:pPr>
      <w:r>
        <w:t>Light handler,</w:t>
      </w:r>
    </w:p>
    <w:p w14:paraId="6D862AD7" w14:textId="77777777" w:rsidR="005740F3" w:rsidRDefault="005740F3" w:rsidP="005F3113">
      <w:pPr>
        <w:pStyle w:val="ListParagraph"/>
        <w:numPr>
          <w:ilvl w:val="2"/>
          <w:numId w:val="1"/>
        </w:numPr>
        <w:spacing w:line="360" w:lineRule="auto"/>
        <w:jc w:val="both"/>
      </w:pPr>
      <w:r>
        <w:t>Movement handler.</w:t>
      </w:r>
    </w:p>
    <w:p w14:paraId="4F267AE8" w14:textId="77777777" w:rsidR="005740F3" w:rsidRDefault="005740F3" w:rsidP="005F3113">
      <w:pPr>
        <w:pStyle w:val="ListParagraph"/>
        <w:numPr>
          <w:ilvl w:val="0"/>
          <w:numId w:val="1"/>
        </w:numPr>
        <w:spacing w:line="360" w:lineRule="auto"/>
        <w:jc w:val="both"/>
      </w:pPr>
      <w:proofErr w:type="spellStart"/>
      <w:r>
        <w:t>LoraWAN</w:t>
      </w:r>
      <w:proofErr w:type="spellEnd"/>
      <w:r>
        <w:t xml:space="preserve"> Helper service;</w:t>
      </w:r>
    </w:p>
    <w:p w14:paraId="1245F96A" w14:textId="77777777" w:rsidR="005740F3" w:rsidRPr="005740F3" w:rsidRDefault="005740F3" w:rsidP="005F3113">
      <w:pPr>
        <w:pStyle w:val="ListParagraph"/>
        <w:numPr>
          <w:ilvl w:val="1"/>
          <w:numId w:val="1"/>
        </w:numPr>
        <w:spacing w:line="360" w:lineRule="auto"/>
        <w:jc w:val="both"/>
      </w:pPr>
      <w:r>
        <w:rPr>
          <w:i/>
        </w:rPr>
        <w:t xml:space="preserve">The main responsibility of this service is to handle data send-off as well retrieval-of the data that is sent to the device through </w:t>
      </w:r>
      <w:proofErr w:type="spellStart"/>
      <w:r w:rsidR="000976ED">
        <w:rPr>
          <w:i/>
        </w:rPr>
        <w:t>l</w:t>
      </w:r>
      <w:r>
        <w:rPr>
          <w:i/>
        </w:rPr>
        <w:t>oraWAN</w:t>
      </w:r>
      <w:proofErr w:type="spellEnd"/>
      <w:r>
        <w:rPr>
          <w:i/>
        </w:rPr>
        <w:t>. Further details of the implementation will be discussed in the Implementation part of this document.</w:t>
      </w:r>
    </w:p>
    <w:p w14:paraId="217E16E6" w14:textId="77777777" w:rsidR="005740F3" w:rsidRDefault="005740F3" w:rsidP="005F3113">
      <w:pPr>
        <w:pStyle w:val="ListParagraph"/>
        <w:numPr>
          <w:ilvl w:val="0"/>
          <w:numId w:val="1"/>
        </w:numPr>
        <w:spacing w:line="360" w:lineRule="auto"/>
        <w:jc w:val="both"/>
      </w:pPr>
      <w:r>
        <w:t>Event Reactor service;</w:t>
      </w:r>
    </w:p>
    <w:p w14:paraId="7D4142A7" w14:textId="77777777" w:rsidR="005740F3" w:rsidRPr="000976ED" w:rsidRDefault="005740F3" w:rsidP="005F3113">
      <w:pPr>
        <w:pStyle w:val="ListParagraph"/>
        <w:numPr>
          <w:ilvl w:val="1"/>
          <w:numId w:val="1"/>
        </w:numPr>
        <w:spacing w:line="360" w:lineRule="auto"/>
        <w:jc w:val="both"/>
      </w:pPr>
      <w:r>
        <w:rPr>
          <w:i/>
        </w:rPr>
        <w:t>The purpose of this service is to</w:t>
      </w:r>
      <w:r w:rsidR="000976ED">
        <w:rPr>
          <w:i/>
        </w:rPr>
        <w:t xml:space="preserve"> handle such tasks as enabling the lights when movement is detected based on the preferences of the user which are handled by the </w:t>
      </w:r>
      <w:proofErr w:type="spellStart"/>
      <w:r w:rsidR="000976ED">
        <w:rPr>
          <w:i/>
        </w:rPr>
        <w:t>loraWAN</w:t>
      </w:r>
      <w:proofErr w:type="spellEnd"/>
      <w:r w:rsidR="000976ED">
        <w:rPr>
          <w:i/>
        </w:rPr>
        <w:t xml:space="preserve"> helper service.</w:t>
      </w:r>
    </w:p>
    <w:p w14:paraId="4BA6FD59" w14:textId="0ABEAB58" w:rsidR="000976ED" w:rsidRDefault="005F3113" w:rsidP="005F3113">
      <w:pPr>
        <w:spacing w:line="360" w:lineRule="auto"/>
        <w:ind w:firstLine="720"/>
        <w:jc w:val="both"/>
      </w:pPr>
      <w:r>
        <w:t xml:space="preserve">Additionally, it was decided to utilize </w:t>
      </w:r>
      <w:proofErr w:type="spellStart"/>
      <w:r>
        <w:t>FreeRTOS</w:t>
      </w:r>
      <w:proofErr w:type="spellEnd"/>
      <w:r>
        <w:t xml:space="preserve"> to handle these services to improve the efficiency of the system, this decision allowed scheduling of various parts of the system, to save battery-life the data-</w:t>
      </w:r>
      <w:r w:rsidR="00A32330">
        <w:t>repository</w:t>
      </w:r>
      <w:r>
        <w:t xml:space="preserve"> service performs the measurements every minute while the </w:t>
      </w:r>
      <w:proofErr w:type="spellStart"/>
      <w:r>
        <w:t>LoraWAN</w:t>
      </w:r>
      <w:proofErr w:type="spellEnd"/>
      <w:r>
        <w:t xml:space="preserve"> would send out the average every 5 minutes.</w:t>
      </w:r>
    </w:p>
    <w:p w14:paraId="605222C3" w14:textId="77777777" w:rsidR="005F3113" w:rsidRDefault="005F3113" w:rsidP="005F3113">
      <w:pPr>
        <w:spacing w:line="360" w:lineRule="auto"/>
        <w:ind w:firstLine="720"/>
        <w:jc w:val="both"/>
      </w:pPr>
      <w:r>
        <w:t xml:space="preserve">Furthermore, due to the requirements the device code was written in C programming language, while the bridge-app that communicates with the device was written in Java programming language. </w:t>
      </w:r>
    </w:p>
    <w:p w14:paraId="4A0C6E1A" w14:textId="71ABE3BC" w:rsidR="00C37045" w:rsidRDefault="00A17C5F" w:rsidP="00C37045">
      <w:pPr>
        <w:spacing w:line="360" w:lineRule="auto"/>
        <w:ind w:firstLine="720"/>
        <w:jc w:val="both"/>
      </w:pPr>
      <w:r>
        <w:rPr>
          <w:noProof/>
        </w:rPr>
        <w:lastRenderedPageBreak/>
        <mc:AlternateContent>
          <mc:Choice Requires="wps">
            <w:drawing>
              <wp:anchor distT="0" distB="0" distL="114300" distR="114300" simplePos="0" relativeHeight="251662336" behindDoc="1" locked="0" layoutInCell="1" allowOverlap="1" wp14:anchorId="53CD07B4" wp14:editId="70EB49C8">
                <wp:simplePos x="0" y="0"/>
                <wp:positionH relativeFrom="column">
                  <wp:posOffset>3885565</wp:posOffset>
                </wp:positionH>
                <wp:positionV relativeFrom="paragraph">
                  <wp:posOffset>1348740</wp:posOffset>
                </wp:positionV>
                <wp:extent cx="2066925" cy="180975"/>
                <wp:effectExtent l="0" t="0" r="9525" b="9525"/>
                <wp:wrapTight wrapText="bothSides">
                  <wp:wrapPolygon edited="0">
                    <wp:start x="0" y="0"/>
                    <wp:lineTo x="0" y="20463"/>
                    <wp:lineTo x="21500" y="20463"/>
                    <wp:lineTo x="215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066925" cy="180975"/>
                        </a:xfrm>
                        <a:prstGeom prst="rect">
                          <a:avLst/>
                        </a:prstGeom>
                        <a:solidFill>
                          <a:prstClr val="white"/>
                        </a:solidFill>
                        <a:ln>
                          <a:noFill/>
                        </a:ln>
                      </wps:spPr>
                      <wps:txbx>
                        <w:txbxContent>
                          <w:p w14:paraId="4C029D80" w14:textId="1A51EFF6" w:rsidR="00A17C5F" w:rsidRPr="004436EC" w:rsidRDefault="00A17C5F" w:rsidP="00A17C5F">
                            <w:pPr>
                              <w:pStyle w:val="Caption"/>
                              <w:jc w:val="center"/>
                              <w:rPr>
                                <w:noProof/>
                              </w:rPr>
                            </w:pPr>
                            <w:bookmarkStart w:id="1" w:name="_Toc7973718"/>
                            <w:bookmarkStart w:id="2" w:name="_Toc8140160"/>
                            <w:r>
                              <w:t xml:space="preserve">Diagram </w:t>
                            </w:r>
                            <w:r>
                              <w:fldChar w:fldCharType="begin"/>
                            </w:r>
                            <w:r>
                              <w:instrText xml:space="preserve"> SEQ Diagram \* ARABIC </w:instrText>
                            </w:r>
                            <w:r>
                              <w:fldChar w:fldCharType="separate"/>
                            </w:r>
                            <w:r>
                              <w:rPr>
                                <w:noProof/>
                              </w:rPr>
                              <w:t>1</w:t>
                            </w:r>
                            <w:r>
                              <w:fldChar w:fldCharType="end"/>
                            </w:r>
                            <w:r>
                              <w:t>: Sensor Data Struct</w:t>
                            </w:r>
                          </w:p>
                          <w:p w14:paraId="1B611DB4" w14:textId="77777777" w:rsidR="00000000" w:rsidRDefault="00783478"/>
                          <w:p w14:paraId="7CB2A3CE" w14:textId="77BD52EF" w:rsidR="00A17C5F" w:rsidRPr="004436EC" w:rsidRDefault="00A17C5F" w:rsidP="00A17C5F">
                            <w:pPr>
                              <w:pStyle w:val="Caption"/>
                              <w:jc w:val="center"/>
                              <w:rPr>
                                <w:noProof/>
                              </w:rPr>
                            </w:pPr>
                            <w:r>
                              <w:t xml:space="preserve">Diagram </w:t>
                            </w:r>
                            <w:r>
                              <w:fldChar w:fldCharType="begin"/>
                            </w:r>
                            <w:r>
                              <w:instrText xml:space="preserve"> SEQ Diagram \* ARABIC </w:instrText>
                            </w:r>
                            <w:r>
                              <w:fldChar w:fldCharType="separate"/>
                            </w:r>
                            <w:r>
                              <w:rPr>
                                <w:noProof/>
                              </w:rPr>
                              <w:t>2</w:t>
                            </w:r>
                            <w:r>
                              <w:fldChar w:fldCharType="end"/>
                            </w:r>
                            <w:r>
                              <w:t xml:space="preserve">: Carbon Handler Design Class </w:t>
                            </w:r>
                            <w:proofErr w:type="spellStart"/>
                            <w:r>
                              <w:t>DiagramDiagram</w:t>
                            </w:r>
                            <w:proofErr w:type="spellEnd"/>
                            <w:r>
                              <w:t xml:space="preserve"> </w:t>
                            </w:r>
                            <w:r>
                              <w:fldChar w:fldCharType="begin"/>
                            </w:r>
                            <w:r>
                              <w:instrText xml:space="preserve"> SEQ Diagram \* ARABIC </w:instrText>
                            </w:r>
                            <w:r>
                              <w:fldChar w:fldCharType="separate"/>
                            </w:r>
                            <w:r>
                              <w:rPr>
                                <w:noProof/>
                              </w:rPr>
                              <w:t>1</w:t>
                            </w:r>
                            <w:r>
                              <w:fldChar w:fldCharType="end"/>
                            </w:r>
                            <w:r>
                              <w:t>: Sensor Data Struct</w:t>
                            </w:r>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D07B4" id="_x0000_t202" coordsize="21600,21600" o:spt="202" path="m,l,21600r21600,l21600,xe">
                <v:stroke joinstyle="miter"/>
                <v:path gradientshapeok="t" o:connecttype="rect"/>
              </v:shapetype>
              <v:shape id="Text Box 4" o:spid="_x0000_s1026" type="#_x0000_t202" style="position:absolute;left:0;text-align:left;margin-left:305.95pt;margin-top:106.2pt;width:162.7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" stroked="f">
                <v:textbox inset="0,0,0,0">
                  <w:txbxContent>
                    <w:p w14:paraId="4C029D80" w14:textId="1A51EFF6" w:rsidR="00A17C5F" w:rsidRPr="004436EC" w:rsidRDefault="00A17C5F" w:rsidP="00A17C5F">
                      <w:pPr>
                        <w:pStyle w:val="Caption"/>
                        <w:jc w:val="center"/>
                        <w:rPr>
                          <w:noProof/>
                        </w:rPr>
                      </w:pPr>
                      <w:bookmarkStart w:id="3" w:name="_Toc7973718"/>
                      <w:bookmarkStart w:id="4" w:name="_Toc8140160"/>
                      <w:r>
                        <w:t xml:space="preserve">Diagram </w:t>
                      </w:r>
                      <w:r>
                        <w:fldChar w:fldCharType="begin"/>
                      </w:r>
                      <w:r>
                        <w:instrText xml:space="preserve"> SEQ Diagram \* ARABIC </w:instrText>
                      </w:r>
                      <w:r>
                        <w:fldChar w:fldCharType="separate"/>
                      </w:r>
                      <w:r>
                        <w:rPr>
                          <w:noProof/>
                        </w:rPr>
                        <w:t>1</w:t>
                      </w:r>
                      <w:r>
                        <w:fldChar w:fldCharType="end"/>
                      </w:r>
                      <w:r>
                        <w:t>: Sensor Data Struct</w:t>
                      </w:r>
                    </w:p>
                    <w:p w14:paraId="1B611DB4" w14:textId="77777777" w:rsidR="00000000" w:rsidRDefault="00783478"/>
                    <w:p w14:paraId="7CB2A3CE" w14:textId="77BD52EF" w:rsidR="00A17C5F" w:rsidRPr="004436EC" w:rsidRDefault="00A17C5F" w:rsidP="00A17C5F">
                      <w:pPr>
                        <w:pStyle w:val="Caption"/>
                        <w:jc w:val="center"/>
                        <w:rPr>
                          <w:noProof/>
                        </w:rPr>
                      </w:pPr>
                      <w:r>
                        <w:t xml:space="preserve">Diagram </w:t>
                      </w:r>
                      <w:r>
                        <w:fldChar w:fldCharType="begin"/>
                      </w:r>
                      <w:r>
                        <w:instrText xml:space="preserve"> SEQ Diagram \* ARABIC </w:instrText>
                      </w:r>
                      <w:r>
                        <w:fldChar w:fldCharType="separate"/>
                      </w:r>
                      <w:r>
                        <w:rPr>
                          <w:noProof/>
                        </w:rPr>
                        <w:t>2</w:t>
                      </w:r>
                      <w:r>
                        <w:fldChar w:fldCharType="end"/>
                      </w:r>
                      <w:r>
                        <w:t xml:space="preserve">: Carbon Handler Design Class </w:t>
                      </w:r>
                      <w:proofErr w:type="spellStart"/>
                      <w:r>
                        <w:t>DiagramDiagram</w:t>
                      </w:r>
                      <w:proofErr w:type="spellEnd"/>
                      <w:r>
                        <w:t xml:space="preserve"> </w:t>
                      </w:r>
                      <w:r>
                        <w:fldChar w:fldCharType="begin"/>
                      </w:r>
                      <w:r>
                        <w:instrText xml:space="preserve"> SEQ Diagram \* ARABIC </w:instrText>
                      </w:r>
                      <w:r>
                        <w:fldChar w:fldCharType="separate"/>
                      </w:r>
                      <w:r>
                        <w:rPr>
                          <w:noProof/>
                        </w:rPr>
                        <w:t>1</w:t>
                      </w:r>
                      <w:r>
                        <w:fldChar w:fldCharType="end"/>
                      </w:r>
                      <w:r>
                        <w:t>: Sensor Data Struct</w:t>
                      </w:r>
                      <w:bookmarkEnd w:id="3"/>
                      <w:bookmarkEnd w:id="4"/>
                    </w:p>
                  </w:txbxContent>
                </v:textbox>
                <w10:wrap type="tight"/>
              </v:shape>
            </w:pict>
          </mc:Fallback>
        </mc:AlternateContent>
      </w:r>
      <w:r w:rsidR="0044080A">
        <w:rPr>
          <w:noProof/>
        </w:rPr>
        <w:drawing>
          <wp:anchor distT="0" distB="0" distL="114300" distR="114300" simplePos="0" relativeHeight="251658240" behindDoc="1" locked="0" layoutInCell="1" allowOverlap="1" wp14:anchorId="3CFE2C91" wp14:editId="7E0099CD">
            <wp:simplePos x="0" y="0"/>
            <wp:positionH relativeFrom="margin">
              <wp:align>right</wp:align>
            </wp:positionH>
            <wp:positionV relativeFrom="paragraph">
              <wp:posOffset>80645</wp:posOffset>
            </wp:positionV>
            <wp:extent cx="2048510" cy="1213485"/>
            <wp:effectExtent l="0" t="0" r="8890" b="5715"/>
            <wp:wrapTight wrapText="bothSides">
              <wp:wrapPolygon edited="0">
                <wp:start x="0" y="0"/>
                <wp:lineTo x="0" y="21363"/>
                <wp:lineTo x="21493" y="21363"/>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48510" cy="1213485"/>
                    </a:xfrm>
                    <a:prstGeom prst="rect">
                      <a:avLst/>
                    </a:prstGeom>
                  </pic:spPr>
                </pic:pic>
              </a:graphicData>
            </a:graphic>
            <wp14:sizeRelH relativeFrom="margin">
              <wp14:pctWidth>0</wp14:pctWidth>
            </wp14:sizeRelH>
            <wp14:sizeRelV relativeFrom="margin">
              <wp14:pctHeight>0</wp14:pctHeight>
            </wp14:sizeRelV>
          </wp:anchor>
        </w:drawing>
      </w:r>
      <w:r w:rsidR="005F3113">
        <w:t xml:space="preserve">Next, while designing the </w:t>
      </w:r>
      <w:r w:rsidR="00C37045">
        <w:t>data</w:t>
      </w:r>
      <w:r w:rsidR="005F3113">
        <w:t xml:space="preserve"> </w:t>
      </w:r>
      <w:r w:rsidR="00A32330">
        <w:t>repository</w:t>
      </w:r>
      <w:r w:rsidR="005F3113">
        <w:t xml:space="preserve"> service</w:t>
      </w:r>
      <w:r w:rsidR="000B3CF4">
        <w:t xml:space="preserve"> it was decided to utilize dependency injection by passing a pointer to the struct which contains</w:t>
      </w:r>
      <w:r w:rsidR="0044080A">
        <w:t xml:space="preserve"> most of</w:t>
      </w:r>
      <w:r w:rsidR="000B3CF4">
        <w:t xml:space="preserve"> the necessary information in uint16 format, it was decided to use this format to save memory space as the readings would never reach a higher value than</w:t>
      </w:r>
      <w:r w:rsidR="0044080A">
        <w:t xml:space="preserve"> 65535 and lower value than 0, however due to the fact that temperature is measured in Celsius and not Kelvin the temperature reading could reach a negative value, thus a signed version of uint16 was used instead, the reason why int16 was used instead of int8 for temperature, humidity, light and movement even though the sensors are not able to return a value larger than the max value of int8 is because the system calculates the average, thus adding 5 readings together produces a value outside of the limit of int8, however </w:t>
      </w:r>
      <w:proofErr w:type="spellStart"/>
      <w:r w:rsidR="00C37045">
        <w:t>LoraWAN</w:t>
      </w:r>
      <w:proofErr w:type="spellEnd"/>
      <w:r w:rsidR="00C37045">
        <w:t xml:space="preserve"> helper service sends out an average instead of the sum thus the information that is sent out is in int8 format due to the limitation of the driver. In addition to the pointer to the struct, a pointer to a semaphore is also passed to data </w:t>
      </w:r>
      <w:r w:rsidR="00A32330">
        <w:t>repository</w:t>
      </w:r>
      <w:r w:rsidR="00C37045">
        <w:t xml:space="preserve"> service initializer to ensure data safety.</w:t>
      </w:r>
    </w:p>
    <w:p w14:paraId="59E8BE6D" w14:textId="6E19051F" w:rsidR="00C37045" w:rsidRDefault="00A17C5F" w:rsidP="00C37045">
      <w:pPr>
        <w:spacing w:line="360" w:lineRule="auto"/>
        <w:ind w:firstLine="720"/>
        <w:jc w:val="both"/>
      </w:pPr>
      <w:r>
        <w:rPr>
          <w:noProof/>
        </w:rPr>
        <mc:AlternateContent>
          <mc:Choice Requires="wps">
            <w:drawing>
              <wp:anchor distT="0" distB="0" distL="114300" distR="114300" simplePos="0" relativeHeight="251664384" behindDoc="1" locked="0" layoutInCell="1" allowOverlap="1" wp14:anchorId="6CA5FB47" wp14:editId="4FE7E75B">
                <wp:simplePos x="0" y="0"/>
                <wp:positionH relativeFrom="margin">
                  <wp:posOffset>2257425</wp:posOffset>
                </wp:positionH>
                <wp:positionV relativeFrom="paragraph">
                  <wp:posOffset>1107440</wp:posOffset>
                </wp:positionV>
                <wp:extent cx="3743960" cy="171450"/>
                <wp:effectExtent l="0" t="0" r="8890" b="0"/>
                <wp:wrapTight wrapText="bothSides">
                  <wp:wrapPolygon edited="0">
                    <wp:start x="0" y="0"/>
                    <wp:lineTo x="0" y="19200"/>
                    <wp:lineTo x="21541" y="19200"/>
                    <wp:lineTo x="2154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743960" cy="171450"/>
                        </a:xfrm>
                        <a:prstGeom prst="rect">
                          <a:avLst/>
                        </a:prstGeom>
                        <a:solidFill>
                          <a:prstClr val="white"/>
                        </a:solidFill>
                        <a:ln>
                          <a:noFill/>
                        </a:ln>
                      </wps:spPr>
                      <wps:txbx>
                        <w:txbxContent>
                          <w:p w14:paraId="643FDBEB" w14:textId="5C19ED3C" w:rsidR="00A17C5F" w:rsidRPr="005A15E7" w:rsidRDefault="00A17C5F" w:rsidP="00A17C5F">
                            <w:pPr>
                              <w:pStyle w:val="Caption"/>
                              <w:jc w:val="center"/>
                              <w:rPr>
                                <w:noProof/>
                              </w:rPr>
                            </w:pPr>
                            <w:bookmarkStart w:id="5" w:name="_Toc7973719"/>
                            <w:bookmarkStart w:id="6" w:name="_Toc8140161"/>
                            <w:r>
                              <w:t xml:space="preserve">Diagram </w:t>
                            </w:r>
                            <w:r>
                              <w:fldChar w:fldCharType="begin"/>
                            </w:r>
                            <w:r>
                              <w:instrText xml:space="preserve"> SEQ Diagram \* ARABIC </w:instrText>
                            </w:r>
                            <w:r>
                              <w:fldChar w:fldCharType="separate"/>
                            </w:r>
                            <w:r>
                              <w:rPr>
                                <w:noProof/>
                              </w:rPr>
                              <w:t>2</w:t>
                            </w:r>
                            <w:r>
                              <w:fldChar w:fldCharType="end"/>
                            </w:r>
                            <w:r>
                              <w:t>: Carbon Handler Design Class Diagram</w:t>
                            </w:r>
                          </w:p>
                          <w:p w14:paraId="00E4AB14" w14:textId="77777777" w:rsidR="00000000" w:rsidRDefault="00783478"/>
                          <w:p w14:paraId="3371D950" w14:textId="261258AB" w:rsidR="00A17C5F" w:rsidRPr="005A15E7" w:rsidRDefault="00A17C5F" w:rsidP="00A17C5F">
                            <w:pPr>
                              <w:pStyle w:val="Caption"/>
                              <w:jc w:val="center"/>
                              <w:rPr>
                                <w:noProof/>
                              </w:rPr>
                            </w:pPr>
                            <w:r>
                              <w:t xml:space="preserve">Diagram </w:t>
                            </w:r>
                            <w:r>
                              <w:fldChar w:fldCharType="begin"/>
                            </w:r>
                            <w:r>
                              <w:instrText xml:space="preserve"> SEQ Diagram \* ARABIC </w:instrText>
                            </w:r>
                            <w:r>
                              <w:fldChar w:fldCharType="separate"/>
                            </w:r>
                            <w:r>
                              <w:rPr>
                                <w:noProof/>
                              </w:rPr>
                              <w:t>3</w:t>
                            </w:r>
                            <w:r>
                              <w:fldChar w:fldCharType="end"/>
                            </w:r>
                            <w:r>
                              <w:t xml:space="preserve">: </w:t>
                            </w:r>
                            <w:proofErr w:type="spellStart"/>
                            <w:r>
                              <w:t>LoraWAN</w:t>
                            </w:r>
                            <w:proofErr w:type="spellEnd"/>
                            <w:r>
                              <w:t xml:space="preserve"> Helper Design Class </w:t>
                            </w:r>
                            <w:proofErr w:type="spellStart"/>
                            <w:r>
                              <w:t>DiagramDiagram</w:t>
                            </w:r>
                            <w:proofErr w:type="spellEnd"/>
                            <w:r>
                              <w:t xml:space="preserve"> </w:t>
                            </w:r>
                            <w:r>
                              <w:fldChar w:fldCharType="begin"/>
                            </w:r>
                            <w:r>
                              <w:instrText xml:space="preserve"> SEQ Diagram \* ARABIC </w:instrText>
                            </w:r>
                            <w:r>
                              <w:fldChar w:fldCharType="separate"/>
                            </w:r>
                            <w:r>
                              <w:rPr>
                                <w:noProof/>
                              </w:rPr>
                              <w:t>2</w:t>
                            </w:r>
                            <w:r>
                              <w:fldChar w:fldCharType="end"/>
                            </w:r>
                            <w:r>
                              <w:t>: Carbon Handler Design Class Diagram</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5FB47" id="Text Box 5" o:spid="_x0000_s1027" type="#_x0000_t202" style="position:absolute;left:0;text-align:left;margin-left:177.75pt;margin-top:87.2pt;width:294.8pt;height:13.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" stroked="f">
                <v:textbox inset="0,0,0,0">
                  <w:txbxContent>
                    <w:p w14:paraId="643FDBEB" w14:textId="5C19ED3C" w:rsidR="00A17C5F" w:rsidRPr="005A15E7" w:rsidRDefault="00A17C5F" w:rsidP="00A17C5F">
                      <w:pPr>
                        <w:pStyle w:val="Caption"/>
                        <w:jc w:val="center"/>
                        <w:rPr>
                          <w:noProof/>
                        </w:rPr>
                      </w:pPr>
                      <w:bookmarkStart w:id="7" w:name="_Toc7973719"/>
                      <w:bookmarkStart w:id="8" w:name="_Toc8140161"/>
                      <w:r>
                        <w:t xml:space="preserve">Diagram </w:t>
                      </w:r>
                      <w:r>
                        <w:fldChar w:fldCharType="begin"/>
                      </w:r>
                      <w:r>
                        <w:instrText xml:space="preserve"> SEQ Diagram \* ARABIC </w:instrText>
                      </w:r>
                      <w:r>
                        <w:fldChar w:fldCharType="separate"/>
                      </w:r>
                      <w:r>
                        <w:rPr>
                          <w:noProof/>
                        </w:rPr>
                        <w:t>2</w:t>
                      </w:r>
                      <w:r>
                        <w:fldChar w:fldCharType="end"/>
                      </w:r>
                      <w:r>
                        <w:t>: Carbon Handler Design Class Diagram</w:t>
                      </w:r>
                    </w:p>
                    <w:p w14:paraId="00E4AB14" w14:textId="77777777" w:rsidR="00000000" w:rsidRDefault="00783478"/>
                    <w:p w14:paraId="3371D950" w14:textId="261258AB" w:rsidR="00A17C5F" w:rsidRPr="005A15E7" w:rsidRDefault="00A17C5F" w:rsidP="00A17C5F">
                      <w:pPr>
                        <w:pStyle w:val="Caption"/>
                        <w:jc w:val="center"/>
                        <w:rPr>
                          <w:noProof/>
                        </w:rPr>
                      </w:pPr>
                      <w:r>
                        <w:t xml:space="preserve">Diagram </w:t>
                      </w:r>
                      <w:r>
                        <w:fldChar w:fldCharType="begin"/>
                      </w:r>
                      <w:r>
                        <w:instrText xml:space="preserve"> SEQ Diagram \* ARABIC </w:instrText>
                      </w:r>
                      <w:r>
                        <w:fldChar w:fldCharType="separate"/>
                      </w:r>
                      <w:r>
                        <w:rPr>
                          <w:noProof/>
                        </w:rPr>
                        <w:t>3</w:t>
                      </w:r>
                      <w:r>
                        <w:fldChar w:fldCharType="end"/>
                      </w:r>
                      <w:r>
                        <w:t xml:space="preserve">: </w:t>
                      </w:r>
                      <w:proofErr w:type="spellStart"/>
                      <w:r>
                        <w:t>LoraWAN</w:t>
                      </w:r>
                      <w:proofErr w:type="spellEnd"/>
                      <w:r>
                        <w:t xml:space="preserve"> Helper Design Class </w:t>
                      </w:r>
                      <w:proofErr w:type="spellStart"/>
                      <w:r>
                        <w:t>DiagramDiagram</w:t>
                      </w:r>
                      <w:proofErr w:type="spellEnd"/>
                      <w:r>
                        <w:t xml:space="preserve"> </w:t>
                      </w:r>
                      <w:r>
                        <w:fldChar w:fldCharType="begin"/>
                      </w:r>
                      <w:r>
                        <w:instrText xml:space="preserve"> SEQ Diagram \* ARABIC </w:instrText>
                      </w:r>
                      <w:r>
                        <w:fldChar w:fldCharType="separate"/>
                      </w:r>
                      <w:r>
                        <w:rPr>
                          <w:noProof/>
                        </w:rPr>
                        <w:t>2</w:t>
                      </w:r>
                      <w:r>
                        <w:fldChar w:fldCharType="end"/>
                      </w:r>
                      <w:r>
                        <w:t>: Carbon Handler Design Class Diagram</w:t>
                      </w:r>
                      <w:bookmarkEnd w:id="7"/>
                      <w:bookmarkEnd w:id="8"/>
                    </w:p>
                  </w:txbxContent>
                </v:textbox>
                <w10:wrap type="tight" anchorx="margin"/>
              </v:shape>
            </w:pict>
          </mc:Fallback>
        </mc:AlternateContent>
      </w:r>
      <w:r w:rsidR="00792D67">
        <w:rPr>
          <w:noProof/>
        </w:rPr>
        <w:drawing>
          <wp:anchor distT="0" distB="0" distL="114300" distR="114300" simplePos="0" relativeHeight="251659264" behindDoc="1" locked="0" layoutInCell="1" allowOverlap="1" wp14:anchorId="38EBF3D3" wp14:editId="4EF5C4BC">
            <wp:simplePos x="0" y="0"/>
            <wp:positionH relativeFrom="margin">
              <wp:align>right</wp:align>
            </wp:positionH>
            <wp:positionV relativeFrom="paragraph">
              <wp:posOffset>20955</wp:posOffset>
            </wp:positionV>
            <wp:extent cx="4085590" cy="1088390"/>
            <wp:effectExtent l="0" t="0" r="0" b="0"/>
            <wp:wrapTight wrapText="bothSides">
              <wp:wrapPolygon edited="0">
                <wp:start x="0" y="0"/>
                <wp:lineTo x="0" y="21172"/>
                <wp:lineTo x="21452" y="21172"/>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85590" cy="1088390"/>
                    </a:xfrm>
                    <a:prstGeom prst="rect">
                      <a:avLst/>
                    </a:prstGeom>
                  </pic:spPr>
                </pic:pic>
              </a:graphicData>
            </a:graphic>
            <wp14:sizeRelH relativeFrom="margin">
              <wp14:pctWidth>0</wp14:pctWidth>
            </wp14:sizeRelH>
            <wp14:sizeRelV relativeFrom="margin">
              <wp14:pctHeight>0</wp14:pctHeight>
            </wp14:sizeRelV>
          </wp:anchor>
        </w:drawing>
      </w:r>
      <w:r w:rsidR="00C37045">
        <w:t xml:space="preserve">As mentioned previously, the data </w:t>
      </w:r>
      <w:r w:rsidR="00A32330">
        <w:t>repository</w:t>
      </w:r>
      <w:r w:rsidR="00C37045">
        <w:t xml:space="preserve"> service was separated into five handlers that are initialized by the data </w:t>
      </w:r>
      <w:r w:rsidR="00A32330">
        <w:t>repository</w:t>
      </w:r>
      <w:r w:rsidR="00C37045">
        <w:t>, this improves the separation of concerns of the system as each of the handlers deal with one specific type of data. All handlers follow the same general structure:</w:t>
      </w:r>
      <w:r w:rsidR="00792D67" w:rsidRPr="00792D67">
        <w:rPr>
          <w:noProof/>
        </w:rPr>
        <w:t xml:space="preserve"> </w:t>
      </w:r>
    </w:p>
    <w:p w14:paraId="50DE336A" w14:textId="77777777" w:rsidR="00C37045" w:rsidRDefault="00C37045" w:rsidP="00C37045">
      <w:pPr>
        <w:pStyle w:val="ListParagraph"/>
        <w:numPr>
          <w:ilvl w:val="0"/>
          <w:numId w:val="3"/>
        </w:numPr>
        <w:spacing w:line="360" w:lineRule="auto"/>
        <w:jc w:val="both"/>
      </w:pPr>
      <w:r>
        <w:t>An initialization function</w:t>
      </w:r>
      <w:r w:rsidR="00792D67">
        <w:t>:</w:t>
      </w:r>
    </w:p>
    <w:p w14:paraId="77673ED9" w14:textId="77777777" w:rsidR="00C37045" w:rsidRPr="00C37045" w:rsidRDefault="00C37045" w:rsidP="00C37045">
      <w:pPr>
        <w:pStyle w:val="ListParagraph"/>
        <w:numPr>
          <w:ilvl w:val="1"/>
          <w:numId w:val="3"/>
        </w:numPr>
        <w:spacing w:line="360" w:lineRule="auto"/>
        <w:jc w:val="both"/>
        <w:rPr>
          <w:i/>
        </w:rPr>
      </w:pPr>
      <w:r w:rsidRPr="00C37045">
        <w:rPr>
          <w:i/>
        </w:rPr>
        <w:t>This function receives a pointer to a specific value of the sensor data as well as a pointer to a semaphore which ensures data safety</w:t>
      </w:r>
      <w:r>
        <w:rPr>
          <w:i/>
        </w:rPr>
        <w:t>, these pointers are saved in a static variable that is only accessible by the class itself. The reason why it is static is the fact that there is only a single instance of each handler</w:t>
      </w:r>
      <w:r w:rsidR="00792D67">
        <w:rPr>
          <w:i/>
        </w:rPr>
        <w:t xml:space="preserve"> during runtime.</w:t>
      </w:r>
    </w:p>
    <w:p w14:paraId="4EE306C3" w14:textId="77777777" w:rsidR="00C37045" w:rsidRPr="00792D67" w:rsidRDefault="00C37045" w:rsidP="00C37045">
      <w:pPr>
        <w:pStyle w:val="ListParagraph"/>
        <w:numPr>
          <w:ilvl w:val="0"/>
          <w:numId w:val="3"/>
        </w:numPr>
        <w:spacing w:line="360" w:lineRule="auto"/>
        <w:jc w:val="both"/>
        <w:rPr>
          <w:i/>
        </w:rPr>
      </w:pPr>
      <w:r>
        <w:t>A task function</w:t>
      </w:r>
      <w:r w:rsidR="00792D67">
        <w:t>:</w:t>
      </w:r>
    </w:p>
    <w:p w14:paraId="76875176" w14:textId="77777777" w:rsidR="00792D67" w:rsidRDefault="00792D67" w:rsidP="00792D67">
      <w:pPr>
        <w:pStyle w:val="ListParagraph"/>
        <w:numPr>
          <w:ilvl w:val="1"/>
          <w:numId w:val="3"/>
        </w:numPr>
        <w:spacing w:line="360" w:lineRule="auto"/>
        <w:jc w:val="both"/>
        <w:rPr>
          <w:i/>
        </w:rPr>
      </w:pPr>
      <w:r>
        <w:rPr>
          <w:i/>
        </w:rPr>
        <w:t xml:space="preserve">This function is continuously executed by a </w:t>
      </w:r>
      <w:proofErr w:type="spellStart"/>
      <w:r>
        <w:rPr>
          <w:i/>
        </w:rPr>
        <w:t>FreeRTOS</w:t>
      </w:r>
      <w:proofErr w:type="spellEnd"/>
      <w:r>
        <w:rPr>
          <w:i/>
        </w:rPr>
        <w:t xml:space="preserve"> task.</w:t>
      </w:r>
    </w:p>
    <w:p w14:paraId="404D07EA" w14:textId="77777777" w:rsidR="00792D67" w:rsidRPr="00792D67" w:rsidRDefault="00792D67" w:rsidP="00792D67">
      <w:pPr>
        <w:pStyle w:val="ListParagraph"/>
        <w:numPr>
          <w:ilvl w:val="0"/>
          <w:numId w:val="3"/>
        </w:numPr>
        <w:spacing w:line="360" w:lineRule="auto"/>
        <w:jc w:val="both"/>
        <w:rPr>
          <w:i/>
        </w:rPr>
      </w:pPr>
      <w:r w:rsidRPr="00792D67">
        <w:rPr>
          <w:u w:val="single"/>
        </w:rPr>
        <w:t>Optional</w:t>
      </w:r>
      <w:r>
        <w:t>: A callback function:</w:t>
      </w:r>
    </w:p>
    <w:p w14:paraId="66357326" w14:textId="77777777" w:rsidR="00792D67" w:rsidRDefault="00792D67" w:rsidP="00792D67">
      <w:pPr>
        <w:pStyle w:val="ListParagraph"/>
        <w:numPr>
          <w:ilvl w:val="1"/>
          <w:numId w:val="3"/>
        </w:numPr>
        <w:spacing w:line="360" w:lineRule="auto"/>
        <w:jc w:val="both"/>
        <w:rPr>
          <w:i/>
        </w:rPr>
      </w:pPr>
      <w:r>
        <w:rPr>
          <w:i/>
        </w:rPr>
        <w:t>This function is called by the driver.</w:t>
      </w:r>
    </w:p>
    <w:p w14:paraId="2B8F5C29" w14:textId="7D620460" w:rsidR="00792D67" w:rsidRDefault="00792D67" w:rsidP="00792D67">
      <w:pPr>
        <w:spacing w:line="360" w:lineRule="auto"/>
        <w:jc w:val="both"/>
      </w:pPr>
      <w:r>
        <w:lastRenderedPageBreak/>
        <w:t xml:space="preserve">In addition to this structure, due to the use of </w:t>
      </w:r>
      <w:proofErr w:type="spellStart"/>
      <w:r>
        <w:t>FreeRTOS</w:t>
      </w:r>
      <w:proofErr w:type="spellEnd"/>
      <w:r>
        <w:t xml:space="preserve">, each handler contains a </w:t>
      </w:r>
      <w:proofErr w:type="spellStart"/>
      <w:r>
        <w:t>TaskHandle</w:t>
      </w:r>
      <w:proofErr w:type="spellEnd"/>
      <w:r>
        <w:t xml:space="preserve">, pointer to a semaphore as well as a specific timer which determines the interval at which the task should be executed. </w:t>
      </w:r>
      <w:r w:rsidR="006C1AEF">
        <w:t xml:space="preserve">During this phase it was decided that the interval at which the tasks would execute would be 1 minute for every sensor apart from movement, as it would not make much sense to gather data every minute, the task that collects movement data executes every 1 second instead. To make sure that other sensors can perform readings as well, movement task has the lowest priority, while the </w:t>
      </w:r>
      <w:proofErr w:type="spellStart"/>
      <w:r w:rsidR="006C1AEF">
        <w:t>LoraWAN</w:t>
      </w:r>
      <w:proofErr w:type="spellEnd"/>
      <w:r w:rsidR="006C1AEF">
        <w:t xml:space="preserve"> helper has the highest priority, this ensures that even if something goes wrong within one of the tasks and the semaphore is not given away, the </w:t>
      </w:r>
      <w:proofErr w:type="spellStart"/>
      <w:r w:rsidR="006C1AEF">
        <w:t>LoraWAN</w:t>
      </w:r>
      <w:proofErr w:type="spellEnd"/>
      <w:r w:rsidR="006C1AEF">
        <w:t xml:space="preserve"> helper can still perform its task every 5 minutes.</w:t>
      </w:r>
    </w:p>
    <w:p w14:paraId="35CF6531" w14:textId="24384C67" w:rsidR="00CB2B43" w:rsidRDefault="00A17C5F" w:rsidP="00792D67">
      <w:pPr>
        <w:spacing w:line="360" w:lineRule="auto"/>
        <w:jc w:val="both"/>
        <w:rPr>
          <w:noProof/>
        </w:rPr>
      </w:pPr>
      <w:r>
        <w:rPr>
          <w:noProof/>
        </w:rPr>
        <mc:AlternateContent>
          <mc:Choice Requires="wps">
            <w:drawing>
              <wp:anchor distT="0" distB="0" distL="114300" distR="114300" simplePos="0" relativeHeight="251666432" behindDoc="0" locked="0" layoutInCell="1" allowOverlap="1" wp14:anchorId="4DC39272" wp14:editId="7AA75EED">
                <wp:simplePos x="0" y="0"/>
                <wp:positionH relativeFrom="margin">
                  <wp:posOffset>1514475</wp:posOffset>
                </wp:positionH>
                <wp:positionV relativeFrom="paragraph">
                  <wp:posOffset>1618615</wp:posOffset>
                </wp:positionV>
                <wp:extent cx="4657725" cy="161925"/>
                <wp:effectExtent l="0" t="0" r="9525" b="9525"/>
                <wp:wrapThrough wrapText="bothSides">
                  <wp:wrapPolygon edited="0">
                    <wp:start x="0" y="0"/>
                    <wp:lineTo x="0" y="20329"/>
                    <wp:lineTo x="21556" y="20329"/>
                    <wp:lineTo x="21556"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657725" cy="161925"/>
                        </a:xfrm>
                        <a:prstGeom prst="rect">
                          <a:avLst/>
                        </a:prstGeom>
                        <a:solidFill>
                          <a:prstClr val="white"/>
                        </a:solidFill>
                        <a:ln>
                          <a:noFill/>
                        </a:ln>
                      </wps:spPr>
                      <wps:txbx>
                        <w:txbxContent>
                          <w:p w14:paraId="419F5796" w14:textId="261258AB" w:rsidR="00A17C5F" w:rsidRPr="002C384D" w:rsidRDefault="00A17C5F" w:rsidP="00A17C5F">
                            <w:pPr>
                              <w:pStyle w:val="Caption"/>
                              <w:jc w:val="center"/>
                              <w:rPr>
                                <w:noProof/>
                              </w:rPr>
                            </w:pPr>
                            <w:bookmarkStart w:id="9" w:name="_Toc7973720"/>
                            <w:bookmarkStart w:id="10" w:name="_Toc8140162"/>
                            <w:r>
                              <w:t xml:space="preserve">Diagram </w:t>
                            </w:r>
                            <w:r>
                              <w:fldChar w:fldCharType="begin"/>
                            </w:r>
                            <w:r>
                              <w:instrText xml:space="preserve"> SEQ Diagram \* ARABIC </w:instrText>
                            </w:r>
                            <w:r>
                              <w:fldChar w:fldCharType="separate"/>
                            </w:r>
                            <w:r>
                              <w:rPr>
                                <w:noProof/>
                              </w:rPr>
                              <w:t>3</w:t>
                            </w:r>
                            <w:r>
                              <w:fldChar w:fldCharType="end"/>
                            </w:r>
                            <w:r>
                              <w:t xml:space="preserve">: </w:t>
                            </w:r>
                            <w:proofErr w:type="spellStart"/>
                            <w:r>
                              <w:t>LoraWAN</w:t>
                            </w:r>
                            <w:proofErr w:type="spellEnd"/>
                            <w:r>
                              <w:t xml:space="preserve"> Helper Design Class Diagram</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39272" id="Text Box 6" o:spid="_x0000_s1028" type="#_x0000_t202" style="position:absolute;left:0;text-align:left;margin-left:119.25pt;margin-top:127.45pt;width:366.75pt;height:12.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z3MAIAAGcEAAAOAAAAZHJzL2Uyb0RvYy54bWysVFFv2yAQfp+0/4B4X5xEa7p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" stroked="f">
                <v:textbox inset="0,0,0,0">
                  <w:txbxContent>
                    <w:p w14:paraId="419F5796" w14:textId="261258AB" w:rsidR="00A17C5F" w:rsidRPr="002C384D" w:rsidRDefault="00A17C5F" w:rsidP="00A17C5F">
                      <w:pPr>
                        <w:pStyle w:val="Caption"/>
                        <w:jc w:val="center"/>
                        <w:rPr>
                          <w:noProof/>
                        </w:rPr>
                      </w:pPr>
                      <w:bookmarkStart w:id="11" w:name="_Toc7973720"/>
                      <w:bookmarkStart w:id="12" w:name="_Toc8140162"/>
                      <w:r>
                        <w:t xml:space="preserve">Diagram </w:t>
                      </w:r>
                      <w:r>
                        <w:fldChar w:fldCharType="begin"/>
                      </w:r>
                      <w:r>
                        <w:instrText xml:space="preserve"> SEQ Diagram \* ARABIC </w:instrText>
                      </w:r>
                      <w:r>
                        <w:fldChar w:fldCharType="separate"/>
                      </w:r>
                      <w:r>
                        <w:rPr>
                          <w:noProof/>
                        </w:rPr>
                        <w:t>3</w:t>
                      </w:r>
                      <w:r>
                        <w:fldChar w:fldCharType="end"/>
                      </w:r>
                      <w:r>
                        <w:t xml:space="preserve">: </w:t>
                      </w:r>
                      <w:proofErr w:type="spellStart"/>
                      <w:r>
                        <w:t>LoraWAN</w:t>
                      </w:r>
                      <w:proofErr w:type="spellEnd"/>
                      <w:r>
                        <w:t xml:space="preserve"> Helper Design Class Diagram</w:t>
                      </w:r>
                      <w:bookmarkEnd w:id="11"/>
                      <w:bookmarkEnd w:id="12"/>
                    </w:p>
                  </w:txbxContent>
                </v:textbox>
                <w10:wrap type="through" anchorx="margin"/>
              </v:shape>
            </w:pict>
          </mc:Fallback>
        </mc:AlternateContent>
      </w:r>
      <w:r>
        <w:rPr>
          <w:noProof/>
        </w:rPr>
        <w:drawing>
          <wp:anchor distT="0" distB="0" distL="114300" distR="114300" simplePos="0" relativeHeight="251660288" behindDoc="0" locked="0" layoutInCell="1" allowOverlap="1" wp14:anchorId="024C5742" wp14:editId="1CB7565C">
            <wp:simplePos x="0" y="0"/>
            <wp:positionH relativeFrom="margin">
              <wp:posOffset>1648460</wp:posOffset>
            </wp:positionH>
            <wp:positionV relativeFrom="paragraph">
              <wp:posOffset>40005</wp:posOffset>
            </wp:positionV>
            <wp:extent cx="4676140" cy="1570990"/>
            <wp:effectExtent l="0" t="0" r="0" b="0"/>
            <wp:wrapThrough wrapText="bothSides">
              <wp:wrapPolygon edited="0">
                <wp:start x="0" y="0"/>
                <wp:lineTo x="0" y="21216"/>
                <wp:lineTo x="21471" y="21216"/>
                <wp:lineTo x="2147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76140" cy="1570990"/>
                    </a:xfrm>
                    <a:prstGeom prst="rect">
                      <a:avLst/>
                    </a:prstGeom>
                  </pic:spPr>
                </pic:pic>
              </a:graphicData>
            </a:graphic>
          </wp:anchor>
        </w:drawing>
      </w:r>
      <w:r w:rsidR="006C1AEF">
        <w:tab/>
        <w:t xml:space="preserve">Furthermore, the </w:t>
      </w:r>
      <w:proofErr w:type="spellStart"/>
      <w:r w:rsidR="006C1AEF">
        <w:t>LoraWAN</w:t>
      </w:r>
      <w:proofErr w:type="spellEnd"/>
      <w:r w:rsidR="006C1AEF">
        <w:t xml:space="preserve"> helper retrieves a pointer to the preference, semaphore as well as the </w:t>
      </w:r>
      <w:proofErr w:type="gramStart"/>
      <w:r w:rsidR="006C1AEF">
        <w:t>aforementioned struct</w:t>
      </w:r>
      <w:proofErr w:type="gramEnd"/>
      <w:r w:rsidR="006C1AEF">
        <w:t>, the reason why it retrieves a pointer to the preference is</w:t>
      </w:r>
      <w:r w:rsidR="00CB2B43">
        <w:t xml:space="preserve"> so that when a message is retrieved it can immediately modify the preferences. </w:t>
      </w:r>
      <w:commentRangeStart w:id="13"/>
      <w:r w:rsidR="00CB2B43">
        <w:t>The preferences</w:t>
      </w:r>
      <w:proofErr w:type="gramStart"/>
      <w:r w:rsidR="00CB2B43">
        <w:t>…..</w:t>
      </w:r>
      <w:proofErr w:type="gramEnd"/>
      <w:r w:rsidR="00CB2B43">
        <w:t xml:space="preserve"> </w:t>
      </w:r>
      <w:commentRangeEnd w:id="13"/>
      <w:r w:rsidR="00CB2B43">
        <w:t xml:space="preserve">. The same pointer to the semaphore allows </w:t>
      </w:r>
      <w:proofErr w:type="spellStart"/>
      <w:r w:rsidR="00CB2B43">
        <w:t>FreeRTOS</w:t>
      </w:r>
      <w:proofErr w:type="spellEnd"/>
      <w:r w:rsidR="00CB2B43">
        <w:t xml:space="preserve"> to easily control the flow of the system thanks to the task priorities. </w:t>
      </w:r>
      <w:r w:rsidR="00CB2B43">
        <w:rPr>
          <w:rStyle w:val="CommentReference"/>
        </w:rPr>
        <w:commentReference w:id="13"/>
      </w:r>
      <w:r w:rsidR="00CB2B43">
        <w:t xml:space="preserve">In addition, it was decided to include a timer which would delay the </w:t>
      </w:r>
      <w:proofErr w:type="spellStart"/>
      <w:r w:rsidR="00CB2B43">
        <w:t>LoraWAN</w:t>
      </w:r>
      <w:proofErr w:type="spellEnd"/>
      <w:r w:rsidR="00CB2B43">
        <w:t xml:space="preserve"> Helper at startup so that the sensors would have enough time to collect data for the initial send-off.</w:t>
      </w:r>
      <w:r w:rsidR="007B7087">
        <w:rPr>
          <w:noProof/>
        </w:rPr>
        <w:t xml:space="preserve"> For more information on how exactly do the functions work please refer to the Implementation:Embedded C section of this document.</w:t>
      </w:r>
    </w:p>
    <w:p w14:paraId="00D846D4" w14:textId="09D657E0" w:rsidR="0033716B" w:rsidRDefault="00CB2B43" w:rsidP="00DC4041">
      <w:pPr>
        <w:spacing w:line="360" w:lineRule="auto"/>
        <w:jc w:val="both"/>
      </w:pPr>
      <w:r>
        <w:tab/>
        <w:t xml:space="preserve">In order to connect the bridge-app and the actual device, a very simple </w:t>
      </w:r>
      <w:r w:rsidR="00DC4041">
        <w:t>6-byte long data protocol was designed, the first byte of this protocol contains the low byte of the CO2 reading, this is due to limitation in the driver which only allows 8-bit values and the CO2 reading being above the 8-bit threshold, while the second byte contains the high byte of the CO2 reading, the following 4 bytes contain temperature, humidity, light and movement respectively which are all 8-bit long</w:t>
      </w:r>
      <w:r w:rsidR="008E4536">
        <w:t>, as security was not a concern at this part of the entire project, no further steps were taken to encrypt the data</w:t>
      </w:r>
      <w:r w:rsidR="0033716B">
        <w:t>. With de</w:t>
      </w:r>
      <w:r w:rsidR="00564632">
        <w:t>sign choices finalized, the project was able proceed with the implementation phase.</w:t>
      </w:r>
    </w:p>
    <w:p w14:paraId="22FB4523" w14:textId="77777777" w:rsidR="00A17C5F" w:rsidRDefault="00A17C5F">
      <w:r>
        <w:br w:type="page"/>
      </w:r>
    </w:p>
    <w:p w14:paraId="1215D03B" w14:textId="46D85944" w:rsidR="00A17C5F" w:rsidRPr="00564632" w:rsidRDefault="00A17C5F" w:rsidP="00564632">
      <w:pPr>
        <w:pStyle w:val="Heading1"/>
        <w:jc w:val="both"/>
      </w:pPr>
      <w:r>
        <w:lastRenderedPageBreak/>
        <w:t>Embedded C: Implementation</w:t>
      </w:r>
    </w:p>
    <w:p w14:paraId="36095261" w14:textId="6785BF54" w:rsidR="000C606E" w:rsidRDefault="00564632" w:rsidP="00564632">
      <w:pPr>
        <w:spacing w:line="360" w:lineRule="auto"/>
        <w:jc w:val="both"/>
      </w:pPr>
      <w:r w:rsidRPr="00564632">
        <w:tab/>
        <w:t xml:space="preserve">During the implementation phase the diagrams, which were created during the design phase, were </w:t>
      </w:r>
      <w:r>
        <w:t>materialized(?)</w:t>
      </w:r>
      <w:r w:rsidRPr="00564632">
        <w:t xml:space="preserve">. Due to the size of the project, in this section only the main concepts will be described, the interested reader can refer to </w:t>
      </w:r>
      <w:hyperlink r:id="rId23" w:history="1">
        <w:r w:rsidRPr="00564632">
          <w:rPr>
            <w:rStyle w:val="Hyperlink"/>
            <w:u w:val="none"/>
          </w:rPr>
          <w:t>https://www.freertos.org/</w:t>
        </w:r>
      </w:hyperlink>
      <w:r w:rsidRPr="00564632">
        <w:t xml:space="preserve"> to read more about </w:t>
      </w:r>
      <w:proofErr w:type="spellStart"/>
      <w:r w:rsidRPr="00564632">
        <w:t>FreeRTOS</w:t>
      </w:r>
      <w:proofErr w:type="spellEnd"/>
      <w:r w:rsidRPr="00564632">
        <w:t xml:space="preserve"> as well as </w:t>
      </w:r>
      <w:hyperlink r:id="rId24" w:history="1">
        <w:r w:rsidRPr="00564632">
          <w:rPr>
            <w:rStyle w:val="Hyperlink"/>
            <w:u w:val="none"/>
          </w:rPr>
          <w:t>http://havns.dk/IoT/</w:t>
        </w:r>
      </w:hyperlink>
      <w:r w:rsidRPr="00564632">
        <w:t xml:space="preserve"> to learn more about how exactly does each sensor work.</w:t>
      </w:r>
    </w:p>
    <w:p w14:paraId="58E8F1FC" w14:textId="1A1D0CEE" w:rsidR="0069598B" w:rsidRDefault="0069598B" w:rsidP="00564632">
      <w:pPr>
        <w:spacing w:line="360" w:lineRule="auto"/>
        <w:jc w:val="both"/>
      </w:pPr>
      <w:r>
        <w:tab/>
        <w:t xml:space="preserve">One thing to note about the execution of each of the tasks is that they are delayed using </w:t>
      </w:r>
      <w:proofErr w:type="spellStart"/>
      <w:r>
        <w:t>vTaskDelayUntil</w:t>
      </w:r>
      <w:proofErr w:type="spellEnd"/>
      <w:r>
        <w:t xml:space="preserve"> function, this allows the system to be executed in specific time intervals ignoring what actions does the task perform itself, unlike </w:t>
      </w:r>
      <w:proofErr w:type="spellStart"/>
      <w:r>
        <w:t>vTaskDelay</w:t>
      </w:r>
      <w:proofErr w:type="spellEnd"/>
      <w:r>
        <w:t xml:space="preserve"> function which adds a specific amount of delay on top of the amount of time taken to perform the task’s actions.</w:t>
      </w:r>
    </w:p>
    <w:p w14:paraId="119C182E" w14:textId="280F3B88" w:rsidR="00564632" w:rsidRDefault="00F54192" w:rsidP="00A32330">
      <w:pPr>
        <w:spacing w:line="360" w:lineRule="auto"/>
        <w:ind w:firstLine="720"/>
        <w:jc w:val="both"/>
      </w:pPr>
      <w:r>
        <w:rPr>
          <w:noProof/>
        </w:rPr>
        <mc:AlternateContent>
          <mc:Choice Requires="wps">
            <w:drawing>
              <wp:anchor distT="0" distB="0" distL="114300" distR="114300" simplePos="0" relativeHeight="251669504" behindDoc="1" locked="0" layoutInCell="1" allowOverlap="1" wp14:anchorId="6A6C776C" wp14:editId="6B6B8DC5">
                <wp:simplePos x="0" y="0"/>
                <wp:positionH relativeFrom="margin">
                  <wp:align>center</wp:align>
                </wp:positionH>
                <wp:positionV relativeFrom="paragraph">
                  <wp:posOffset>4025688</wp:posOffset>
                </wp:positionV>
                <wp:extent cx="5918200" cy="143510"/>
                <wp:effectExtent l="0" t="0" r="6350" b="8890"/>
                <wp:wrapTight wrapText="bothSides">
                  <wp:wrapPolygon edited="0">
                    <wp:start x="0" y="0"/>
                    <wp:lineTo x="0" y="20071"/>
                    <wp:lineTo x="21554" y="20071"/>
                    <wp:lineTo x="21554"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918200" cy="143510"/>
                        </a:xfrm>
                        <a:prstGeom prst="rect">
                          <a:avLst/>
                        </a:prstGeom>
                        <a:solidFill>
                          <a:prstClr val="white"/>
                        </a:solidFill>
                        <a:ln>
                          <a:noFill/>
                        </a:ln>
                      </wps:spPr>
                      <wps:txbx>
                        <w:txbxContent>
                          <w:p w14:paraId="7689EBFA" w14:textId="34943713" w:rsidR="00A32330" w:rsidRPr="00C50E53" w:rsidRDefault="00A32330" w:rsidP="00A32330">
                            <w:pPr>
                              <w:pStyle w:val="Caption"/>
                              <w:jc w:val="center"/>
                              <w:rPr>
                                <w:noProof/>
                              </w:rPr>
                            </w:pPr>
                            <w:bookmarkStart w:id="14" w:name="_Toc7973698"/>
                            <w:bookmarkStart w:id="15" w:name="_Toc8140167"/>
                            <w:r>
                              <w:t xml:space="preserve">Code Example </w:t>
                            </w:r>
                            <w:r>
                              <w:fldChar w:fldCharType="begin"/>
                            </w:r>
                            <w:r>
                              <w:instrText xml:space="preserve"> SEQ Code_Example \* ARABIC </w:instrText>
                            </w:r>
                            <w:r>
                              <w:fldChar w:fldCharType="separate"/>
                            </w:r>
                            <w:r w:rsidR="00057558">
                              <w:rPr>
                                <w:noProof/>
                              </w:rPr>
                              <w:t>1</w:t>
                            </w:r>
                            <w:r>
                              <w:fldChar w:fldCharType="end"/>
                            </w:r>
                            <w:r>
                              <w:t>: Data Repository Initialization</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776C" id="Text Box 8" o:spid="_x0000_s1029" type="#_x0000_t202" style="position:absolute;left:0;text-align:left;margin-left:0;margin-top:317pt;width:466pt;height:11.3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" stroked="f">
                <v:textbox inset="0,0,0,0">
                  <w:txbxContent>
                    <w:p w14:paraId="7689EBFA" w14:textId="34943713" w:rsidR="00A32330" w:rsidRPr="00C50E53" w:rsidRDefault="00A32330" w:rsidP="00A32330">
                      <w:pPr>
                        <w:pStyle w:val="Caption"/>
                        <w:jc w:val="center"/>
                        <w:rPr>
                          <w:noProof/>
                        </w:rPr>
                      </w:pPr>
                      <w:bookmarkStart w:id="16" w:name="_Toc7973698"/>
                      <w:bookmarkStart w:id="17" w:name="_Toc8140167"/>
                      <w:r>
                        <w:t xml:space="preserve">Code Example </w:t>
                      </w:r>
                      <w:r>
                        <w:fldChar w:fldCharType="begin"/>
                      </w:r>
                      <w:r>
                        <w:instrText xml:space="preserve"> SEQ Code_Example \* ARABIC </w:instrText>
                      </w:r>
                      <w:r>
                        <w:fldChar w:fldCharType="separate"/>
                      </w:r>
                      <w:r w:rsidR="00057558">
                        <w:rPr>
                          <w:noProof/>
                        </w:rPr>
                        <w:t>1</w:t>
                      </w:r>
                      <w:r>
                        <w:fldChar w:fldCharType="end"/>
                      </w:r>
                      <w:r>
                        <w:t>: Data Repository Initialization</w:t>
                      </w:r>
                      <w:bookmarkEnd w:id="16"/>
                      <w:bookmarkEnd w:id="17"/>
                    </w:p>
                  </w:txbxContent>
                </v:textbox>
                <w10:wrap type="tight" anchorx="margin"/>
              </v:shape>
            </w:pict>
          </mc:Fallback>
        </mc:AlternateContent>
      </w:r>
      <w:r>
        <w:rPr>
          <w:noProof/>
        </w:rPr>
        <w:drawing>
          <wp:anchor distT="0" distB="0" distL="114300" distR="114300" simplePos="0" relativeHeight="251683840" behindDoc="1" locked="0" layoutInCell="1" allowOverlap="1" wp14:anchorId="2A321FB2" wp14:editId="3EA8C805">
            <wp:simplePos x="0" y="0"/>
            <wp:positionH relativeFrom="margin">
              <wp:align>right</wp:align>
            </wp:positionH>
            <wp:positionV relativeFrom="paragraph">
              <wp:posOffset>1384300</wp:posOffset>
            </wp:positionV>
            <wp:extent cx="5943600" cy="2667635"/>
            <wp:effectExtent l="0" t="0" r="0" b="0"/>
            <wp:wrapTight wrapText="bothSides">
              <wp:wrapPolygon edited="0">
                <wp:start x="0" y="0"/>
                <wp:lineTo x="0" y="21441"/>
                <wp:lineTo x="21531" y="21441"/>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anchor>
        </w:drawing>
      </w:r>
      <w:r w:rsidR="000C606E">
        <w:t xml:space="preserve">The main functionality of the system was the data collection, as mentioned in the design section, </w:t>
      </w:r>
      <w:r w:rsidR="00A32330">
        <w:t xml:space="preserve">the C aspect of the project follows the microservice architecture and utilizes repository design pattern to initialize the data collector, it does this by calling a publicly available method </w:t>
      </w:r>
      <w:proofErr w:type="spellStart"/>
      <w:r w:rsidR="00A32330">
        <w:t>initialize_repository</w:t>
      </w:r>
      <w:proofErr w:type="spellEnd"/>
      <w:r w:rsidR="00A32330">
        <w:t>,</w:t>
      </w:r>
      <w:r w:rsidR="00C82895">
        <w:t xml:space="preserve"> this method takes in a pointer to a sensor data struct as well as a pointer to the semaphore which is passed along to the specific data handlers. To keep the system maintainable, each sensor has its own data handler which is initialized from the Data Repository class. In addition, each initializer method receives a pointer to a specific sensor-data location, this is done to maintain the separation of concerns and to prevent different data handlers from </w:t>
      </w:r>
      <w:r w:rsidR="0044257D">
        <w:t>modifying data that they should not be able to modify, however before they are sent out, data repository ensures that the default values are at 0 by assigning all readings a value of 0, this is done due to the fact that these variables end up storing random values that were present in the memory when the space was allocated by malloc function.</w:t>
      </w:r>
      <w:r w:rsidRPr="00F54192">
        <w:rPr>
          <w:noProof/>
        </w:rPr>
        <w:t xml:space="preserve"> </w:t>
      </w:r>
    </w:p>
    <w:p w14:paraId="319085AB" w14:textId="769AE0C9" w:rsidR="000C4348" w:rsidRDefault="00103374" w:rsidP="000C4348">
      <w:pPr>
        <w:spacing w:line="360" w:lineRule="auto"/>
        <w:ind w:firstLine="720"/>
        <w:jc w:val="both"/>
      </w:pPr>
      <w:r>
        <w:lastRenderedPageBreak/>
        <w:t>Further,</w:t>
      </w:r>
      <w:r w:rsidR="002761DA">
        <w:t xml:space="preserve"> due to power-efficiency concer</w:t>
      </w:r>
      <w:r w:rsidR="000C4348">
        <w:t xml:space="preserve">ns </w:t>
      </w:r>
      <w:proofErr w:type="spellStart"/>
      <w:r w:rsidR="000C4348">
        <w:t>FreeRTOS</w:t>
      </w:r>
      <w:proofErr w:type="spellEnd"/>
      <w:r w:rsidR="000C4348">
        <w:t xml:space="preserve"> tasks were used to toggle sensors between OFF and ON, however </w:t>
      </w:r>
      <w:r w:rsidR="002C46A7">
        <w:t xml:space="preserve">because of the decision to </w:t>
      </w:r>
      <w:r w:rsidR="000C4348">
        <w:t>us</w:t>
      </w:r>
      <w:r w:rsidR="002C46A7">
        <w:t>e</w:t>
      </w:r>
      <w:r w:rsidR="000C4348">
        <w:t xml:space="preserve"> it as the kernel of the device, timing and priorities had to be considered to ensure proper flow of the system, thus every handler have their own priority macro a</w:t>
      </w:r>
      <w:r w:rsidR="00A6276B">
        <w:t>nd another one</w:t>
      </w:r>
      <w:r w:rsidR="000C4348">
        <w:t xml:space="preserve"> </w:t>
      </w:r>
      <w:r w:rsidR="00A6276B">
        <w:t>that</w:t>
      </w:r>
      <w:r w:rsidR="000C4348">
        <w:t xml:space="preserve"> acts as the time period to wait until performing the task again, the timer </w:t>
      </w:r>
      <w:r w:rsidR="00A6276B">
        <w:t xml:space="preserve">is calculated by dividing 954 by the tick rate which is accessed from the </w:t>
      </w:r>
      <w:proofErr w:type="spellStart"/>
      <w:r w:rsidR="00A6276B">
        <w:t>portmacro.h</w:t>
      </w:r>
      <w:proofErr w:type="spellEnd"/>
      <w:r w:rsidR="00A6276B">
        <w:t xml:space="preserve"> header file and then multiplying it be the amount of seconds that the timer should be running for, without multiplying the calculation returns the numbers </w:t>
      </w:r>
      <w:r w:rsidR="00A6276B">
        <w:rPr>
          <w:noProof/>
        </w:rPr>
        <w:drawing>
          <wp:anchor distT="0" distB="0" distL="114300" distR="114300" simplePos="0" relativeHeight="251670528" behindDoc="1" locked="0" layoutInCell="1" allowOverlap="1" wp14:anchorId="18753325" wp14:editId="75007A25">
            <wp:simplePos x="0" y="0"/>
            <wp:positionH relativeFrom="column">
              <wp:posOffset>3911177</wp:posOffset>
            </wp:positionH>
            <wp:positionV relativeFrom="paragraph">
              <wp:posOffset>33443</wp:posOffset>
            </wp:positionV>
            <wp:extent cx="2542540" cy="542290"/>
            <wp:effectExtent l="0" t="0" r="0" b="0"/>
            <wp:wrapTight wrapText="bothSides">
              <wp:wrapPolygon edited="0">
                <wp:start x="0" y="0"/>
                <wp:lineTo x="0" y="20487"/>
                <wp:lineTo x="21363" y="20487"/>
                <wp:lineTo x="213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42540" cy="542290"/>
                    </a:xfrm>
                    <a:prstGeom prst="rect">
                      <a:avLst/>
                    </a:prstGeom>
                  </pic:spPr>
                </pic:pic>
              </a:graphicData>
            </a:graphic>
          </wp:anchor>
        </w:drawing>
      </w:r>
      <w:r w:rsidR="00A6276B">
        <w:t>of ticks required for 1 second, the reason why 954 is divided instead of 1000 is due to the fluctuating c</w:t>
      </w:r>
      <w:r w:rsidR="00A6276B" w:rsidRPr="00A6276B">
        <w:t>rystal oscillator frequencies</w:t>
      </w:r>
      <w:r w:rsidR="00A6276B">
        <w:t xml:space="preserve"> in the </w:t>
      </w:r>
      <w:r w:rsidR="00A6276B">
        <w:rPr>
          <w:noProof/>
        </w:rPr>
        <mc:AlternateContent>
          <mc:Choice Requires="wps">
            <w:drawing>
              <wp:anchor distT="0" distB="0" distL="114300" distR="114300" simplePos="0" relativeHeight="251672576" behindDoc="1" locked="0" layoutInCell="1" allowOverlap="1" wp14:anchorId="66B9160F" wp14:editId="472F2BEF">
                <wp:simplePos x="0" y="0"/>
                <wp:positionH relativeFrom="column">
                  <wp:posOffset>3953510</wp:posOffset>
                </wp:positionH>
                <wp:positionV relativeFrom="paragraph">
                  <wp:posOffset>615950</wp:posOffset>
                </wp:positionV>
                <wp:extent cx="254254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542540" cy="635"/>
                        </a:xfrm>
                        <a:prstGeom prst="rect">
                          <a:avLst/>
                        </a:prstGeom>
                        <a:solidFill>
                          <a:prstClr val="white"/>
                        </a:solidFill>
                        <a:ln>
                          <a:noFill/>
                        </a:ln>
                      </wps:spPr>
                      <wps:txbx>
                        <w:txbxContent>
                          <w:p w14:paraId="65DF4EC5" w14:textId="278B4764" w:rsidR="00A6276B" w:rsidRPr="00607628" w:rsidRDefault="00A6276B" w:rsidP="00A6276B">
                            <w:pPr>
                              <w:pStyle w:val="Caption"/>
                              <w:jc w:val="center"/>
                            </w:pPr>
                            <w:bookmarkStart w:id="18" w:name="_Toc8140168"/>
                            <w:r>
                              <w:t xml:space="preserve">Code Example </w:t>
                            </w:r>
                            <w:r>
                              <w:fldChar w:fldCharType="begin"/>
                            </w:r>
                            <w:r>
                              <w:instrText xml:space="preserve"> SEQ Code_Example \* ARABIC </w:instrText>
                            </w:r>
                            <w:r>
                              <w:fldChar w:fldCharType="separate"/>
                            </w:r>
                            <w:r w:rsidR="00057558">
                              <w:rPr>
                                <w:noProof/>
                              </w:rPr>
                              <w:t>2</w:t>
                            </w:r>
                            <w:r>
                              <w:fldChar w:fldCharType="end"/>
                            </w:r>
                            <w:r>
                              <w:t>: Fluctuating delay</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B9160F" id="Text Box 10" o:spid="_x0000_s1030" type="#_x0000_t202" style="position:absolute;left:0;text-align:left;margin-left:311.3pt;margin-top:48.5pt;width:200.2pt;height:.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" stroked="f">
                <v:textbox style="mso-fit-shape-to-text:t" inset="0,0,0,0">
                  <w:txbxContent>
                    <w:p w14:paraId="65DF4EC5" w14:textId="278B4764" w:rsidR="00A6276B" w:rsidRPr="00607628" w:rsidRDefault="00A6276B" w:rsidP="00A6276B">
                      <w:pPr>
                        <w:pStyle w:val="Caption"/>
                        <w:jc w:val="center"/>
                      </w:pPr>
                      <w:bookmarkStart w:id="19" w:name="_Toc8140168"/>
                      <w:r>
                        <w:t xml:space="preserve">Code Example </w:t>
                      </w:r>
                      <w:r>
                        <w:fldChar w:fldCharType="begin"/>
                      </w:r>
                      <w:r>
                        <w:instrText xml:space="preserve"> SEQ Code_Example \* ARABIC </w:instrText>
                      </w:r>
                      <w:r>
                        <w:fldChar w:fldCharType="separate"/>
                      </w:r>
                      <w:r w:rsidR="00057558">
                        <w:rPr>
                          <w:noProof/>
                        </w:rPr>
                        <w:t>2</w:t>
                      </w:r>
                      <w:r>
                        <w:fldChar w:fldCharType="end"/>
                      </w:r>
                      <w:r>
                        <w:t>: Fluctuating delay</w:t>
                      </w:r>
                      <w:bookmarkEnd w:id="19"/>
                    </w:p>
                  </w:txbxContent>
                </v:textbox>
                <w10:wrap type="tight"/>
              </v:shape>
            </w:pict>
          </mc:Fallback>
        </mc:AlternateContent>
      </w:r>
      <w:r w:rsidR="00A6276B">
        <w:t xml:space="preserve">atmega2560 MCU, </w:t>
      </w:r>
      <w:r w:rsidR="00421A8B">
        <w:t>unfortunately</w:t>
      </w:r>
      <w:r w:rsidR="00A6276B">
        <w:t xml:space="preserve"> even with modified calculations the amount of delay fluctuates by approximately 50 milliseconds</w:t>
      </w:r>
      <w:r w:rsidR="002C46A7">
        <w:t xml:space="preserve"> in the absolute worst case, although the average is much lower at approx. 5ms (as tested on two different atmega2560 MCU boards). </w:t>
      </w:r>
    </w:p>
    <w:p w14:paraId="429BC3B0" w14:textId="6E5A273E" w:rsidR="002E5C20" w:rsidRDefault="00E76935" w:rsidP="000C4348">
      <w:pPr>
        <w:spacing w:line="360" w:lineRule="auto"/>
        <w:ind w:firstLine="720"/>
        <w:jc w:val="both"/>
      </w:pPr>
      <w:r>
        <w:rPr>
          <w:noProof/>
        </w:rPr>
        <mc:AlternateContent>
          <mc:Choice Requires="wps">
            <w:drawing>
              <wp:anchor distT="0" distB="0" distL="114300" distR="114300" simplePos="0" relativeHeight="251678720" behindDoc="1" locked="0" layoutInCell="1" allowOverlap="1" wp14:anchorId="2E97A726" wp14:editId="2D27C3B9">
                <wp:simplePos x="0" y="0"/>
                <wp:positionH relativeFrom="column">
                  <wp:posOffset>1667722</wp:posOffset>
                </wp:positionH>
                <wp:positionV relativeFrom="paragraph">
                  <wp:posOffset>1906905</wp:posOffset>
                </wp:positionV>
                <wp:extent cx="4309110" cy="127000"/>
                <wp:effectExtent l="0" t="0" r="0" b="6350"/>
                <wp:wrapTight wrapText="bothSides">
                  <wp:wrapPolygon edited="0">
                    <wp:start x="0" y="0"/>
                    <wp:lineTo x="0" y="19440"/>
                    <wp:lineTo x="21485" y="19440"/>
                    <wp:lineTo x="21485"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4309110" cy="127000"/>
                        </a:xfrm>
                        <a:prstGeom prst="rect">
                          <a:avLst/>
                        </a:prstGeom>
                        <a:solidFill>
                          <a:prstClr val="white"/>
                        </a:solidFill>
                        <a:ln>
                          <a:noFill/>
                        </a:ln>
                      </wps:spPr>
                      <wps:txbx>
                        <w:txbxContent>
                          <w:p w14:paraId="2FC6A92D" w14:textId="6E96BB31" w:rsidR="00D2437D" w:rsidRDefault="00D2437D" w:rsidP="00D2437D">
                            <w:pPr>
                              <w:pStyle w:val="Caption"/>
                              <w:jc w:val="center"/>
                            </w:pPr>
                            <w:bookmarkStart w:id="20" w:name="_Toc8140169"/>
                            <w:r>
                              <w:t xml:space="preserve">Code Example </w:t>
                            </w:r>
                            <w:r>
                              <w:fldChar w:fldCharType="begin"/>
                            </w:r>
                            <w:r>
                              <w:instrText xml:space="preserve"> SEQ Code_Example \* ARABIC </w:instrText>
                            </w:r>
                            <w:r>
                              <w:fldChar w:fldCharType="separate"/>
                            </w:r>
                            <w:r w:rsidR="00057558">
                              <w:rPr>
                                <w:noProof/>
                              </w:rPr>
                              <w:t>3</w:t>
                            </w:r>
                            <w:r>
                              <w:fldChar w:fldCharType="end"/>
                            </w:r>
                            <w:r>
                              <w:t xml:space="preserve">: Movement </w:t>
                            </w:r>
                            <w:r w:rsidR="00E76935">
                              <w:t>handler initialization</w:t>
                            </w:r>
                            <w:bookmarkEnd w:id="20"/>
                          </w:p>
                          <w:p w14:paraId="2B53BADF" w14:textId="77777777" w:rsidR="00E76935" w:rsidRPr="00E76935" w:rsidRDefault="00E76935" w:rsidP="00E769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7A726" id="Text Box 15" o:spid="_x0000_s1031" type="#_x0000_t202" style="position:absolute;left:0;text-align:left;margin-left:131.3pt;margin-top:150.15pt;width:339.3pt;height:10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" stroked="f">
                <v:textbox inset="0,0,0,0">
                  <w:txbxContent>
                    <w:p w14:paraId="2FC6A92D" w14:textId="6E96BB31" w:rsidR="00D2437D" w:rsidRDefault="00D2437D" w:rsidP="00D2437D">
                      <w:pPr>
                        <w:pStyle w:val="Caption"/>
                        <w:jc w:val="center"/>
                      </w:pPr>
                      <w:bookmarkStart w:id="21" w:name="_Toc8140169"/>
                      <w:r>
                        <w:t xml:space="preserve">Code Example </w:t>
                      </w:r>
                      <w:r>
                        <w:fldChar w:fldCharType="begin"/>
                      </w:r>
                      <w:r>
                        <w:instrText xml:space="preserve"> SEQ Code_Example \* ARABIC </w:instrText>
                      </w:r>
                      <w:r>
                        <w:fldChar w:fldCharType="separate"/>
                      </w:r>
                      <w:r w:rsidR="00057558">
                        <w:rPr>
                          <w:noProof/>
                        </w:rPr>
                        <w:t>3</w:t>
                      </w:r>
                      <w:r>
                        <w:fldChar w:fldCharType="end"/>
                      </w:r>
                      <w:r>
                        <w:t xml:space="preserve">: Movement </w:t>
                      </w:r>
                      <w:r w:rsidR="00E76935">
                        <w:t>handler initialization</w:t>
                      </w:r>
                      <w:bookmarkEnd w:id="21"/>
                    </w:p>
                    <w:p w14:paraId="2B53BADF" w14:textId="77777777" w:rsidR="00E76935" w:rsidRPr="00E76935" w:rsidRDefault="00E76935" w:rsidP="00E76935"/>
                  </w:txbxContent>
                </v:textbox>
                <w10:wrap type="tight"/>
              </v:shape>
            </w:pict>
          </mc:Fallback>
        </mc:AlternateContent>
      </w:r>
      <w:r>
        <w:rPr>
          <w:noProof/>
        </w:rPr>
        <mc:AlternateContent>
          <mc:Choice Requires="wps">
            <w:drawing>
              <wp:anchor distT="0" distB="0" distL="114300" distR="114300" simplePos="0" relativeHeight="251675648" behindDoc="1" locked="0" layoutInCell="1" allowOverlap="1" wp14:anchorId="29EEF6AB" wp14:editId="32463578">
                <wp:simplePos x="0" y="0"/>
                <wp:positionH relativeFrom="margin">
                  <wp:posOffset>1955377</wp:posOffset>
                </wp:positionH>
                <wp:positionV relativeFrom="paragraph">
                  <wp:posOffset>5441527</wp:posOffset>
                </wp:positionV>
                <wp:extent cx="4326255" cy="160655"/>
                <wp:effectExtent l="0" t="0" r="0" b="0"/>
                <wp:wrapTight wrapText="bothSides">
                  <wp:wrapPolygon edited="0">
                    <wp:start x="0" y="0"/>
                    <wp:lineTo x="0" y="17929"/>
                    <wp:lineTo x="21495" y="17929"/>
                    <wp:lineTo x="21495"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326255" cy="160655"/>
                        </a:xfrm>
                        <a:prstGeom prst="rect">
                          <a:avLst/>
                        </a:prstGeom>
                        <a:solidFill>
                          <a:prstClr val="white"/>
                        </a:solidFill>
                        <a:ln>
                          <a:noFill/>
                        </a:ln>
                      </wps:spPr>
                      <wps:txbx>
                        <w:txbxContent>
                          <w:p w14:paraId="7DF8BF30" w14:textId="4CC537E9" w:rsidR="002C46A7" w:rsidRDefault="002C46A7" w:rsidP="002C46A7">
                            <w:pPr>
                              <w:pStyle w:val="Caption"/>
                              <w:jc w:val="center"/>
                            </w:pPr>
                            <w:bookmarkStart w:id="22" w:name="_Toc8140170"/>
                            <w:r>
                              <w:t xml:space="preserve">Code Example </w:t>
                            </w:r>
                            <w:r>
                              <w:fldChar w:fldCharType="begin"/>
                            </w:r>
                            <w:r>
                              <w:instrText xml:space="preserve"> SEQ Code_Example \* ARABIC </w:instrText>
                            </w:r>
                            <w:r>
                              <w:fldChar w:fldCharType="separate"/>
                            </w:r>
                            <w:r w:rsidR="00057558">
                              <w:rPr>
                                <w:noProof/>
                              </w:rPr>
                              <w:t>4</w:t>
                            </w:r>
                            <w:r>
                              <w:fldChar w:fldCharType="end"/>
                            </w:r>
                            <w:r>
                              <w:t xml:space="preserve">: </w:t>
                            </w:r>
                            <w:r w:rsidR="00E76935">
                              <w:t>Movement task function</w:t>
                            </w:r>
                            <w:bookmarkEnd w:id="22"/>
                          </w:p>
                          <w:p w14:paraId="7543646D" w14:textId="77777777" w:rsidR="00E76935" w:rsidRPr="00E76935" w:rsidRDefault="00E76935" w:rsidP="00E769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EF6AB" id="Text Box 12" o:spid="_x0000_s1032" type="#_x0000_t202" style="position:absolute;left:0;text-align:left;margin-left:153.95pt;margin-top:428.45pt;width:340.65pt;height:12.6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t7hMAIAAGk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" stroked="f">
                <v:textbox inset="0,0,0,0">
                  <w:txbxContent>
                    <w:p w14:paraId="7DF8BF30" w14:textId="4CC537E9" w:rsidR="002C46A7" w:rsidRDefault="002C46A7" w:rsidP="002C46A7">
                      <w:pPr>
                        <w:pStyle w:val="Caption"/>
                        <w:jc w:val="center"/>
                      </w:pPr>
                      <w:bookmarkStart w:id="23" w:name="_Toc8140170"/>
                      <w:r>
                        <w:t xml:space="preserve">Code Example </w:t>
                      </w:r>
                      <w:r>
                        <w:fldChar w:fldCharType="begin"/>
                      </w:r>
                      <w:r>
                        <w:instrText xml:space="preserve"> SEQ Code_Example \* ARABIC </w:instrText>
                      </w:r>
                      <w:r>
                        <w:fldChar w:fldCharType="separate"/>
                      </w:r>
                      <w:r w:rsidR="00057558">
                        <w:rPr>
                          <w:noProof/>
                        </w:rPr>
                        <w:t>4</w:t>
                      </w:r>
                      <w:r>
                        <w:fldChar w:fldCharType="end"/>
                      </w:r>
                      <w:r>
                        <w:t xml:space="preserve">: </w:t>
                      </w:r>
                      <w:r w:rsidR="00E76935">
                        <w:t>Movement task function</w:t>
                      </w:r>
                      <w:bookmarkEnd w:id="23"/>
                    </w:p>
                    <w:p w14:paraId="7543646D" w14:textId="77777777" w:rsidR="00E76935" w:rsidRPr="00E76935" w:rsidRDefault="00E76935" w:rsidP="00E76935"/>
                  </w:txbxContent>
                </v:textbox>
                <w10:wrap type="tight" anchorx="margin"/>
              </v:shape>
            </w:pict>
          </mc:Fallback>
        </mc:AlternateContent>
      </w:r>
      <w:r w:rsidR="00D2437D">
        <w:rPr>
          <w:noProof/>
        </w:rPr>
        <w:drawing>
          <wp:anchor distT="0" distB="0" distL="114300" distR="114300" simplePos="0" relativeHeight="251676672" behindDoc="1" locked="0" layoutInCell="1" allowOverlap="1" wp14:anchorId="338CAB1D" wp14:editId="7AB5C737">
            <wp:simplePos x="0" y="0"/>
            <wp:positionH relativeFrom="margin">
              <wp:posOffset>1930823</wp:posOffset>
            </wp:positionH>
            <wp:positionV relativeFrom="paragraph">
              <wp:posOffset>2904701</wp:posOffset>
            </wp:positionV>
            <wp:extent cx="4385310" cy="2511425"/>
            <wp:effectExtent l="0" t="0" r="0" b="3175"/>
            <wp:wrapTight wrapText="bothSides">
              <wp:wrapPolygon edited="0">
                <wp:start x="0" y="0"/>
                <wp:lineTo x="0" y="21463"/>
                <wp:lineTo x="21487" y="21463"/>
                <wp:lineTo x="2148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85310" cy="2511425"/>
                    </a:xfrm>
                    <a:prstGeom prst="rect">
                      <a:avLst/>
                    </a:prstGeom>
                  </pic:spPr>
                </pic:pic>
              </a:graphicData>
            </a:graphic>
            <wp14:sizeRelH relativeFrom="margin">
              <wp14:pctWidth>0</wp14:pctWidth>
            </wp14:sizeRelH>
            <wp14:sizeRelV relativeFrom="margin">
              <wp14:pctHeight>0</wp14:pctHeight>
            </wp14:sizeRelV>
          </wp:anchor>
        </w:drawing>
      </w:r>
      <w:r w:rsidR="00D2437D">
        <w:rPr>
          <w:noProof/>
        </w:rPr>
        <w:drawing>
          <wp:anchor distT="0" distB="0" distL="114300" distR="114300" simplePos="0" relativeHeight="251673600" behindDoc="1" locked="0" layoutInCell="1" allowOverlap="1" wp14:anchorId="04CE604F" wp14:editId="75F1A755">
            <wp:simplePos x="0" y="0"/>
            <wp:positionH relativeFrom="margin">
              <wp:align>right</wp:align>
            </wp:positionH>
            <wp:positionV relativeFrom="paragraph">
              <wp:posOffset>699982</wp:posOffset>
            </wp:positionV>
            <wp:extent cx="4244340" cy="1236980"/>
            <wp:effectExtent l="0" t="0" r="3810" b="1270"/>
            <wp:wrapTight wrapText="bothSides">
              <wp:wrapPolygon edited="0">
                <wp:start x="0" y="0"/>
                <wp:lineTo x="0" y="21290"/>
                <wp:lineTo x="21522" y="21290"/>
                <wp:lineTo x="2152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44340" cy="1236980"/>
                    </a:xfrm>
                    <a:prstGeom prst="rect">
                      <a:avLst/>
                    </a:prstGeom>
                  </pic:spPr>
                </pic:pic>
              </a:graphicData>
            </a:graphic>
            <wp14:sizeRelH relativeFrom="margin">
              <wp14:pctWidth>0</wp14:pctWidth>
            </wp14:sizeRelH>
            <wp14:sizeRelV relativeFrom="margin">
              <wp14:pctHeight>0</wp14:pctHeight>
            </wp14:sizeRelV>
          </wp:anchor>
        </w:drawing>
      </w:r>
      <w:r w:rsidR="002C46A7">
        <w:t xml:space="preserve">Next, as mentioned previously due to the nature of the sensor, the </w:t>
      </w:r>
      <w:proofErr w:type="spellStart"/>
      <w:r w:rsidR="002C46A7">
        <w:t>MovementHandler</w:t>
      </w:r>
      <w:proofErr w:type="spellEnd"/>
      <w:r w:rsidR="002C46A7">
        <w:t xml:space="preserve"> task had the lowest priority available to ensure that if movement is detected and some action is performed by the </w:t>
      </w:r>
      <w:proofErr w:type="spellStart"/>
      <w:r w:rsidR="002C46A7">
        <w:t>EventReactor</w:t>
      </w:r>
      <w:proofErr w:type="spellEnd"/>
      <w:r w:rsidR="002C46A7">
        <w:t xml:space="preserve">, other sensors could still collect data. Further, the initialization method of the </w:t>
      </w:r>
      <w:proofErr w:type="spellStart"/>
      <w:r w:rsidR="002C46A7">
        <w:t>MovementHandler</w:t>
      </w:r>
      <w:proofErr w:type="spellEnd"/>
      <w:r w:rsidR="002C46A7">
        <w:t xml:space="preserve"> takes care of the driver initialization by calling the hcSr501Create function and passing along the port and the pin that the HC-SR501 </w:t>
      </w:r>
      <w:r w:rsidR="0035411D">
        <w:t xml:space="preserve">sensor is connected to, moreover this function also creates the task that performs the actual reading by passing a reference to the function that the task should perform, name, stack configuration, function parameters, priority macro as well an address of the task handle, which is assigned to NULL by default. </w:t>
      </w:r>
      <w:r w:rsidR="00421A8B">
        <w:t>Once the task is created and the task scheduler started (</w:t>
      </w:r>
      <w:r w:rsidR="00D2437D">
        <w:t xml:space="preserve">which </w:t>
      </w:r>
      <w:r w:rsidR="00421A8B">
        <w:t xml:space="preserve">is started after initializing every service in the main function), the function </w:t>
      </w:r>
      <w:proofErr w:type="spellStart"/>
      <w:r w:rsidR="00421A8B">
        <w:t>movement_task</w:t>
      </w:r>
      <w:proofErr w:type="spellEnd"/>
      <w:r w:rsidR="00421A8B">
        <w:t xml:space="preserve"> is </w:t>
      </w:r>
      <w:r w:rsidR="00421A8B">
        <w:lastRenderedPageBreak/>
        <w:t>then continuously executed</w:t>
      </w:r>
      <w:r w:rsidR="00D2437D">
        <w:t xml:space="preserve"> every 1 second or every 35 seconds if movement is detected, the reason why there is a 35 second waiting period after a detection is to prevent false detections due to the fact that generally the sensor is checked in such a small period of time. Once the sensor is triggered, the function </w:t>
      </w:r>
      <w:proofErr w:type="spellStart"/>
      <w:r w:rsidR="00D2437D">
        <w:t>toggeLights</w:t>
      </w:r>
      <w:proofErr w:type="spellEnd"/>
      <w:r w:rsidR="00D2437D">
        <w:t xml:space="preserve"> is called</w:t>
      </w:r>
      <w:r w:rsidR="00E93E29">
        <w:t xml:space="preserve"> twice with a delay in between which determines how long the light should stay turned on</w:t>
      </w:r>
      <w:r w:rsidR="00D2437D">
        <w:t xml:space="preserve"> which</w:t>
      </w:r>
      <w:r w:rsidR="00E93E29">
        <w:t xml:space="preserve">, the light is toggled by moving the servo 90 degrees, waiting a second due to technical limitations of the servo and then moving it back to 0 degrees. </w:t>
      </w:r>
      <w:commentRangeStart w:id="24"/>
      <w:r w:rsidR="00E93E29">
        <w:t>… SERVO IMPLEMENTATION DISCUSSION GOES HERE …</w:t>
      </w:r>
      <w:commentRangeEnd w:id="24"/>
      <w:r w:rsidR="00E93E29">
        <w:rPr>
          <w:rStyle w:val="CommentReference"/>
        </w:rPr>
        <w:commentReference w:id="24"/>
      </w:r>
    </w:p>
    <w:p w14:paraId="4C5598F3" w14:textId="6C73C576" w:rsidR="00E93E29" w:rsidRDefault="00E93E29" w:rsidP="000C4348">
      <w:pPr>
        <w:spacing w:line="360" w:lineRule="auto"/>
        <w:ind w:firstLine="720"/>
        <w:jc w:val="both"/>
      </w:pPr>
      <w:proofErr w:type="gramStart"/>
      <w:r>
        <w:t>In order to</w:t>
      </w:r>
      <w:proofErr w:type="gramEnd"/>
      <w:r>
        <w:t xml:space="preserve"> avoid repetition, every other initialization method will be excluded from this document as they follow the same structure:</w:t>
      </w:r>
    </w:p>
    <w:p w14:paraId="306B1F8D" w14:textId="144AEABC" w:rsidR="00E93E29" w:rsidRDefault="00E93E29" w:rsidP="00E93E29">
      <w:pPr>
        <w:pStyle w:val="ListParagraph"/>
        <w:numPr>
          <w:ilvl w:val="0"/>
          <w:numId w:val="6"/>
        </w:numPr>
        <w:spacing w:line="360" w:lineRule="auto"/>
        <w:jc w:val="both"/>
      </w:pPr>
      <w:r>
        <w:t>Initialize private variables to store reading data,</w:t>
      </w:r>
    </w:p>
    <w:p w14:paraId="191BE23A" w14:textId="48DA2416" w:rsidR="00E93E29" w:rsidRDefault="00E93E29" w:rsidP="00E93E29">
      <w:pPr>
        <w:pStyle w:val="ListParagraph"/>
        <w:numPr>
          <w:ilvl w:val="0"/>
          <w:numId w:val="6"/>
        </w:numPr>
        <w:spacing w:line="360" w:lineRule="auto"/>
        <w:jc w:val="both"/>
      </w:pPr>
      <w:r>
        <w:t>Initialize the sensor driver,</w:t>
      </w:r>
    </w:p>
    <w:p w14:paraId="73A73A5A" w14:textId="72D80E78" w:rsidR="00E93E29" w:rsidRDefault="00E93E29" w:rsidP="00E93E29">
      <w:pPr>
        <w:pStyle w:val="ListParagraph"/>
        <w:numPr>
          <w:ilvl w:val="0"/>
          <w:numId w:val="6"/>
        </w:numPr>
        <w:spacing w:line="360" w:lineRule="auto"/>
        <w:jc w:val="both"/>
      </w:pPr>
      <w:r>
        <w:t>Create the task.</w:t>
      </w:r>
    </w:p>
    <w:p w14:paraId="38190250" w14:textId="182AB5B5" w:rsidR="00E93E29" w:rsidRDefault="00F54192" w:rsidP="00E93E29">
      <w:pPr>
        <w:spacing w:line="360" w:lineRule="auto"/>
        <w:jc w:val="both"/>
      </w:pPr>
      <w:r>
        <w:rPr>
          <w:noProof/>
        </w:rPr>
        <mc:AlternateContent>
          <mc:Choice Requires="wps">
            <w:drawing>
              <wp:anchor distT="0" distB="0" distL="114300" distR="114300" simplePos="0" relativeHeight="251681792" behindDoc="1" locked="0" layoutInCell="1" allowOverlap="1" wp14:anchorId="1A78A596" wp14:editId="30AF56C5">
                <wp:simplePos x="0" y="0"/>
                <wp:positionH relativeFrom="margin">
                  <wp:posOffset>3301153</wp:posOffset>
                </wp:positionH>
                <wp:positionV relativeFrom="paragraph">
                  <wp:posOffset>1341966</wp:posOffset>
                </wp:positionV>
                <wp:extent cx="3058795" cy="126365"/>
                <wp:effectExtent l="0" t="0" r="8255" b="6985"/>
                <wp:wrapTight wrapText="bothSides">
                  <wp:wrapPolygon edited="0">
                    <wp:start x="0" y="0"/>
                    <wp:lineTo x="0" y="19538"/>
                    <wp:lineTo x="21524" y="19538"/>
                    <wp:lineTo x="2152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058795" cy="126365"/>
                        </a:xfrm>
                        <a:prstGeom prst="rect">
                          <a:avLst/>
                        </a:prstGeom>
                        <a:solidFill>
                          <a:prstClr val="white"/>
                        </a:solidFill>
                        <a:ln>
                          <a:noFill/>
                        </a:ln>
                      </wps:spPr>
                      <wps:txbx>
                        <w:txbxContent>
                          <w:p w14:paraId="6780EA4D" w14:textId="34C19E18" w:rsidR="006C18B0" w:rsidRPr="001432CB" w:rsidRDefault="006C18B0" w:rsidP="006C18B0">
                            <w:pPr>
                              <w:pStyle w:val="Caption"/>
                              <w:rPr>
                                <w:noProof/>
                              </w:rPr>
                            </w:pPr>
                            <w:bookmarkStart w:id="25" w:name="_Toc8140171"/>
                            <w:r>
                              <w:t xml:space="preserve">Code Example </w:t>
                            </w:r>
                            <w:r>
                              <w:fldChar w:fldCharType="begin"/>
                            </w:r>
                            <w:r>
                              <w:instrText xml:space="preserve"> SEQ Code_Example \* ARABIC </w:instrText>
                            </w:r>
                            <w:r>
                              <w:fldChar w:fldCharType="separate"/>
                            </w:r>
                            <w:r w:rsidR="00057558">
                              <w:rPr>
                                <w:noProof/>
                              </w:rPr>
                              <w:t>5</w:t>
                            </w:r>
                            <w:r>
                              <w:fldChar w:fldCharType="end"/>
                            </w:r>
                            <w:r>
                              <w:t>: Temperature and Humidity sensor warm up</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8A596" id="Text Box 17" o:spid="_x0000_s1033" type="#_x0000_t202" style="position:absolute;left:0;text-align:left;margin-left:259.95pt;margin-top:105.65pt;width:240.85pt;height:9.9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" stroked="f">
                <v:textbox inset="0,0,0,0">
                  <w:txbxContent>
                    <w:p w14:paraId="6780EA4D" w14:textId="34C19E18" w:rsidR="006C18B0" w:rsidRPr="001432CB" w:rsidRDefault="006C18B0" w:rsidP="006C18B0">
                      <w:pPr>
                        <w:pStyle w:val="Caption"/>
                        <w:rPr>
                          <w:noProof/>
                        </w:rPr>
                      </w:pPr>
                      <w:bookmarkStart w:id="26" w:name="_Toc8140171"/>
                      <w:r>
                        <w:t xml:space="preserve">Code Example </w:t>
                      </w:r>
                      <w:r>
                        <w:fldChar w:fldCharType="begin"/>
                      </w:r>
                      <w:r>
                        <w:instrText xml:space="preserve"> SEQ Code_Example \* ARABIC </w:instrText>
                      </w:r>
                      <w:r>
                        <w:fldChar w:fldCharType="separate"/>
                      </w:r>
                      <w:r w:rsidR="00057558">
                        <w:rPr>
                          <w:noProof/>
                        </w:rPr>
                        <w:t>5</w:t>
                      </w:r>
                      <w:r>
                        <w:fldChar w:fldCharType="end"/>
                      </w:r>
                      <w:r>
                        <w:t>: Temperature and Humidity sensor warm up</w:t>
                      </w:r>
                      <w:bookmarkEnd w:id="26"/>
                    </w:p>
                  </w:txbxContent>
                </v:textbox>
                <w10:wrap type="tight" anchorx="margin"/>
              </v:shape>
            </w:pict>
          </mc:Fallback>
        </mc:AlternateContent>
      </w:r>
      <w:r>
        <w:rPr>
          <w:noProof/>
        </w:rPr>
        <w:drawing>
          <wp:anchor distT="0" distB="0" distL="114300" distR="114300" simplePos="0" relativeHeight="251682816" behindDoc="1" locked="0" layoutInCell="1" allowOverlap="1" wp14:anchorId="0F7FB094" wp14:editId="5F57D947">
            <wp:simplePos x="0" y="0"/>
            <wp:positionH relativeFrom="margin">
              <wp:align>right</wp:align>
            </wp:positionH>
            <wp:positionV relativeFrom="paragraph">
              <wp:posOffset>37042</wp:posOffset>
            </wp:positionV>
            <wp:extent cx="2609215" cy="1294765"/>
            <wp:effectExtent l="0" t="0" r="635" b="635"/>
            <wp:wrapTight wrapText="bothSides">
              <wp:wrapPolygon edited="0">
                <wp:start x="0" y="0"/>
                <wp:lineTo x="0" y="21293"/>
                <wp:lineTo x="21448" y="21293"/>
                <wp:lineTo x="2144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09215" cy="1294765"/>
                    </a:xfrm>
                    <a:prstGeom prst="rect">
                      <a:avLst/>
                    </a:prstGeom>
                  </pic:spPr>
                </pic:pic>
              </a:graphicData>
            </a:graphic>
          </wp:anchor>
        </w:drawing>
      </w:r>
      <w:r w:rsidR="00E93E29">
        <w:t xml:space="preserve">Once the temperature and humidity handler is initialized, the function </w:t>
      </w:r>
      <w:proofErr w:type="spellStart"/>
      <w:r w:rsidR="00E93E29">
        <w:t>th_</w:t>
      </w:r>
      <w:proofErr w:type="gramStart"/>
      <w:r w:rsidR="00E93E29">
        <w:t>task</w:t>
      </w:r>
      <w:proofErr w:type="spellEnd"/>
      <w:r w:rsidR="00E93E29">
        <w:t>(</w:t>
      </w:r>
      <w:proofErr w:type="gramEnd"/>
      <w:r w:rsidR="00E93E29">
        <w:t xml:space="preserve">) continuously executes every 1 minute. In this function, the sensor is first woken up and due to technical </w:t>
      </w:r>
      <w:r w:rsidR="006C18B0">
        <w:t>limitations,</w:t>
      </w:r>
      <w:r w:rsidR="00E93E29">
        <w:t xml:space="preserve"> </w:t>
      </w:r>
      <w:r w:rsidR="006C18B0">
        <w:t xml:space="preserve">the entire task is delayed </w:t>
      </w:r>
      <w:r>
        <w:t xml:space="preserve">by 51ms to </w:t>
      </w:r>
      <w:r w:rsidR="006C18B0">
        <w:t xml:space="preserve">allow the sensor to warm up before performing a measurement. Once the measurement is taken, functions </w:t>
      </w:r>
      <w:r w:rsidR="006C18B0" w:rsidRPr="006C18B0">
        <w:t>hih8120GetTemperature_x10()</w:t>
      </w:r>
      <w:r w:rsidR="006C18B0">
        <w:t xml:space="preserve"> and </w:t>
      </w:r>
      <w:r w:rsidR="006C18B0" w:rsidRPr="006C18B0">
        <w:t>hih8120GetHumidityPercent_x10()</w:t>
      </w:r>
      <w:r w:rsidR="006C18B0">
        <w:t xml:space="preserve"> retrieve the actual readings which are then divided by 10 and </w:t>
      </w:r>
      <w:r>
        <w:t>added to the humidity and temperature values of the sensor data struct, it was decided to ignore the decimal point of the readings because of the low impact that they provide.</w:t>
      </w:r>
    </w:p>
    <w:p w14:paraId="05FCBBD2" w14:textId="299F8C6E" w:rsidR="008348BD" w:rsidRDefault="008348BD" w:rsidP="00E93E29">
      <w:pPr>
        <w:spacing w:line="360" w:lineRule="auto"/>
        <w:jc w:val="both"/>
      </w:pPr>
      <w:r>
        <w:rPr>
          <w:noProof/>
        </w:rPr>
        <mc:AlternateContent>
          <mc:Choice Requires="wps">
            <w:drawing>
              <wp:anchor distT="0" distB="0" distL="114300" distR="114300" simplePos="0" relativeHeight="251686912" behindDoc="1" locked="0" layoutInCell="1" allowOverlap="1" wp14:anchorId="10831529" wp14:editId="3B79642D">
                <wp:simplePos x="0" y="0"/>
                <wp:positionH relativeFrom="margin">
                  <wp:align>right</wp:align>
                </wp:positionH>
                <wp:positionV relativeFrom="paragraph">
                  <wp:posOffset>1574165</wp:posOffset>
                </wp:positionV>
                <wp:extent cx="3284220" cy="118110"/>
                <wp:effectExtent l="0" t="0" r="0" b="0"/>
                <wp:wrapTight wrapText="bothSides">
                  <wp:wrapPolygon edited="0">
                    <wp:start x="0" y="0"/>
                    <wp:lineTo x="0" y="17419"/>
                    <wp:lineTo x="21425" y="17419"/>
                    <wp:lineTo x="21425"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3284220" cy="118110"/>
                        </a:xfrm>
                        <a:prstGeom prst="rect">
                          <a:avLst/>
                        </a:prstGeom>
                        <a:solidFill>
                          <a:prstClr val="white"/>
                        </a:solidFill>
                        <a:ln>
                          <a:noFill/>
                        </a:ln>
                      </wps:spPr>
                      <wps:txbx>
                        <w:txbxContent>
                          <w:p w14:paraId="5D2313AC" w14:textId="4E2A3940" w:rsidR="008348BD" w:rsidRPr="00D1629F" w:rsidRDefault="008348BD" w:rsidP="008348BD">
                            <w:pPr>
                              <w:pStyle w:val="Caption"/>
                              <w:jc w:val="center"/>
                              <w:rPr>
                                <w:noProof/>
                              </w:rPr>
                            </w:pPr>
                            <w:bookmarkStart w:id="27" w:name="_Toc8140172"/>
                            <w:r>
                              <w:t xml:space="preserve">Code Example </w:t>
                            </w:r>
                            <w:r>
                              <w:fldChar w:fldCharType="begin"/>
                            </w:r>
                            <w:r>
                              <w:instrText xml:space="preserve"> SEQ Code_Example \* ARABIC </w:instrText>
                            </w:r>
                            <w:r>
                              <w:fldChar w:fldCharType="separate"/>
                            </w:r>
                            <w:r w:rsidR="00057558">
                              <w:rPr>
                                <w:noProof/>
                              </w:rPr>
                              <w:t>6</w:t>
                            </w:r>
                            <w:r>
                              <w:fldChar w:fldCharType="end"/>
                            </w:r>
                            <w:r>
                              <w:t>: CO2 callback function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31529" id="Text Box 23" o:spid="_x0000_s1034" type="#_x0000_t202" style="position:absolute;left:0;text-align:left;margin-left:207.4pt;margin-top:123.95pt;width:258.6pt;height:9.3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" stroked="f">
                <v:textbox inset="0,0,0,0">
                  <w:txbxContent>
                    <w:p w14:paraId="5D2313AC" w14:textId="4E2A3940" w:rsidR="008348BD" w:rsidRPr="00D1629F" w:rsidRDefault="008348BD" w:rsidP="008348BD">
                      <w:pPr>
                        <w:pStyle w:val="Caption"/>
                        <w:jc w:val="center"/>
                        <w:rPr>
                          <w:noProof/>
                        </w:rPr>
                      </w:pPr>
                      <w:bookmarkStart w:id="28" w:name="_Toc8140172"/>
                      <w:r>
                        <w:t xml:space="preserve">Code Example </w:t>
                      </w:r>
                      <w:r>
                        <w:fldChar w:fldCharType="begin"/>
                      </w:r>
                      <w:r>
                        <w:instrText xml:space="preserve"> SEQ Code_Example \* ARABIC </w:instrText>
                      </w:r>
                      <w:r>
                        <w:fldChar w:fldCharType="separate"/>
                      </w:r>
                      <w:r w:rsidR="00057558">
                        <w:rPr>
                          <w:noProof/>
                        </w:rPr>
                        <w:t>6</w:t>
                      </w:r>
                      <w:r>
                        <w:fldChar w:fldCharType="end"/>
                      </w:r>
                      <w:r>
                        <w:t>: CO2 callback function</w:t>
                      </w:r>
                      <w:bookmarkEnd w:id="28"/>
                    </w:p>
                  </w:txbxContent>
                </v:textbox>
                <w10:wrap type="tight" anchorx="margin"/>
              </v:shape>
            </w:pict>
          </mc:Fallback>
        </mc:AlternateContent>
      </w:r>
      <w:r>
        <w:rPr>
          <w:noProof/>
        </w:rPr>
        <w:drawing>
          <wp:anchor distT="0" distB="0" distL="114300" distR="114300" simplePos="0" relativeHeight="251684864" behindDoc="1" locked="0" layoutInCell="1" allowOverlap="1" wp14:anchorId="280824A5" wp14:editId="155AA2F6">
            <wp:simplePos x="0" y="0"/>
            <wp:positionH relativeFrom="margin">
              <wp:align>right</wp:align>
            </wp:positionH>
            <wp:positionV relativeFrom="paragraph">
              <wp:posOffset>736177</wp:posOffset>
            </wp:positionV>
            <wp:extent cx="3301365" cy="853440"/>
            <wp:effectExtent l="0" t="0" r="0" b="3810"/>
            <wp:wrapTight wrapText="bothSides">
              <wp:wrapPolygon edited="0">
                <wp:start x="0" y="0"/>
                <wp:lineTo x="0" y="21214"/>
                <wp:lineTo x="21438" y="21214"/>
                <wp:lineTo x="2143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301365" cy="853440"/>
                    </a:xfrm>
                    <a:prstGeom prst="rect">
                      <a:avLst/>
                    </a:prstGeom>
                  </pic:spPr>
                </pic:pic>
              </a:graphicData>
            </a:graphic>
            <wp14:sizeRelH relativeFrom="margin">
              <wp14:pctWidth>0</wp14:pctWidth>
            </wp14:sizeRelH>
            <wp14:sizeRelV relativeFrom="margin">
              <wp14:pctHeight>0</wp14:pctHeight>
            </wp14:sizeRelV>
          </wp:anchor>
        </w:drawing>
      </w:r>
      <w:r w:rsidR="00F54192">
        <w:tab/>
        <w:t>Further, the third data handler that is initialized is the CO2, the main difference between this initializer and the ones mentioned in previous paragraphs is the CO2 driver initialization, unlike most other drivers, this driver requires a reference to a function which is called as a callback whenever a measurement is performed by the sensor</w:t>
      </w:r>
      <w:r>
        <w:t>, in this case once the callback is executed the ppm is added to the value of co2_ppm in the sensor data struct.</w:t>
      </w:r>
      <w:r w:rsidRPr="008348BD">
        <w:rPr>
          <w:noProof/>
        </w:rPr>
        <w:t xml:space="preserve"> </w:t>
      </w:r>
      <w:r>
        <w:t xml:space="preserve"> once the sensor is initialized the CO2 task is executed continuously every minute. </w:t>
      </w:r>
    </w:p>
    <w:p w14:paraId="68DB2715" w14:textId="5458C1DC" w:rsidR="008348BD" w:rsidRDefault="008348BD" w:rsidP="00E93E29">
      <w:pPr>
        <w:spacing w:line="360" w:lineRule="auto"/>
        <w:jc w:val="both"/>
      </w:pPr>
      <w:r>
        <w:lastRenderedPageBreak/>
        <w:tab/>
        <w:t xml:space="preserve">The final data handler that is initialized by the data repository is the light data handler, this handler shares similar characteristics to the CO2 handler as the light sensor driver also requires a callback, however this callback is executed more often, while the CO2 callback is executed only on measurement, </w:t>
      </w:r>
      <w:r w:rsidR="00E76935">
        <w:rPr>
          <w:noProof/>
        </w:rPr>
        <w:drawing>
          <wp:anchor distT="0" distB="0" distL="114300" distR="114300" simplePos="0" relativeHeight="251687936" behindDoc="1" locked="0" layoutInCell="1" allowOverlap="1" wp14:anchorId="5F818757" wp14:editId="0D6D70B8">
            <wp:simplePos x="0" y="0"/>
            <wp:positionH relativeFrom="margin">
              <wp:align>right</wp:align>
            </wp:positionH>
            <wp:positionV relativeFrom="paragraph">
              <wp:posOffset>0</wp:posOffset>
            </wp:positionV>
            <wp:extent cx="3784600" cy="2771140"/>
            <wp:effectExtent l="0" t="0" r="6350" b="0"/>
            <wp:wrapTight wrapText="bothSides">
              <wp:wrapPolygon edited="0">
                <wp:start x="0" y="0"/>
                <wp:lineTo x="0" y="21382"/>
                <wp:lineTo x="21528" y="21382"/>
                <wp:lineTo x="2152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84600" cy="2771140"/>
                    </a:xfrm>
                    <a:prstGeom prst="rect">
                      <a:avLst/>
                    </a:prstGeom>
                  </pic:spPr>
                </pic:pic>
              </a:graphicData>
            </a:graphic>
            <wp14:sizeRelH relativeFrom="margin">
              <wp14:pctWidth>0</wp14:pctWidth>
            </wp14:sizeRelH>
            <wp14:sizeRelV relativeFrom="margin">
              <wp14:pctHeight>0</wp14:pctHeight>
            </wp14:sizeRelV>
          </wp:anchor>
        </w:drawing>
      </w:r>
      <w:r>
        <w:t xml:space="preserve">the light callback is executed </w:t>
      </w:r>
      <w:r w:rsidR="00E76935">
        <w:t xml:space="preserve">on enable, fetching as well as disabling, more importantly due to shared TWI driver, light sensor has to be disabled while temperature and humidity measurements are being taken and vice-versa. The callback is quite simple, it consists of a variable to store the light reading (whose address is passed to the </w:t>
      </w:r>
      <w:r w:rsidR="00E76935">
        <w:rPr>
          <w:noProof/>
        </w:rPr>
        <mc:AlternateContent>
          <mc:Choice Requires="wps">
            <w:drawing>
              <wp:anchor distT="0" distB="0" distL="114300" distR="114300" simplePos="0" relativeHeight="251689984" behindDoc="1" locked="0" layoutInCell="1" allowOverlap="1" wp14:anchorId="763200FA" wp14:editId="60B53F25">
                <wp:simplePos x="0" y="0"/>
                <wp:positionH relativeFrom="margin">
                  <wp:align>right</wp:align>
                </wp:positionH>
                <wp:positionV relativeFrom="paragraph">
                  <wp:posOffset>2667000</wp:posOffset>
                </wp:positionV>
                <wp:extent cx="3800475" cy="151765"/>
                <wp:effectExtent l="0" t="0" r="9525" b="635"/>
                <wp:wrapTight wrapText="bothSides">
                  <wp:wrapPolygon edited="0">
                    <wp:start x="0" y="0"/>
                    <wp:lineTo x="0" y="18979"/>
                    <wp:lineTo x="21546" y="18979"/>
                    <wp:lineTo x="21546"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3800475" cy="151765"/>
                        </a:xfrm>
                        <a:prstGeom prst="rect">
                          <a:avLst/>
                        </a:prstGeom>
                        <a:solidFill>
                          <a:prstClr val="white"/>
                        </a:solidFill>
                        <a:ln>
                          <a:noFill/>
                        </a:ln>
                      </wps:spPr>
                      <wps:txbx>
                        <w:txbxContent>
                          <w:p w14:paraId="3539BD78" w14:textId="52442DF5" w:rsidR="00E76935" w:rsidRPr="007E6780" w:rsidRDefault="00E76935" w:rsidP="00057558">
                            <w:pPr>
                              <w:pStyle w:val="Caption"/>
                              <w:jc w:val="center"/>
                            </w:pPr>
                            <w:bookmarkStart w:id="29" w:name="_Toc8140173"/>
                            <w:r>
                              <w:t xml:space="preserve">Code Example </w:t>
                            </w:r>
                            <w:r>
                              <w:fldChar w:fldCharType="begin"/>
                            </w:r>
                            <w:r>
                              <w:instrText xml:space="preserve"> SEQ Code_Example \* ARABIC </w:instrText>
                            </w:r>
                            <w:r>
                              <w:fldChar w:fldCharType="separate"/>
                            </w:r>
                            <w:r w:rsidR="00057558">
                              <w:rPr>
                                <w:noProof/>
                              </w:rPr>
                              <w:t>7</w:t>
                            </w:r>
                            <w:r>
                              <w:fldChar w:fldCharType="end"/>
                            </w:r>
                            <w:r>
                              <w:t>: Light callback function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200FA" id="Text Box 26" o:spid="_x0000_s1035" type="#_x0000_t202" style="position:absolute;left:0;text-align:left;margin-left:248.05pt;margin-top:210pt;width:299.25pt;height:11.95pt;z-index:-251626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" stroked="f">
                <v:textbox inset="0,0,0,0">
                  <w:txbxContent>
                    <w:p w14:paraId="3539BD78" w14:textId="52442DF5" w:rsidR="00E76935" w:rsidRPr="007E6780" w:rsidRDefault="00E76935" w:rsidP="00057558">
                      <w:pPr>
                        <w:pStyle w:val="Caption"/>
                        <w:jc w:val="center"/>
                      </w:pPr>
                      <w:bookmarkStart w:id="30" w:name="_Toc8140173"/>
                      <w:r>
                        <w:t xml:space="preserve">Code Example </w:t>
                      </w:r>
                      <w:r>
                        <w:fldChar w:fldCharType="begin"/>
                      </w:r>
                      <w:r>
                        <w:instrText xml:space="preserve"> SEQ Code_Example \* ARABIC </w:instrText>
                      </w:r>
                      <w:r>
                        <w:fldChar w:fldCharType="separate"/>
                      </w:r>
                      <w:r w:rsidR="00057558">
                        <w:rPr>
                          <w:noProof/>
                        </w:rPr>
                        <w:t>7</w:t>
                      </w:r>
                      <w:r>
                        <w:fldChar w:fldCharType="end"/>
                      </w:r>
                      <w:r>
                        <w:t>: Light callback function</w:t>
                      </w:r>
                      <w:bookmarkEnd w:id="30"/>
                    </w:p>
                  </w:txbxContent>
                </v:textbox>
                <w10:wrap type="tight" anchorx="margin"/>
              </v:shape>
            </w:pict>
          </mc:Fallback>
        </mc:AlternateContent>
      </w:r>
      <w:r w:rsidR="00E76935">
        <w:t>tsl2591GetVisibleRaw function) and a switch case to determine the return code, when the return code is TSL2591_DATA_READY the value of the reading is added to the value of raw light of the sensor data struct.</w:t>
      </w:r>
      <w:r w:rsidR="0069598B">
        <w:t xml:space="preserve"> As with the CO2 and Temperature tasks, the light task is executed every minute during which the sensor is enabled, data is fetched, and it is disabled once again.</w:t>
      </w:r>
    </w:p>
    <w:p w14:paraId="75E643B5" w14:textId="0E52D3BF" w:rsidR="00057558" w:rsidRDefault="00057558" w:rsidP="00E93E29">
      <w:pPr>
        <w:spacing w:line="360" w:lineRule="auto"/>
        <w:jc w:val="both"/>
      </w:pPr>
      <w:r>
        <w:rPr>
          <w:noProof/>
        </w:rPr>
        <mc:AlternateContent>
          <mc:Choice Requires="wps">
            <w:drawing>
              <wp:anchor distT="0" distB="0" distL="114300" distR="114300" simplePos="0" relativeHeight="251693056" behindDoc="1" locked="0" layoutInCell="1" allowOverlap="1" wp14:anchorId="5F1E8D6B" wp14:editId="181F3915">
                <wp:simplePos x="0" y="0"/>
                <wp:positionH relativeFrom="column">
                  <wp:posOffset>1212215</wp:posOffset>
                </wp:positionH>
                <wp:positionV relativeFrom="paragraph">
                  <wp:posOffset>2262505</wp:posOffset>
                </wp:positionV>
                <wp:extent cx="4696460" cy="145415"/>
                <wp:effectExtent l="0" t="0" r="8890" b="6985"/>
                <wp:wrapTight wrapText="bothSides">
                  <wp:wrapPolygon edited="0">
                    <wp:start x="0" y="0"/>
                    <wp:lineTo x="0" y="19808"/>
                    <wp:lineTo x="21553" y="19808"/>
                    <wp:lineTo x="21553"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4696460" cy="145415"/>
                        </a:xfrm>
                        <a:prstGeom prst="rect">
                          <a:avLst/>
                        </a:prstGeom>
                        <a:solidFill>
                          <a:prstClr val="white"/>
                        </a:solidFill>
                        <a:ln>
                          <a:noFill/>
                        </a:ln>
                      </wps:spPr>
                      <wps:txbx>
                        <w:txbxContent>
                          <w:p w14:paraId="5412DA0E" w14:textId="24A7BAB6" w:rsidR="00057558" w:rsidRPr="003F41A4" w:rsidRDefault="00057558" w:rsidP="00057558">
                            <w:pPr>
                              <w:pStyle w:val="Caption"/>
                              <w:jc w:val="center"/>
                              <w:rPr>
                                <w:noProof/>
                              </w:rPr>
                            </w:pPr>
                            <w:bookmarkStart w:id="31" w:name="_Toc8140174"/>
                            <w:r>
                              <w:t xml:space="preserve">Code Example </w:t>
                            </w:r>
                            <w:r>
                              <w:fldChar w:fldCharType="begin"/>
                            </w:r>
                            <w:r>
                              <w:instrText xml:space="preserve"> SEQ Code_Example \* ARABIC </w:instrText>
                            </w:r>
                            <w:r>
                              <w:fldChar w:fldCharType="separate"/>
                            </w:r>
                            <w:r>
                              <w:rPr>
                                <w:noProof/>
                              </w:rPr>
                              <w:t>8</w:t>
                            </w:r>
                            <w:r>
                              <w:fldChar w:fldCharType="end"/>
                            </w:r>
                            <w:r>
                              <w:t xml:space="preserve">: </w:t>
                            </w:r>
                            <w:proofErr w:type="spellStart"/>
                            <w:r>
                              <w:t>LoraWAN</w:t>
                            </w:r>
                            <w:proofErr w:type="spellEnd"/>
                            <w:r>
                              <w:t xml:space="preserve"> helper initialization function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E8D6B" id="Text Box 29" o:spid="_x0000_s1036" type="#_x0000_t202" style="position:absolute;left:0;text-align:left;margin-left:95.45pt;margin-top:178.15pt;width:369.8pt;height:11.4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" stroked="f">
                <v:textbox inset="0,0,0,0">
                  <w:txbxContent>
                    <w:p w14:paraId="5412DA0E" w14:textId="24A7BAB6" w:rsidR="00057558" w:rsidRPr="003F41A4" w:rsidRDefault="00057558" w:rsidP="00057558">
                      <w:pPr>
                        <w:pStyle w:val="Caption"/>
                        <w:jc w:val="center"/>
                        <w:rPr>
                          <w:noProof/>
                        </w:rPr>
                      </w:pPr>
                      <w:bookmarkStart w:id="32" w:name="_Toc8140174"/>
                      <w:r>
                        <w:t xml:space="preserve">Code Example </w:t>
                      </w:r>
                      <w:r>
                        <w:fldChar w:fldCharType="begin"/>
                      </w:r>
                      <w:r>
                        <w:instrText xml:space="preserve"> SEQ Code_Example \* ARABIC </w:instrText>
                      </w:r>
                      <w:r>
                        <w:fldChar w:fldCharType="separate"/>
                      </w:r>
                      <w:r>
                        <w:rPr>
                          <w:noProof/>
                        </w:rPr>
                        <w:t>8</w:t>
                      </w:r>
                      <w:r>
                        <w:fldChar w:fldCharType="end"/>
                      </w:r>
                      <w:r>
                        <w:t xml:space="preserve">: </w:t>
                      </w:r>
                      <w:proofErr w:type="spellStart"/>
                      <w:r>
                        <w:t>LoraWAN</w:t>
                      </w:r>
                      <w:proofErr w:type="spellEnd"/>
                      <w:r>
                        <w:t xml:space="preserve"> helper initialization function</w:t>
                      </w:r>
                      <w:bookmarkEnd w:id="32"/>
                    </w:p>
                  </w:txbxContent>
                </v:textbox>
                <w10:wrap type="tight"/>
              </v:shape>
            </w:pict>
          </mc:Fallback>
        </mc:AlternateContent>
      </w:r>
      <w:r>
        <w:rPr>
          <w:noProof/>
        </w:rPr>
        <w:drawing>
          <wp:anchor distT="0" distB="0" distL="114300" distR="114300" simplePos="0" relativeHeight="251691008" behindDoc="1" locked="0" layoutInCell="1" allowOverlap="1" wp14:anchorId="50ED49AB" wp14:editId="5D622E99">
            <wp:simplePos x="0" y="0"/>
            <wp:positionH relativeFrom="margin">
              <wp:align>right</wp:align>
            </wp:positionH>
            <wp:positionV relativeFrom="paragraph">
              <wp:posOffset>1265267</wp:posOffset>
            </wp:positionV>
            <wp:extent cx="4703445" cy="996950"/>
            <wp:effectExtent l="0" t="0" r="1905" b="0"/>
            <wp:wrapTight wrapText="bothSides">
              <wp:wrapPolygon edited="0">
                <wp:start x="0" y="0"/>
                <wp:lineTo x="0" y="21050"/>
                <wp:lineTo x="21521" y="21050"/>
                <wp:lineTo x="2152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703445" cy="996950"/>
                    </a:xfrm>
                    <a:prstGeom prst="rect">
                      <a:avLst/>
                    </a:prstGeom>
                  </pic:spPr>
                </pic:pic>
              </a:graphicData>
            </a:graphic>
            <wp14:sizeRelH relativeFrom="margin">
              <wp14:pctWidth>0</wp14:pctWidth>
            </wp14:sizeRelH>
            <wp14:sizeRelV relativeFrom="margin">
              <wp14:pctHeight>0</wp14:pctHeight>
            </wp14:sizeRelV>
          </wp:anchor>
        </w:drawing>
      </w:r>
      <w:r w:rsidR="0069598B">
        <w:tab/>
        <w:t xml:space="preserve">In addition to the data repository service, another core service of the system is the </w:t>
      </w:r>
      <w:proofErr w:type="spellStart"/>
      <w:r w:rsidR="0069598B">
        <w:t>LoraWAN</w:t>
      </w:r>
      <w:proofErr w:type="spellEnd"/>
      <w:r w:rsidR="0069598B">
        <w:t xml:space="preserve"> helper service, this service takes care of the communication between the java bridge application. This service takes in a pointer to a semaphore </w:t>
      </w:r>
      <w:proofErr w:type="gramStart"/>
      <w:r>
        <w:t>in order to</w:t>
      </w:r>
      <w:proofErr w:type="gramEnd"/>
      <w:r w:rsidR="0069598B">
        <w:t xml:space="preserve"> get access to the sensor data struct for send-off, </w:t>
      </w:r>
      <w:r>
        <w:t xml:space="preserve">the pointer to said struct as well as a pointer to the preference struct for the downlink message handling. During the initialization process the structure is quite </w:t>
      </w:r>
      <w:proofErr w:type="gramStart"/>
      <w:r>
        <w:t>similar to</w:t>
      </w:r>
      <w:proofErr w:type="gramEnd"/>
      <w:r>
        <w:t xml:space="preserve"> the handler initialization, however one key difference is that the </w:t>
      </w:r>
      <w:proofErr w:type="spellStart"/>
      <w:r>
        <w:t>lora</w:t>
      </w:r>
      <w:proofErr w:type="spellEnd"/>
      <w:r>
        <w:t xml:space="preserve"> helper service task is suspended during the initialization process, this is done to allow the sensor handlers to gather data before connecting and uploading data onto the </w:t>
      </w:r>
      <w:proofErr w:type="spellStart"/>
      <w:r>
        <w:t>LoraWAN</w:t>
      </w:r>
      <w:proofErr w:type="spellEnd"/>
      <w:r>
        <w:t xml:space="preserve"> server. The task is started again once a timer callback is called, the timer in question is also initialized and started in the initialization function of the </w:t>
      </w:r>
      <w:proofErr w:type="spellStart"/>
      <w:r>
        <w:t>loraWAN</w:t>
      </w:r>
      <w:proofErr w:type="spellEnd"/>
      <w:r>
        <w:t xml:space="preserve"> helper, this timer is set to execute once after 300 seconds (5 minutes). Once the task is started, function </w:t>
      </w:r>
      <w:proofErr w:type="spellStart"/>
      <w:r>
        <w:t>handle_message</w:t>
      </w:r>
      <w:proofErr w:type="spellEnd"/>
      <w:r>
        <w:t xml:space="preserve"> is executed </w:t>
      </w:r>
      <w:r>
        <w:lastRenderedPageBreak/>
        <w:t>continuously every 5 minutes and 1 second (the 1 second is given for data handlers to finish their 5</w:t>
      </w:r>
      <w:r w:rsidRPr="00057558">
        <w:rPr>
          <w:vertAlign w:val="superscript"/>
        </w:rPr>
        <w:t>th</w:t>
      </w:r>
      <w:r>
        <w:t xml:space="preserve"> readings). During the first execution of this function, </w:t>
      </w:r>
      <w:proofErr w:type="spellStart"/>
      <w:r>
        <w:t>lora_setup</w:t>
      </w:r>
      <w:proofErr w:type="spellEnd"/>
      <w:r>
        <w:t xml:space="preserve"> is called to setup the co</w:t>
      </w:r>
      <w:r w:rsidR="0004622D">
        <w:t>nnection. The function performs the following actions in the following order:</w:t>
      </w:r>
    </w:p>
    <w:p w14:paraId="3DBE932A" w14:textId="7E39AAE9" w:rsidR="0004622D" w:rsidRDefault="0004622D" w:rsidP="0004622D">
      <w:pPr>
        <w:pStyle w:val="ListParagraph"/>
        <w:numPr>
          <w:ilvl w:val="0"/>
          <w:numId w:val="7"/>
        </w:numPr>
        <w:spacing w:line="360" w:lineRule="auto"/>
        <w:jc w:val="both"/>
      </w:pPr>
      <w:r>
        <w:t>Resets the driver</w:t>
      </w:r>
    </w:p>
    <w:p w14:paraId="48E03B38" w14:textId="77777777" w:rsidR="0004622D" w:rsidRPr="0004622D" w:rsidRDefault="0004622D" w:rsidP="0004622D">
      <w:pPr>
        <w:pStyle w:val="ListParagraph"/>
        <w:numPr>
          <w:ilvl w:val="1"/>
          <w:numId w:val="7"/>
        </w:numPr>
        <w:spacing w:line="360" w:lineRule="auto"/>
        <w:jc w:val="both"/>
        <w:rPr>
          <w:i/>
        </w:rPr>
      </w:pPr>
      <w:r w:rsidRPr="0004622D">
        <w:rPr>
          <w:i/>
        </w:rPr>
        <w:t>It does this by calling lora_driver_reset_rn2483 twice, first by passing the value of 1 and then by passing the value 0</w:t>
      </w:r>
      <w:r>
        <w:rPr>
          <w:i/>
        </w:rPr>
        <w:t>.</w:t>
      </w:r>
    </w:p>
    <w:p w14:paraId="05C8E75B" w14:textId="5214554A" w:rsidR="0004622D" w:rsidRPr="0004622D" w:rsidRDefault="0004622D" w:rsidP="0004622D">
      <w:pPr>
        <w:pStyle w:val="ListParagraph"/>
        <w:numPr>
          <w:ilvl w:val="0"/>
          <w:numId w:val="7"/>
        </w:numPr>
        <w:spacing w:line="360" w:lineRule="auto"/>
        <w:jc w:val="both"/>
        <w:rPr>
          <w:i/>
        </w:rPr>
      </w:pPr>
      <w:r>
        <w:t>Reboots the entire sensor and restores all parameters to their default values</w:t>
      </w:r>
    </w:p>
    <w:p w14:paraId="66C182A6" w14:textId="0D9F01A4" w:rsidR="0004622D" w:rsidRDefault="0004622D" w:rsidP="0004622D">
      <w:pPr>
        <w:pStyle w:val="ListParagraph"/>
        <w:numPr>
          <w:ilvl w:val="1"/>
          <w:numId w:val="7"/>
        </w:numPr>
        <w:spacing w:line="360" w:lineRule="auto"/>
        <w:jc w:val="both"/>
        <w:rPr>
          <w:i/>
        </w:rPr>
      </w:pPr>
      <w:r>
        <w:rPr>
          <w:i/>
        </w:rPr>
        <w:t xml:space="preserve">This action is performed by calling </w:t>
      </w:r>
      <w:r w:rsidRPr="0004622D">
        <w:rPr>
          <w:i/>
        </w:rPr>
        <w:t>lora_driver_rn2483_factory_reset</w:t>
      </w:r>
      <w:r>
        <w:rPr>
          <w:i/>
        </w:rPr>
        <w:t>.</w:t>
      </w:r>
    </w:p>
    <w:p w14:paraId="280EA4F4" w14:textId="4A62856C" w:rsidR="0004622D" w:rsidRPr="0004622D" w:rsidRDefault="0004622D" w:rsidP="0004622D">
      <w:pPr>
        <w:pStyle w:val="ListParagraph"/>
        <w:numPr>
          <w:ilvl w:val="0"/>
          <w:numId w:val="7"/>
        </w:numPr>
        <w:spacing w:line="360" w:lineRule="auto"/>
        <w:jc w:val="both"/>
        <w:rPr>
          <w:i/>
        </w:rPr>
      </w:pPr>
      <w:r>
        <w:t xml:space="preserve">Assigns the frequency, data rate, channel, channel frequency, output power </w:t>
      </w:r>
    </w:p>
    <w:p w14:paraId="40A56FF4" w14:textId="783FF739" w:rsidR="0004622D" w:rsidRPr="00443348" w:rsidRDefault="0004622D" w:rsidP="0004622D">
      <w:pPr>
        <w:pStyle w:val="ListParagraph"/>
        <w:numPr>
          <w:ilvl w:val="1"/>
          <w:numId w:val="7"/>
        </w:numPr>
        <w:spacing w:line="360" w:lineRule="auto"/>
        <w:jc w:val="both"/>
        <w:rPr>
          <w:i/>
        </w:rPr>
      </w:pPr>
      <w:r>
        <w:rPr>
          <w:i/>
        </w:rPr>
        <w:t xml:space="preserve">This action is performed by calling </w:t>
      </w:r>
      <w:r w:rsidRPr="0004622D">
        <w:rPr>
          <w:i/>
        </w:rPr>
        <w:t>lora_driver_configure_to_eu868</w:t>
      </w:r>
      <w:r>
        <w:rPr>
          <w:i/>
        </w:rPr>
        <w:t>. (for more information regarding the values please refer to:</w:t>
      </w:r>
      <w:r>
        <w:rPr>
          <w:i/>
        </w:rPr>
        <w:br/>
      </w:r>
      <w:hyperlink r:id="rId33" w:anchor="gad689bb72ab6e665ab420342c16912b82" w:history="1">
        <w:r w:rsidRPr="00836BFA">
          <w:rPr>
            <w:rStyle w:val="Hyperlink"/>
          </w:rPr>
          <w:t>http://havns.dk/IoT/group__lora__basic__function.html#gad689bb72ab6e665ab420342c16912b82</w:t>
        </w:r>
      </w:hyperlink>
      <w:r w:rsidR="00443348">
        <w:t>)</w:t>
      </w:r>
    </w:p>
    <w:p w14:paraId="48FC417D" w14:textId="57DCBCD3" w:rsidR="00443348" w:rsidRPr="00443348" w:rsidRDefault="00443348" w:rsidP="00443348">
      <w:pPr>
        <w:pStyle w:val="ListParagraph"/>
        <w:numPr>
          <w:ilvl w:val="0"/>
          <w:numId w:val="7"/>
        </w:numPr>
        <w:spacing w:line="360" w:lineRule="auto"/>
        <w:jc w:val="both"/>
        <w:rPr>
          <w:i/>
        </w:rPr>
      </w:pPr>
      <w:r>
        <w:t>Retrieves the HWEUI of the module</w:t>
      </w:r>
    </w:p>
    <w:p w14:paraId="4A44C504" w14:textId="264433C7" w:rsidR="00443348" w:rsidRDefault="00443348" w:rsidP="00443348">
      <w:pPr>
        <w:pStyle w:val="ListParagraph"/>
        <w:numPr>
          <w:ilvl w:val="1"/>
          <w:numId w:val="7"/>
        </w:numPr>
        <w:spacing w:line="360" w:lineRule="auto"/>
        <w:jc w:val="both"/>
        <w:rPr>
          <w:i/>
        </w:rPr>
      </w:pPr>
      <w:r>
        <w:rPr>
          <w:i/>
        </w:rPr>
        <w:t xml:space="preserve">This action is performed by calling </w:t>
      </w:r>
      <w:r w:rsidRPr="00443348">
        <w:rPr>
          <w:i/>
        </w:rPr>
        <w:t>lora_driver_get_rn2483_hweui</w:t>
      </w:r>
      <w:r>
        <w:rPr>
          <w:i/>
        </w:rPr>
        <w:t xml:space="preserve"> and passing an array of char which is used to store the </w:t>
      </w:r>
      <w:proofErr w:type="spellStart"/>
      <w:r>
        <w:rPr>
          <w:i/>
        </w:rPr>
        <w:t>hweui</w:t>
      </w:r>
      <w:proofErr w:type="spellEnd"/>
      <w:r>
        <w:rPr>
          <w:i/>
        </w:rPr>
        <w:t>.</w:t>
      </w:r>
    </w:p>
    <w:p w14:paraId="2B79E084" w14:textId="69658723" w:rsidR="00443348" w:rsidRPr="00443348" w:rsidRDefault="00443348" w:rsidP="00443348">
      <w:pPr>
        <w:pStyle w:val="ListParagraph"/>
        <w:numPr>
          <w:ilvl w:val="0"/>
          <w:numId w:val="7"/>
        </w:numPr>
        <w:spacing w:line="360" w:lineRule="auto"/>
        <w:jc w:val="both"/>
        <w:rPr>
          <w:i/>
        </w:rPr>
      </w:pPr>
      <w:r>
        <w:t>Sets the OTAA identity</w:t>
      </w:r>
    </w:p>
    <w:p w14:paraId="76FE29FF" w14:textId="704A148F" w:rsidR="00443348" w:rsidRDefault="00443348" w:rsidP="00443348">
      <w:pPr>
        <w:pStyle w:val="ListParagraph"/>
        <w:numPr>
          <w:ilvl w:val="1"/>
          <w:numId w:val="7"/>
        </w:numPr>
        <w:spacing w:line="360" w:lineRule="auto"/>
        <w:jc w:val="both"/>
        <w:rPr>
          <w:i/>
        </w:rPr>
      </w:pPr>
      <w:r>
        <w:rPr>
          <w:i/>
        </w:rPr>
        <w:t xml:space="preserve">This action is performed by calling </w:t>
      </w:r>
      <w:proofErr w:type="spellStart"/>
      <w:r w:rsidRPr="00443348">
        <w:rPr>
          <w:i/>
        </w:rPr>
        <w:t>lora_driver_set_otaa_identity</w:t>
      </w:r>
      <w:proofErr w:type="spellEnd"/>
      <w:r>
        <w:rPr>
          <w:i/>
        </w:rPr>
        <w:t xml:space="preserve"> and passing the HWEUI of the device as well as </w:t>
      </w:r>
      <w:proofErr w:type="spellStart"/>
      <w:r>
        <w:rPr>
          <w:i/>
        </w:rPr>
        <w:t>appEUI</w:t>
      </w:r>
      <w:proofErr w:type="spellEnd"/>
      <w:r>
        <w:rPr>
          <w:i/>
        </w:rPr>
        <w:t xml:space="preserve"> and </w:t>
      </w:r>
      <w:proofErr w:type="spellStart"/>
      <w:r>
        <w:rPr>
          <w:i/>
        </w:rPr>
        <w:t>appKEY</w:t>
      </w:r>
      <w:proofErr w:type="spellEnd"/>
      <w:r>
        <w:rPr>
          <w:i/>
        </w:rPr>
        <w:t xml:space="preserve"> which are defined as macros in the </w:t>
      </w:r>
      <w:proofErr w:type="spellStart"/>
      <w:r>
        <w:rPr>
          <w:i/>
        </w:rPr>
        <w:t>LoraHelper.c</w:t>
      </w:r>
      <w:proofErr w:type="spellEnd"/>
      <w:r>
        <w:rPr>
          <w:i/>
        </w:rPr>
        <w:t xml:space="preserve"> file (</w:t>
      </w:r>
      <w:r w:rsidRPr="00443348">
        <w:rPr>
          <w:i/>
        </w:rPr>
        <w:t>40f0e6960ec746d8</w:t>
      </w:r>
      <w:r>
        <w:rPr>
          <w:i/>
        </w:rPr>
        <w:t xml:space="preserve"> and </w:t>
      </w:r>
      <w:r w:rsidRPr="00443348">
        <w:rPr>
          <w:i/>
        </w:rPr>
        <w:t>234cc8845c2087ff6a56deb1f9c1d5b4</w:t>
      </w:r>
      <w:r>
        <w:rPr>
          <w:i/>
        </w:rPr>
        <w:t xml:space="preserve"> respectively)</w:t>
      </w:r>
    </w:p>
    <w:p w14:paraId="6503B42C" w14:textId="082B6FBB" w:rsidR="00443348" w:rsidRPr="00443348" w:rsidRDefault="00443348" w:rsidP="00443348">
      <w:pPr>
        <w:pStyle w:val="ListParagraph"/>
        <w:numPr>
          <w:ilvl w:val="0"/>
          <w:numId w:val="7"/>
        </w:numPr>
        <w:spacing w:line="360" w:lineRule="auto"/>
        <w:jc w:val="both"/>
        <w:rPr>
          <w:i/>
        </w:rPr>
      </w:pPr>
      <w:r>
        <w:t xml:space="preserve">Joins the </w:t>
      </w:r>
      <w:proofErr w:type="spellStart"/>
      <w:r>
        <w:t>LoraWAN</w:t>
      </w:r>
      <w:proofErr w:type="spellEnd"/>
      <w:r>
        <w:t xml:space="preserve"> network</w:t>
      </w:r>
    </w:p>
    <w:p w14:paraId="056A07D8" w14:textId="13644306" w:rsidR="00443348" w:rsidRDefault="00443348" w:rsidP="00443348">
      <w:pPr>
        <w:pStyle w:val="ListParagraph"/>
        <w:numPr>
          <w:ilvl w:val="1"/>
          <w:numId w:val="7"/>
        </w:numPr>
        <w:spacing w:line="360" w:lineRule="auto"/>
        <w:jc w:val="both"/>
        <w:rPr>
          <w:i/>
        </w:rPr>
      </w:pPr>
      <w:r>
        <w:rPr>
          <w:i/>
        </w:rPr>
        <w:t xml:space="preserve">This action is performed by calling </w:t>
      </w:r>
      <w:proofErr w:type="spellStart"/>
      <w:r w:rsidRPr="00443348">
        <w:rPr>
          <w:i/>
        </w:rPr>
        <w:t>lora_driver_join</w:t>
      </w:r>
      <w:proofErr w:type="spellEnd"/>
      <w:r>
        <w:rPr>
          <w:i/>
        </w:rPr>
        <w:t xml:space="preserve"> function and passing </w:t>
      </w:r>
      <w:proofErr w:type="spellStart"/>
      <w:r>
        <w:rPr>
          <w:i/>
        </w:rPr>
        <w:t>LoRa_OTAA</w:t>
      </w:r>
      <w:proofErr w:type="spellEnd"/>
      <w:r>
        <w:rPr>
          <w:i/>
        </w:rPr>
        <w:t xml:space="preserve"> </w:t>
      </w:r>
      <w:proofErr w:type="spellStart"/>
      <w:r>
        <w:rPr>
          <w:i/>
        </w:rPr>
        <w:t>enum</w:t>
      </w:r>
      <w:proofErr w:type="spellEnd"/>
      <w:r>
        <w:rPr>
          <w:i/>
        </w:rPr>
        <w:t>, in addition this is put in a for loop and iterated through 4 times.</w:t>
      </w:r>
    </w:p>
    <w:p w14:paraId="4F9E69A4" w14:textId="5C428003" w:rsidR="0031061B" w:rsidRPr="00443348" w:rsidRDefault="00443348" w:rsidP="00443348">
      <w:pPr>
        <w:spacing w:line="360" w:lineRule="auto"/>
        <w:jc w:val="both"/>
      </w:pPr>
      <w:proofErr w:type="gramStart"/>
      <w:r>
        <w:t>In order to</w:t>
      </w:r>
      <w:proofErr w:type="gramEnd"/>
      <w:r>
        <w:t xml:space="preserve"> prevent battery waste, a switch-case statement is used to prevent pointless attempts to send data when </w:t>
      </w:r>
      <w:proofErr w:type="spellStart"/>
      <w:r>
        <w:t>loraWAN</w:t>
      </w:r>
      <w:proofErr w:type="spellEnd"/>
      <w:r>
        <w:t xml:space="preserve"> network is not joined, this switch case terminates the task if the </w:t>
      </w:r>
      <w:proofErr w:type="spellStart"/>
      <w:r>
        <w:t>LoraWAN</w:t>
      </w:r>
      <w:proofErr w:type="spellEnd"/>
      <w:r>
        <w:t xml:space="preserve"> network has no empty channel available, additionally the task is also terminated if the connection could not be established in 4 attempts.</w:t>
      </w:r>
      <w:r w:rsidR="0031061B">
        <w:t xml:space="preserve"> Once the </w:t>
      </w:r>
      <w:proofErr w:type="spellStart"/>
      <w:r w:rsidR="0031061B">
        <w:t>loraWAN</w:t>
      </w:r>
      <w:proofErr w:type="spellEnd"/>
      <w:r w:rsidR="0031061B">
        <w:t xml:space="preserve"> connection is established, the data is divided by the amount of minutes that the </w:t>
      </w:r>
      <w:proofErr w:type="spellStart"/>
      <w:r w:rsidR="0031061B">
        <w:t>loraWAN</w:t>
      </w:r>
      <w:proofErr w:type="spellEnd"/>
      <w:r w:rsidR="0031061B">
        <w:t xml:space="preserve"> service is delayed for (this is done to send out an average of the readings) and then loaded into a </w:t>
      </w:r>
      <w:proofErr w:type="spellStart"/>
      <w:r w:rsidR="0031061B">
        <w:t>lora_payload_t</w:t>
      </w:r>
      <w:proofErr w:type="spellEnd"/>
      <w:r w:rsidR="0031061B">
        <w:t xml:space="preserve"> struct (which consists of an array of bytes) according to the protocol that was designed during the design phase, due to the fact that this array only allows values of 1 byte per </w:t>
      </w:r>
      <w:r w:rsidR="0031061B">
        <w:lastRenderedPageBreak/>
        <w:t xml:space="preserve">index, the CO2 value is separated into two before it is loaded into the array, this is done by using the AND bitwise operator to mask the lower 8 bits of the uint16 value and then right-shifting the higher 8 bits. Once the data is loaded into the struct,  </w:t>
      </w:r>
      <w:proofErr w:type="spellStart"/>
      <w:r w:rsidR="0031061B">
        <w:t>lora_driver_sent_upload_message</w:t>
      </w:r>
      <w:proofErr w:type="spellEnd"/>
      <w:r w:rsidR="0031061B">
        <w:t xml:space="preserve"> is called in order to upload the struct to </w:t>
      </w:r>
      <w:proofErr w:type="spellStart"/>
      <w:r w:rsidR="0031061B">
        <w:t>lorawan</w:t>
      </w:r>
      <w:proofErr w:type="spellEnd"/>
      <w:r w:rsidR="0031061B">
        <w:t xml:space="preserve"> server, when the payload is uploaded to the server the driver also checks if anything was sent to the device, </w:t>
      </w:r>
      <w:commentRangeStart w:id="33"/>
      <w:r w:rsidR="0031061B">
        <w:t xml:space="preserve">if so </w:t>
      </w:r>
      <w:proofErr w:type="spellStart"/>
      <w:r w:rsidR="0031061B">
        <w:t>parseMessage</w:t>
      </w:r>
      <w:proofErr w:type="spellEnd"/>
      <w:r w:rsidR="0031061B">
        <w:t xml:space="preserve"> function is executed which parses the downlink message.</w:t>
      </w:r>
      <w:commentRangeEnd w:id="33"/>
      <w:r w:rsidR="0031061B">
        <w:rPr>
          <w:rStyle w:val="CommentReference"/>
        </w:rPr>
        <w:commentReference w:id="33"/>
      </w:r>
      <w:r w:rsidR="0031061B">
        <w:t xml:space="preserve"> Once the uplink/downlink handling is completed, the sensor data struct is reset back to 0.</w:t>
      </w:r>
    </w:p>
    <w:p w14:paraId="7E31334F" w14:textId="47B49387" w:rsidR="009F5F8F" w:rsidRDefault="009F5F8F">
      <w:r>
        <w:br w:type="page"/>
      </w:r>
    </w:p>
    <w:p w14:paraId="758C7D27" w14:textId="7A993778" w:rsidR="00E93E29" w:rsidRDefault="009F5F8F" w:rsidP="009F5F8F">
      <w:pPr>
        <w:pStyle w:val="Heading1"/>
      </w:pPr>
      <w:r>
        <w:lastRenderedPageBreak/>
        <w:t>Embedded C: Testing</w:t>
      </w:r>
    </w:p>
    <w:p w14:paraId="457E0B5F" w14:textId="4867AFEA" w:rsidR="00D60950" w:rsidRPr="009F5F8F" w:rsidRDefault="009F5F8F" w:rsidP="00A75A35">
      <w:pPr>
        <w:spacing w:line="360" w:lineRule="auto"/>
        <w:jc w:val="both"/>
      </w:pPr>
      <w:r>
        <w:tab/>
        <w:t xml:space="preserve">The whole system went through an extensive testing process throughout the design and implementation phases of the project. However due to limited access to the driver source, the tests themselves were rather limited. </w:t>
      </w:r>
      <w:proofErr w:type="gramStart"/>
      <w:r>
        <w:t>The majority of</w:t>
      </w:r>
      <w:proofErr w:type="gramEnd"/>
      <w:r>
        <w:t xml:space="preserve"> tests that were performed during the development of the system were white box tests, however these tests were not automat</w:t>
      </w:r>
      <w:r w:rsidR="00D60950">
        <w:t>ed.</w:t>
      </w:r>
    </w:p>
    <w:p w14:paraId="4974421D" w14:textId="3D1CB69A" w:rsidR="002C46A7" w:rsidRDefault="00134702" w:rsidP="00A75A35">
      <w:pPr>
        <w:spacing w:line="360" w:lineRule="auto"/>
        <w:jc w:val="both"/>
      </w:pPr>
      <w:r>
        <w:tab/>
      </w:r>
      <w:r w:rsidR="00A75A35">
        <w:t xml:space="preserve">During this phase of the project, Z.O.M.B.I.E.S testing practices were used where possible to ensure that each service was tested to its full extent, in doing so, the system </w:t>
      </w:r>
      <w:proofErr w:type="gramStart"/>
      <w:r w:rsidR="00A75A35">
        <w:t>is able to</w:t>
      </w:r>
      <w:proofErr w:type="gramEnd"/>
      <w:r w:rsidR="00A75A35">
        <w:t xml:space="preserve"> inform the user of any fatal error that it encounters by using a serial print out. In the final release of the product, serial print outs should be replaced with error code display on the in-built display on the device itself which would allow all users to view the error codes without having to connect the device to a computer and viewing the serial messages from there. </w:t>
      </w:r>
    </w:p>
    <w:p w14:paraId="04C3078F" w14:textId="44D3B5C7" w:rsidR="00A75A35" w:rsidRDefault="00A75A35" w:rsidP="00A75A35">
      <w:pPr>
        <w:spacing w:line="360" w:lineRule="auto"/>
        <w:jc w:val="both"/>
      </w:pPr>
      <w:r>
        <w:tab/>
        <w:t>Finally, as mentioned previously due to the volatile state of the system, all services were tested by hand, thus various test-cases were written to ensure that every data handler behaved as intended. While most test-cases will be covered in the later subsection of this document, the interested reader is advised to refer to the appendices to find the full list of test-cases.</w:t>
      </w:r>
    </w:p>
    <w:p w14:paraId="08F177C7" w14:textId="328CB0A9" w:rsidR="00A75A35" w:rsidRDefault="00A75A35" w:rsidP="00A75A35">
      <w:pPr>
        <w:jc w:val="both"/>
      </w:pPr>
    </w:p>
    <w:p w14:paraId="5A62130B" w14:textId="2DBD4066" w:rsidR="00A75A35" w:rsidRDefault="00A75A35" w:rsidP="00A75A35">
      <w:pPr>
        <w:pStyle w:val="Heading2"/>
        <w:spacing w:line="360" w:lineRule="auto"/>
      </w:pPr>
      <w:r>
        <w:t>Test Specifications:</w:t>
      </w:r>
    </w:p>
    <w:p w14:paraId="505C4DFD" w14:textId="2C06E94D" w:rsidR="009320B5" w:rsidRDefault="00A75A35" w:rsidP="00A75A35">
      <w:pPr>
        <w:spacing w:line="360" w:lineRule="auto"/>
      </w:pPr>
      <w:r>
        <w:tab/>
        <w:t>During this subsection of the document, most of the test-cases</w:t>
      </w:r>
      <w:r w:rsidR="00783478">
        <w:t xml:space="preserve"> for the embedded device</w:t>
      </w:r>
      <w:r>
        <w:t xml:space="preserve"> will be presented, as mentioned previously </w:t>
      </w:r>
      <w:r w:rsidR="009320B5">
        <w:t>the full list of test-cases can be found in the appendices.</w:t>
      </w:r>
    </w:p>
    <w:p w14:paraId="31141BE6" w14:textId="77777777" w:rsidR="009320B5" w:rsidRDefault="009320B5">
      <w:r>
        <w:br w:type="page"/>
      </w:r>
    </w:p>
    <w:p w14:paraId="1E442A1B" w14:textId="77777777" w:rsidR="009320B5" w:rsidRDefault="009320B5" w:rsidP="00A75A35">
      <w:pPr>
        <w:spacing w:line="360" w:lineRule="auto"/>
      </w:pPr>
    </w:p>
    <w:tbl>
      <w:tblPr>
        <w:tblW w:w="10280" w:type="dxa"/>
        <w:tblLook w:val="04A0" w:firstRow="1" w:lastRow="0" w:firstColumn="1" w:lastColumn="0" w:noHBand="0" w:noVBand="1"/>
      </w:tblPr>
      <w:tblGrid>
        <w:gridCol w:w="960"/>
        <w:gridCol w:w="1560"/>
        <w:gridCol w:w="2040"/>
        <w:gridCol w:w="1580"/>
        <w:gridCol w:w="2140"/>
        <w:gridCol w:w="2000"/>
      </w:tblGrid>
      <w:tr w:rsidR="009320B5" w:rsidRPr="009320B5" w14:paraId="48827D0C" w14:textId="77777777" w:rsidTr="009320B5">
        <w:trPr>
          <w:trHeight w:val="864"/>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E0710"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TCID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0C21EF25"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Scenario</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0CE01B5D"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initialized</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0C8665C0"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measurement is taken</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1AFA3B9D"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Expected outcome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CCDA6BE"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Actual outcome</w:t>
            </w:r>
          </w:p>
        </w:tc>
      </w:tr>
      <w:tr w:rsidR="009320B5" w:rsidRPr="009320B5" w14:paraId="4886B14B" w14:textId="77777777" w:rsidTr="009320B5">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040DC6"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vAlign w:val="center"/>
            <w:hideMark/>
          </w:tcPr>
          <w:p w14:paraId="23914BA9"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not initialized</w:t>
            </w:r>
          </w:p>
        </w:tc>
        <w:tc>
          <w:tcPr>
            <w:tcW w:w="2040" w:type="dxa"/>
            <w:tcBorders>
              <w:top w:val="nil"/>
              <w:left w:val="nil"/>
              <w:bottom w:val="single" w:sz="4" w:space="0" w:color="auto"/>
              <w:right w:val="single" w:sz="4" w:space="0" w:color="auto"/>
            </w:tcBorders>
            <w:shd w:val="clear" w:color="auto" w:fill="auto"/>
            <w:vAlign w:val="center"/>
            <w:hideMark/>
          </w:tcPr>
          <w:p w14:paraId="181046F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w:t>
            </w:r>
          </w:p>
        </w:tc>
        <w:tc>
          <w:tcPr>
            <w:tcW w:w="1580" w:type="dxa"/>
            <w:tcBorders>
              <w:top w:val="nil"/>
              <w:left w:val="nil"/>
              <w:bottom w:val="single" w:sz="4" w:space="0" w:color="auto"/>
              <w:right w:val="single" w:sz="4" w:space="0" w:color="auto"/>
            </w:tcBorders>
            <w:shd w:val="clear" w:color="auto" w:fill="auto"/>
            <w:vAlign w:val="center"/>
            <w:hideMark/>
          </w:tcPr>
          <w:p w14:paraId="43806BBE"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N/A</w:t>
            </w:r>
          </w:p>
        </w:tc>
        <w:tc>
          <w:tcPr>
            <w:tcW w:w="2140" w:type="dxa"/>
            <w:tcBorders>
              <w:top w:val="nil"/>
              <w:left w:val="nil"/>
              <w:bottom w:val="single" w:sz="4" w:space="0" w:color="auto"/>
              <w:right w:val="single" w:sz="4" w:space="0" w:color="auto"/>
            </w:tcBorders>
            <w:shd w:val="clear" w:color="auto" w:fill="auto"/>
            <w:vAlign w:val="center"/>
            <w:hideMark/>
          </w:tcPr>
          <w:p w14:paraId="30B24053"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User is informed about the sensor failure and task is terminated</w:t>
            </w:r>
          </w:p>
        </w:tc>
        <w:tc>
          <w:tcPr>
            <w:tcW w:w="2000" w:type="dxa"/>
            <w:tcBorders>
              <w:top w:val="nil"/>
              <w:left w:val="nil"/>
              <w:bottom w:val="single" w:sz="4" w:space="0" w:color="auto"/>
              <w:right w:val="single" w:sz="4" w:space="0" w:color="auto"/>
            </w:tcBorders>
            <w:shd w:val="clear" w:color="000000" w:fill="C6EFCE"/>
            <w:noWrap/>
            <w:vAlign w:val="center"/>
            <w:hideMark/>
          </w:tcPr>
          <w:p w14:paraId="415A83FF" w14:textId="77777777" w:rsidR="009320B5" w:rsidRPr="009320B5" w:rsidRDefault="009320B5" w:rsidP="009320B5">
            <w:pPr>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r w:rsidR="009320B5" w:rsidRPr="009320B5" w14:paraId="0DFC5D8C" w14:textId="77777777" w:rsidTr="009320B5">
        <w:trPr>
          <w:trHeight w:val="1152"/>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4C540C"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vAlign w:val="center"/>
            <w:hideMark/>
          </w:tcPr>
          <w:p w14:paraId="75414D56" w14:textId="25DBEC80"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initialized, and measurement is taken</w:t>
            </w:r>
          </w:p>
        </w:tc>
        <w:tc>
          <w:tcPr>
            <w:tcW w:w="2040" w:type="dxa"/>
            <w:tcBorders>
              <w:top w:val="nil"/>
              <w:left w:val="nil"/>
              <w:bottom w:val="single" w:sz="4" w:space="0" w:color="auto"/>
              <w:right w:val="single" w:sz="4" w:space="0" w:color="auto"/>
            </w:tcBorders>
            <w:shd w:val="clear" w:color="auto" w:fill="auto"/>
            <w:vAlign w:val="center"/>
            <w:hideMark/>
          </w:tcPr>
          <w:p w14:paraId="6540DB8B"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580" w:type="dxa"/>
            <w:tcBorders>
              <w:top w:val="nil"/>
              <w:left w:val="nil"/>
              <w:bottom w:val="single" w:sz="4" w:space="0" w:color="auto"/>
              <w:right w:val="single" w:sz="4" w:space="0" w:color="auto"/>
            </w:tcBorders>
            <w:shd w:val="clear" w:color="auto" w:fill="auto"/>
            <w:vAlign w:val="center"/>
            <w:hideMark/>
          </w:tcPr>
          <w:p w14:paraId="043354B7"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2140" w:type="dxa"/>
            <w:tcBorders>
              <w:top w:val="nil"/>
              <w:left w:val="nil"/>
              <w:bottom w:val="single" w:sz="4" w:space="0" w:color="auto"/>
              <w:right w:val="single" w:sz="4" w:space="0" w:color="auto"/>
            </w:tcBorders>
            <w:shd w:val="clear" w:color="auto" w:fill="auto"/>
            <w:vAlign w:val="center"/>
            <w:hideMark/>
          </w:tcPr>
          <w:p w14:paraId="4045B591" w14:textId="7CDC28DF"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Measurement is taken, and callback function is called which adds the ppm to the struct</w:t>
            </w:r>
          </w:p>
        </w:tc>
        <w:tc>
          <w:tcPr>
            <w:tcW w:w="2000" w:type="dxa"/>
            <w:tcBorders>
              <w:top w:val="nil"/>
              <w:left w:val="nil"/>
              <w:bottom w:val="single" w:sz="4" w:space="0" w:color="auto"/>
              <w:right w:val="single" w:sz="4" w:space="0" w:color="auto"/>
            </w:tcBorders>
            <w:shd w:val="clear" w:color="000000" w:fill="C6EFCE"/>
            <w:noWrap/>
            <w:vAlign w:val="center"/>
            <w:hideMark/>
          </w:tcPr>
          <w:p w14:paraId="4D534149" w14:textId="77777777" w:rsidR="009320B5" w:rsidRPr="009320B5" w:rsidRDefault="009320B5" w:rsidP="009320B5">
            <w:pPr>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r w:rsidR="009320B5" w:rsidRPr="009320B5" w14:paraId="64876EE5" w14:textId="77777777" w:rsidTr="009320B5">
        <w:trPr>
          <w:trHeight w:val="144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9D770A"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3</w:t>
            </w:r>
          </w:p>
        </w:tc>
        <w:tc>
          <w:tcPr>
            <w:tcW w:w="1560" w:type="dxa"/>
            <w:tcBorders>
              <w:top w:val="nil"/>
              <w:left w:val="nil"/>
              <w:bottom w:val="single" w:sz="4" w:space="0" w:color="auto"/>
              <w:right w:val="single" w:sz="4" w:space="0" w:color="auto"/>
            </w:tcBorders>
            <w:shd w:val="clear" w:color="auto" w:fill="auto"/>
            <w:vAlign w:val="center"/>
            <w:hideMark/>
          </w:tcPr>
          <w:p w14:paraId="24EC706F" w14:textId="4960CB15"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initialized, and measurement is taken but not available</w:t>
            </w:r>
          </w:p>
        </w:tc>
        <w:tc>
          <w:tcPr>
            <w:tcW w:w="2040" w:type="dxa"/>
            <w:tcBorders>
              <w:top w:val="nil"/>
              <w:left w:val="nil"/>
              <w:bottom w:val="single" w:sz="4" w:space="0" w:color="auto"/>
              <w:right w:val="single" w:sz="4" w:space="0" w:color="auto"/>
            </w:tcBorders>
            <w:shd w:val="clear" w:color="auto" w:fill="auto"/>
            <w:vAlign w:val="center"/>
            <w:hideMark/>
          </w:tcPr>
          <w:p w14:paraId="1DA215D6"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580" w:type="dxa"/>
            <w:tcBorders>
              <w:top w:val="nil"/>
              <w:left w:val="nil"/>
              <w:bottom w:val="single" w:sz="4" w:space="0" w:color="auto"/>
              <w:right w:val="single" w:sz="4" w:space="0" w:color="auto"/>
            </w:tcBorders>
            <w:shd w:val="clear" w:color="auto" w:fill="auto"/>
            <w:vAlign w:val="center"/>
            <w:hideMark/>
          </w:tcPr>
          <w:p w14:paraId="6E2C7F77"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2140" w:type="dxa"/>
            <w:tcBorders>
              <w:top w:val="nil"/>
              <w:left w:val="nil"/>
              <w:bottom w:val="single" w:sz="4" w:space="0" w:color="auto"/>
              <w:right w:val="single" w:sz="4" w:space="0" w:color="auto"/>
            </w:tcBorders>
            <w:shd w:val="clear" w:color="auto" w:fill="auto"/>
            <w:vAlign w:val="center"/>
            <w:hideMark/>
          </w:tcPr>
          <w:p w14:paraId="3C22F86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 xml:space="preserve">Measurement is taken again </w:t>
            </w:r>
          </w:p>
        </w:tc>
        <w:tc>
          <w:tcPr>
            <w:tcW w:w="2000" w:type="dxa"/>
            <w:tcBorders>
              <w:top w:val="nil"/>
              <w:left w:val="nil"/>
              <w:bottom w:val="single" w:sz="4" w:space="0" w:color="auto"/>
              <w:right w:val="single" w:sz="4" w:space="0" w:color="auto"/>
            </w:tcBorders>
            <w:shd w:val="clear" w:color="000000" w:fill="FFEB9C"/>
            <w:noWrap/>
            <w:vAlign w:val="center"/>
            <w:hideMark/>
          </w:tcPr>
          <w:p w14:paraId="24A18C13" w14:textId="77777777" w:rsidR="009320B5" w:rsidRPr="009320B5" w:rsidRDefault="009320B5" w:rsidP="009320B5">
            <w:pPr>
              <w:spacing w:after="0" w:line="240" w:lineRule="auto"/>
              <w:jc w:val="center"/>
              <w:rPr>
                <w:rFonts w:ascii="Calibri" w:eastAsia="Times New Roman" w:hAnsi="Calibri" w:cs="Calibri"/>
                <w:color w:val="9C5700"/>
              </w:rPr>
            </w:pPr>
            <w:r w:rsidRPr="009320B5">
              <w:rPr>
                <w:rFonts w:ascii="Calibri" w:eastAsia="Times New Roman" w:hAnsi="Calibri" w:cs="Calibri"/>
                <w:color w:val="9C5700"/>
              </w:rPr>
              <w:t>Could not reach state</w:t>
            </w:r>
          </w:p>
        </w:tc>
      </w:tr>
      <w:tr w:rsidR="009320B5" w:rsidRPr="009320B5" w14:paraId="2161C0E1" w14:textId="77777777" w:rsidTr="009320B5">
        <w:trPr>
          <w:trHeight w:val="2016"/>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B637A9"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4</w:t>
            </w:r>
          </w:p>
        </w:tc>
        <w:tc>
          <w:tcPr>
            <w:tcW w:w="1560" w:type="dxa"/>
            <w:tcBorders>
              <w:top w:val="nil"/>
              <w:left w:val="nil"/>
              <w:bottom w:val="single" w:sz="4" w:space="0" w:color="auto"/>
              <w:right w:val="single" w:sz="4" w:space="0" w:color="auto"/>
            </w:tcBorders>
            <w:shd w:val="clear" w:color="auto" w:fill="auto"/>
            <w:vAlign w:val="center"/>
            <w:hideMark/>
          </w:tcPr>
          <w:p w14:paraId="7B821A85" w14:textId="2EE2D0D2"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initialized, and measurement is taken, and task is re</w:t>
            </w:r>
            <w:r>
              <w:rPr>
                <w:rFonts w:ascii="Calibri" w:eastAsia="Times New Roman" w:hAnsi="Calibri" w:cs="Calibri"/>
                <w:color w:val="000000"/>
              </w:rPr>
              <w:t>-</w:t>
            </w:r>
            <w:proofErr w:type="spellStart"/>
            <w:r w:rsidRPr="009320B5">
              <w:rPr>
                <w:rFonts w:ascii="Calibri" w:eastAsia="Times New Roman" w:hAnsi="Calibri" w:cs="Calibri"/>
                <w:color w:val="000000"/>
              </w:rPr>
              <w:t>exectued</w:t>
            </w:r>
            <w:proofErr w:type="spellEnd"/>
            <w:r w:rsidRPr="009320B5">
              <w:rPr>
                <w:rFonts w:ascii="Calibri" w:eastAsia="Times New Roman" w:hAnsi="Calibri" w:cs="Calibri"/>
                <w:color w:val="000000"/>
              </w:rPr>
              <w:t xml:space="preserve"> after 60 seconds</w:t>
            </w:r>
          </w:p>
        </w:tc>
        <w:tc>
          <w:tcPr>
            <w:tcW w:w="2040" w:type="dxa"/>
            <w:tcBorders>
              <w:top w:val="nil"/>
              <w:left w:val="nil"/>
              <w:bottom w:val="single" w:sz="4" w:space="0" w:color="auto"/>
              <w:right w:val="single" w:sz="4" w:space="0" w:color="auto"/>
            </w:tcBorders>
            <w:shd w:val="clear" w:color="auto" w:fill="auto"/>
            <w:vAlign w:val="center"/>
            <w:hideMark/>
          </w:tcPr>
          <w:p w14:paraId="49404F23"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580" w:type="dxa"/>
            <w:tcBorders>
              <w:top w:val="nil"/>
              <w:left w:val="nil"/>
              <w:bottom w:val="single" w:sz="4" w:space="0" w:color="auto"/>
              <w:right w:val="single" w:sz="4" w:space="0" w:color="auto"/>
            </w:tcBorders>
            <w:shd w:val="clear" w:color="auto" w:fill="auto"/>
            <w:vAlign w:val="center"/>
            <w:hideMark/>
          </w:tcPr>
          <w:p w14:paraId="4328BE11"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2140" w:type="dxa"/>
            <w:tcBorders>
              <w:top w:val="nil"/>
              <w:left w:val="nil"/>
              <w:bottom w:val="single" w:sz="4" w:space="0" w:color="auto"/>
              <w:right w:val="single" w:sz="4" w:space="0" w:color="auto"/>
            </w:tcBorders>
            <w:shd w:val="clear" w:color="auto" w:fill="auto"/>
            <w:vAlign w:val="center"/>
            <w:hideMark/>
          </w:tcPr>
          <w:p w14:paraId="0D106F8A"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Measurement is taken again after 60s</w:t>
            </w:r>
          </w:p>
        </w:tc>
        <w:tc>
          <w:tcPr>
            <w:tcW w:w="2000" w:type="dxa"/>
            <w:tcBorders>
              <w:top w:val="nil"/>
              <w:left w:val="nil"/>
              <w:bottom w:val="single" w:sz="4" w:space="0" w:color="auto"/>
              <w:right w:val="single" w:sz="4" w:space="0" w:color="auto"/>
            </w:tcBorders>
            <w:shd w:val="clear" w:color="000000" w:fill="C6EFCE"/>
            <w:noWrap/>
            <w:vAlign w:val="center"/>
            <w:hideMark/>
          </w:tcPr>
          <w:p w14:paraId="4A93C10C" w14:textId="77777777" w:rsidR="009320B5" w:rsidRPr="009320B5" w:rsidRDefault="009320B5" w:rsidP="009320B5">
            <w:pPr>
              <w:keepNext/>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bl>
    <w:p w14:paraId="1200A15E" w14:textId="1A1EC6EB" w:rsidR="009320B5" w:rsidRDefault="009320B5" w:rsidP="009320B5">
      <w:pPr>
        <w:pStyle w:val="Caption"/>
      </w:pPr>
      <w:bookmarkStart w:id="34" w:name="_Toc8236120"/>
      <w:r>
        <w:t xml:space="preserve">Test Case </w:t>
      </w:r>
      <w:r>
        <w:fldChar w:fldCharType="begin"/>
      </w:r>
      <w:r>
        <w:instrText xml:space="preserve"> SEQ Test_Case \* ARABIC </w:instrText>
      </w:r>
      <w:r>
        <w:fldChar w:fldCharType="separate"/>
      </w:r>
      <w:r w:rsidR="0067123B">
        <w:rPr>
          <w:noProof/>
        </w:rPr>
        <w:t>1</w:t>
      </w:r>
      <w:r>
        <w:fldChar w:fldCharType="end"/>
      </w:r>
      <w:r>
        <w:t>: CO2 Test case</w:t>
      </w:r>
      <w:bookmarkEnd w:id="34"/>
    </w:p>
    <w:p w14:paraId="75BEED65" w14:textId="429BE616" w:rsidR="009320B5" w:rsidRDefault="009320B5" w:rsidP="009320B5">
      <w:pPr>
        <w:spacing w:line="360" w:lineRule="auto"/>
      </w:pPr>
      <w:r>
        <w:t xml:space="preserve">Due to technical limitations in the driver, the measurement was always available </w:t>
      </w:r>
      <w:proofErr w:type="gramStart"/>
      <w:r>
        <w:t>due to the fact that</w:t>
      </w:r>
      <w:proofErr w:type="gramEnd"/>
      <w:r>
        <w:t xml:space="preserve"> there is no real way to check whether the data is available at the moment. Due to similarities in overall structure, the Movement Handler test case will be excluded.</w:t>
      </w:r>
    </w:p>
    <w:p w14:paraId="7D30578E" w14:textId="537BD289" w:rsidR="009320B5" w:rsidRDefault="009320B5" w:rsidP="009320B5">
      <w:r>
        <w:br w:type="page"/>
      </w:r>
    </w:p>
    <w:tbl>
      <w:tblPr>
        <w:tblW w:w="10208" w:type="dxa"/>
        <w:tblLook w:val="04A0" w:firstRow="1" w:lastRow="0" w:firstColumn="1" w:lastColumn="0" w:noHBand="0" w:noVBand="1"/>
      </w:tblPr>
      <w:tblGrid>
        <w:gridCol w:w="730"/>
        <w:gridCol w:w="1714"/>
        <w:gridCol w:w="1244"/>
        <w:gridCol w:w="1714"/>
        <w:gridCol w:w="1408"/>
        <w:gridCol w:w="1699"/>
        <w:gridCol w:w="1699"/>
      </w:tblGrid>
      <w:tr w:rsidR="009320B5" w:rsidRPr="009320B5" w14:paraId="181275C5" w14:textId="77777777" w:rsidTr="009320B5">
        <w:trPr>
          <w:trHeight w:val="560"/>
        </w:trPr>
        <w:tc>
          <w:tcPr>
            <w:tcW w:w="7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D0D239"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lastRenderedPageBreak/>
              <w:t>TCID</w:t>
            </w:r>
          </w:p>
        </w:tc>
        <w:tc>
          <w:tcPr>
            <w:tcW w:w="1714" w:type="dxa"/>
            <w:tcBorders>
              <w:top w:val="single" w:sz="4" w:space="0" w:color="auto"/>
              <w:left w:val="nil"/>
              <w:bottom w:val="single" w:sz="4" w:space="0" w:color="auto"/>
              <w:right w:val="single" w:sz="4" w:space="0" w:color="auto"/>
            </w:tcBorders>
            <w:shd w:val="clear" w:color="auto" w:fill="auto"/>
            <w:vAlign w:val="center"/>
            <w:hideMark/>
          </w:tcPr>
          <w:p w14:paraId="161DBDA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Scenario</w:t>
            </w:r>
          </w:p>
        </w:tc>
        <w:tc>
          <w:tcPr>
            <w:tcW w:w="1244" w:type="dxa"/>
            <w:tcBorders>
              <w:top w:val="single" w:sz="4" w:space="0" w:color="auto"/>
              <w:left w:val="nil"/>
              <w:bottom w:val="single" w:sz="4" w:space="0" w:color="auto"/>
              <w:right w:val="single" w:sz="4" w:space="0" w:color="auto"/>
            </w:tcBorders>
            <w:shd w:val="clear" w:color="auto" w:fill="auto"/>
            <w:vAlign w:val="center"/>
            <w:hideMark/>
          </w:tcPr>
          <w:p w14:paraId="0E02A87C"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initialized</w:t>
            </w:r>
          </w:p>
        </w:tc>
        <w:tc>
          <w:tcPr>
            <w:tcW w:w="1714" w:type="dxa"/>
            <w:tcBorders>
              <w:top w:val="single" w:sz="4" w:space="0" w:color="auto"/>
              <w:left w:val="nil"/>
              <w:bottom w:val="single" w:sz="4" w:space="0" w:color="auto"/>
              <w:right w:val="single" w:sz="4" w:space="0" w:color="auto"/>
            </w:tcBorders>
            <w:shd w:val="clear" w:color="auto" w:fill="auto"/>
            <w:vAlign w:val="center"/>
            <w:hideMark/>
          </w:tcPr>
          <w:p w14:paraId="17066295"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Measurement is taken</w:t>
            </w:r>
          </w:p>
        </w:tc>
        <w:tc>
          <w:tcPr>
            <w:tcW w:w="1408" w:type="dxa"/>
            <w:tcBorders>
              <w:top w:val="single" w:sz="4" w:space="0" w:color="auto"/>
              <w:left w:val="nil"/>
              <w:bottom w:val="single" w:sz="4" w:space="0" w:color="auto"/>
              <w:right w:val="single" w:sz="4" w:space="0" w:color="auto"/>
            </w:tcBorders>
            <w:shd w:val="clear" w:color="auto" w:fill="auto"/>
            <w:vAlign w:val="center"/>
            <w:hideMark/>
          </w:tcPr>
          <w:p w14:paraId="6B00B72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is woken up</w:t>
            </w:r>
          </w:p>
        </w:tc>
        <w:tc>
          <w:tcPr>
            <w:tcW w:w="1699" w:type="dxa"/>
            <w:tcBorders>
              <w:top w:val="single" w:sz="4" w:space="0" w:color="auto"/>
              <w:left w:val="nil"/>
              <w:bottom w:val="single" w:sz="4" w:space="0" w:color="auto"/>
              <w:right w:val="single" w:sz="4" w:space="0" w:color="auto"/>
            </w:tcBorders>
            <w:shd w:val="clear" w:color="auto" w:fill="auto"/>
            <w:vAlign w:val="center"/>
            <w:hideMark/>
          </w:tcPr>
          <w:p w14:paraId="158063BD"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Expected outcome</w:t>
            </w:r>
          </w:p>
        </w:tc>
        <w:tc>
          <w:tcPr>
            <w:tcW w:w="1699" w:type="dxa"/>
            <w:tcBorders>
              <w:top w:val="single" w:sz="4" w:space="0" w:color="auto"/>
              <w:left w:val="nil"/>
              <w:bottom w:val="single" w:sz="4" w:space="0" w:color="auto"/>
              <w:right w:val="single" w:sz="4" w:space="0" w:color="auto"/>
            </w:tcBorders>
            <w:shd w:val="clear" w:color="auto" w:fill="auto"/>
            <w:vAlign w:val="center"/>
            <w:hideMark/>
          </w:tcPr>
          <w:p w14:paraId="797EFF3B"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Actual outcome</w:t>
            </w:r>
          </w:p>
        </w:tc>
      </w:tr>
      <w:tr w:rsidR="009320B5" w:rsidRPr="009320B5" w14:paraId="5D9DD7F6" w14:textId="77777777" w:rsidTr="009320B5">
        <w:trPr>
          <w:trHeight w:val="1120"/>
        </w:trPr>
        <w:tc>
          <w:tcPr>
            <w:tcW w:w="730" w:type="dxa"/>
            <w:tcBorders>
              <w:top w:val="nil"/>
              <w:left w:val="single" w:sz="4" w:space="0" w:color="auto"/>
              <w:bottom w:val="single" w:sz="4" w:space="0" w:color="auto"/>
              <w:right w:val="single" w:sz="4" w:space="0" w:color="auto"/>
            </w:tcBorders>
            <w:shd w:val="clear" w:color="auto" w:fill="auto"/>
            <w:vAlign w:val="center"/>
            <w:hideMark/>
          </w:tcPr>
          <w:p w14:paraId="173CB972"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9</w:t>
            </w:r>
          </w:p>
        </w:tc>
        <w:tc>
          <w:tcPr>
            <w:tcW w:w="1714" w:type="dxa"/>
            <w:tcBorders>
              <w:top w:val="nil"/>
              <w:left w:val="nil"/>
              <w:bottom w:val="single" w:sz="4" w:space="0" w:color="auto"/>
              <w:right w:val="single" w:sz="4" w:space="0" w:color="auto"/>
            </w:tcBorders>
            <w:shd w:val="clear" w:color="auto" w:fill="auto"/>
            <w:vAlign w:val="center"/>
            <w:hideMark/>
          </w:tcPr>
          <w:p w14:paraId="0FA30AB5"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Sensor driver is not initialized</w:t>
            </w:r>
          </w:p>
        </w:tc>
        <w:tc>
          <w:tcPr>
            <w:tcW w:w="1244" w:type="dxa"/>
            <w:tcBorders>
              <w:top w:val="nil"/>
              <w:left w:val="nil"/>
              <w:bottom w:val="single" w:sz="4" w:space="0" w:color="auto"/>
              <w:right w:val="single" w:sz="4" w:space="0" w:color="auto"/>
            </w:tcBorders>
            <w:shd w:val="clear" w:color="auto" w:fill="auto"/>
            <w:vAlign w:val="center"/>
            <w:hideMark/>
          </w:tcPr>
          <w:p w14:paraId="7CDE6F62"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w:t>
            </w:r>
          </w:p>
        </w:tc>
        <w:tc>
          <w:tcPr>
            <w:tcW w:w="1714" w:type="dxa"/>
            <w:tcBorders>
              <w:top w:val="nil"/>
              <w:left w:val="nil"/>
              <w:bottom w:val="single" w:sz="4" w:space="0" w:color="auto"/>
              <w:right w:val="single" w:sz="4" w:space="0" w:color="auto"/>
            </w:tcBorders>
            <w:shd w:val="clear" w:color="auto" w:fill="auto"/>
            <w:noWrap/>
            <w:vAlign w:val="center"/>
            <w:hideMark/>
          </w:tcPr>
          <w:p w14:paraId="7C63F431"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N/A</w:t>
            </w:r>
          </w:p>
        </w:tc>
        <w:tc>
          <w:tcPr>
            <w:tcW w:w="1408" w:type="dxa"/>
            <w:tcBorders>
              <w:top w:val="nil"/>
              <w:left w:val="nil"/>
              <w:bottom w:val="single" w:sz="4" w:space="0" w:color="auto"/>
              <w:right w:val="single" w:sz="4" w:space="0" w:color="auto"/>
            </w:tcBorders>
            <w:shd w:val="clear" w:color="auto" w:fill="auto"/>
            <w:noWrap/>
            <w:vAlign w:val="center"/>
            <w:hideMark/>
          </w:tcPr>
          <w:p w14:paraId="219BE3BA"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N/A</w:t>
            </w:r>
          </w:p>
        </w:tc>
        <w:tc>
          <w:tcPr>
            <w:tcW w:w="1699" w:type="dxa"/>
            <w:tcBorders>
              <w:top w:val="nil"/>
              <w:left w:val="nil"/>
              <w:bottom w:val="single" w:sz="4" w:space="0" w:color="auto"/>
              <w:right w:val="single" w:sz="4" w:space="0" w:color="auto"/>
            </w:tcBorders>
            <w:shd w:val="clear" w:color="auto" w:fill="auto"/>
            <w:vAlign w:val="center"/>
            <w:hideMark/>
          </w:tcPr>
          <w:p w14:paraId="747C2E02"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User is informed about the sensor failure and task is terminated</w:t>
            </w:r>
          </w:p>
        </w:tc>
        <w:tc>
          <w:tcPr>
            <w:tcW w:w="1699" w:type="dxa"/>
            <w:tcBorders>
              <w:top w:val="nil"/>
              <w:left w:val="nil"/>
              <w:bottom w:val="single" w:sz="4" w:space="0" w:color="auto"/>
              <w:right w:val="single" w:sz="4" w:space="0" w:color="auto"/>
            </w:tcBorders>
            <w:shd w:val="clear" w:color="000000" w:fill="C6EFCE"/>
            <w:noWrap/>
            <w:vAlign w:val="center"/>
            <w:hideMark/>
          </w:tcPr>
          <w:p w14:paraId="5AFE01F4" w14:textId="77777777" w:rsidR="009320B5" w:rsidRPr="009320B5" w:rsidRDefault="009320B5" w:rsidP="009320B5">
            <w:pPr>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r w:rsidR="009320B5" w:rsidRPr="009320B5" w14:paraId="0EC31658" w14:textId="77777777" w:rsidTr="009320B5">
        <w:trPr>
          <w:trHeight w:val="1120"/>
        </w:trPr>
        <w:tc>
          <w:tcPr>
            <w:tcW w:w="730" w:type="dxa"/>
            <w:tcBorders>
              <w:top w:val="nil"/>
              <w:left w:val="single" w:sz="4" w:space="0" w:color="auto"/>
              <w:bottom w:val="single" w:sz="4" w:space="0" w:color="auto"/>
              <w:right w:val="single" w:sz="4" w:space="0" w:color="auto"/>
            </w:tcBorders>
            <w:shd w:val="clear" w:color="auto" w:fill="auto"/>
            <w:vAlign w:val="center"/>
            <w:hideMark/>
          </w:tcPr>
          <w:p w14:paraId="0B72EEE8"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10</w:t>
            </w:r>
          </w:p>
        </w:tc>
        <w:tc>
          <w:tcPr>
            <w:tcW w:w="1714" w:type="dxa"/>
            <w:tcBorders>
              <w:top w:val="nil"/>
              <w:left w:val="nil"/>
              <w:bottom w:val="single" w:sz="4" w:space="0" w:color="auto"/>
              <w:right w:val="single" w:sz="4" w:space="0" w:color="auto"/>
            </w:tcBorders>
            <w:shd w:val="clear" w:color="auto" w:fill="auto"/>
            <w:vAlign w:val="center"/>
            <w:hideMark/>
          </w:tcPr>
          <w:p w14:paraId="5343FB65"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Measurement is taken without waking the sensor</w:t>
            </w:r>
          </w:p>
        </w:tc>
        <w:tc>
          <w:tcPr>
            <w:tcW w:w="1244" w:type="dxa"/>
            <w:tcBorders>
              <w:top w:val="nil"/>
              <w:left w:val="nil"/>
              <w:bottom w:val="single" w:sz="4" w:space="0" w:color="auto"/>
              <w:right w:val="single" w:sz="4" w:space="0" w:color="auto"/>
            </w:tcBorders>
            <w:shd w:val="clear" w:color="auto" w:fill="auto"/>
            <w:vAlign w:val="center"/>
            <w:hideMark/>
          </w:tcPr>
          <w:p w14:paraId="7210259C"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714" w:type="dxa"/>
            <w:tcBorders>
              <w:top w:val="nil"/>
              <w:left w:val="nil"/>
              <w:bottom w:val="single" w:sz="4" w:space="0" w:color="auto"/>
              <w:right w:val="single" w:sz="4" w:space="0" w:color="auto"/>
            </w:tcBorders>
            <w:shd w:val="clear" w:color="auto" w:fill="auto"/>
            <w:noWrap/>
            <w:vAlign w:val="center"/>
            <w:hideMark/>
          </w:tcPr>
          <w:p w14:paraId="707FBC4B"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408" w:type="dxa"/>
            <w:tcBorders>
              <w:top w:val="nil"/>
              <w:left w:val="nil"/>
              <w:bottom w:val="single" w:sz="4" w:space="0" w:color="auto"/>
              <w:right w:val="single" w:sz="4" w:space="0" w:color="auto"/>
            </w:tcBorders>
            <w:shd w:val="clear" w:color="auto" w:fill="auto"/>
            <w:noWrap/>
            <w:vAlign w:val="center"/>
            <w:hideMark/>
          </w:tcPr>
          <w:p w14:paraId="6F67755D"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N</w:t>
            </w:r>
          </w:p>
        </w:tc>
        <w:tc>
          <w:tcPr>
            <w:tcW w:w="1699" w:type="dxa"/>
            <w:tcBorders>
              <w:top w:val="nil"/>
              <w:left w:val="nil"/>
              <w:bottom w:val="single" w:sz="4" w:space="0" w:color="auto"/>
              <w:right w:val="single" w:sz="4" w:space="0" w:color="auto"/>
            </w:tcBorders>
            <w:shd w:val="clear" w:color="auto" w:fill="auto"/>
            <w:vAlign w:val="center"/>
            <w:hideMark/>
          </w:tcPr>
          <w:p w14:paraId="6F0E752E"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System wakes up the sensor and performs a measurement</w:t>
            </w:r>
          </w:p>
        </w:tc>
        <w:tc>
          <w:tcPr>
            <w:tcW w:w="1699" w:type="dxa"/>
            <w:tcBorders>
              <w:top w:val="nil"/>
              <w:left w:val="nil"/>
              <w:bottom w:val="single" w:sz="4" w:space="0" w:color="auto"/>
              <w:right w:val="single" w:sz="4" w:space="0" w:color="auto"/>
            </w:tcBorders>
            <w:shd w:val="clear" w:color="000000" w:fill="FFC7CE"/>
            <w:vAlign w:val="center"/>
            <w:hideMark/>
          </w:tcPr>
          <w:p w14:paraId="18B2646B" w14:textId="77777777" w:rsidR="009320B5" w:rsidRPr="009320B5" w:rsidRDefault="009320B5" w:rsidP="009320B5">
            <w:pPr>
              <w:spacing w:after="0" w:line="240" w:lineRule="auto"/>
              <w:jc w:val="center"/>
              <w:rPr>
                <w:rFonts w:ascii="Calibri" w:eastAsia="Times New Roman" w:hAnsi="Calibri" w:cs="Calibri"/>
                <w:color w:val="9C0006"/>
              </w:rPr>
            </w:pPr>
            <w:r w:rsidRPr="009320B5">
              <w:rPr>
                <w:rFonts w:ascii="Calibri" w:eastAsia="Times New Roman" w:hAnsi="Calibri" w:cs="Calibri"/>
                <w:color w:val="9C0006"/>
              </w:rPr>
              <w:t>Old measurement is returned</w:t>
            </w:r>
          </w:p>
        </w:tc>
      </w:tr>
      <w:tr w:rsidR="009320B5" w:rsidRPr="009320B5" w14:paraId="27E23735" w14:textId="77777777" w:rsidTr="009320B5">
        <w:trPr>
          <w:trHeight w:val="1400"/>
        </w:trPr>
        <w:tc>
          <w:tcPr>
            <w:tcW w:w="730" w:type="dxa"/>
            <w:tcBorders>
              <w:top w:val="nil"/>
              <w:left w:val="single" w:sz="4" w:space="0" w:color="auto"/>
              <w:bottom w:val="single" w:sz="4" w:space="0" w:color="auto"/>
              <w:right w:val="single" w:sz="4" w:space="0" w:color="auto"/>
            </w:tcBorders>
            <w:shd w:val="clear" w:color="auto" w:fill="auto"/>
            <w:vAlign w:val="center"/>
            <w:hideMark/>
          </w:tcPr>
          <w:p w14:paraId="6D3CEDA8"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11</w:t>
            </w:r>
          </w:p>
        </w:tc>
        <w:tc>
          <w:tcPr>
            <w:tcW w:w="1714" w:type="dxa"/>
            <w:tcBorders>
              <w:top w:val="nil"/>
              <w:left w:val="nil"/>
              <w:bottom w:val="single" w:sz="4" w:space="0" w:color="auto"/>
              <w:right w:val="single" w:sz="4" w:space="0" w:color="auto"/>
            </w:tcBorders>
            <w:shd w:val="clear" w:color="auto" w:fill="auto"/>
            <w:vAlign w:val="center"/>
            <w:hideMark/>
          </w:tcPr>
          <w:p w14:paraId="55762F01"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TWI is busy during wakeup</w:t>
            </w:r>
          </w:p>
        </w:tc>
        <w:tc>
          <w:tcPr>
            <w:tcW w:w="1244" w:type="dxa"/>
            <w:tcBorders>
              <w:top w:val="nil"/>
              <w:left w:val="nil"/>
              <w:bottom w:val="single" w:sz="4" w:space="0" w:color="auto"/>
              <w:right w:val="single" w:sz="4" w:space="0" w:color="auto"/>
            </w:tcBorders>
            <w:shd w:val="clear" w:color="auto" w:fill="auto"/>
            <w:vAlign w:val="center"/>
            <w:hideMark/>
          </w:tcPr>
          <w:p w14:paraId="31F625A3"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714" w:type="dxa"/>
            <w:tcBorders>
              <w:top w:val="nil"/>
              <w:left w:val="nil"/>
              <w:bottom w:val="single" w:sz="4" w:space="0" w:color="auto"/>
              <w:right w:val="single" w:sz="4" w:space="0" w:color="auto"/>
            </w:tcBorders>
            <w:shd w:val="clear" w:color="auto" w:fill="auto"/>
            <w:noWrap/>
            <w:vAlign w:val="center"/>
            <w:hideMark/>
          </w:tcPr>
          <w:p w14:paraId="4B0EA3B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408" w:type="dxa"/>
            <w:tcBorders>
              <w:top w:val="nil"/>
              <w:left w:val="nil"/>
              <w:bottom w:val="single" w:sz="4" w:space="0" w:color="auto"/>
              <w:right w:val="single" w:sz="4" w:space="0" w:color="auto"/>
            </w:tcBorders>
            <w:shd w:val="clear" w:color="auto" w:fill="auto"/>
            <w:noWrap/>
            <w:vAlign w:val="center"/>
            <w:hideMark/>
          </w:tcPr>
          <w:p w14:paraId="0BACC5CF"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699" w:type="dxa"/>
            <w:tcBorders>
              <w:top w:val="nil"/>
              <w:left w:val="nil"/>
              <w:bottom w:val="single" w:sz="4" w:space="0" w:color="auto"/>
              <w:right w:val="single" w:sz="4" w:space="0" w:color="auto"/>
            </w:tcBorders>
            <w:shd w:val="clear" w:color="auto" w:fill="auto"/>
            <w:vAlign w:val="center"/>
            <w:hideMark/>
          </w:tcPr>
          <w:p w14:paraId="7E2D4D7E"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Task is delayed by 100ms after which sensor is woken up and measurement is taken</w:t>
            </w:r>
          </w:p>
        </w:tc>
        <w:tc>
          <w:tcPr>
            <w:tcW w:w="1699" w:type="dxa"/>
            <w:tcBorders>
              <w:top w:val="nil"/>
              <w:left w:val="nil"/>
              <w:bottom w:val="single" w:sz="4" w:space="0" w:color="auto"/>
              <w:right w:val="single" w:sz="4" w:space="0" w:color="auto"/>
            </w:tcBorders>
            <w:shd w:val="clear" w:color="000000" w:fill="C6EFCE"/>
            <w:noWrap/>
            <w:vAlign w:val="center"/>
            <w:hideMark/>
          </w:tcPr>
          <w:p w14:paraId="2B02DCED" w14:textId="77777777" w:rsidR="009320B5" w:rsidRPr="009320B5" w:rsidRDefault="009320B5" w:rsidP="009320B5">
            <w:pPr>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r w:rsidR="009320B5" w:rsidRPr="009320B5" w14:paraId="6B783AC6" w14:textId="77777777" w:rsidTr="009320B5">
        <w:trPr>
          <w:trHeight w:val="840"/>
        </w:trPr>
        <w:tc>
          <w:tcPr>
            <w:tcW w:w="730" w:type="dxa"/>
            <w:tcBorders>
              <w:top w:val="nil"/>
              <w:left w:val="single" w:sz="4" w:space="0" w:color="auto"/>
              <w:bottom w:val="single" w:sz="4" w:space="0" w:color="auto"/>
              <w:right w:val="single" w:sz="4" w:space="0" w:color="auto"/>
            </w:tcBorders>
            <w:shd w:val="clear" w:color="auto" w:fill="auto"/>
            <w:vAlign w:val="center"/>
            <w:hideMark/>
          </w:tcPr>
          <w:p w14:paraId="2C6CAE31"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12</w:t>
            </w:r>
          </w:p>
        </w:tc>
        <w:tc>
          <w:tcPr>
            <w:tcW w:w="1714" w:type="dxa"/>
            <w:tcBorders>
              <w:top w:val="nil"/>
              <w:left w:val="nil"/>
              <w:bottom w:val="single" w:sz="4" w:space="0" w:color="auto"/>
              <w:right w:val="single" w:sz="4" w:space="0" w:color="auto"/>
            </w:tcBorders>
            <w:shd w:val="clear" w:color="auto" w:fill="auto"/>
            <w:vAlign w:val="center"/>
            <w:hideMark/>
          </w:tcPr>
          <w:p w14:paraId="606361A5"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Measurement is taken successfully</w:t>
            </w:r>
          </w:p>
        </w:tc>
        <w:tc>
          <w:tcPr>
            <w:tcW w:w="1244" w:type="dxa"/>
            <w:tcBorders>
              <w:top w:val="nil"/>
              <w:left w:val="nil"/>
              <w:bottom w:val="single" w:sz="4" w:space="0" w:color="auto"/>
              <w:right w:val="single" w:sz="4" w:space="0" w:color="auto"/>
            </w:tcBorders>
            <w:shd w:val="clear" w:color="auto" w:fill="auto"/>
            <w:vAlign w:val="center"/>
            <w:hideMark/>
          </w:tcPr>
          <w:p w14:paraId="5FA5DA98"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714" w:type="dxa"/>
            <w:tcBorders>
              <w:top w:val="nil"/>
              <w:left w:val="nil"/>
              <w:bottom w:val="single" w:sz="4" w:space="0" w:color="auto"/>
              <w:right w:val="single" w:sz="4" w:space="0" w:color="auto"/>
            </w:tcBorders>
            <w:shd w:val="clear" w:color="auto" w:fill="auto"/>
            <w:noWrap/>
            <w:vAlign w:val="center"/>
            <w:hideMark/>
          </w:tcPr>
          <w:p w14:paraId="78BFE962"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408" w:type="dxa"/>
            <w:tcBorders>
              <w:top w:val="nil"/>
              <w:left w:val="nil"/>
              <w:bottom w:val="single" w:sz="4" w:space="0" w:color="auto"/>
              <w:right w:val="single" w:sz="4" w:space="0" w:color="auto"/>
            </w:tcBorders>
            <w:shd w:val="clear" w:color="auto" w:fill="auto"/>
            <w:noWrap/>
            <w:vAlign w:val="center"/>
            <w:hideMark/>
          </w:tcPr>
          <w:p w14:paraId="75695194"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699" w:type="dxa"/>
            <w:tcBorders>
              <w:top w:val="nil"/>
              <w:left w:val="nil"/>
              <w:bottom w:val="single" w:sz="4" w:space="0" w:color="auto"/>
              <w:right w:val="single" w:sz="4" w:space="0" w:color="auto"/>
            </w:tcBorders>
            <w:shd w:val="clear" w:color="auto" w:fill="auto"/>
            <w:vAlign w:val="center"/>
            <w:hideMark/>
          </w:tcPr>
          <w:p w14:paraId="646B9A11"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Temp and humidity are added to the struct values</w:t>
            </w:r>
          </w:p>
        </w:tc>
        <w:tc>
          <w:tcPr>
            <w:tcW w:w="1699" w:type="dxa"/>
            <w:tcBorders>
              <w:top w:val="nil"/>
              <w:left w:val="nil"/>
              <w:bottom w:val="single" w:sz="4" w:space="0" w:color="auto"/>
              <w:right w:val="single" w:sz="4" w:space="0" w:color="auto"/>
            </w:tcBorders>
            <w:shd w:val="clear" w:color="000000" w:fill="C6EFCE"/>
            <w:noWrap/>
            <w:vAlign w:val="center"/>
            <w:hideMark/>
          </w:tcPr>
          <w:p w14:paraId="0F026F65" w14:textId="77777777" w:rsidR="009320B5" w:rsidRPr="009320B5" w:rsidRDefault="009320B5" w:rsidP="009320B5">
            <w:pPr>
              <w:spacing w:after="0" w:line="240" w:lineRule="auto"/>
              <w:jc w:val="center"/>
              <w:rPr>
                <w:rFonts w:ascii="Calibri" w:eastAsia="Times New Roman" w:hAnsi="Calibri" w:cs="Calibri"/>
                <w:color w:val="006100"/>
              </w:rPr>
            </w:pPr>
            <w:r w:rsidRPr="009320B5">
              <w:rPr>
                <w:rFonts w:ascii="Calibri" w:eastAsia="Times New Roman" w:hAnsi="Calibri" w:cs="Calibri"/>
                <w:color w:val="006100"/>
              </w:rPr>
              <w:t>As expected</w:t>
            </w:r>
          </w:p>
        </w:tc>
      </w:tr>
      <w:tr w:rsidR="009320B5" w:rsidRPr="009320B5" w14:paraId="7B54500E" w14:textId="77777777" w:rsidTr="009320B5">
        <w:trPr>
          <w:trHeight w:val="560"/>
        </w:trPr>
        <w:tc>
          <w:tcPr>
            <w:tcW w:w="730" w:type="dxa"/>
            <w:tcBorders>
              <w:top w:val="nil"/>
              <w:left w:val="single" w:sz="4" w:space="0" w:color="auto"/>
              <w:bottom w:val="single" w:sz="4" w:space="0" w:color="auto"/>
              <w:right w:val="single" w:sz="4" w:space="0" w:color="auto"/>
            </w:tcBorders>
            <w:shd w:val="clear" w:color="auto" w:fill="auto"/>
            <w:vAlign w:val="center"/>
            <w:hideMark/>
          </w:tcPr>
          <w:p w14:paraId="7E73A9E6"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13</w:t>
            </w:r>
          </w:p>
        </w:tc>
        <w:tc>
          <w:tcPr>
            <w:tcW w:w="1714" w:type="dxa"/>
            <w:tcBorders>
              <w:top w:val="nil"/>
              <w:left w:val="nil"/>
              <w:bottom w:val="single" w:sz="4" w:space="0" w:color="auto"/>
              <w:right w:val="single" w:sz="4" w:space="0" w:color="auto"/>
            </w:tcBorders>
            <w:shd w:val="clear" w:color="auto" w:fill="auto"/>
            <w:vAlign w:val="center"/>
            <w:hideMark/>
          </w:tcPr>
          <w:p w14:paraId="3649D304"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Data cannot be instantiated</w:t>
            </w:r>
          </w:p>
        </w:tc>
        <w:tc>
          <w:tcPr>
            <w:tcW w:w="1244" w:type="dxa"/>
            <w:tcBorders>
              <w:top w:val="nil"/>
              <w:left w:val="nil"/>
              <w:bottom w:val="single" w:sz="4" w:space="0" w:color="auto"/>
              <w:right w:val="single" w:sz="4" w:space="0" w:color="auto"/>
            </w:tcBorders>
            <w:shd w:val="clear" w:color="auto" w:fill="auto"/>
            <w:vAlign w:val="center"/>
            <w:hideMark/>
          </w:tcPr>
          <w:p w14:paraId="49312109"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714" w:type="dxa"/>
            <w:tcBorders>
              <w:top w:val="nil"/>
              <w:left w:val="nil"/>
              <w:bottom w:val="single" w:sz="4" w:space="0" w:color="auto"/>
              <w:right w:val="single" w:sz="4" w:space="0" w:color="auto"/>
            </w:tcBorders>
            <w:shd w:val="clear" w:color="auto" w:fill="auto"/>
            <w:vAlign w:val="center"/>
            <w:hideMark/>
          </w:tcPr>
          <w:p w14:paraId="7CCD3546"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408" w:type="dxa"/>
            <w:tcBorders>
              <w:top w:val="nil"/>
              <w:left w:val="nil"/>
              <w:bottom w:val="single" w:sz="4" w:space="0" w:color="auto"/>
              <w:right w:val="single" w:sz="4" w:space="0" w:color="auto"/>
            </w:tcBorders>
            <w:shd w:val="clear" w:color="auto" w:fill="auto"/>
            <w:vAlign w:val="center"/>
            <w:hideMark/>
          </w:tcPr>
          <w:p w14:paraId="6781CAEB"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Y</w:t>
            </w:r>
          </w:p>
        </w:tc>
        <w:tc>
          <w:tcPr>
            <w:tcW w:w="1699" w:type="dxa"/>
            <w:tcBorders>
              <w:top w:val="nil"/>
              <w:left w:val="nil"/>
              <w:bottom w:val="single" w:sz="4" w:space="0" w:color="auto"/>
              <w:right w:val="single" w:sz="4" w:space="0" w:color="auto"/>
            </w:tcBorders>
            <w:shd w:val="clear" w:color="auto" w:fill="auto"/>
            <w:vAlign w:val="center"/>
            <w:hideMark/>
          </w:tcPr>
          <w:p w14:paraId="79528963" w14:textId="77777777" w:rsidR="009320B5" w:rsidRPr="009320B5" w:rsidRDefault="009320B5" w:rsidP="009320B5">
            <w:pPr>
              <w:spacing w:after="0" w:line="240" w:lineRule="auto"/>
              <w:jc w:val="center"/>
              <w:rPr>
                <w:rFonts w:ascii="Calibri" w:eastAsia="Times New Roman" w:hAnsi="Calibri" w:cs="Calibri"/>
                <w:color w:val="000000"/>
              </w:rPr>
            </w:pPr>
            <w:r w:rsidRPr="009320B5">
              <w:rPr>
                <w:rFonts w:ascii="Calibri" w:eastAsia="Times New Roman" w:hAnsi="Calibri" w:cs="Calibri"/>
                <w:color w:val="000000"/>
              </w:rPr>
              <w:t>Task is terminated</w:t>
            </w:r>
          </w:p>
        </w:tc>
        <w:tc>
          <w:tcPr>
            <w:tcW w:w="1699" w:type="dxa"/>
            <w:tcBorders>
              <w:top w:val="nil"/>
              <w:left w:val="nil"/>
              <w:bottom w:val="single" w:sz="4" w:space="0" w:color="auto"/>
              <w:right w:val="single" w:sz="4" w:space="0" w:color="auto"/>
            </w:tcBorders>
            <w:shd w:val="clear" w:color="000000" w:fill="FFEB9C"/>
            <w:noWrap/>
            <w:vAlign w:val="center"/>
            <w:hideMark/>
          </w:tcPr>
          <w:p w14:paraId="6E6D8A02" w14:textId="77777777" w:rsidR="009320B5" w:rsidRPr="009320B5" w:rsidRDefault="009320B5" w:rsidP="009320B5">
            <w:pPr>
              <w:keepNext/>
              <w:spacing w:after="0" w:line="240" w:lineRule="auto"/>
              <w:jc w:val="center"/>
              <w:rPr>
                <w:rFonts w:ascii="Calibri" w:eastAsia="Times New Roman" w:hAnsi="Calibri" w:cs="Calibri"/>
                <w:color w:val="9C5700"/>
              </w:rPr>
            </w:pPr>
            <w:r w:rsidRPr="009320B5">
              <w:rPr>
                <w:rFonts w:ascii="Calibri" w:eastAsia="Times New Roman" w:hAnsi="Calibri" w:cs="Calibri"/>
                <w:color w:val="9C5700"/>
              </w:rPr>
              <w:t>Could not reach state</w:t>
            </w:r>
          </w:p>
        </w:tc>
      </w:tr>
    </w:tbl>
    <w:p w14:paraId="685156A5" w14:textId="6DC6C596" w:rsidR="009320B5" w:rsidRDefault="009320B5" w:rsidP="009320B5">
      <w:pPr>
        <w:pStyle w:val="Caption"/>
      </w:pPr>
      <w:bookmarkStart w:id="35" w:name="_Toc8236121"/>
      <w:r>
        <w:t xml:space="preserve">Test Case </w:t>
      </w:r>
      <w:r>
        <w:fldChar w:fldCharType="begin"/>
      </w:r>
      <w:r>
        <w:instrText xml:space="preserve"> SEQ Test_Case \* ARABIC </w:instrText>
      </w:r>
      <w:r>
        <w:fldChar w:fldCharType="separate"/>
      </w:r>
      <w:r w:rsidR="0067123B">
        <w:rPr>
          <w:noProof/>
        </w:rPr>
        <w:t>2</w:t>
      </w:r>
      <w:r>
        <w:fldChar w:fldCharType="end"/>
      </w:r>
      <w:r>
        <w:t>: Temperature and Humidity test case</w:t>
      </w:r>
      <w:bookmarkEnd w:id="35"/>
    </w:p>
    <w:p w14:paraId="0CBABBD1" w14:textId="539C1FA5" w:rsidR="009320B5" w:rsidRDefault="009320B5" w:rsidP="009320B5">
      <w:pPr>
        <w:spacing w:line="360" w:lineRule="auto"/>
        <w:jc w:val="both"/>
      </w:pPr>
      <w:r>
        <w:t>Due to technical limitations of the driver, it is not possible to check if the sensor is awake or not, additionally even if the sensor is asleep, the driver returns the old reading value. Further, during testing of the task, the data instantiation was always available. Due to similarities in structure, the light handler test case will be excluded from this document.</w:t>
      </w:r>
    </w:p>
    <w:p w14:paraId="0BEE64C2" w14:textId="4CF4D164" w:rsidR="0067123B" w:rsidRDefault="0067123B">
      <w:r>
        <w:br w:type="page"/>
      </w:r>
    </w:p>
    <w:tbl>
      <w:tblPr>
        <w:tblpPr w:leftFromText="180" w:rightFromText="180" w:horzAnchor="page" w:tblpX="480" w:tblpY="-437"/>
        <w:tblW w:w="11534" w:type="dxa"/>
        <w:tblLook w:val="04A0" w:firstRow="1" w:lastRow="0" w:firstColumn="1" w:lastColumn="0" w:noHBand="0" w:noVBand="1"/>
      </w:tblPr>
      <w:tblGrid>
        <w:gridCol w:w="632"/>
        <w:gridCol w:w="1416"/>
        <w:gridCol w:w="1076"/>
        <w:gridCol w:w="1179"/>
        <w:gridCol w:w="1180"/>
        <w:gridCol w:w="1065"/>
        <w:gridCol w:w="1180"/>
        <w:gridCol w:w="1087"/>
        <w:gridCol w:w="1416"/>
        <w:gridCol w:w="1312"/>
      </w:tblGrid>
      <w:tr w:rsidR="0067123B" w:rsidRPr="0067123B" w14:paraId="3AD8983D" w14:textId="77777777" w:rsidTr="0067123B">
        <w:trPr>
          <w:trHeight w:val="576"/>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366AC"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lastRenderedPageBreak/>
              <w:t>TCID</w:t>
            </w:r>
          </w:p>
        </w:tc>
        <w:tc>
          <w:tcPr>
            <w:tcW w:w="1416" w:type="dxa"/>
            <w:tcBorders>
              <w:top w:val="single" w:sz="4" w:space="0" w:color="auto"/>
              <w:left w:val="nil"/>
              <w:bottom w:val="single" w:sz="4" w:space="0" w:color="auto"/>
              <w:right w:val="single" w:sz="4" w:space="0" w:color="auto"/>
            </w:tcBorders>
            <w:shd w:val="clear" w:color="auto" w:fill="auto"/>
            <w:vAlign w:val="center"/>
            <w:hideMark/>
          </w:tcPr>
          <w:p w14:paraId="4F56A329"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Scenario</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49BE2B18"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Sensor driver is initialized</w:t>
            </w:r>
          </w:p>
        </w:tc>
        <w:tc>
          <w:tcPr>
            <w:tcW w:w="1179" w:type="dxa"/>
            <w:tcBorders>
              <w:top w:val="single" w:sz="4" w:space="0" w:color="auto"/>
              <w:left w:val="nil"/>
              <w:bottom w:val="single" w:sz="4" w:space="0" w:color="auto"/>
              <w:right w:val="single" w:sz="4" w:space="0" w:color="auto"/>
            </w:tcBorders>
            <w:shd w:val="clear" w:color="auto" w:fill="auto"/>
            <w:vAlign w:val="center"/>
            <w:hideMark/>
          </w:tcPr>
          <w:p w14:paraId="1F881156"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Factory reset performed</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420DCD0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EUI configured</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14:paraId="267EAB7B"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HWEUI retrieved</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64855AC8"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OTAA identity configured</w:t>
            </w:r>
          </w:p>
        </w:tc>
        <w:tc>
          <w:tcPr>
            <w:tcW w:w="1087" w:type="dxa"/>
            <w:tcBorders>
              <w:top w:val="single" w:sz="4" w:space="0" w:color="auto"/>
              <w:left w:val="nil"/>
              <w:bottom w:val="single" w:sz="4" w:space="0" w:color="auto"/>
              <w:right w:val="single" w:sz="4" w:space="0" w:color="auto"/>
            </w:tcBorders>
            <w:shd w:val="clear" w:color="auto" w:fill="auto"/>
            <w:vAlign w:val="center"/>
            <w:hideMark/>
          </w:tcPr>
          <w:p w14:paraId="6AF8A756" w14:textId="77777777" w:rsidR="0067123B" w:rsidRPr="0067123B" w:rsidRDefault="0067123B" w:rsidP="0067123B">
            <w:pPr>
              <w:spacing w:after="0" w:line="240" w:lineRule="auto"/>
              <w:jc w:val="center"/>
              <w:rPr>
                <w:rFonts w:ascii="Calibri" w:eastAsia="Times New Roman" w:hAnsi="Calibri" w:cs="Calibri"/>
                <w:color w:val="000000"/>
              </w:rPr>
            </w:pPr>
            <w:proofErr w:type="spellStart"/>
            <w:r w:rsidRPr="0067123B">
              <w:rPr>
                <w:rFonts w:ascii="Calibri" w:eastAsia="Times New Roman" w:hAnsi="Calibri" w:cs="Calibri"/>
                <w:color w:val="000000"/>
              </w:rPr>
              <w:t>LoraWAN</w:t>
            </w:r>
            <w:proofErr w:type="spellEnd"/>
            <w:r w:rsidRPr="0067123B">
              <w:rPr>
                <w:rFonts w:ascii="Calibri" w:eastAsia="Times New Roman" w:hAnsi="Calibri" w:cs="Calibri"/>
                <w:color w:val="000000"/>
              </w:rPr>
              <w:t xml:space="preserve"> joined</w:t>
            </w:r>
          </w:p>
        </w:tc>
        <w:tc>
          <w:tcPr>
            <w:tcW w:w="1416" w:type="dxa"/>
            <w:tcBorders>
              <w:top w:val="single" w:sz="4" w:space="0" w:color="auto"/>
              <w:left w:val="nil"/>
              <w:bottom w:val="single" w:sz="4" w:space="0" w:color="auto"/>
              <w:right w:val="single" w:sz="4" w:space="0" w:color="auto"/>
            </w:tcBorders>
            <w:shd w:val="clear" w:color="auto" w:fill="auto"/>
            <w:vAlign w:val="center"/>
            <w:hideMark/>
          </w:tcPr>
          <w:p w14:paraId="603871AC"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Expected outcome</w:t>
            </w:r>
          </w:p>
        </w:tc>
        <w:tc>
          <w:tcPr>
            <w:tcW w:w="1303" w:type="dxa"/>
            <w:tcBorders>
              <w:top w:val="single" w:sz="4" w:space="0" w:color="auto"/>
              <w:left w:val="nil"/>
              <w:bottom w:val="single" w:sz="4" w:space="0" w:color="auto"/>
              <w:right w:val="single" w:sz="4" w:space="0" w:color="auto"/>
            </w:tcBorders>
            <w:shd w:val="clear" w:color="auto" w:fill="auto"/>
            <w:vAlign w:val="center"/>
            <w:hideMark/>
          </w:tcPr>
          <w:p w14:paraId="706DAED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Actual outcome</w:t>
            </w:r>
          </w:p>
        </w:tc>
      </w:tr>
      <w:tr w:rsidR="0067123B" w:rsidRPr="0067123B" w14:paraId="23CCB75A" w14:textId="77777777" w:rsidTr="0067123B">
        <w:trPr>
          <w:trHeight w:val="2424"/>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2255300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18</w:t>
            </w:r>
          </w:p>
        </w:tc>
        <w:tc>
          <w:tcPr>
            <w:tcW w:w="1416" w:type="dxa"/>
            <w:tcBorders>
              <w:top w:val="nil"/>
              <w:left w:val="nil"/>
              <w:bottom w:val="single" w:sz="4" w:space="0" w:color="auto"/>
              <w:right w:val="single" w:sz="4" w:space="0" w:color="auto"/>
            </w:tcBorders>
            <w:shd w:val="clear" w:color="auto" w:fill="auto"/>
            <w:vAlign w:val="center"/>
            <w:hideMark/>
          </w:tcPr>
          <w:p w14:paraId="391F7A05"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Sensor driver is not initialized</w:t>
            </w:r>
          </w:p>
        </w:tc>
        <w:tc>
          <w:tcPr>
            <w:tcW w:w="1076" w:type="dxa"/>
            <w:tcBorders>
              <w:top w:val="nil"/>
              <w:left w:val="nil"/>
              <w:bottom w:val="single" w:sz="4" w:space="0" w:color="auto"/>
              <w:right w:val="single" w:sz="4" w:space="0" w:color="auto"/>
            </w:tcBorders>
            <w:shd w:val="clear" w:color="auto" w:fill="auto"/>
            <w:vAlign w:val="center"/>
            <w:hideMark/>
          </w:tcPr>
          <w:p w14:paraId="0798DBA0"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w:t>
            </w:r>
          </w:p>
        </w:tc>
        <w:tc>
          <w:tcPr>
            <w:tcW w:w="1179" w:type="dxa"/>
            <w:tcBorders>
              <w:top w:val="nil"/>
              <w:left w:val="nil"/>
              <w:bottom w:val="single" w:sz="4" w:space="0" w:color="auto"/>
              <w:right w:val="single" w:sz="4" w:space="0" w:color="auto"/>
            </w:tcBorders>
            <w:shd w:val="clear" w:color="auto" w:fill="auto"/>
            <w:noWrap/>
            <w:vAlign w:val="center"/>
            <w:hideMark/>
          </w:tcPr>
          <w:p w14:paraId="0E2E396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180" w:type="dxa"/>
            <w:tcBorders>
              <w:top w:val="nil"/>
              <w:left w:val="nil"/>
              <w:bottom w:val="single" w:sz="4" w:space="0" w:color="auto"/>
              <w:right w:val="single" w:sz="4" w:space="0" w:color="auto"/>
            </w:tcBorders>
            <w:shd w:val="clear" w:color="auto" w:fill="auto"/>
            <w:noWrap/>
            <w:vAlign w:val="center"/>
            <w:hideMark/>
          </w:tcPr>
          <w:p w14:paraId="1E5C172E"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065" w:type="dxa"/>
            <w:tcBorders>
              <w:top w:val="nil"/>
              <w:left w:val="nil"/>
              <w:bottom w:val="single" w:sz="4" w:space="0" w:color="auto"/>
              <w:right w:val="single" w:sz="4" w:space="0" w:color="auto"/>
            </w:tcBorders>
            <w:shd w:val="clear" w:color="auto" w:fill="auto"/>
            <w:noWrap/>
            <w:vAlign w:val="center"/>
            <w:hideMark/>
          </w:tcPr>
          <w:p w14:paraId="4DF20A7D"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180" w:type="dxa"/>
            <w:tcBorders>
              <w:top w:val="nil"/>
              <w:left w:val="nil"/>
              <w:bottom w:val="single" w:sz="4" w:space="0" w:color="auto"/>
              <w:right w:val="single" w:sz="4" w:space="0" w:color="auto"/>
            </w:tcBorders>
            <w:shd w:val="clear" w:color="auto" w:fill="auto"/>
            <w:noWrap/>
            <w:vAlign w:val="center"/>
            <w:hideMark/>
          </w:tcPr>
          <w:p w14:paraId="598941E3"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087" w:type="dxa"/>
            <w:tcBorders>
              <w:top w:val="nil"/>
              <w:left w:val="nil"/>
              <w:bottom w:val="single" w:sz="4" w:space="0" w:color="auto"/>
              <w:right w:val="single" w:sz="4" w:space="0" w:color="auto"/>
            </w:tcBorders>
            <w:shd w:val="clear" w:color="auto" w:fill="auto"/>
            <w:noWrap/>
            <w:vAlign w:val="center"/>
            <w:hideMark/>
          </w:tcPr>
          <w:p w14:paraId="01B19190"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416" w:type="dxa"/>
            <w:tcBorders>
              <w:top w:val="nil"/>
              <w:left w:val="nil"/>
              <w:bottom w:val="single" w:sz="4" w:space="0" w:color="auto"/>
              <w:right w:val="single" w:sz="4" w:space="0" w:color="auto"/>
            </w:tcBorders>
            <w:shd w:val="clear" w:color="auto" w:fill="auto"/>
            <w:vAlign w:val="center"/>
            <w:hideMark/>
          </w:tcPr>
          <w:p w14:paraId="1429EA9A"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User is informed about the sensor failure and task is terminated</w:t>
            </w:r>
          </w:p>
        </w:tc>
        <w:tc>
          <w:tcPr>
            <w:tcW w:w="1303" w:type="dxa"/>
            <w:tcBorders>
              <w:top w:val="nil"/>
              <w:left w:val="nil"/>
              <w:bottom w:val="single" w:sz="4" w:space="0" w:color="auto"/>
              <w:right w:val="single" w:sz="4" w:space="0" w:color="auto"/>
            </w:tcBorders>
            <w:shd w:val="clear" w:color="000000" w:fill="FFC7CE"/>
            <w:vAlign w:val="center"/>
            <w:hideMark/>
          </w:tcPr>
          <w:p w14:paraId="2719CCA6" w14:textId="77777777" w:rsidR="0067123B" w:rsidRPr="0067123B" w:rsidRDefault="0067123B" w:rsidP="0067123B">
            <w:pPr>
              <w:spacing w:after="0" w:line="240" w:lineRule="auto"/>
              <w:jc w:val="center"/>
              <w:rPr>
                <w:rFonts w:ascii="Calibri" w:eastAsia="Times New Roman" w:hAnsi="Calibri" w:cs="Calibri"/>
                <w:color w:val="9C0006"/>
              </w:rPr>
            </w:pPr>
            <w:r w:rsidRPr="0067123B">
              <w:rPr>
                <w:rFonts w:ascii="Calibri" w:eastAsia="Times New Roman" w:hAnsi="Calibri" w:cs="Calibri"/>
                <w:color w:val="9C0006"/>
              </w:rPr>
              <w:t>Sensor driver initialization error cannot be detected</w:t>
            </w:r>
          </w:p>
        </w:tc>
      </w:tr>
      <w:tr w:rsidR="0067123B" w:rsidRPr="0067123B" w14:paraId="19C54485" w14:textId="77777777" w:rsidTr="0067123B">
        <w:trPr>
          <w:trHeight w:val="3492"/>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7FA2B043"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28</w:t>
            </w:r>
          </w:p>
        </w:tc>
        <w:tc>
          <w:tcPr>
            <w:tcW w:w="1416" w:type="dxa"/>
            <w:tcBorders>
              <w:top w:val="nil"/>
              <w:left w:val="nil"/>
              <w:bottom w:val="single" w:sz="4" w:space="0" w:color="auto"/>
              <w:right w:val="single" w:sz="4" w:space="0" w:color="auto"/>
            </w:tcBorders>
            <w:shd w:val="clear" w:color="auto" w:fill="auto"/>
            <w:vAlign w:val="center"/>
            <w:hideMark/>
          </w:tcPr>
          <w:p w14:paraId="1F50FFDD" w14:textId="77777777" w:rsidR="0067123B" w:rsidRPr="0067123B" w:rsidRDefault="0067123B" w:rsidP="0067123B">
            <w:pPr>
              <w:spacing w:after="0" w:line="240" w:lineRule="auto"/>
              <w:jc w:val="center"/>
              <w:rPr>
                <w:rFonts w:ascii="Calibri" w:eastAsia="Times New Roman" w:hAnsi="Calibri" w:cs="Calibri"/>
                <w:color w:val="000000"/>
              </w:rPr>
            </w:pPr>
            <w:proofErr w:type="spellStart"/>
            <w:r w:rsidRPr="0067123B">
              <w:rPr>
                <w:rFonts w:ascii="Calibri" w:eastAsia="Times New Roman" w:hAnsi="Calibri" w:cs="Calibri"/>
                <w:color w:val="000000"/>
              </w:rPr>
              <w:t>LoraWAN</w:t>
            </w:r>
            <w:proofErr w:type="spellEnd"/>
            <w:r w:rsidRPr="0067123B">
              <w:rPr>
                <w:rFonts w:ascii="Calibri" w:eastAsia="Times New Roman" w:hAnsi="Calibri" w:cs="Calibri"/>
                <w:color w:val="000000"/>
              </w:rPr>
              <w:t xml:space="preserve"> </w:t>
            </w:r>
            <w:proofErr w:type="spellStart"/>
            <w:r w:rsidRPr="0067123B">
              <w:rPr>
                <w:rFonts w:ascii="Calibri" w:eastAsia="Times New Roman" w:hAnsi="Calibri" w:cs="Calibri"/>
                <w:color w:val="000000"/>
              </w:rPr>
              <w:t>send off</w:t>
            </w:r>
            <w:proofErr w:type="spellEnd"/>
            <w:r w:rsidRPr="0067123B">
              <w:rPr>
                <w:rFonts w:ascii="Calibri" w:eastAsia="Times New Roman" w:hAnsi="Calibri" w:cs="Calibri"/>
                <w:color w:val="000000"/>
              </w:rPr>
              <w:t xml:space="preserve"> is performed, downlink is retrieved</w:t>
            </w:r>
          </w:p>
        </w:tc>
        <w:tc>
          <w:tcPr>
            <w:tcW w:w="1076" w:type="dxa"/>
            <w:tcBorders>
              <w:top w:val="nil"/>
              <w:left w:val="nil"/>
              <w:bottom w:val="single" w:sz="4" w:space="0" w:color="auto"/>
              <w:right w:val="single" w:sz="4" w:space="0" w:color="auto"/>
            </w:tcBorders>
            <w:shd w:val="clear" w:color="auto" w:fill="auto"/>
            <w:vAlign w:val="center"/>
            <w:hideMark/>
          </w:tcPr>
          <w:p w14:paraId="01748F24"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179" w:type="dxa"/>
            <w:tcBorders>
              <w:top w:val="nil"/>
              <w:left w:val="nil"/>
              <w:bottom w:val="single" w:sz="4" w:space="0" w:color="auto"/>
              <w:right w:val="single" w:sz="4" w:space="0" w:color="auto"/>
            </w:tcBorders>
            <w:shd w:val="clear" w:color="auto" w:fill="auto"/>
            <w:noWrap/>
            <w:vAlign w:val="center"/>
            <w:hideMark/>
          </w:tcPr>
          <w:p w14:paraId="6FA400FD"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180" w:type="dxa"/>
            <w:tcBorders>
              <w:top w:val="nil"/>
              <w:left w:val="nil"/>
              <w:bottom w:val="single" w:sz="4" w:space="0" w:color="auto"/>
              <w:right w:val="single" w:sz="4" w:space="0" w:color="auto"/>
            </w:tcBorders>
            <w:shd w:val="clear" w:color="auto" w:fill="auto"/>
            <w:noWrap/>
            <w:vAlign w:val="center"/>
            <w:hideMark/>
          </w:tcPr>
          <w:p w14:paraId="01C6CA7F"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065" w:type="dxa"/>
            <w:tcBorders>
              <w:top w:val="nil"/>
              <w:left w:val="nil"/>
              <w:bottom w:val="single" w:sz="4" w:space="0" w:color="auto"/>
              <w:right w:val="single" w:sz="4" w:space="0" w:color="auto"/>
            </w:tcBorders>
            <w:shd w:val="clear" w:color="auto" w:fill="auto"/>
            <w:noWrap/>
            <w:vAlign w:val="center"/>
            <w:hideMark/>
          </w:tcPr>
          <w:p w14:paraId="42532E66"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180" w:type="dxa"/>
            <w:tcBorders>
              <w:top w:val="nil"/>
              <w:left w:val="nil"/>
              <w:bottom w:val="single" w:sz="4" w:space="0" w:color="auto"/>
              <w:right w:val="single" w:sz="4" w:space="0" w:color="auto"/>
            </w:tcBorders>
            <w:shd w:val="clear" w:color="auto" w:fill="auto"/>
            <w:noWrap/>
            <w:vAlign w:val="center"/>
            <w:hideMark/>
          </w:tcPr>
          <w:p w14:paraId="0C27C4BE"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087" w:type="dxa"/>
            <w:tcBorders>
              <w:top w:val="nil"/>
              <w:left w:val="nil"/>
              <w:bottom w:val="single" w:sz="4" w:space="0" w:color="auto"/>
              <w:right w:val="single" w:sz="4" w:space="0" w:color="auto"/>
            </w:tcBorders>
            <w:shd w:val="clear" w:color="auto" w:fill="auto"/>
            <w:noWrap/>
            <w:vAlign w:val="center"/>
            <w:hideMark/>
          </w:tcPr>
          <w:p w14:paraId="6CB374A7"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416" w:type="dxa"/>
            <w:tcBorders>
              <w:top w:val="nil"/>
              <w:left w:val="nil"/>
              <w:bottom w:val="single" w:sz="4" w:space="0" w:color="auto"/>
              <w:right w:val="single" w:sz="4" w:space="0" w:color="auto"/>
            </w:tcBorders>
            <w:shd w:val="clear" w:color="auto" w:fill="auto"/>
            <w:vAlign w:val="center"/>
            <w:hideMark/>
          </w:tcPr>
          <w:p w14:paraId="3B8F1D6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User is informed that the send-off was successful and that a downlink is detected. System parses the payload</w:t>
            </w:r>
          </w:p>
        </w:tc>
        <w:tc>
          <w:tcPr>
            <w:tcW w:w="1303" w:type="dxa"/>
            <w:tcBorders>
              <w:top w:val="nil"/>
              <w:left w:val="nil"/>
              <w:bottom w:val="single" w:sz="4" w:space="0" w:color="auto"/>
              <w:right w:val="single" w:sz="4" w:space="0" w:color="auto"/>
            </w:tcBorders>
            <w:shd w:val="clear" w:color="000000" w:fill="FFC7CE"/>
            <w:vAlign w:val="center"/>
            <w:hideMark/>
          </w:tcPr>
          <w:p w14:paraId="7C671609" w14:textId="77777777" w:rsidR="0067123B" w:rsidRPr="0067123B" w:rsidRDefault="0067123B" w:rsidP="0067123B">
            <w:pPr>
              <w:spacing w:after="0" w:line="240" w:lineRule="auto"/>
              <w:jc w:val="center"/>
              <w:rPr>
                <w:rFonts w:ascii="Calibri" w:eastAsia="Times New Roman" w:hAnsi="Calibri" w:cs="Calibri"/>
                <w:color w:val="9C0006"/>
              </w:rPr>
            </w:pPr>
            <w:r w:rsidRPr="0067123B">
              <w:rPr>
                <w:rFonts w:ascii="Calibri" w:eastAsia="Times New Roman" w:hAnsi="Calibri" w:cs="Calibri"/>
                <w:color w:val="9C0006"/>
              </w:rPr>
              <w:t>Driver does not support downlink</w:t>
            </w:r>
          </w:p>
        </w:tc>
      </w:tr>
      <w:tr w:rsidR="0067123B" w:rsidRPr="0067123B" w14:paraId="1896F7BC" w14:textId="77777777" w:rsidTr="0067123B">
        <w:trPr>
          <w:trHeight w:val="2016"/>
        </w:trPr>
        <w:tc>
          <w:tcPr>
            <w:tcW w:w="632" w:type="dxa"/>
            <w:tcBorders>
              <w:top w:val="nil"/>
              <w:left w:val="single" w:sz="4" w:space="0" w:color="auto"/>
              <w:bottom w:val="single" w:sz="4" w:space="0" w:color="auto"/>
              <w:right w:val="single" w:sz="4" w:space="0" w:color="auto"/>
            </w:tcBorders>
            <w:shd w:val="clear" w:color="auto" w:fill="auto"/>
            <w:vAlign w:val="center"/>
            <w:hideMark/>
          </w:tcPr>
          <w:p w14:paraId="3FE24F80"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20</w:t>
            </w:r>
          </w:p>
        </w:tc>
        <w:tc>
          <w:tcPr>
            <w:tcW w:w="1416" w:type="dxa"/>
            <w:tcBorders>
              <w:top w:val="nil"/>
              <w:left w:val="nil"/>
              <w:bottom w:val="single" w:sz="4" w:space="0" w:color="auto"/>
              <w:right w:val="single" w:sz="4" w:space="0" w:color="auto"/>
            </w:tcBorders>
            <w:shd w:val="clear" w:color="auto" w:fill="auto"/>
            <w:vAlign w:val="center"/>
            <w:hideMark/>
          </w:tcPr>
          <w:p w14:paraId="6810A947"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EUI configuration failure during setup</w:t>
            </w:r>
          </w:p>
        </w:tc>
        <w:tc>
          <w:tcPr>
            <w:tcW w:w="1076" w:type="dxa"/>
            <w:tcBorders>
              <w:top w:val="nil"/>
              <w:left w:val="nil"/>
              <w:bottom w:val="single" w:sz="4" w:space="0" w:color="auto"/>
              <w:right w:val="single" w:sz="4" w:space="0" w:color="auto"/>
            </w:tcBorders>
            <w:shd w:val="clear" w:color="auto" w:fill="auto"/>
            <w:vAlign w:val="center"/>
            <w:hideMark/>
          </w:tcPr>
          <w:p w14:paraId="623B0971"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179" w:type="dxa"/>
            <w:tcBorders>
              <w:top w:val="nil"/>
              <w:left w:val="nil"/>
              <w:bottom w:val="single" w:sz="4" w:space="0" w:color="auto"/>
              <w:right w:val="single" w:sz="4" w:space="0" w:color="auto"/>
            </w:tcBorders>
            <w:shd w:val="clear" w:color="auto" w:fill="auto"/>
            <w:noWrap/>
            <w:vAlign w:val="center"/>
            <w:hideMark/>
          </w:tcPr>
          <w:p w14:paraId="0DE62F89"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Y</w:t>
            </w:r>
          </w:p>
        </w:tc>
        <w:tc>
          <w:tcPr>
            <w:tcW w:w="1180" w:type="dxa"/>
            <w:tcBorders>
              <w:top w:val="nil"/>
              <w:left w:val="nil"/>
              <w:bottom w:val="single" w:sz="4" w:space="0" w:color="auto"/>
              <w:right w:val="single" w:sz="4" w:space="0" w:color="auto"/>
            </w:tcBorders>
            <w:shd w:val="clear" w:color="auto" w:fill="auto"/>
            <w:noWrap/>
            <w:vAlign w:val="center"/>
            <w:hideMark/>
          </w:tcPr>
          <w:p w14:paraId="52BA5B6F"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w:t>
            </w:r>
          </w:p>
        </w:tc>
        <w:tc>
          <w:tcPr>
            <w:tcW w:w="1065" w:type="dxa"/>
            <w:tcBorders>
              <w:top w:val="nil"/>
              <w:left w:val="nil"/>
              <w:bottom w:val="single" w:sz="4" w:space="0" w:color="auto"/>
              <w:right w:val="single" w:sz="4" w:space="0" w:color="auto"/>
            </w:tcBorders>
            <w:shd w:val="clear" w:color="auto" w:fill="auto"/>
            <w:noWrap/>
            <w:vAlign w:val="center"/>
            <w:hideMark/>
          </w:tcPr>
          <w:p w14:paraId="525281CC"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180" w:type="dxa"/>
            <w:tcBorders>
              <w:top w:val="nil"/>
              <w:left w:val="nil"/>
              <w:bottom w:val="single" w:sz="4" w:space="0" w:color="auto"/>
              <w:right w:val="single" w:sz="4" w:space="0" w:color="auto"/>
            </w:tcBorders>
            <w:shd w:val="clear" w:color="auto" w:fill="auto"/>
            <w:noWrap/>
            <w:vAlign w:val="center"/>
            <w:hideMark/>
          </w:tcPr>
          <w:p w14:paraId="424A4C18"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087" w:type="dxa"/>
            <w:tcBorders>
              <w:top w:val="nil"/>
              <w:left w:val="nil"/>
              <w:bottom w:val="single" w:sz="4" w:space="0" w:color="auto"/>
              <w:right w:val="single" w:sz="4" w:space="0" w:color="auto"/>
            </w:tcBorders>
            <w:shd w:val="clear" w:color="auto" w:fill="auto"/>
            <w:noWrap/>
            <w:vAlign w:val="center"/>
            <w:hideMark/>
          </w:tcPr>
          <w:p w14:paraId="37561E85"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N/A</w:t>
            </w:r>
          </w:p>
        </w:tc>
        <w:tc>
          <w:tcPr>
            <w:tcW w:w="1416" w:type="dxa"/>
            <w:tcBorders>
              <w:top w:val="nil"/>
              <w:left w:val="nil"/>
              <w:bottom w:val="single" w:sz="4" w:space="0" w:color="auto"/>
              <w:right w:val="single" w:sz="4" w:space="0" w:color="auto"/>
            </w:tcBorders>
            <w:shd w:val="clear" w:color="auto" w:fill="auto"/>
            <w:vAlign w:val="center"/>
            <w:hideMark/>
          </w:tcPr>
          <w:p w14:paraId="7DDD9A12" w14:textId="77777777" w:rsidR="0067123B" w:rsidRPr="0067123B" w:rsidRDefault="0067123B" w:rsidP="0067123B">
            <w:pPr>
              <w:spacing w:after="0" w:line="240" w:lineRule="auto"/>
              <w:jc w:val="center"/>
              <w:rPr>
                <w:rFonts w:ascii="Calibri" w:eastAsia="Times New Roman" w:hAnsi="Calibri" w:cs="Calibri"/>
                <w:color w:val="000000"/>
              </w:rPr>
            </w:pPr>
            <w:r w:rsidRPr="0067123B">
              <w:rPr>
                <w:rFonts w:ascii="Calibri" w:eastAsia="Times New Roman" w:hAnsi="Calibri" w:cs="Calibri"/>
                <w:color w:val="000000"/>
              </w:rPr>
              <w:t>User is informed about the configuration failure and the task is terminated</w:t>
            </w:r>
          </w:p>
        </w:tc>
        <w:tc>
          <w:tcPr>
            <w:tcW w:w="1303" w:type="dxa"/>
            <w:tcBorders>
              <w:top w:val="nil"/>
              <w:left w:val="nil"/>
              <w:bottom w:val="single" w:sz="4" w:space="0" w:color="auto"/>
              <w:right w:val="single" w:sz="4" w:space="0" w:color="auto"/>
            </w:tcBorders>
            <w:shd w:val="clear" w:color="000000" w:fill="FFEB9C"/>
            <w:vAlign w:val="center"/>
            <w:hideMark/>
          </w:tcPr>
          <w:p w14:paraId="396CA8DD" w14:textId="77777777" w:rsidR="0067123B" w:rsidRPr="0067123B" w:rsidRDefault="0067123B" w:rsidP="0067123B">
            <w:pPr>
              <w:keepNext/>
              <w:spacing w:after="0" w:line="240" w:lineRule="auto"/>
              <w:jc w:val="center"/>
              <w:rPr>
                <w:rFonts w:ascii="Calibri" w:eastAsia="Times New Roman" w:hAnsi="Calibri" w:cs="Calibri"/>
                <w:color w:val="9C5700"/>
              </w:rPr>
            </w:pPr>
            <w:r w:rsidRPr="0067123B">
              <w:rPr>
                <w:rFonts w:ascii="Calibri" w:eastAsia="Times New Roman" w:hAnsi="Calibri" w:cs="Calibri"/>
                <w:color w:val="9C5700"/>
              </w:rPr>
              <w:t>Could not reach state</w:t>
            </w:r>
          </w:p>
        </w:tc>
      </w:tr>
    </w:tbl>
    <w:p w14:paraId="3BAAEDE8" w14:textId="1DA2D611" w:rsidR="0067123B" w:rsidRDefault="0067123B" w:rsidP="0067123B">
      <w:pPr>
        <w:pStyle w:val="Caption"/>
        <w:framePr w:hSpace="180" w:wrap="around" w:vAnchor="page" w:hAnchor="page" w:x="507" w:y="9764"/>
      </w:pPr>
      <w:bookmarkStart w:id="36" w:name="_Toc8236122"/>
      <w:r>
        <w:t xml:space="preserve">Test Case </w:t>
      </w:r>
      <w:r>
        <w:fldChar w:fldCharType="begin"/>
      </w:r>
      <w:r>
        <w:instrText xml:space="preserve"> SEQ Test_Case \* ARABIC </w:instrText>
      </w:r>
      <w:r>
        <w:fldChar w:fldCharType="separate"/>
      </w:r>
      <w:r>
        <w:rPr>
          <w:noProof/>
        </w:rPr>
        <w:t>3</w:t>
      </w:r>
      <w:r>
        <w:fldChar w:fldCharType="end"/>
      </w:r>
      <w:r>
        <w:t xml:space="preserve">: </w:t>
      </w:r>
      <w:proofErr w:type="spellStart"/>
      <w:r>
        <w:t>LoraWAN</w:t>
      </w:r>
      <w:proofErr w:type="spellEnd"/>
      <w:r>
        <w:t xml:space="preserve"> Handler test case</w:t>
      </w:r>
      <w:bookmarkEnd w:id="36"/>
    </w:p>
    <w:p w14:paraId="6711C94F" w14:textId="710DE5F3" w:rsidR="009320B5" w:rsidRDefault="009320B5" w:rsidP="0067123B">
      <w:pPr>
        <w:jc w:val="both"/>
      </w:pPr>
    </w:p>
    <w:p w14:paraId="3D3B8082" w14:textId="6940BC88" w:rsidR="0067123B" w:rsidRPr="009320B5" w:rsidRDefault="0067123B" w:rsidP="0067123B">
      <w:pPr>
        <w:spacing w:line="360" w:lineRule="auto"/>
        <w:ind w:firstLine="720"/>
        <w:jc w:val="both"/>
      </w:pPr>
      <w:r>
        <w:t xml:space="preserve">Due to the size of this test case, the positive outcome scenarios were excluded. Due to the limitation of </w:t>
      </w:r>
      <w:proofErr w:type="spellStart"/>
      <w:r>
        <w:t>LoraHelper</w:t>
      </w:r>
      <w:proofErr w:type="spellEnd"/>
      <w:r>
        <w:t xml:space="preserve"> driver, it was not possible to determine whether the sensor is created or not before starting the setup process, additionally downlink message retrieval was not supported by the driver thus it could not be tested.</w:t>
      </w:r>
    </w:p>
    <w:sectPr w:rsidR="0067123B" w:rsidRPr="009320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Rokas Grabys (266867 ICT)" w:date="2019-05-04T17:56:00Z" w:initials="RG(I">
    <w:p w14:paraId="6119101B" w14:textId="77777777" w:rsidR="00CB2B43" w:rsidRDefault="00CB2B43">
      <w:pPr>
        <w:pStyle w:val="CommentText"/>
      </w:pPr>
      <w:r>
        <w:rPr>
          <w:rStyle w:val="CommentReference"/>
        </w:rPr>
        <w:annotationRef/>
      </w:r>
      <w:r>
        <w:t>Write this after downlink is working.</w:t>
      </w:r>
    </w:p>
  </w:comment>
  <w:comment w:id="24" w:author="Rokas Grabys" w:date="2019-05-07T15:06:00Z" w:initials="RG">
    <w:p w14:paraId="7C8E29F9" w14:textId="77777777" w:rsidR="00E93E29" w:rsidRDefault="00E93E29">
      <w:pPr>
        <w:pStyle w:val="CommentText"/>
      </w:pPr>
      <w:r>
        <w:rPr>
          <w:rStyle w:val="CommentReference"/>
        </w:rPr>
        <w:annotationRef/>
      </w:r>
      <w:r>
        <w:t>Servo implementation should be discussed here.</w:t>
      </w:r>
    </w:p>
    <w:p w14:paraId="057A6AE9" w14:textId="36447D78" w:rsidR="00E93E29" w:rsidRDefault="00E93E29">
      <w:pPr>
        <w:pStyle w:val="CommentText"/>
      </w:pPr>
    </w:p>
  </w:comment>
  <w:comment w:id="33" w:author="Rokas Grabys (266867 ICT)" w:date="2019-05-07T16:45:00Z" w:initials="RG(I">
    <w:p w14:paraId="0F3DF181" w14:textId="5C374264" w:rsidR="0031061B" w:rsidRDefault="0031061B">
      <w:pPr>
        <w:pStyle w:val="CommentText"/>
      </w:pPr>
      <w:r>
        <w:rPr>
          <w:rStyle w:val="CommentReference"/>
        </w:rPr>
        <w:annotationRef/>
      </w:r>
      <w:r>
        <w:t>Insert downlink message parsing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19101B" w15:done="0"/>
  <w15:commentEx w15:paraId="057A6AE9" w15:done="0"/>
  <w15:commentEx w15:paraId="0F3DF1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19101B" w16cid:durableId="207850CE"/>
  <w16cid:commentId w16cid:paraId="057A6AE9" w16cid:durableId="207C1D6A"/>
  <w16cid:commentId w16cid:paraId="0F3DF181" w16cid:durableId="207C34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0036"/>
    <w:multiLevelType w:val="hybridMultilevel"/>
    <w:tmpl w:val="682E1FE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0F5089"/>
    <w:multiLevelType w:val="hybridMultilevel"/>
    <w:tmpl w:val="B66495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281F54"/>
    <w:multiLevelType w:val="hybridMultilevel"/>
    <w:tmpl w:val="077CA4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4529D5"/>
    <w:multiLevelType w:val="hybridMultilevel"/>
    <w:tmpl w:val="062E515E"/>
    <w:lvl w:ilvl="0" w:tplc="4DBEF874">
      <w:start w:val="1"/>
      <w:numFmt w:val="decimal"/>
      <w:lvlText w:val="%1."/>
      <w:lvlJc w:val="left"/>
      <w:pPr>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C535B"/>
    <w:multiLevelType w:val="hybridMultilevel"/>
    <w:tmpl w:val="1438F7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31F22B3"/>
    <w:multiLevelType w:val="hybridMultilevel"/>
    <w:tmpl w:val="6900A852"/>
    <w:lvl w:ilvl="0" w:tplc="8CD412F6">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F6C3F"/>
    <w:multiLevelType w:val="hybridMultilevel"/>
    <w:tmpl w:val="BAF85878"/>
    <w:lvl w:ilvl="0" w:tplc="4DBEF874">
      <w:start w:val="1"/>
      <w:numFmt w:val="decimal"/>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kas Grabys (266867 ICT)">
    <w15:presenceInfo w15:providerId="None" w15:userId="Rokas Grabys (266867 ICT)"/>
  </w15:person>
  <w15:person w15:author="Rokas Grabys">
    <w15:presenceInfo w15:providerId="None" w15:userId="Rokas Grab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82"/>
    <w:rsid w:val="0004622D"/>
    <w:rsid w:val="00057558"/>
    <w:rsid w:val="000976ED"/>
    <w:rsid w:val="000B3CF4"/>
    <w:rsid w:val="000C4348"/>
    <w:rsid w:val="000C606E"/>
    <w:rsid w:val="00103374"/>
    <w:rsid w:val="00134702"/>
    <w:rsid w:val="001B590E"/>
    <w:rsid w:val="002761DA"/>
    <w:rsid w:val="002C46A7"/>
    <w:rsid w:val="002E5C20"/>
    <w:rsid w:val="0031061B"/>
    <w:rsid w:val="0033716B"/>
    <w:rsid w:val="0035411D"/>
    <w:rsid w:val="00421A8B"/>
    <w:rsid w:val="0044080A"/>
    <w:rsid w:val="0044257D"/>
    <w:rsid w:val="00443348"/>
    <w:rsid w:val="00564632"/>
    <w:rsid w:val="005740F3"/>
    <w:rsid w:val="005F3113"/>
    <w:rsid w:val="0067123B"/>
    <w:rsid w:val="0069598B"/>
    <w:rsid w:val="006C18B0"/>
    <w:rsid w:val="006C1AEF"/>
    <w:rsid w:val="00783478"/>
    <w:rsid w:val="00792D67"/>
    <w:rsid w:val="007B7087"/>
    <w:rsid w:val="008348BD"/>
    <w:rsid w:val="008E4536"/>
    <w:rsid w:val="009320B5"/>
    <w:rsid w:val="009F5F8F"/>
    <w:rsid w:val="00A17C5F"/>
    <w:rsid w:val="00A32330"/>
    <w:rsid w:val="00A6276B"/>
    <w:rsid w:val="00A75A35"/>
    <w:rsid w:val="00C37045"/>
    <w:rsid w:val="00C5319C"/>
    <w:rsid w:val="00C82895"/>
    <w:rsid w:val="00CB2B43"/>
    <w:rsid w:val="00CE0D82"/>
    <w:rsid w:val="00D2248A"/>
    <w:rsid w:val="00D2437D"/>
    <w:rsid w:val="00D60950"/>
    <w:rsid w:val="00DC4041"/>
    <w:rsid w:val="00E76935"/>
    <w:rsid w:val="00E93E29"/>
    <w:rsid w:val="00F54192"/>
    <w:rsid w:val="00FE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F30C"/>
  <w15:chartTrackingRefBased/>
  <w15:docId w15:val="{A0FF13C3-9A37-48AF-973D-3AE87A84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1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0D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0D82"/>
    <w:pPr>
      <w:ind w:left="720"/>
      <w:contextualSpacing/>
    </w:pPr>
  </w:style>
  <w:style w:type="character" w:customStyle="1" w:styleId="Heading3Char">
    <w:name w:val="Heading 3 Char"/>
    <w:basedOn w:val="DefaultParagraphFont"/>
    <w:link w:val="Heading3"/>
    <w:uiPriority w:val="9"/>
    <w:rsid w:val="005F3113"/>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CB2B43"/>
    <w:rPr>
      <w:sz w:val="16"/>
      <w:szCs w:val="16"/>
    </w:rPr>
  </w:style>
  <w:style w:type="paragraph" w:styleId="CommentText">
    <w:name w:val="annotation text"/>
    <w:basedOn w:val="Normal"/>
    <w:link w:val="CommentTextChar"/>
    <w:uiPriority w:val="99"/>
    <w:semiHidden/>
    <w:unhideWhenUsed/>
    <w:rsid w:val="00CB2B43"/>
    <w:pPr>
      <w:spacing w:line="240" w:lineRule="auto"/>
    </w:pPr>
    <w:rPr>
      <w:sz w:val="20"/>
      <w:szCs w:val="20"/>
    </w:rPr>
  </w:style>
  <w:style w:type="character" w:customStyle="1" w:styleId="CommentTextChar">
    <w:name w:val="Comment Text Char"/>
    <w:basedOn w:val="DefaultParagraphFont"/>
    <w:link w:val="CommentText"/>
    <w:uiPriority w:val="99"/>
    <w:semiHidden/>
    <w:rsid w:val="00CB2B43"/>
    <w:rPr>
      <w:sz w:val="20"/>
      <w:szCs w:val="20"/>
    </w:rPr>
  </w:style>
  <w:style w:type="paragraph" w:styleId="CommentSubject">
    <w:name w:val="annotation subject"/>
    <w:basedOn w:val="CommentText"/>
    <w:next w:val="CommentText"/>
    <w:link w:val="CommentSubjectChar"/>
    <w:uiPriority w:val="99"/>
    <w:semiHidden/>
    <w:unhideWhenUsed/>
    <w:rsid w:val="00CB2B43"/>
    <w:rPr>
      <w:b/>
      <w:bCs/>
    </w:rPr>
  </w:style>
  <w:style w:type="character" w:customStyle="1" w:styleId="CommentSubjectChar">
    <w:name w:val="Comment Subject Char"/>
    <w:basedOn w:val="CommentTextChar"/>
    <w:link w:val="CommentSubject"/>
    <w:uiPriority w:val="99"/>
    <w:semiHidden/>
    <w:rsid w:val="00CB2B43"/>
    <w:rPr>
      <w:b/>
      <w:bCs/>
      <w:sz w:val="20"/>
      <w:szCs w:val="20"/>
    </w:rPr>
  </w:style>
  <w:style w:type="paragraph" w:styleId="BalloonText">
    <w:name w:val="Balloon Text"/>
    <w:basedOn w:val="Normal"/>
    <w:link w:val="BalloonTextChar"/>
    <w:uiPriority w:val="99"/>
    <w:semiHidden/>
    <w:unhideWhenUsed/>
    <w:rsid w:val="00CB2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B43"/>
    <w:rPr>
      <w:rFonts w:ascii="Segoe UI" w:hAnsi="Segoe UI" w:cs="Segoe UI"/>
      <w:sz w:val="18"/>
      <w:szCs w:val="18"/>
    </w:rPr>
  </w:style>
  <w:style w:type="paragraph" w:styleId="Caption">
    <w:name w:val="caption"/>
    <w:basedOn w:val="Normal"/>
    <w:next w:val="Normal"/>
    <w:uiPriority w:val="35"/>
    <w:unhideWhenUsed/>
    <w:qFormat/>
    <w:rsid w:val="00A17C5F"/>
    <w:pPr>
      <w:spacing w:after="200" w:line="240" w:lineRule="auto"/>
    </w:pPr>
    <w:rPr>
      <w:i/>
      <w:iCs/>
      <w:color w:val="44546A" w:themeColor="text2"/>
      <w:sz w:val="18"/>
      <w:szCs w:val="18"/>
    </w:rPr>
  </w:style>
  <w:style w:type="character" w:styleId="Hyperlink">
    <w:name w:val="Hyperlink"/>
    <w:basedOn w:val="DefaultParagraphFont"/>
    <w:uiPriority w:val="99"/>
    <w:unhideWhenUsed/>
    <w:rsid w:val="00564632"/>
    <w:rPr>
      <w:color w:val="0000FF"/>
      <w:u w:val="single"/>
    </w:rPr>
  </w:style>
  <w:style w:type="paragraph" w:styleId="TableofFigures">
    <w:name w:val="table of figures"/>
    <w:basedOn w:val="Normal"/>
    <w:next w:val="Normal"/>
    <w:uiPriority w:val="99"/>
    <w:unhideWhenUsed/>
    <w:rsid w:val="00103374"/>
    <w:pPr>
      <w:spacing w:after="0"/>
      <w:ind w:left="440" w:hanging="440"/>
    </w:pPr>
    <w:rPr>
      <w:rFonts w:cstheme="minorHAnsi"/>
      <w:caps/>
      <w:sz w:val="20"/>
      <w:szCs w:val="20"/>
    </w:rPr>
  </w:style>
  <w:style w:type="character" w:styleId="UnresolvedMention">
    <w:name w:val="Unresolved Mention"/>
    <w:basedOn w:val="DefaultParagraphFont"/>
    <w:uiPriority w:val="99"/>
    <w:semiHidden/>
    <w:unhideWhenUsed/>
    <w:rsid w:val="0004622D"/>
    <w:rPr>
      <w:color w:val="605E5C"/>
      <w:shd w:val="clear" w:color="auto" w:fill="E1DFDD"/>
    </w:rPr>
  </w:style>
  <w:style w:type="character" w:styleId="IntenseEmphasis">
    <w:name w:val="Intense Emphasis"/>
    <w:basedOn w:val="DefaultParagraphFont"/>
    <w:uiPriority w:val="21"/>
    <w:qFormat/>
    <w:rsid w:val="00C5319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0344">
      <w:bodyDiv w:val="1"/>
      <w:marLeft w:val="0"/>
      <w:marRight w:val="0"/>
      <w:marTop w:val="0"/>
      <w:marBottom w:val="0"/>
      <w:divBdr>
        <w:top w:val="none" w:sz="0" w:space="0" w:color="auto"/>
        <w:left w:val="none" w:sz="0" w:space="0" w:color="auto"/>
        <w:bottom w:val="none" w:sz="0" w:space="0" w:color="auto"/>
        <w:right w:val="none" w:sz="0" w:space="0" w:color="auto"/>
      </w:divBdr>
    </w:div>
    <w:div w:id="454056898">
      <w:bodyDiv w:val="1"/>
      <w:marLeft w:val="0"/>
      <w:marRight w:val="0"/>
      <w:marTop w:val="0"/>
      <w:marBottom w:val="0"/>
      <w:divBdr>
        <w:top w:val="none" w:sz="0" w:space="0" w:color="auto"/>
        <w:left w:val="none" w:sz="0" w:space="0" w:color="auto"/>
        <w:bottom w:val="none" w:sz="0" w:space="0" w:color="auto"/>
        <w:right w:val="none" w:sz="0" w:space="0" w:color="auto"/>
      </w:divBdr>
    </w:div>
    <w:div w:id="558522047">
      <w:bodyDiv w:val="1"/>
      <w:marLeft w:val="0"/>
      <w:marRight w:val="0"/>
      <w:marTop w:val="0"/>
      <w:marBottom w:val="0"/>
      <w:divBdr>
        <w:top w:val="none" w:sz="0" w:space="0" w:color="auto"/>
        <w:left w:val="none" w:sz="0" w:space="0" w:color="auto"/>
        <w:bottom w:val="none" w:sz="0" w:space="0" w:color="auto"/>
        <w:right w:val="none" w:sz="0" w:space="0" w:color="auto"/>
      </w:divBdr>
    </w:div>
    <w:div w:id="673386851">
      <w:bodyDiv w:val="1"/>
      <w:marLeft w:val="0"/>
      <w:marRight w:val="0"/>
      <w:marTop w:val="0"/>
      <w:marBottom w:val="0"/>
      <w:divBdr>
        <w:top w:val="none" w:sz="0" w:space="0" w:color="auto"/>
        <w:left w:val="none" w:sz="0" w:space="0" w:color="auto"/>
        <w:bottom w:val="none" w:sz="0" w:space="0" w:color="auto"/>
        <w:right w:val="none" w:sz="0" w:space="0" w:color="auto"/>
      </w:divBdr>
    </w:div>
    <w:div w:id="825583633">
      <w:bodyDiv w:val="1"/>
      <w:marLeft w:val="0"/>
      <w:marRight w:val="0"/>
      <w:marTop w:val="0"/>
      <w:marBottom w:val="0"/>
      <w:divBdr>
        <w:top w:val="none" w:sz="0" w:space="0" w:color="auto"/>
        <w:left w:val="none" w:sz="0" w:space="0" w:color="auto"/>
        <w:bottom w:val="none" w:sz="0" w:space="0" w:color="auto"/>
        <w:right w:val="none" w:sz="0" w:space="0" w:color="auto"/>
      </w:divBdr>
    </w:div>
    <w:div w:id="1090009852">
      <w:bodyDiv w:val="1"/>
      <w:marLeft w:val="0"/>
      <w:marRight w:val="0"/>
      <w:marTop w:val="0"/>
      <w:marBottom w:val="0"/>
      <w:divBdr>
        <w:top w:val="none" w:sz="0" w:space="0" w:color="auto"/>
        <w:left w:val="none" w:sz="0" w:space="0" w:color="auto"/>
        <w:bottom w:val="none" w:sz="0" w:space="0" w:color="auto"/>
        <w:right w:val="none" w:sz="0" w:space="0" w:color="auto"/>
      </w:divBdr>
    </w:div>
    <w:div w:id="1094397676">
      <w:bodyDiv w:val="1"/>
      <w:marLeft w:val="0"/>
      <w:marRight w:val="0"/>
      <w:marTop w:val="0"/>
      <w:marBottom w:val="0"/>
      <w:divBdr>
        <w:top w:val="none" w:sz="0" w:space="0" w:color="auto"/>
        <w:left w:val="none" w:sz="0" w:space="0" w:color="auto"/>
        <w:bottom w:val="none" w:sz="0" w:space="0" w:color="auto"/>
        <w:right w:val="none" w:sz="0" w:space="0" w:color="auto"/>
      </w:divBdr>
    </w:div>
    <w:div w:id="1294211480">
      <w:bodyDiv w:val="1"/>
      <w:marLeft w:val="0"/>
      <w:marRight w:val="0"/>
      <w:marTop w:val="0"/>
      <w:marBottom w:val="0"/>
      <w:divBdr>
        <w:top w:val="none" w:sz="0" w:space="0" w:color="auto"/>
        <w:left w:val="none" w:sz="0" w:space="0" w:color="auto"/>
        <w:bottom w:val="none" w:sz="0" w:space="0" w:color="auto"/>
        <w:right w:val="none" w:sz="0" w:space="0" w:color="auto"/>
      </w:divBdr>
    </w:div>
    <w:div w:id="1424064062">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94946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C\Documents\Embedded_C_Design.docx" TargetMode="External"/><Relationship Id="rId13" Type="http://schemas.openxmlformats.org/officeDocument/2006/relationships/hyperlink" Target="file:///C:\Users\PC\Documents\Embedded_C_Design.docx" TargetMode="External"/><Relationship Id="rId18" Type="http://schemas.openxmlformats.org/officeDocument/2006/relationships/image" Target="media/image2.png"/><Relationship Id="rId26" Type="http://schemas.openxmlformats.org/officeDocument/2006/relationships/image" Target="media/image5.png"/><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fontTable" Target="fontTable.xml"/><Relationship Id="rId7" Type="http://schemas.openxmlformats.org/officeDocument/2006/relationships/hyperlink" Target="file:///C:\Users\PC\Documents\Embedded_C_Design.docx" TargetMode="External"/><Relationship Id="rId12" Type="http://schemas.openxmlformats.org/officeDocument/2006/relationships/hyperlink" Target="file:///C:\Users\PC\Documents\Embedded_C_Design.docx"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havns.dk/IoT/group__lora__basic__function.html" TargetMode="External"/><Relationship Id="rId2" Type="http://schemas.openxmlformats.org/officeDocument/2006/relationships/numbering" Target="numbering.xml"/><Relationship Id="rId16" Type="http://schemas.openxmlformats.org/officeDocument/2006/relationships/hyperlink" Target="file:///C:\Users\PC\Documents\Embedded_C_Design.docx" TargetMode="External"/><Relationship Id="rId20" Type="http://schemas.openxmlformats.org/officeDocument/2006/relationships/comments" Target="comments.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file:///C:\Users\PC\Documents\Embedded_C_Design.docx" TargetMode="External"/><Relationship Id="rId11" Type="http://schemas.openxmlformats.org/officeDocument/2006/relationships/hyperlink" Target="file:///C:\Users\PC\Documents\Embedded_C_Design.docx" TargetMode="External"/><Relationship Id="rId24" Type="http://schemas.openxmlformats.org/officeDocument/2006/relationships/hyperlink" Target="http://havns.dk/IoT/"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C:\Users\PC\Documents\Embedded_C_Design.docx" TargetMode="External"/><Relationship Id="rId23" Type="http://schemas.openxmlformats.org/officeDocument/2006/relationships/hyperlink" Target="https://www.freertos.org/"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file:///C:\Users\PC\Documents\Embedded_C_Design.docx" TargetMode="External"/><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PC\Documents\Embedded_C_Design.docx" TargetMode="External"/><Relationship Id="rId14" Type="http://schemas.openxmlformats.org/officeDocument/2006/relationships/hyperlink" Target="file:///C:\Users\PC\Documents\Embedded_C_Design.docx" TargetMode="External"/><Relationship Id="rId22" Type="http://schemas.microsoft.com/office/2016/09/relationships/commentsIds" Target="commentsIds.xml"/><Relationship Id="rId27" Type="http://schemas.openxmlformats.org/officeDocument/2006/relationships/image" Target="media/image6.png"/><Relationship Id="rId30" Type="http://schemas.openxmlformats.org/officeDocument/2006/relationships/image" Target="media/image9.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C2DD8-D36B-4786-94DC-E93B448A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14</Pages>
  <Words>3592</Words>
  <Characters>20477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Grabys</dc:creator>
  <cp:keywords/>
  <dc:description/>
  <cp:lastModifiedBy>Rokas Grabys</cp:lastModifiedBy>
  <cp:revision>12</cp:revision>
  <dcterms:created xsi:type="dcterms:W3CDTF">2019-05-04T14:22:00Z</dcterms:created>
  <dcterms:modified xsi:type="dcterms:W3CDTF">2019-05-08T17:29:00Z</dcterms:modified>
</cp:coreProperties>
</file>