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AA" w:rsidRDefault="002052A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1.85pt;margin-top:194.35pt;width:279pt;height:1in;z-index:251659264;mso-width-relative:page;mso-height-relative:page" filled="f" stroked="f">
            <v:textbox>
              <w:txbxContent>
                <w:p w:rsidR="003B3FAA" w:rsidRDefault="00064FFA">
                  <w:pPr>
                    <w:jc w:val="center"/>
                    <w:rPr>
                      <w:rFonts w:ascii="黑体" w:eastAsia="黑体" w:hAnsi="黑体" w:cs="黑体"/>
                      <w:sz w:val="48"/>
                      <w:szCs w:val="48"/>
                    </w:rPr>
                  </w:pPr>
                  <w:bookmarkStart w:id="0" w:name="_Title#3252339229"/>
                  <w:bookmarkStart w:id="1" w:name="_Schoolname#1582833420"/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[</w:t>
                  </w:r>
                  <w:r w:rsidR="00047D73"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学生信息管理系统</w:t>
                  </w:r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]</w:t>
                  </w:r>
                  <w:bookmarkEnd w:id="0"/>
                  <w:bookmarkEnd w:id="1"/>
                </w:p>
              </w:txbxContent>
            </v:textbox>
          </v:shape>
        </w:pict>
      </w:r>
      <w:r>
        <w:pict>
          <v:shape id="_x0000_s1033" type="#_x0000_t202" style="position:absolute;left:0;text-align:left;margin-left:24.7pt;margin-top:97.6pt;width:353.25pt;height:1in;z-index:251658240;mso-width-relative:page;mso-height-relative:page" filled="f" stroked="f">
            <v:textbox>
              <w:txbxContent>
                <w:p w:rsidR="003B3FAA" w:rsidRDefault="00064FFA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eastAsia="黑体" w:hint="eastAsia"/>
                      <w:b/>
                      <w:sz w:val="52"/>
                      <w:szCs w:val="52"/>
                    </w:rPr>
                    <w:t>《软件需求规格说明书》</w:t>
                  </w: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49.45pt;margin-top:344.05pt;width:321.7pt;height:271.3pt;z-index:251660288;mso-width-relative:page;mso-height-relative:page" filled="f" stroked="f">
            <v:textbox>
              <w:txbxContent>
                <w:p w:rsidR="003B3FAA" w:rsidRDefault="00064FFA" w:rsidP="00047D73">
                  <w:pPr>
                    <w:spacing w:line="1000" w:lineRule="exact"/>
                    <w:ind w:firstLineChars="131" w:firstLine="419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团队名称：</w:t>
                  </w:r>
                  <w:bookmarkStart w:id="2" w:name="_Author#2378636391"/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bookmarkEnd w:id="2"/>
                  <w:r w:rsidR="00047D73">
                    <w:rPr>
                      <w:rFonts w:hint="eastAsia"/>
                      <w:sz w:val="32"/>
                      <w:u w:val="single"/>
                    </w:rPr>
                    <w:t>你又怎么了我错了行了吧</w:t>
                  </w:r>
                </w:p>
                <w:p w:rsidR="003B3FAA" w:rsidRDefault="00064FFA" w:rsidP="00047D73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        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>代祖华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</w:p>
                <w:p w:rsidR="003B3FAA" w:rsidRDefault="00064FFA">
                  <w:pPr>
                    <w:spacing w:line="1000" w:lineRule="exact"/>
                    <w:ind w:firstLineChars="131" w:firstLine="419"/>
                    <w:rPr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fldChar w:fldCharType="begin"/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Time \@ "yyyy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年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M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月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d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日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"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fldChar w:fldCharType="separate"/>
                  </w:r>
                  <w:r w:rsidR="002052A3">
                    <w:rPr>
                      <w:rFonts w:hint="eastAsia"/>
                      <w:noProof/>
                      <w:sz w:val="32"/>
                      <w:u w:val="single"/>
                    </w:rPr>
                    <w:t>2019</w:t>
                  </w:r>
                  <w:r w:rsidR="002052A3">
                    <w:rPr>
                      <w:rFonts w:hint="eastAsia"/>
                      <w:noProof/>
                      <w:sz w:val="32"/>
                      <w:u w:val="single"/>
                    </w:rPr>
                    <w:t>年</w:t>
                  </w:r>
                  <w:r w:rsidR="002052A3">
                    <w:rPr>
                      <w:rFonts w:hint="eastAsia"/>
                      <w:noProof/>
                      <w:sz w:val="32"/>
                      <w:u w:val="single"/>
                    </w:rPr>
                    <w:t>5</w:t>
                  </w:r>
                  <w:r w:rsidR="002052A3">
                    <w:rPr>
                      <w:rFonts w:hint="eastAsia"/>
                      <w:noProof/>
                      <w:sz w:val="32"/>
                      <w:u w:val="single"/>
                    </w:rPr>
                    <w:t>月</w:t>
                  </w:r>
                  <w:r w:rsidR="002052A3">
                    <w:rPr>
                      <w:rFonts w:hint="eastAsia"/>
                      <w:noProof/>
                      <w:sz w:val="32"/>
                      <w:u w:val="single"/>
                    </w:rPr>
                    <w:t>14</w:t>
                  </w:r>
                  <w:r w:rsidR="002052A3">
                    <w:rPr>
                      <w:rFonts w:hint="eastAsia"/>
                      <w:noProof/>
                      <w:sz w:val="32"/>
                      <w:u w:val="single"/>
                    </w:rPr>
                    <w:t>日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fldChar w:fldCharType="end"/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</w:p>
              </w:txbxContent>
            </v:textbox>
          </v:shape>
        </w:pict>
      </w:r>
    </w:p>
    <w:p w:rsidR="003B3FAA" w:rsidRDefault="003B3FAA">
      <w:pPr>
        <w:jc w:val="center"/>
        <w:rPr>
          <w:rFonts w:ascii="宋体" w:eastAsia="宋体" w:hAnsi="宋体" w:cs="宋体"/>
          <w:sz w:val="44"/>
          <w:szCs w:val="44"/>
        </w:rPr>
        <w:sectPr w:rsidR="003B3F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3" w:name="_Toc25194_WPSOffice_Type2" w:displacedByCustomXml="next"/>
    <w:sdt>
      <w:sdtPr>
        <w:rPr>
          <w:rFonts w:ascii="宋体" w:eastAsia="宋体" w:hAnsi="宋体" w:cs="宋体" w:hint="eastAsia"/>
          <w:kern w:val="0"/>
          <w:sz w:val="44"/>
          <w:szCs w:val="44"/>
        </w:rPr>
        <w:id w:val="58766101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3B3FAA" w:rsidRDefault="00064FFA">
          <w:pPr>
            <w:jc w:val="center"/>
            <w:rPr>
              <w:rFonts w:ascii="宋体" w:eastAsia="宋体" w:hAnsi="宋体" w:cs="宋体"/>
              <w:sz w:val="44"/>
              <w:szCs w:val="44"/>
            </w:rPr>
          </w:pPr>
          <w:r>
            <w:rPr>
              <w:rFonts w:ascii="宋体" w:eastAsia="宋体" w:hAnsi="宋体" w:cs="宋体" w:hint="eastAsia"/>
              <w:sz w:val="44"/>
              <w:szCs w:val="44"/>
            </w:rPr>
            <w:t>目录</w:t>
          </w:r>
        </w:p>
        <w:p w:rsidR="003B3FAA" w:rsidRDefault="002052A3">
          <w:pPr>
            <w:pStyle w:val="WPSOffice1"/>
            <w:tabs>
              <w:tab w:val="right" w:leader="dot" w:pos="8306"/>
            </w:tabs>
          </w:pPr>
          <w:hyperlink w:anchor="_Toc30678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147472402"/>
                <w:placeholder>
                  <w:docPart w:val="{1001144e-7586-48b6-818b-11f22154cabd}"/>
                </w:placeholder>
              </w:sdtPr>
              <w:sdtEndPr/>
              <w:sdtContent>
                <w:proofErr w:type="gramStart"/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一</w:t>
                </w:r>
                <w:proofErr w:type="gramEnd"/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引言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4" w:name="_Toc30678_WPSOffice_Level1Page"/>
            <w:r w:rsidR="00064FFA">
              <w:rPr>
                <w:b/>
                <w:bCs/>
              </w:rPr>
              <w:t>2</w:t>
            </w:r>
            <w:bookmarkEnd w:id="4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25194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968580928"/>
                <w:placeholder>
                  <w:docPart w:val="{019017ee-c292-4143-a9fa-5255e7a48c5a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1.1</w:t>
                </w:r>
                <w:r w:rsidR="00064FFA">
                  <w:rPr>
                    <w:rFonts w:ascii="Arial" w:eastAsia="黑体" w:hAnsi="Arial" w:cstheme="minorBidi" w:hint="eastAsia"/>
                  </w:rPr>
                  <w:t>编写目的</w:t>
                </w:r>
              </w:sdtContent>
            </w:sdt>
            <w:r w:rsidR="00064FFA">
              <w:tab/>
            </w:r>
            <w:bookmarkStart w:id="5" w:name="_Toc25194_WPSOffice_Level2Page"/>
            <w:r w:rsidR="00064FFA">
              <w:t>2</w:t>
            </w:r>
            <w:bookmarkEnd w:id="5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7330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314190639"/>
                <w:placeholder>
                  <w:docPart w:val="{1e4ad56c-4f7e-493c-ae9c-7a024d889d57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 xml:space="preserve">1.2 </w:t>
                </w:r>
                <w:r w:rsidR="00064FFA">
                  <w:rPr>
                    <w:rFonts w:ascii="Arial" w:eastAsia="黑体" w:hAnsi="Arial" w:cstheme="minorBidi" w:hint="eastAsia"/>
                  </w:rPr>
                  <w:t>背景</w:t>
                </w:r>
              </w:sdtContent>
            </w:sdt>
            <w:r w:rsidR="00064FFA">
              <w:tab/>
            </w:r>
            <w:bookmarkStart w:id="6" w:name="_Toc17330_WPSOffice_Level2Page"/>
            <w:r w:rsidR="00064FFA">
              <w:t>2</w:t>
            </w:r>
            <w:bookmarkEnd w:id="6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462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076199404"/>
                <w:placeholder>
                  <w:docPart w:val="{737bef3a-cd48-4ebc-a330-faf6aedc89fd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1.3</w:t>
                </w:r>
                <w:r w:rsidR="00064FFA">
                  <w:rPr>
                    <w:rFonts w:ascii="Arial" w:eastAsia="黑体" w:hAnsi="Arial" w:cstheme="minorBidi" w:hint="eastAsia"/>
                  </w:rPr>
                  <w:t>参考资料</w:t>
                </w:r>
              </w:sdtContent>
            </w:sdt>
            <w:r w:rsidR="00064FFA">
              <w:tab/>
            </w:r>
            <w:bookmarkStart w:id="7" w:name="_Toc462_WPSOffice_Level2Page"/>
            <w:r w:rsidR="00064FFA">
              <w:t>2</w:t>
            </w:r>
            <w:bookmarkEnd w:id="7"/>
          </w:hyperlink>
        </w:p>
        <w:p w:rsidR="003B3FAA" w:rsidRDefault="002052A3">
          <w:pPr>
            <w:pStyle w:val="WPSOffice1"/>
            <w:tabs>
              <w:tab w:val="right" w:leader="dot" w:pos="8306"/>
            </w:tabs>
          </w:pPr>
          <w:hyperlink w:anchor="_Toc25194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-443697814"/>
                <w:placeholder>
                  <w:docPart w:val="{4112d86f-3636-4b42-accd-70f66e3465bd}"/>
                </w:placeholder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二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任务概述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8" w:name="_Toc25194_WPSOffice_Level1Page"/>
            <w:r w:rsidR="00064FFA">
              <w:rPr>
                <w:b/>
                <w:bCs/>
              </w:rPr>
              <w:t>2</w:t>
            </w:r>
            <w:bookmarkEnd w:id="8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4363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28313240"/>
                <w:placeholder>
                  <w:docPart w:val="{f2192bd8-4819-4cdf-85ef-94e4ffada385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2.1</w:t>
                </w:r>
                <w:r w:rsidR="00064FFA">
                  <w:rPr>
                    <w:rFonts w:ascii="Arial" w:eastAsia="黑体" w:hAnsi="Arial" w:cstheme="minorBidi" w:hint="eastAsia"/>
                  </w:rPr>
                  <w:t>目标</w:t>
                </w:r>
              </w:sdtContent>
            </w:sdt>
            <w:r w:rsidR="00064FFA">
              <w:tab/>
            </w:r>
            <w:bookmarkStart w:id="9" w:name="_Toc4363_WPSOffice_Level2Page"/>
            <w:r w:rsidR="00064FFA">
              <w:t>2</w:t>
            </w:r>
            <w:bookmarkEnd w:id="9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30803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134764687"/>
                <w:placeholder>
                  <w:docPart w:val="{622ce004-2a13-43e7-b4a6-c969ed833dee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2.2</w:t>
                </w:r>
                <w:r w:rsidR="00064FFA">
                  <w:rPr>
                    <w:rFonts w:ascii="Arial" w:eastAsia="黑体" w:hAnsi="Arial" w:cstheme="minorBidi" w:hint="eastAsia"/>
                  </w:rPr>
                  <w:t>用户的特点</w:t>
                </w:r>
              </w:sdtContent>
            </w:sdt>
            <w:r w:rsidR="00064FFA">
              <w:tab/>
            </w:r>
            <w:bookmarkStart w:id="10" w:name="_Toc30803_WPSOffice_Level2Page"/>
            <w:r w:rsidR="00064FFA">
              <w:t>2</w:t>
            </w:r>
            <w:bookmarkEnd w:id="10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28274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407589659"/>
                <w:placeholder>
                  <w:docPart w:val="{610c5946-b5f1-4349-88c2-b99391618cf7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2.3</w:t>
                </w:r>
                <w:r w:rsidR="00064FFA">
                  <w:rPr>
                    <w:rFonts w:ascii="Arial" w:eastAsia="黑体" w:hAnsi="Arial" w:cstheme="minorBidi" w:hint="eastAsia"/>
                  </w:rPr>
                  <w:t>假定和约束</w:t>
                </w:r>
              </w:sdtContent>
            </w:sdt>
            <w:r w:rsidR="00064FFA">
              <w:tab/>
            </w:r>
            <w:bookmarkStart w:id="11" w:name="_Toc28274_WPSOffice_Level2Page"/>
            <w:r w:rsidR="00064FFA">
              <w:t>2</w:t>
            </w:r>
            <w:bookmarkEnd w:id="11"/>
          </w:hyperlink>
        </w:p>
        <w:p w:rsidR="003B3FAA" w:rsidRDefault="002052A3">
          <w:pPr>
            <w:pStyle w:val="WPSOffice1"/>
            <w:tabs>
              <w:tab w:val="right" w:leader="dot" w:pos="8306"/>
            </w:tabs>
          </w:pPr>
          <w:hyperlink w:anchor="_Toc1733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-1842772931"/>
                <w:placeholder>
                  <w:docPart w:val="{feaad7f4-36fd-4a83-bc68-070fb8686a11}"/>
                </w:placeholder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三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需求规定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12" w:name="_Toc17330_WPSOffice_Level1Page"/>
            <w:r w:rsidR="00064FFA">
              <w:rPr>
                <w:b/>
                <w:bCs/>
              </w:rPr>
              <w:t>3</w:t>
            </w:r>
            <w:bookmarkEnd w:id="12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890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753548211"/>
                <w:placeholder>
                  <w:docPart w:val="{ad421803-3374-4eaa-a29e-064b67657b1c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3.1</w:t>
                </w:r>
                <w:r w:rsidR="00064FFA">
                  <w:rPr>
                    <w:rFonts w:ascii="Arial" w:eastAsia="黑体" w:hAnsi="Arial" w:cstheme="minorBidi" w:hint="eastAsia"/>
                  </w:rPr>
                  <w:t>对功能的规定</w:t>
                </w:r>
              </w:sdtContent>
            </w:sdt>
            <w:r w:rsidR="00064FFA">
              <w:tab/>
            </w:r>
            <w:bookmarkStart w:id="13" w:name="_Toc1890_WPSOffice_Level2Page"/>
            <w:r w:rsidR="00064FFA">
              <w:t>3</w:t>
            </w:r>
            <w:bookmarkEnd w:id="13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3353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86369571"/>
                <w:placeholder>
                  <w:docPart w:val="{d99f4db5-24bc-42da-bfa2-8240df32ece2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3.2</w:t>
                </w:r>
                <w:r w:rsidR="00064FFA">
                  <w:rPr>
                    <w:rFonts w:ascii="Arial" w:eastAsia="黑体" w:hAnsi="Arial" w:cstheme="minorBidi" w:hint="eastAsia"/>
                  </w:rPr>
                  <w:t>对性能的规定</w:t>
                </w:r>
              </w:sdtContent>
            </w:sdt>
            <w:r w:rsidR="00064FFA">
              <w:tab/>
            </w:r>
            <w:bookmarkStart w:id="14" w:name="_Toc3353_WPSOffice_Level2Page"/>
            <w:r w:rsidR="00064FFA">
              <w:t>3</w:t>
            </w:r>
            <w:bookmarkEnd w:id="14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784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350768812"/>
                <w:placeholder>
                  <w:docPart w:val="{94edebcd-cbb2-4554-8b56-c9da7192dceb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3.3</w:t>
                </w:r>
                <w:r w:rsidR="00047D73">
                  <w:rPr>
                    <w:rFonts w:ascii="Arial" w:eastAsia="黑体" w:hAnsi="Arial" w:cstheme="minorBidi" w:hint="eastAsia"/>
                  </w:rPr>
                  <w:t>输入</w:t>
                </w:r>
                <w:r w:rsidR="00064FFA">
                  <w:rPr>
                    <w:rFonts w:ascii="Arial" w:eastAsia="黑体" w:hAnsi="Arial" w:cstheme="minorBidi" w:hint="eastAsia"/>
                  </w:rPr>
                  <w:t>输出要求</w:t>
                </w:r>
              </w:sdtContent>
            </w:sdt>
            <w:r w:rsidR="00064FFA">
              <w:tab/>
            </w:r>
            <w:bookmarkStart w:id="15" w:name="_Toc784_WPSOffice_Level2Page"/>
            <w:r w:rsidR="00064FFA">
              <w:t>4</w:t>
            </w:r>
            <w:bookmarkEnd w:id="15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25029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728341734"/>
                <w:placeholder>
                  <w:docPart w:val="{a3b7cedd-f8cd-4723-894e-779c0c9b7f8c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3.4</w:t>
                </w:r>
                <w:r w:rsidR="00064FFA">
                  <w:rPr>
                    <w:rFonts w:ascii="Arial" w:eastAsia="黑体" w:hAnsi="Arial" w:cstheme="minorBidi" w:hint="eastAsia"/>
                  </w:rPr>
                  <w:t>数据管理能力要求</w:t>
                </w:r>
              </w:sdtContent>
            </w:sdt>
            <w:r w:rsidR="00064FFA">
              <w:tab/>
            </w:r>
            <w:bookmarkStart w:id="16" w:name="_Toc25029_WPSOffice_Level2Page"/>
            <w:r w:rsidR="00064FFA">
              <w:t>4</w:t>
            </w:r>
            <w:bookmarkEnd w:id="16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6904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647820092"/>
                <w:placeholder>
                  <w:docPart w:val="{a2a285b9-1cc9-44e3-bed2-8a40c1f714e2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3.5</w:t>
                </w:r>
                <w:r w:rsidR="00064FFA">
                  <w:rPr>
                    <w:rFonts w:ascii="Arial" w:eastAsia="黑体" w:hAnsi="Arial" w:cstheme="minorBidi" w:hint="eastAsia"/>
                  </w:rPr>
                  <w:t>故障处理要求</w:t>
                </w:r>
              </w:sdtContent>
            </w:sdt>
            <w:r w:rsidR="00064FFA">
              <w:tab/>
            </w:r>
            <w:bookmarkStart w:id="17" w:name="_Toc16904_WPSOffice_Level2Page"/>
            <w:r w:rsidR="00064FFA">
              <w:t>4</w:t>
            </w:r>
            <w:bookmarkEnd w:id="17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2679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209930375"/>
                <w:placeholder>
                  <w:docPart w:val="{2168ab8d-079b-4483-831d-d89b0b88167f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3.6</w:t>
                </w:r>
                <w:r w:rsidR="00064FFA">
                  <w:rPr>
                    <w:rFonts w:ascii="Arial" w:eastAsia="黑体" w:hAnsi="Arial" w:cstheme="minorBidi" w:hint="eastAsia"/>
                  </w:rPr>
                  <w:t>其他专门要求</w:t>
                </w:r>
              </w:sdtContent>
            </w:sdt>
            <w:r w:rsidR="00064FFA">
              <w:tab/>
            </w:r>
            <w:bookmarkStart w:id="18" w:name="_Toc12679_WPSOffice_Level2Page"/>
            <w:r w:rsidR="00064FFA">
              <w:t>4</w:t>
            </w:r>
            <w:bookmarkEnd w:id="18"/>
          </w:hyperlink>
        </w:p>
        <w:p w:rsidR="003B3FAA" w:rsidRDefault="002052A3">
          <w:pPr>
            <w:pStyle w:val="WPSOffice1"/>
            <w:tabs>
              <w:tab w:val="right" w:leader="dot" w:pos="8306"/>
            </w:tabs>
          </w:pPr>
          <w:hyperlink w:anchor="_Toc462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-1255212856"/>
                <w:placeholder>
                  <w:docPart w:val="{3a13feca-d7f7-4c42-98ff-8cf8ef1ebe70}"/>
                </w:placeholder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四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运行环境规定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19" w:name="_Toc462_WPSOffice_Level1Page"/>
            <w:r w:rsidR="00064FFA">
              <w:rPr>
                <w:b/>
                <w:bCs/>
              </w:rPr>
              <w:t>4</w:t>
            </w:r>
            <w:bookmarkEnd w:id="19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25059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850402117"/>
                <w:placeholder>
                  <w:docPart w:val="{bd646c77-0392-4a6a-88aa-ac30ce53848a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4.1</w:t>
                </w:r>
                <w:r w:rsidR="00064FFA">
                  <w:rPr>
                    <w:rFonts w:ascii="Arial" w:eastAsia="黑体" w:hAnsi="Arial" w:cstheme="minorBidi" w:hint="eastAsia"/>
                  </w:rPr>
                  <w:t>设备</w:t>
                </w:r>
              </w:sdtContent>
            </w:sdt>
            <w:r w:rsidR="00064FFA">
              <w:tab/>
            </w:r>
            <w:bookmarkStart w:id="20" w:name="_Toc25059_WPSOffice_Level2Page"/>
            <w:r w:rsidR="00064FFA">
              <w:t>4</w:t>
            </w:r>
            <w:bookmarkEnd w:id="20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336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066256833"/>
                <w:placeholder>
                  <w:docPart w:val="{eabc3790-3e83-49a7-9d59-884119ca0c95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4.2</w:t>
                </w:r>
                <w:r w:rsidR="00064FFA">
                  <w:rPr>
                    <w:rFonts w:ascii="Arial" w:eastAsia="黑体" w:hAnsi="Arial" w:cstheme="minorBidi" w:hint="eastAsia"/>
                  </w:rPr>
                  <w:t>支持软件</w:t>
                </w:r>
              </w:sdtContent>
            </w:sdt>
            <w:r w:rsidR="00064FFA">
              <w:tab/>
            </w:r>
            <w:bookmarkStart w:id="21" w:name="_Toc1336_WPSOffice_Level2Page"/>
            <w:r w:rsidR="00064FFA">
              <w:t>4</w:t>
            </w:r>
            <w:bookmarkEnd w:id="21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1052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760636092"/>
                <w:placeholder>
                  <w:docPart w:val="{0965f8f9-4714-4980-a4e2-ff7fbcc8768c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4.3</w:t>
                </w:r>
                <w:r w:rsidR="00064FFA">
                  <w:rPr>
                    <w:rFonts w:ascii="Arial" w:eastAsia="黑体" w:hAnsi="Arial" w:cstheme="minorBidi" w:hint="eastAsia"/>
                  </w:rPr>
                  <w:t>接口说明</w:t>
                </w:r>
              </w:sdtContent>
            </w:sdt>
            <w:r w:rsidR="00064FFA">
              <w:tab/>
            </w:r>
            <w:bookmarkStart w:id="22" w:name="_Toc11052_WPSOffice_Level2Page"/>
            <w:r w:rsidR="00064FFA">
              <w:t>4</w:t>
            </w:r>
            <w:bookmarkEnd w:id="22"/>
          </w:hyperlink>
        </w:p>
        <w:p w:rsidR="003B3FAA" w:rsidRDefault="002052A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6871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973583801"/>
                <w:placeholder>
                  <w:docPart w:val="{c407c6bc-e91d-4a00-9a65-5596b864fb6d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4.4</w:t>
                </w:r>
                <w:r w:rsidR="00064FFA">
                  <w:rPr>
                    <w:rFonts w:ascii="Arial" w:eastAsia="黑体" w:hAnsi="Arial" w:cstheme="minorBidi" w:hint="eastAsia"/>
                  </w:rPr>
                  <w:t>控制说明</w:t>
                </w:r>
              </w:sdtContent>
            </w:sdt>
            <w:r w:rsidR="00064FFA">
              <w:tab/>
            </w:r>
            <w:bookmarkStart w:id="23" w:name="_Toc16871_WPSOffice_Level2Page"/>
            <w:r w:rsidR="00064FFA">
              <w:t>5</w:t>
            </w:r>
            <w:bookmarkEnd w:id="23"/>
          </w:hyperlink>
        </w:p>
        <w:p w:rsidR="003B3FAA" w:rsidRDefault="002052A3">
          <w:pPr>
            <w:pStyle w:val="WPSOffice1"/>
            <w:tabs>
              <w:tab w:val="right" w:leader="dot" w:pos="8306"/>
            </w:tabs>
          </w:pPr>
          <w:hyperlink w:anchor="_Toc4363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2062513790"/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五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需求分析总结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24" w:name="_Toc4363_WPSOffice_Level1Page"/>
            <w:r w:rsidR="00064FFA">
              <w:rPr>
                <w:b/>
                <w:bCs/>
              </w:rPr>
              <w:t>6</w:t>
            </w:r>
            <w:bookmarkEnd w:id="24"/>
          </w:hyperlink>
        </w:p>
        <w:bookmarkEnd w:id="3" w:displacedByCustomXml="next"/>
      </w:sdtContent>
    </w:sdt>
    <w:p w:rsidR="003B3FAA" w:rsidRDefault="003B3FAA">
      <w:pPr>
        <w:pStyle w:val="1"/>
        <w:jc w:val="left"/>
        <w:sectPr w:rsidR="003B3F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3FAA" w:rsidRDefault="00064FFA">
      <w:pPr>
        <w:pStyle w:val="1"/>
        <w:jc w:val="left"/>
      </w:pPr>
      <w:bookmarkStart w:id="25" w:name="_Toc23835_WPSOffice_Level1"/>
      <w:bookmarkStart w:id="26" w:name="_Toc30678_WPSOffice_Level1"/>
      <w:bookmarkStart w:id="27" w:name="_GoBack"/>
      <w:bookmarkEnd w:id="27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引言</w:t>
      </w:r>
      <w:bookmarkEnd w:id="25"/>
      <w:bookmarkEnd w:id="26"/>
      <w:r>
        <w:rPr>
          <w:rFonts w:hint="eastAsia"/>
        </w:rPr>
        <w:t xml:space="preserve">  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8" w:name="_Toc5830_WPSOffice_Level2"/>
      <w:bookmarkStart w:id="29" w:name="_Toc25194_WPSOffice_Level2"/>
      <w:r>
        <w:rPr>
          <w:rStyle w:val="2Char"/>
          <w:rFonts w:hint="eastAsia"/>
        </w:rPr>
        <w:t>1.1</w:t>
      </w:r>
      <w:r>
        <w:rPr>
          <w:rStyle w:val="2Char"/>
          <w:rFonts w:hint="eastAsia"/>
        </w:rPr>
        <w:t>编写目的</w:t>
      </w:r>
      <w:bookmarkEnd w:id="28"/>
      <w:bookmarkEnd w:id="29"/>
      <w:r>
        <w:rPr>
          <w:rStyle w:val="2Char"/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需求说明书是需求分析阶段的一个文档，是对软件目标及范围的求精和细化，深入描述软件功能和性能以及软件的约束范围，使用户和软件开发者对该软件的初始的规定有个大概的了解，有利于对项目的回溯和指导后续的开发和维护。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文档的读者：开发人员与</w:t>
      </w:r>
      <w:r w:rsidR="00047D73">
        <w:rPr>
          <w:rFonts w:asciiTheme="minorEastAsia" w:hAnsiTheme="minorEastAsia" w:cstheme="minorEastAsia" w:hint="eastAsia"/>
          <w:sz w:val="24"/>
        </w:rPr>
        <w:t>系统使用者及</w:t>
      </w:r>
      <w:r>
        <w:rPr>
          <w:rFonts w:asciiTheme="minorEastAsia" w:hAnsiTheme="minorEastAsia" w:cstheme="minorEastAsia" w:hint="eastAsia"/>
          <w:sz w:val="24"/>
        </w:rPr>
        <w:t xml:space="preserve">用户代表  </w:t>
      </w:r>
    </w:p>
    <w:p w:rsidR="003B3FAA" w:rsidRDefault="00064FFA">
      <w:pPr>
        <w:jc w:val="left"/>
        <w:rPr>
          <w:rFonts w:asciiTheme="minorEastAsia" w:hAnsiTheme="minorEastAsia" w:cstheme="minorEastAsia"/>
          <w:sz w:val="24"/>
        </w:rPr>
      </w:pPr>
      <w:bookmarkStart w:id="30" w:name="_Toc18557_WPSOffice_Level2"/>
      <w:bookmarkStart w:id="31" w:name="_Toc17330_WPSOffice_Level2"/>
      <w:r>
        <w:rPr>
          <w:rStyle w:val="2Char"/>
          <w:rFonts w:hint="eastAsia"/>
          <w:szCs w:val="22"/>
        </w:rPr>
        <w:t xml:space="preserve">1.2 </w:t>
      </w:r>
      <w:r>
        <w:rPr>
          <w:rStyle w:val="2Char"/>
          <w:rFonts w:hint="eastAsia"/>
          <w:szCs w:val="22"/>
        </w:rPr>
        <w:t>背景</w:t>
      </w:r>
      <w:bookmarkEnd w:id="30"/>
      <w:bookmarkEnd w:id="31"/>
      <w:r>
        <w:rPr>
          <w:rStyle w:val="2Char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A.待开发的软件系统的名称：</w:t>
      </w:r>
      <w:r w:rsidR="00047D73">
        <w:rPr>
          <w:rFonts w:asciiTheme="minorEastAsia" w:hAnsiTheme="minorEastAsia" w:cstheme="minorEastAsia" w:hint="eastAsia"/>
          <w:sz w:val="24"/>
        </w:rPr>
        <w:t>学生信息管理系统</w:t>
      </w:r>
      <w:r>
        <w:rPr>
          <w:rFonts w:asciiTheme="minorEastAsia" w:hAnsiTheme="minorEastAsia" w:cstheme="minorEastAsia" w:hint="eastAsia"/>
          <w:sz w:val="24"/>
        </w:rPr>
        <w:t xml:space="preserve">；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B.本项目的任务提出者：代祖华</w:t>
      </w:r>
      <w:r w:rsidR="00047D73">
        <w:rPr>
          <w:rFonts w:asciiTheme="minorEastAsia" w:hAnsiTheme="minorEastAsia" w:cstheme="minorEastAsia" w:hint="eastAsia"/>
          <w:sz w:val="24"/>
        </w:rPr>
        <w:t>老师</w:t>
      </w:r>
      <w:r>
        <w:rPr>
          <w:rFonts w:asciiTheme="minorEastAsia" w:hAnsiTheme="minorEastAsia" w:cstheme="minorEastAsia" w:hint="eastAsia"/>
          <w:sz w:val="24"/>
        </w:rPr>
        <w:t xml:space="preserve">；   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C.开发者：团队</w:t>
      </w:r>
      <w:r w:rsidR="00047D73">
        <w:rPr>
          <w:rFonts w:asciiTheme="minorEastAsia" w:hAnsiTheme="minorEastAsia" w:cstheme="minorEastAsia" w:hint="eastAsia"/>
          <w:sz w:val="24"/>
        </w:rPr>
        <w:t>开发（</w:t>
      </w:r>
      <w:r w:rsidR="00047D73" w:rsidRPr="00047D73">
        <w:rPr>
          <w:rFonts w:asciiTheme="minorEastAsia" w:hAnsiTheme="minorEastAsia" w:cstheme="minorEastAsia" w:hint="eastAsia"/>
          <w:sz w:val="24"/>
        </w:rPr>
        <w:t>你又怎么了我错了行了吧</w:t>
      </w:r>
      <w:r w:rsidR="00047D73"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；  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D.用户：</w:t>
      </w:r>
      <w:r w:rsidR="00047D73">
        <w:rPr>
          <w:rFonts w:asciiTheme="minorEastAsia" w:hAnsiTheme="minorEastAsia" w:cstheme="minorEastAsia" w:hint="eastAsia"/>
          <w:sz w:val="24"/>
        </w:rPr>
        <w:t>高校</w:t>
      </w:r>
      <w:r>
        <w:rPr>
          <w:rFonts w:asciiTheme="minorEastAsia" w:hAnsiTheme="minorEastAsia" w:cstheme="minorEastAsia" w:hint="eastAsia"/>
          <w:sz w:val="24"/>
        </w:rPr>
        <w:t>的学生和教师</w:t>
      </w:r>
      <w:r w:rsidR="00047D73">
        <w:rPr>
          <w:rFonts w:asciiTheme="minorEastAsia" w:hAnsiTheme="minorEastAsia" w:cstheme="minorEastAsia" w:hint="eastAsia"/>
          <w:sz w:val="24"/>
        </w:rPr>
        <w:t>（先立足于西北师范大学）；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32" w:name="_Toc11525_WPSOffice_Level2"/>
      <w:bookmarkStart w:id="33" w:name="_Toc462_WPSOffice_Level2"/>
      <w:r>
        <w:rPr>
          <w:rStyle w:val="2Char"/>
          <w:rFonts w:hint="eastAsia"/>
          <w:szCs w:val="22"/>
        </w:rPr>
        <w:t>1.3</w:t>
      </w:r>
      <w:r>
        <w:rPr>
          <w:rStyle w:val="2Char"/>
          <w:rFonts w:hint="eastAsia"/>
          <w:szCs w:val="22"/>
        </w:rPr>
        <w:t>参考资料</w:t>
      </w:r>
      <w:bookmarkEnd w:id="32"/>
      <w:bookmarkEnd w:id="33"/>
      <w:r>
        <w:rPr>
          <w:rStyle w:val="2Char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A.《软件工程》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B.软件需求说明（GB8567-88）</w:t>
      </w:r>
    </w:p>
    <w:p w:rsidR="003B3FAA" w:rsidRDefault="00064FFA">
      <w:pPr>
        <w:pStyle w:val="1"/>
        <w:jc w:val="left"/>
      </w:pPr>
      <w:bookmarkStart w:id="34" w:name="_Toc5830_WPSOffice_Level1"/>
      <w:bookmarkStart w:id="35" w:name="_Toc25194_WPSOffice_Level1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任务概述</w:t>
      </w:r>
      <w:bookmarkEnd w:id="34"/>
      <w:bookmarkEnd w:id="35"/>
      <w:r>
        <w:rPr>
          <w:rFonts w:hint="eastAsia"/>
        </w:rPr>
        <w:t xml:space="preserve"> </w:t>
      </w:r>
    </w:p>
    <w:p w:rsidR="003B3FAA" w:rsidRDefault="00064FFA">
      <w:pPr>
        <w:jc w:val="left"/>
        <w:rPr>
          <w:rStyle w:val="2Char"/>
          <w:szCs w:val="22"/>
        </w:rPr>
      </w:pPr>
      <w:bookmarkStart w:id="36" w:name="_Toc17685_WPSOffice_Level2"/>
      <w:bookmarkStart w:id="37" w:name="_Toc4363_WPSOffice_Level2"/>
      <w:r>
        <w:rPr>
          <w:rStyle w:val="2Char"/>
          <w:rFonts w:hint="eastAsia"/>
          <w:szCs w:val="22"/>
        </w:rPr>
        <w:t>2.1</w:t>
      </w:r>
      <w:r>
        <w:rPr>
          <w:rStyle w:val="2Char"/>
          <w:rFonts w:hint="eastAsia"/>
          <w:szCs w:val="22"/>
        </w:rPr>
        <w:t>目标</w:t>
      </w:r>
      <w:bookmarkEnd w:id="36"/>
      <w:bookmarkEnd w:id="37"/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A.软件的开发意图:</w:t>
      </w:r>
      <w:r w:rsidR="00547EAF">
        <w:rPr>
          <w:rFonts w:asciiTheme="minorEastAsia" w:hAnsiTheme="minorEastAsia" w:cstheme="minorEastAsia" w:hint="eastAsia"/>
          <w:sz w:val="24"/>
        </w:rPr>
        <w:t>1.</w:t>
      </w:r>
      <w:r w:rsidR="00047D73">
        <w:rPr>
          <w:rFonts w:asciiTheme="minorEastAsia" w:hAnsiTheme="minorEastAsia" w:cstheme="minorEastAsia" w:hint="eastAsia"/>
          <w:color w:val="000000"/>
          <w:sz w:val="24"/>
        </w:rPr>
        <w:t>为了综合和改良现有的</w:t>
      </w:r>
      <w:proofErr w:type="gramStart"/>
      <w:r w:rsidR="00047D73">
        <w:rPr>
          <w:rFonts w:asciiTheme="minorEastAsia" w:hAnsiTheme="minorEastAsia" w:cstheme="minorEastAsia" w:hint="eastAsia"/>
          <w:color w:val="000000"/>
          <w:sz w:val="24"/>
        </w:rPr>
        <w:t>学信网的</w:t>
      </w:r>
      <w:proofErr w:type="gramEnd"/>
      <w:r w:rsidR="00047D73">
        <w:rPr>
          <w:rFonts w:asciiTheme="minorEastAsia" w:hAnsiTheme="minorEastAsia" w:cstheme="minorEastAsia" w:hint="eastAsia"/>
          <w:color w:val="000000"/>
          <w:sz w:val="24"/>
        </w:rPr>
        <w:t>单一存在模式，</w:t>
      </w:r>
      <w:r w:rsidR="00547EAF">
        <w:rPr>
          <w:rFonts w:asciiTheme="minorEastAsia" w:hAnsiTheme="minorEastAsia" w:cstheme="minorEastAsia" w:hint="eastAsia"/>
          <w:color w:val="000000"/>
          <w:sz w:val="24"/>
        </w:rPr>
        <w:t>更方便教师和学生使用</w:t>
      </w:r>
      <w:r w:rsidR="00EA690B">
        <w:rPr>
          <w:rFonts w:asciiTheme="minorEastAsia" w:hAnsiTheme="minorEastAsia" w:cstheme="minorEastAsia" w:hint="eastAsia"/>
          <w:color w:val="000000"/>
          <w:sz w:val="24"/>
        </w:rPr>
        <w:t>及</w:t>
      </w:r>
      <w:r w:rsidR="00547EAF">
        <w:rPr>
          <w:rFonts w:asciiTheme="minorEastAsia" w:hAnsiTheme="minorEastAsia" w:cstheme="minorEastAsia" w:hint="eastAsia"/>
          <w:color w:val="000000"/>
          <w:sz w:val="24"/>
        </w:rPr>
        <w:t>管理</w:t>
      </w:r>
      <w:r>
        <w:rPr>
          <w:rFonts w:asciiTheme="minorEastAsia" w:hAnsiTheme="minorEastAsia" w:cstheme="minorEastAsia" w:hint="eastAsia"/>
          <w:sz w:val="24"/>
        </w:rPr>
        <w:t xml:space="preserve">； </w:t>
      </w:r>
      <w:r w:rsidR="00547EAF">
        <w:rPr>
          <w:rFonts w:asciiTheme="minorEastAsia" w:hAnsiTheme="minorEastAsia" w:cstheme="minorEastAsia" w:hint="eastAsia"/>
          <w:sz w:val="24"/>
        </w:rPr>
        <w:t>2.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 w:rsidR="00EA690B">
        <w:rPr>
          <w:rFonts w:asciiTheme="minorEastAsia" w:hAnsiTheme="minorEastAsia" w:cstheme="minorEastAsia" w:hint="eastAsia"/>
          <w:sz w:val="24"/>
        </w:rPr>
        <w:t>系统的安全性和稳定性得以提高，并且增加了更多的信息扩展查询。</w:t>
      </w:r>
    </w:p>
    <w:p w:rsidR="003B3FAA" w:rsidRPr="00547EAF" w:rsidRDefault="00064FFA">
      <w:pPr>
        <w:ind w:firstLine="420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sz w:val="24"/>
        </w:rPr>
        <w:t>B.应用目标:通过本系统的软件，</w:t>
      </w:r>
      <w:r w:rsidRPr="00547EAF">
        <w:rPr>
          <w:rFonts w:asciiTheme="minorEastAsia" w:hAnsiTheme="minorEastAsia" w:cstheme="minorEastAsia" w:hint="eastAsia"/>
          <w:color w:val="000000"/>
          <w:sz w:val="24"/>
        </w:rPr>
        <w:t>能够实现</w:t>
      </w:r>
      <w:r w:rsidR="004949A3">
        <w:rPr>
          <w:rFonts w:asciiTheme="minorEastAsia" w:hAnsiTheme="minorEastAsia" w:cstheme="minorEastAsia" w:hint="eastAsia"/>
          <w:color w:val="000000"/>
          <w:sz w:val="24"/>
        </w:rPr>
        <w:t>普通学生信息管理的统计查询，而且更加方便管理员管理，还可查到更多扩展信息</w:t>
      </w:r>
      <w:r w:rsidRPr="00547EAF">
        <w:rPr>
          <w:rFonts w:asciiTheme="minorEastAsia" w:hAnsiTheme="minorEastAsia" w:cstheme="minorEastAsia" w:hint="eastAsia"/>
          <w:color w:val="000000"/>
          <w:sz w:val="24"/>
        </w:rPr>
        <w:t xml:space="preserve">；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C.作用范围:</w:t>
      </w:r>
      <w:r>
        <w:rPr>
          <w:rFonts w:asciiTheme="minorEastAsia" w:hAnsiTheme="minorEastAsia" w:cstheme="minorEastAsia" w:hint="eastAsia"/>
          <w:color w:val="000000"/>
          <w:sz w:val="24"/>
        </w:rPr>
        <w:t>西北师范大学；</w:t>
      </w:r>
      <w:r>
        <w:rPr>
          <w:rFonts w:asciiTheme="minorEastAsia" w:hAnsiTheme="minorEastAsia" w:cstheme="minorEastAsia" w:hint="eastAsia"/>
          <w:sz w:val="24"/>
        </w:rPr>
        <w:t xml:space="preserve">    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D.软件性质:</w:t>
      </w:r>
      <w:r w:rsidR="004949A3">
        <w:rPr>
          <w:rFonts w:asciiTheme="minorEastAsia" w:hAnsiTheme="minorEastAsia" w:cstheme="minorEastAsia" w:hint="eastAsia"/>
          <w:sz w:val="24"/>
        </w:rPr>
        <w:t>本系统是一个独立的软件，和其他</w:t>
      </w:r>
      <w:r>
        <w:rPr>
          <w:rFonts w:asciiTheme="minorEastAsia" w:hAnsiTheme="minorEastAsia" w:cstheme="minorEastAsia" w:hint="eastAsia"/>
          <w:sz w:val="24"/>
        </w:rPr>
        <w:t>系统</w:t>
      </w:r>
      <w:r w:rsidR="004949A3">
        <w:rPr>
          <w:rFonts w:asciiTheme="minorEastAsia" w:hAnsiTheme="minorEastAsia" w:cstheme="minorEastAsia" w:hint="eastAsia"/>
          <w:sz w:val="24"/>
        </w:rPr>
        <w:t>并不</w:t>
      </w:r>
      <w:r>
        <w:rPr>
          <w:rFonts w:asciiTheme="minorEastAsia" w:hAnsiTheme="minorEastAsia" w:cstheme="minorEastAsia" w:hint="eastAsia"/>
          <w:sz w:val="24"/>
        </w:rPr>
        <w:t xml:space="preserve">冲突。  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38" w:name="_Toc21466_WPSOffice_Level2"/>
      <w:bookmarkStart w:id="39" w:name="_Toc30803_WPSOffice_Level2"/>
      <w:r>
        <w:rPr>
          <w:rStyle w:val="2Char"/>
          <w:rFonts w:hint="eastAsia"/>
          <w:szCs w:val="22"/>
        </w:rPr>
        <w:t>2.2</w:t>
      </w:r>
      <w:r>
        <w:rPr>
          <w:rStyle w:val="2Char"/>
          <w:rFonts w:hint="eastAsia"/>
          <w:szCs w:val="22"/>
        </w:rPr>
        <w:t>用户的特点</w:t>
      </w:r>
      <w:bookmarkEnd w:id="38"/>
      <w:bookmarkEnd w:id="39"/>
      <w:r>
        <w:rPr>
          <w:rStyle w:val="2Char"/>
          <w:rFonts w:hint="eastAsia"/>
          <w:szCs w:val="2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A.最终用户特点:</w:t>
      </w:r>
      <w:r w:rsidR="008439C9">
        <w:rPr>
          <w:rFonts w:asciiTheme="minorEastAsia" w:hAnsiTheme="minorEastAsia" w:cstheme="minorEastAsia" w:hint="eastAsia"/>
          <w:sz w:val="24"/>
        </w:rPr>
        <w:t>初始</w:t>
      </w:r>
      <w:r>
        <w:rPr>
          <w:rFonts w:asciiTheme="minorEastAsia" w:hAnsiTheme="minorEastAsia" w:cstheme="minorEastAsia" w:hint="eastAsia"/>
          <w:sz w:val="24"/>
        </w:rPr>
        <w:t>用户主要是</w:t>
      </w:r>
      <w:r>
        <w:rPr>
          <w:rFonts w:asciiTheme="minorEastAsia" w:hAnsiTheme="minorEastAsia" w:cstheme="minorEastAsia" w:hint="eastAsia"/>
          <w:color w:val="000000"/>
          <w:sz w:val="24"/>
        </w:rPr>
        <w:t>西北师范大学</w:t>
      </w:r>
      <w:r>
        <w:rPr>
          <w:rFonts w:asciiTheme="minorEastAsia" w:hAnsiTheme="minorEastAsia" w:cstheme="minorEastAsia" w:hint="eastAsia"/>
          <w:sz w:val="24"/>
        </w:rPr>
        <w:t>的老师和学生，软件设计</w:t>
      </w:r>
      <w:r w:rsidR="008439C9">
        <w:rPr>
          <w:rFonts w:asciiTheme="minorEastAsia" w:hAnsiTheme="minorEastAsia" w:cstheme="minorEastAsia" w:hint="eastAsia"/>
          <w:sz w:val="24"/>
        </w:rPr>
        <w:t>及扩展功能</w:t>
      </w:r>
      <w:r>
        <w:rPr>
          <w:rFonts w:asciiTheme="minorEastAsia" w:hAnsiTheme="minorEastAsia" w:cstheme="minorEastAsia" w:hint="eastAsia"/>
          <w:sz w:val="24"/>
        </w:rPr>
        <w:t>等符合该类群体的使用习惯</w:t>
      </w:r>
      <w:r w:rsidR="008439C9">
        <w:rPr>
          <w:rFonts w:asciiTheme="minorEastAsia" w:hAnsiTheme="minorEastAsia" w:cstheme="minorEastAsia" w:hint="eastAsia"/>
          <w:sz w:val="24"/>
        </w:rPr>
        <w:t>、偏好，最终用户</w:t>
      </w:r>
      <w:proofErr w:type="gramStart"/>
      <w:r w:rsidR="008439C9">
        <w:rPr>
          <w:rFonts w:asciiTheme="minorEastAsia" w:hAnsiTheme="minorEastAsia" w:cstheme="minorEastAsia" w:hint="eastAsia"/>
          <w:sz w:val="24"/>
        </w:rPr>
        <w:t>待推广</w:t>
      </w:r>
      <w:proofErr w:type="gramEnd"/>
      <w:r w:rsidR="008439C9">
        <w:rPr>
          <w:rFonts w:asciiTheme="minorEastAsia" w:hAnsiTheme="minorEastAsia" w:cstheme="minorEastAsia" w:hint="eastAsia"/>
          <w:sz w:val="24"/>
        </w:rPr>
        <w:t>高校使用</w:t>
      </w:r>
      <w:r>
        <w:rPr>
          <w:rFonts w:asciiTheme="minorEastAsia" w:hAnsiTheme="minorEastAsia" w:cstheme="minorEastAsia" w:hint="eastAsia"/>
          <w:sz w:val="24"/>
        </w:rPr>
        <w:t xml:space="preserve">；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B.操作人员的教育水平和技术专长：本科/软件开发维护人员的教育水平和技术专长：本科/软件开发；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C.本软件的预期使用频度：系统正常运行后预期使用频度比较高，</w:t>
      </w:r>
      <w:r w:rsidR="008439C9">
        <w:rPr>
          <w:rFonts w:asciiTheme="minorEastAsia" w:hAnsiTheme="minorEastAsia" w:cstheme="minorEastAsia" w:hint="eastAsia"/>
          <w:sz w:val="24"/>
        </w:rPr>
        <w:t>在平时上网访问量一般，需要修改信息和补充管理时，以及每学期始、</w:t>
      </w:r>
      <w:proofErr w:type="gramStart"/>
      <w:r w:rsidR="008439C9">
        <w:rPr>
          <w:rFonts w:asciiTheme="minorEastAsia" w:hAnsiTheme="minorEastAsia" w:cstheme="minorEastAsia" w:hint="eastAsia"/>
          <w:sz w:val="24"/>
        </w:rPr>
        <w:t>末访问</w:t>
      </w:r>
      <w:proofErr w:type="gramEnd"/>
      <w:r w:rsidR="008439C9">
        <w:rPr>
          <w:rFonts w:asciiTheme="minorEastAsia" w:hAnsiTheme="minorEastAsia" w:cstheme="minorEastAsia" w:hint="eastAsia"/>
          <w:sz w:val="24"/>
        </w:rPr>
        <w:t>量偏高。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3B3FAA" w:rsidRDefault="00064FFA">
      <w:pPr>
        <w:jc w:val="left"/>
        <w:rPr>
          <w:rStyle w:val="2Char"/>
          <w:szCs w:val="22"/>
        </w:rPr>
      </w:pPr>
      <w:bookmarkStart w:id="40" w:name="_Toc27358_WPSOffice_Level2"/>
      <w:bookmarkStart w:id="41" w:name="_Toc28274_WPSOffice_Level2"/>
      <w:r>
        <w:rPr>
          <w:rStyle w:val="2Char"/>
          <w:rFonts w:hint="eastAsia"/>
          <w:szCs w:val="22"/>
        </w:rPr>
        <w:t>2.3</w:t>
      </w:r>
      <w:r>
        <w:rPr>
          <w:rStyle w:val="2Char"/>
          <w:rFonts w:hint="eastAsia"/>
          <w:szCs w:val="22"/>
        </w:rPr>
        <w:t>假定和约束</w:t>
      </w:r>
      <w:bookmarkEnd w:id="40"/>
      <w:bookmarkEnd w:id="41"/>
      <w:r>
        <w:rPr>
          <w:rStyle w:val="2Char"/>
          <w:rFonts w:hint="eastAsia"/>
          <w:szCs w:val="22"/>
        </w:rPr>
        <w:t xml:space="preserve">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A.开发经费限制：待定；      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B.开发期限：整个系统的最晚完成期限是2019年6月25日；      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C.软件运行约束：要求windows </w:t>
      </w:r>
      <w:proofErr w:type="spellStart"/>
      <w:r>
        <w:rPr>
          <w:rFonts w:asciiTheme="minorEastAsia" w:hAnsiTheme="minorEastAsia" w:cstheme="minorEastAsia" w:hint="eastAsia"/>
          <w:sz w:val="24"/>
        </w:rPr>
        <w:t>xp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以上的操作系统。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42" w:name="_Toc18557_WPSOffice_Level1"/>
      <w:bookmarkStart w:id="43" w:name="_Toc17330_WPSOffice_Level1"/>
      <w:r>
        <w:rPr>
          <w:rFonts w:hint="eastAsia"/>
          <w:b/>
          <w:kern w:val="44"/>
          <w:sz w:val="44"/>
        </w:rPr>
        <w:t>三</w:t>
      </w:r>
      <w:r>
        <w:rPr>
          <w:rFonts w:hint="eastAsia"/>
          <w:b/>
          <w:kern w:val="44"/>
          <w:sz w:val="44"/>
        </w:rPr>
        <w:t>.</w:t>
      </w:r>
      <w:r>
        <w:rPr>
          <w:rFonts w:hint="eastAsia"/>
          <w:b/>
          <w:kern w:val="44"/>
          <w:sz w:val="44"/>
        </w:rPr>
        <w:t>需求规定</w:t>
      </w:r>
      <w:bookmarkEnd w:id="42"/>
      <w:bookmarkEnd w:id="43"/>
      <w:r>
        <w:rPr>
          <w:rStyle w:val="1Char"/>
          <w:rFonts w:hint="eastAsia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B3FAA" w:rsidRDefault="00064FFA">
      <w:pPr>
        <w:jc w:val="left"/>
        <w:rPr>
          <w:rStyle w:val="2Char"/>
          <w:szCs w:val="22"/>
        </w:rPr>
      </w:pPr>
      <w:bookmarkStart w:id="44" w:name="_Toc17225_WPSOffice_Level2"/>
      <w:bookmarkStart w:id="45" w:name="_Toc1890_WPSOffice_Level2"/>
      <w:r>
        <w:rPr>
          <w:rStyle w:val="2Char"/>
          <w:rFonts w:hint="eastAsia"/>
          <w:szCs w:val="22"/>
        </w:rPr>
        <w:t>3.1</w:t>
      </w:r>
      <w:r>
        <w:rPr>
          <w:rStyle w:val="2Char"/>
          <w:rFonts w:hint="eastAsia"/>
          <w:szCs w:val="22"/>
        </w:rPr>
        <w:t>对功能的规定</w:t>
      </w:r>
      <w:bookmarkEnd w:id="44"/>
      <w:bookmarkEnd w:id="45"/>
    </w:p>
    <w:p w:rsidR="007664F5" w:rsidRPr="007664F5" w:rsidRDefault="007664F5" w:rsidP="007664F5">
      <w:pPr>
        <w:widowControl/>
        <w:jc w:val="center"/>
        <w:rPr>
          <w:rStyle w:val="2Char"/>
          <w:rFonts w:ascii="宋体" w:eastAsia="宋体" w:hAnsi="宋体" w:cs="宋体"/>
          <w:b w:val="0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524C8A3" wp14:editId="5F31E65C">
            <wp:extent cx="5705061" cy="3906079"/>
            <wp:effectExtent l="0" t="0" r="0" b="0"/>
            <wp:docPr id="5" name="图片 5" descr="C:\Users\Lenovo\Documents\Tencent Files\657206854\Image\C2C\YX{CMGKOE~P@26IWH%W3W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657206854\Image\C2C\YX{CMGKOE~P@26IWH%W3W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124" b="7746"/>
                    <a:stretch/>
                  </pic:blipFill>
                  <pic:spPr bwMode="auto">
                    <a:xfrm>
                      <a:off x="0" y="0"/>
                      <a:ext cx="5705336" cy="390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AA" w:rsidRDefault="003B3FAA">
      <w:pPr>
        <w:jc w:val="left"/>
      </w:pPr>
    </w:p>
    <w:p w:rsidR="003B3FAA" w:rsidRDefault="008439C9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图3-1-1  用户功能关系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46" w:name="_Toc27475_WPSOffice_Level2"/>
      <w:bookmarkStart w:id="47" w:name="_Toc3353_WPSOffice_Level2"/>
      <w:r>
        <w:rPr>
          <w:rStyle w:val="2Char"/>
          <w:rFonts w:hint="eastAsia"/>
          <w:szCs w:val="22"/>
        </w:rPr>
        <w:t>3.2</w:t>
      </w:r>
      <w:r>
        <w:rPr>
          <w:rStyle w:val="2Char"/>
          <w:rFonts w:hint="eastAsia"/>
          <w:szCs w:val="22"/>
        </w:rPr>
        <w:t>对性能的规定</w:t>
      </w:r>
      <w:bookmarkEnd w:id="46"/>
      <w:bookmarkEnd w:id="47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A.精度：1.软件的输入精度：小数点后保留两位数字，限制输入特殊字符</w:t>
      </w:r>
    </w:p>
    <w:p w:rsidR="003B3FAA" w:rsidRDefault="00064FFA" w:rsidP="008439C9">
      <w:pPr>
        <w:ind w:left="840"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2.输出数据的精度：小数点后保留两位有效数字</w:t>
      </w:r>
    </w:p>
    <w:p w:rsidR="003B3FAA" w:rsidRDefault="00064FFA" w:rsidP="008439C9">
      <w:pPr>
        <w:ind w:left="840"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3.传输过程中的精度：小数点后保留两位有效数字  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B.时间特性要求：1.响应时间：0.5s</w:t>
      </w:r>
    </w:p>
    <w:p w:rsidR="003B3FAA" w:rsidRDefault="00064FFA">
      <w:pPr>
        <w:ind w:left="126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2.更新处理时间：0.5s</w:t>
      </w:r>
    </w:p>
    <w:p w:rsidR="003B3FAA" w:rsidRDefault="00064FFA">
      <w:pPr>
        <w:ind w:left="126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3.数据的转换和传送时间：1s 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C.灵活性：1.运行环境的变化：应该在windows </w:t>
      </w:r>
      <w:proofErr w:type="spellStart"/>
      <w:r>
        <w:rPr>
          <w:rFonts w:asciiTheme="minorEastAsia" w:hAnsiTheme="minorEastAsia" w:cstheme="minorEastAsia" w:hint="eastAsia"/>
          <w:sz w:val="24"/>
        </w:rPr>
        <w:t>xp</w:t>
      </w:r>
      <w:proofErr w:type="spellEnd"/>
      <w:r>
        <w:rPr>
          <w:rFonts w:asciiTheme="minorEastAsia" w:hAnsiTheme="minorEastAsia" w:cstheme="minorEastAsia" w:hint="eastAsia"/>
          <w:sz w:val="24"/>
        </w:rPr>
        <w:t>系统版本上，适用于现有的流行系统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 xml:space="preserve">D.计划的变化或改进：根据用户的需求不断的对软件进行升级和更新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B3FAA" w:rsidRDefault="00064FFA">
      <w:pPr>
        <w:jc w:val="left"/>
        <w:rPr>
          <w:rStyle w:val="2Char"/>
          <w:szCs w:val="22"/>
        </w:rPr>
      </w:pPr>
      <w:bookmarkStart w:id="48" w:name="_Toc579_WPSOffice_Level2"/>
      <w:bookmarkStart w:id="49" w:name="_Toc784_WPSOffice_Level2"/>
      <w:r>
        <w:rPr>
          <w:rStyle w:val="2Char"/>
          <w:rFonts w:hint="eastAsia"/>
          <w:szCs w:val="22"/>
        </w:rPr>
        <w:t>3.3</w:t>
      </w:r>
      <w:r>
        <w:rPr>
          <w:rStyle w:val="2Char"/>
          <w:rFonts w:hint="eastAsia"/>
          <w:szCs w:val="22"/>
        </w:rPr>
        <w:t>输人输出要求</w:t>
      </w:r>
      <w:bookmarkEnd w:id="48"/>
      <w:bookmarkEnd w:id="49"/>
    </w:p>
    <w:p w:rsidR="003B3FAA" w:rsidRDefault="00064FFA" w:rsidP="008439C9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A.输入 : 1.用户或管理员登录：用户的账号和密码，要求和数据库中的存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proofErr w:type="gramStart"/>
      <w:r>
        <w:rPr>
          <w:rFonts w:asciiTheme="minorEastAsia" w:hAnsiTheme="minorEastAsia" w:cstheme="minorEastAsia" w:hint="eastAsia"/>
          <w:sz w:val="24"/>
        </w:rPr>
        <w:t>储数据</w:t>
      </w:r>
      <w:proofErr w:type="gramEnd"/>
      <w:r>
        <w:rPr>
          <w:rFonts w:asciiTheme="minorEastAsia" w:hAnsiTheme="minorEastAsia" w:cstheme="minorEastAsia" w:hint="eastAsia"/>
          <w:sz w:val="24"/>
        </w:rPr>
        <w:t>一致；</w:t>
      </w:r>
    </w:p>
    <w:p w:rsidR="003B3FAA" w:rsidRDefault="007E653D" w:rsidP="007E653D">
      <w:pPr>
        <w:ind w:left="1276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2</w:t>
      </w:r>
      <w:r w:rsidR="00064FFA">
        <w:rPr>
          <w:rFonts w:asciiTheme="minorEastAsia" w:hAnsiTheme="minorEastAsia" w:cstheme="minorEastAsia" w:hint="eastAsia"/>
          <w:sz w:val="24"/>
        </w:rPr>
        <w:t>.</w:t>
      </w:r>
      <w:r w:rsidR="008439C9">
        <w:rPr>
          <w:rFonts w:asciiTheme="minorEastAsia" w:hAnsiTheme="minorEastAsia" w:cstheme="minorEastAsia" w:hint="eastAsia"/>
          <w:sz w:val="24"/>
        </w:rPr>
        <w:t>学生</w:t>
      </w:r>
      <w:r>
        <w:rPr>
          <w:rFonts w:asciiTheme="minorEastAsia" w:hAnsiTheme="minorEastAsia" w:cstheme="minorEastAsia" w:hint="eastAsia"/>
          <w:sz w:val="24"/>
        </w:rPr>
        <w:t>所有</w:t>
      </w:r>
      <w:r w:rsidR="00064FFA">
        <w:rPr>
          <w:rFonts w:asciiTheme="minorEastAsia" w:hAnsiTheme="minorEastAsia" w:cstheme="minorEastAsia" w:hint="eastAsia"/>
          <w:sz w:val="24"/>
        </w:rPr>
        <w:t>信息填写：</w:t>
      </w:r>
      <w:r>
        <w:rPr>
          <w:rFonts w:asciiTheme="minorEastAsia" w:hAnsiTheme="minorEastAsia" w:cstheme="minorEastAsia" w:hint="eastAsia"/>
          <w:sz w:val="24"/>
        </w:rPr>
        <w:t>姓名，</w:t>
      </w:r>
      <w:r w:rsidR="008439C9">
        <w:rPr>
          <w:rFonts w:asciiTheme="minorEastAsia" w:hAnsiTheme="minorEastAsia" w:cstheme="minorEastAsia" w:hint="eastAsia"/>
          <w:sz w:val="24"/>
        </w:rPr>
        <w:t>性别，身份证号码</w:t>
      </w:r>
      <w:r>
        <w:rPr>
          <w:rFonts w:asciiTheme="minorEastAsia" w:hAnsiTheme="minorEastAsia" w:cstheme="minorEastAsia" w:hint="eastAsia"/>
          <w:sz w:val="24"/>
        </w:rPr>
        <w:t>，学号</w:t>
      </w:r>
      <w:r w:rsidR="00064FFA">
        <w:rPr>
          <w:rFonts w:asciiTheme="minorEastAsia" w:hAnsiTheme="minorEastAsia" w:cstheme="minorEastAsia" w:hint="eastAsia"/>
          <w:sz w:val="24"/>
        </w:rPr>
        <w:t>地址，联系方式有一定的字符限制；</w:t>
      </w:r>
    </w:p>
    <w:p w:rsidR="003B3FAA" w:rsidRDefault="007E653D" w:rsidP="007E653D">
      <w:pPr>
        <w:ind w:firstLineChars="500" w:firstLine="120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</w:t>
      </w:r>
      <w:r w:rsidR="00064FFA">
        <w:rPr>
          <w:rFonts w:asciiTheme="minorEastAsia" w:hAnsiTheme="minorEastAsia" w:cstheme="minorEastAsia" w:hint="eastAsia"/>
          <w:sz w:val="24"/>
        </w:rPr>
        <w:t>.后台的任何数据：增删改都会有一定的格式限制。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B.输出:1.对应于系统输出要查询的结果；</w:t>
      </w:r>
    </w:p>
    <w:p w:rsidR="003B3FAA" w:rsidRDefault="00064FFA">
      <w:pPr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 w:rsidR="007E653D">
        <w:rPr>
          <w:rFonts w:asciiTheme="minorEastAsia" w:hAnsiTheme="minorEastAsia" w:cstheme="minorEastAsia" w:hint="eastAsia"/>
          <w:sz w:val="24"/>
        </w:rPr>
        <w:t>用户输入信息不合法时</w:t>
      </w:r>
      <w:r>
        <w:rPr>
          <w:rFonts w:asciiTheme="minorEastAsia" w:hAnsiTheme="minorEastAsia" w:cstheme="minorEastAsia" w:hint="eastAsia"/>
          <w:sz w:val="24"/>
        </w:rPr>
        <w:t>会有</w:t>
      </w:r>
      <w:r w:rsidR="007E653D">
        <w:rPr>
          <w:rFonts w:asciiTheme="minorEastAsia" w:hAnsiTheme="minorEastAsia" w:cstheme="minorEastAsia" w:hint="eastAsia"/>
          <w:sz w:val="24"/>
        </w:rPr>
        <w:t>非法</w:t>
      </w:r>
      <w:r>
        <w:rPr>
          <w:rFonts w:asciiTheme="minorEastAsia" w:hAnsiTheme="minorEastAsia" w:cstheme="minorEastAsia" w:hint="eastAsia"/>
          <w:sz w:val="24"/>
        </w:rPr>
        <w:t>提示。</w:t>
      </w:r>
    </w:p>
    <w:p w:rsidR="003B3FAA" w:rsidRDefault="00064FFA">
      <w:pPr>
        <w:jc w:val="left"/>
        <w:rPr>
          <w:rStyle w:val="2Char"/>
          <w:szCs w:val="22"/>
        </w:rPr>
      </w:pPr>
      <w:bookmarkStart w:id="50" w:name="_Toc26495_WPSOffice_Level2"/>
      <w:bookmarkStart w:id="51" w:name="_Toc25029_WPSOffice_Level2"/>
      <w:r>
        <w:rPr>
          <w:rStyle w:val="2Char"/>
          <w:rFonts w:hint="eastAsia"/>
          <w:szCs w:val="22"/>
        </w:rPr>
        <w:t>3.4</w:t>
      </w:r>
      <w:r>
        <w:rPr>
          <w:rStyle w:val="2Char"/>
          <w:rFonts w:hint="eastAsia"/>
          <w:szCs w:val="22"/>
        </w:rPr>
        <w:t>数据管理能力要求</w:t>
      </w:r>
      <w:bookmarkEnd w:id="50"/>
      <w:bookmarkEnd w:id="51"/>
      <w:r>
        <w:rPr>
          <w:rStyle w:val="2Char"/>
          <w:rFonts w:hint="eastAsia"/>
          <w:szCs w:val="22"/>
        </w:rPr>
        <w:t xml:space="preserve"> </w:t>
      </w:r>
    </w:p>
    <w:p w:rsidR="003B3FAA" w:rsidRDefault="00064FFA">
      <w:pPr>
        <w:ind w:left="140" w:firstLine="41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A.用户信息存储：将系统所用级别的用户登录验证信息准确存储在数据库中，还包括数据的增，</w:t>
      </w:r>
      <w:proofErr w:type="gramStart"/>
      <w:r>
        <w:rPr>
          <w:rFonts w:asciiTheme="minorEastAsia" w:hAnsiTheme="minorEastAsia" w:cstheme="minorEastAsia" w:hint="eastAsia"/>
          <w:sz w:val="24"/>
        </w:rPr>
        <w:t>删</w:t>
      </w:r>
      <w:proofErr w:type="gramEnd"/>
      <w:r>
        <w:rPr>
          <w:rFonts w:asciiTheme="minorEastAsia" w:hAnsiTheme="minorEastAsia" w:cstheme="minorEastAsia" w:hint="eastAsia"/>
          <w:sz w:val="24"/>
        </w:rPr>
        <w:t>，改等操作</w:t>
      </w:r>
    </w:p>
    <w:p w:rsidR="003B3FAA" w:rsidRDefault="00064FFA">
      <w:pPr>
        <w:ind w:left="140" w:firstLine="41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B.基本数据的设定：设置合理的基本数据，保证书店的正常运行</w:t>
      </w:r>
    </w:p>
    <w:p w:rsidR="003B3FAA" w:rsidRDefault="00064FFA">
      <w:pPr>
        <w:ind w:left="140" w:firstLine="41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</w:t>
      </w:r>
      <w:r w:rsidR="007E653D">
        <w:rPr>
          <w:rFonts w:asciiTheme="minorEastAsia" w:hAnsiTheme="minorEastAsia" w:cstheme="minorEastAsia" w:hint="eastAsia"/>
          <w:sz w:val="24"/>
        </w:rPr>
        <w:t>数据</w:t>
      </w:r>
      <w:r>
        <w:rPr>
          <w:rFonts w:asciiTheme="minorEastAsia" w:hAnsiTheme="minorEastAsia" w:cstheme="minorEastAsia" w:hint="eastAsia"/>
          <w:sz w:val="24"/>
        </w:rPr>
        <w:t>管理：</w:t>
      </w:r>
      <w:r w:rsidR="007E653D">
        <w:rPr>
          <w:rFonts w:asciiTheme="minorEastAsia" w:hAnsiTheme="minorEastAsia" w:cstheme="minorEastAsia" w:hint="eastAsia"/>
          <w:sz w:val="24"/>
        </w:rPr>
        <w:t>定期管理数据信息</w:t>
      </w:r>
      <w:r>
        <w:rPr>
          <w:rFonts w:asciiTheme="minorEastAsia" w:hAnsiTheme="minorEastAsia" w:cstheme="minorEastAsia" w:hint="eastAsia"/>
          <w:sz w:val="24"/>
        </w:rPr>
        <w:t xml:space="preserve">，保证信息的安全性和保密性 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52" w:name="_Toc29719_WPSOffice_Level2"/>
      <w:bookmarkStart w:id="53" w:name="_Toc16904_WPSOffice_Level2"/>
      <w:r>
        <w:rPr>
          <w:rStyle w:val="2Char"/>
          <w:rFonts w:hint="eastAsia"/>
          <w:szCs w:val="22"/>
        </w:rPr>
        <w:t>3.5</w:t>
      </w:r>
      <w:r>
        <w:rPr>
          <w:rStyle w:val="2Char"/>
          <w:rFonts w:hint="eastAsia"/>
          <w:szCs w:val="22"/>
        </w:rPr>
        <w:t>故障处理要求</w:t>
      </w:r>
      <w:bookmarkEnd w:id="52"/>
      <w:bookmarkEnd w:id="53"/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A.硬件故障：断电，磁盘损坏，病毒入侵等造成数据损坏，可联系开发人员，进行专门的数据恢复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B.软件故障：软件可能出现兼容性的问题，可以及时与开发端联系  </w:t>
      </w:r>
    </w:p>
    <w:p w:rsidR="003B3FAA" w:rsidRDefault="00064FFA">
      <w:pPr>
        <w:jc w:val="left"/>
        <w:rPr>
          <w:rStyle w:val="2Char"/>
          <w:szCs w:val="22"/>
        </w:rPr>
      </w:pPr>
      <w:bookmarkStart w:id="54" w:name="_Toc10776_WPSOffice_Level2"/>
      <w:bookmarkStart w:id="55" w:name="_Toc12679_WPSOffice_Level2"/>
      <w:r>
        <w:rPr>
          <w:rStyle w:val="2Char"/>
          <w:rFonts w:hint="eastAsia"/>
          <w:szCs w:val="22"/>
        </w:rPr>
        <w:t>3.6</w:t>
      </w:r>
      <w:r>
        <w:rPr>
          <w:rStyle w:val="2Char"/>
          <w:rFonts w:hint="eastAsia"/>
          <w:szCs w:val="22"/>
        </w:rPr>
        <w:t>其他专门要求</w:t>
      </w:r>
      <w:bookmarkEnd w:id="54"/>
      <w:bookmarkEnd w:id="55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A.单位保密要求：系统管理员需有良好的信誉和职业道德习惯，能做到对系统信息的保密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 软件的可维护性：出现运行错误需找专业人员进行维护工作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C.软件的易读性，可靠性：要求用户按照要求合法输入，不得随意对软件的相关空间做任何非法删改</w:t>
      </w:r>
    </w:p>
    <w:p w:rsidR="003B3FAA" w:rsidRDefault="00064FFA">
      <w:pPr>
        <w:pStyle w:val="1"/>
        <w:jc w:val="left"/>
      </w:pPr>
      <w:bookmarkStart w:id="56" w:name="_Toc462_WPSOffice_Level1"/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运行环境规定</w:t>
      </w:r>
      <w:bookmarkEnd w:id="56"/>
    </w:p>
    <w:p w:rsidR="003B3FAA" w:rsidRDefault="00064FFA">
      <w:pPr>
        <w:jc w:val="left"/>
        <w:rPr>
          <w:rStyle w:val="2Char"/>
          <w:szCs w:val="22"/>
        </w:rPr>
      </w:pPr>
      <w:bookmarkStart w:id="57" w:name="_Toc25059_WPSOffice_Level2"/>
      <w:r>
        <w:rPr>
          <w:rStyle w:val="2Char"/>
          <w:rFonts w:hint="eastAsia"/>
          <w:szCs w:val="22"/>
        </w:rPr>
        <w:t>4.1</w:t>
      </w:r>
      <w:r>
        <w:rPr>
          <w:rStyle w:val="2Char"/>
          <w:rFonts w:hint="eastAsia"/>
          <w:szCs w:val="22"/>
        </w:rPr>
        <w:t>设备</w:t>
      </w:r>
      <w:bookmarkEnd w:id="57"/>
    </w:p>
    <w:p w:rsidR="003B3FAA" w:rsidRDefault="00064FFA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server 要求内存在256以上，CPU2.0GB以上</w:t>
      </w:r>
    </w:p>
    <w:p w:rsidR="003B3FAA" w:rsidRDefault="00064FFA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Clinet</w:t>
      </w:r>
      <w:proofErr w:type="spellEnd"/>
      <w:r>
        <w:rPr>
          <w:rFonts w:asciiTheme="minorEastAsia" w:hAnsiTheme="minorEastAsia" w:cstheme="minorEastAsia" w:hint="eastAsia"/>
          <w:sz w:val="24"/>
        </w:rPr>
        <w:t>内存在128以上，CPU奔腾III以上，最大支持20台分机连接到主机上</w:t>
      </w:r>
    </w:p>
    <w:p w:rsidR="003B3FAA" w:rsidRDefault="00064FFA">
      <w:pPr>
        <w:jc w:val="left"/>
        <w:rPr>
          <w:rStyle w:val="2Char"/>
          <w:szCs w:val="22"/>
        </w:rPr>
      </w:pPr>
      <w:bookmarkStart w:id="58" w:name="_Toc1336_WPSOffice_Level2"/>
      <w:r>
        <w:rPr>
          <w:rStyle w:val="2Char"/>
          <w:rFonts w:hint="eastAsia"/>
          <w:szCs w:val="22"/>
        </w:rPr>
        <w:t>4.2</w:t>
      </w:r>
      <w:r>
        <w:rPr>
          <w:rStyle w:val="2Char"/>
          <w:rFonts w:hint="eastAsia"/>
          <w:szCs w:val="22"/>
        </w:rPr>
        <w:t>支持软件</w:t>
      </w:r>
      <w:bookmarkEnd w:id="58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A.操作系统：windows </w:t>
      </w:r>
      <w:proofErr w:type="spellStart"/>
      <w:r>
        <w:rPr>
          <w:rFonts w:asciiTheme="minorEastAsia" w:hAnsiTheme="minorEastAsia" w:cstheme="minorEastAsia" w:hint="eastAsia"/>
          <w:sz w:val="24"/>
        </w:rPr>
        <w:t>xp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以上操作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B.系统数据库管理系统：</w:t>
      </w:r>
      <w:proofErr w:type="spellStart"/>
      <w:proofErr w:type="gramStart"/>
      <w:r w:rsidR="007664F5">
        <w:rPr>
          <w:rFonts w:asciiTheme="minorEastAsia" w:hAnsiTheme="minorEastAsia" w:cstheme="minorEastAsia" w:hint="eastAsia"/>
          <w:sz w:val="24"/>
        </w:rPr>
        <w:t>my</w:t>
      </w:r>
      <w:r>
        <w:rPr>
          <w:rFonts w:asciiTheme="minorEastAsia" w:hAnsiTheme="minorEastAsia" w:cstheme="minorEastAsia" w:hint="eastAsia"/>
          <w:sz w:val="24"/>
        </w:rPr>
        <w:t>sql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C.编程软件：</w:t>
      </w:r>
      <w:proofErr w:type="spellStart"/>
      <w:r w:rsidR="007E653D">
        <w:rPr>
          <w:rFonts w:asciiTheme="minorEastAsia" w:hAnsiTheme="minorEastAsia" w:cstheme="minorEastAsia" w:hint="eastAsia"/>
          <w:sz w:val="24"/>
        </w:rPr>
        <w:t>my</w:t>
      </w:r>
      <w:r>
        <w:rPr>
          <w:rFonts w:asciiTheme="minorEastAsia" w:hAnsiTheme="minorEastAsia" w:cstheme="minorEastAsia" w:hint="eastAsia"/>
          <w:sz w:val="24"/>
        </w:rPr>
        <w:t>eclipse</w:t>
      </w:r>
      <w:proofErr w:type="spellEnd"/>
      <w:r>
        <w:rPr>
          <w:rFonts w:asciiTheme="minorEastAsia" w:hAnsiTheme="minorEastAsia" w:cstheme="minorEastAsia" w:hint="eastAsia"/>
          <w:sz w:val="24"/>
        </w:rPr>
        <w:t>，</w:t>
      </w:r>
      <w:proofErr w:type="spellStart"/>
      <w:r>
        <w:rPr>
          <w:rFonts w:asciiTheme="minorEastAsia" w:hAnsiTheme="minorEastAsia" w:cstheme="minorEastAsia" w:hint="eastAsia"/>
          <w:sz w:val="24"/>
        </w:rPr>
        <w:t>Navicat</w:t>
      </w:r>
      <w:proofErr w:type="spellEnd"/>
    </w:p>
    <w:p w:rsidR="003B3FAA" w:rsidRDefault="00064FFA">
      <w:pPr>
        <w:jc w:val="left"/>
        <w:rPr>
          <w:rStyle w:val="2Char"/>
          <w:szCs w:val="22"/>
        </w:rPr>
      </w:pPr>
      <w:bookmarkStart w:id="59" w:name="_Toc11052_WPSOffice_Level2"/>
      <w:r>
        <w:rPr>
          <w:rStyle w:val="2Char"/>
          <w:rFonts w:hint="eastAsia"/>
          <w:szCs w:val="22"/>
        </w:rPr>
        <w:t>4.3</w:t>
      </w:r>
      <w:r>
        <w:rPr>
          <w:rStyle w:val="2Char"/>
          <w:rFonts w:hint="eastAsia"/>
          <w:szCs w:val="22"/>
        </w:rPr>
        <w:t>接口说明</w:t>
      </w:r>
      <w:bookmarkEnd w:id="59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A.用户接口说明：</w:t>
      </w:r>
    </w:p>
    <w:p w:rsidR="00064FFA" w:rsidRPr="00064FFA" w:rsidRDefault="00064FFA" w:rsidP="00064FF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999383" cy="3210339"/>
            <wp:effectExtent l="0" t="0" r="0" b="9525"/>
            <wp:docPr id="6" name="图片 6" descr="C:\Users\Lenovo\Documents\Tencent Files\657206854\Image\C2C\D7{WU0S1V%OYQB(CTSTYU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657206854\Image\C2C\D7{WU0S1V%OYQB(CTSTYU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8" r="5095" b="10425"/>
                    <a:stretch/>
                  </pic:blipFill>
                  <pic:spPr bwMode="auto">
                    <a:xfrm>
                      <a:off x="0" y="0"/>
                      <a:ext cx="4999593" cy="32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AA" w:rsidRDefault="003B3FAA">
      <w:pPr>
        <w:jc w:val="left"/>
      </w:pPr>
    </w:p>
    <w:p w:rsidR="00064FFA" w:rsidRDefault="00064FFA" w:rsidP="00064FFA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图4-3-1  学生用户用例图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B.教师接口说明：</w:t>
      </w:r>
    </w:p>
    <w:p w:rsidR="00064FFA" w:rsidRPr="00064FFA" w:rsidRDefault="00064FFA" w:rsidP="00064FF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615609" cy="3419061"/>
            <wp:effectExtent l="0" t="0" r="4445" b="0"/>
            <wp:docPr id="7" name="图片 7" descr="C:\Users\Lenovo\Documents\Tencent Files\657206854\Image\C2C\_ZVK$_PP(4LDA_VKITTIQ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657206854\Image\C2C\_ZVK$_PP(4LDA_VKITTIQZ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1" b="4445"/>
                    <a:stretch/>
                  </pic:blipFill>
                  <pic:spPr bwMode="auto">
                    <a:xfrm>
                      <a:off x="0" y="0"/>
                      <a:ext cx="5619567" cy="34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AA" w:rsidRDefault="003B3FAA">
      <w:pPr>
        <w:jc w:val="left"/>
      </w:pPr>
    </w:p>
    <w:p w:rsidR="00064FFA" w:rsidRDefault="00064FFA" w:rsidP="00064FFA"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图4-3-2  教师用户用例图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C.外部接口：快递接口，支付接口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D.内部接口：数据库接口采用</w:t>
      </w:r>
      <w:proofErr w:type="spellStart"/>
      <w:r>
        <w:rPr>
          <w:rFonts w:asciiTheme="minorEastAsia" w:hAnsiTheme="minorEastAsia" w:cstheme="minorEastAsia" w:hint="eastAsia"/>
          <w:sz w:val="24"/>
        </w:rPr>
        <w:t>sql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连接方式  </w:t>
      </w:r>
    </w:p>
    <w:p w:rsidR="003B3FAA" w:rsidRDefault="00064FFA">
      <w:pPr>
        <w:jc w:val="left"/>
        <w:rPr>
          <w:rStyle w:val="2Char"/>
          <w:szCs w:val="22"/>
        </w:rPr>
      </w:pPr>
      <w:bookmarkStart w:id="60" w:name="_Toc16871_WPSOffice_Level2"/>
      <w:r>
        <w:rPr>
          <w:rStyle w:val="2Char"/>
          <w:rFonts w:hint="eastAsia"/>
          <w:szCs w:val="22"/>
        </w:rPr>
        <w:t>4.4</w:t>
      </w:r>
      <w:r>
        <w:rPr>
          <w:rStyle w:val="2Char"/>
          <w:rFonts w:hint="eastAsia"/>
          <w:szCs w:val="22"/>
        </w:rPr>
        <w:t>控制说明</w:t>
      </w:r>
      <w:bookmarkEnd w:id="60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该系统的主要输入设备是键盘，输出主要是显示器输出和打印机输出</w:t>
      </w:r>
    </w:p>
    <w:p w:rsidR="003B3FAA" w:rsidRDefault="00064FFA">
      <w:pPr>
        <w:pStyle w:val="1"/>
        <w:jc w:val="left"/>
      </w:pPr>
      <w:bookmarkStart w:id="61" w:name="_Toc4363_WPSOffice_Level1"/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需求分析总结</w:t>
      </w:r>
      <w:bookmarkEnd w:id="61"/>
    </w:p>
    <w:p w:rsidR="003B3FAA" w:rsidRDefault="00F70178" w:rsidP="00F70178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由于一般的学生信息管理系统开发比较简单，网上有大量的案例。老师对于此次的系统关注度和争议也比较大，为了有所创新和在难度上提升功能。</w:t>
      </w:r>
      <w:r w:rsidR="007E653D">
        <w:rPr>
          <w:rFonts w:asciiTheme="minorEastAsia" w:hAnsiTheme="minorEastAsia" w:cstheme="minorEastAsia" w:hint="eastAsia"/>
          <w:sz w:val="24"/>
        </w:rPr>
        <w:t>本次需求分析说明立足</w:t>
      </w:r>
      <w:proofErr w:type="gramStart"/>
      <w:r w:rsidR="007E653D">
        <w:rPr>
          <w:rFonts w:asciiTheme="minorEastAsia" w:hAnsiTheme="minorEastAsia" w:cstheme="minorEastAsia" w:hint="eastAsia"/>
          <w:sz w:val="24"/>
        </w:rPr>
        <w:t>于之前</w:t>
      </w:r>
      <w:proofErr w:type="gramEnd"/>
      <w:r w:rsidR="007E653D">
        <w:rPr>
          <w:rFonts w:asciiTheme="minorEastAsia" w:hAnsiTheme="minorEastAsia" w:cstheme="minorEastAsia" w:hint="eastAsia"/>
          <w:sz w:val="24"/>
        </w:rPr>
        <w:t>的可行性报告生成，</w:t>
      </w:r>
      <w:r>
        <w:rPr>
          <w:rFonts w:asciiTheme="minorEastAsia" w:hAnsiTheme="minorEastAsia" w:cstheme="minorEastAsia" w:hint="eastAsia"/>
          <w:sz w:val="24"/>
        </w:rPr>
        <w:t>由团队进行了一系列的分工和设计。包括用户调研、建立快速原型模型等。根据分析用户传回的问卷调查结果，发现我们所设计的软件并不完全符合用户心目中的系统设定，从而需要继续进行改进，最后争取团队协作一步一步的改进系统设计。</w:t>
      </w:r>
    </w:p>
    <w:sectPr w:rsidR="003B3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12C18"/>
    <w:multiLevelType w:val="singleLevel"/>
    <w:tmpl w:val="FE512C18"/>
    <w:lvl w:ilvl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D73"/>
    <w:rsid w:val="00064FFA"/>
    <w:rsid w:val="00172A27"/>
    <w:rsid w:val="002052A3"/>
    <w:rsid w:val="003B3FAA"/>
    <w:rsid w:val="004949A3"/>
    <w:rsid w:val="00547EAF"/>
    <w:rsid w:val="007664F5"/>
    <w:rsid w:val="007E653D"/>
    <w:rsid w:val="008439C9"/>
    <w:rsid w:val="00EA690B"/>
    <w:rsid w:val="00F70178"/>
    <w:rsid w:val="04DE7479"/>
    <w:rsid w:val="34C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047D73"/>
    <w:rPr>
      <w:sz w:val="18"/>
      <w:szCs w:val="18"/>
    </w:rPr>
  </w:style>
  <w:style w:type="character" w:customStyle="1" w:styleId="Char">
    <w:name w:val="批注框文本 Char"/>
    <w:basedOn w:val="a0"/>
    <w:link w:val="a5"/>
    <w:rsid w:val="00047D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047D73"/>
    <w:rPr>
      <w:sz w:val="18"/>
      <w:szCs w:val="18"/>
    </w:rPr>
  </w:style>
  <w:style w:type="character" w:customStyle="1" w:styleId="Char">
    <w:name w:val="批注框文本 Char"/>
    <w:basedOn w:val="a0"/>
    <w:link w:val="a5"/>
    <w:rsid w:val="00047D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1001144e-7586-48b6-818b-11f22154ca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1144E-7586-48B6-818B-11F22154CABD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9017ee-c292-4143-a9fa-5255e7a48c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9017EE-C292-4143-A9FA-5255E7A48C5A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4ad56c-4f7e-493c-ae9c-7a024d889d5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AD56C-4F7E-493C-AE9C-7A024D889D57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7bef3a-cd48-4ebc-a330-faf6aedc89f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7BEF3A-CD48-4EBC-A330-FAF6AEDC89FD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12d86f-3636-4b42-accd-70f66e3465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12D86F-3636-4B42-ACCD-70F66E3465BD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92bd8-4819-4cdf-85ef-94e4ffada3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192BD8-4819-4CDF-85EF-94E4FFADA385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2ce004-2a13-43e7-b4a6-c969ed833de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2CE004-2A13-43E7-B4A6-C969ED833DEE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0c5946-b5f1-4349-88c2-b99391618c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0C5946-B5F1-4349-88C2-B99391618CF7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ad7f4-36fd-4a83-bc68-070fb8686a1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AAD7F4-36FD-4A83-BC68-070FB8686A11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21803-3374-4eaa-a29e-064b67657b1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421803-3374-4EAA-A29E-064B67657B1C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9f4db5-24bc-42da-bfa2-8240df32ec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9F4DB5-24BC-42DA-BFA2-8240DF32ECE2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edebcd-cbb2-4554-8b56-c9da7192dce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EDEBCD-CBB2-4554-8B56-C9DA7192DCEB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b7cedd-f8cd-4723-894e-779c0c9b7f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B7CEDD-F8CD-4723-894E-779C0C9B7F8C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a285b9-1cc9-44e3-bed2-8a40c1f714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A285B9-1CC9-44E3-BED2-8A40C1F714E2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68ab8d-079b-4483-831d-d89b0b8816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68AB8D-079B-4483-831D-D89B0B88167F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13feca-d7f7-4c42-98ff-8cf8ef1ebe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13FECA-D7F7-4C42-98FF-8CF8EF1EBE70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646c77-0392-4a6a-88aa-ac30ce53848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46C77-0392-4A6A-88AA-AC30CE53848A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c3790-3e83-49a7-9d59-884119ca0c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BC3790-3E83-49A7-9D59-884119CA0C95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5f8f9-4714-4980-a4e2-ff7fbcc876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65F8F9-4714-4980-A4E2-FF7FBCC8768C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800C22"/>
    <w:rsid w:val="00645260"/>
    <w:rsid w:val="00800C22"/>
    <w:rsid w:val="00A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</customSectProps>
  <customShpExts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500</Words>
  <Characters>2851</Characters>
  <Application>Microsoft Office Word</Application>
  <DocSecurity>0</DocSecurity>
  <Lines>23</Lines>
  <Paragraphs>6</Paragraphs>
  <ScaleCrop>false</ScaleCrop>
  <Company>微软公司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妍</dc:creator>
  <cp:lastModifiedBy>Administrator</cp:lastModifiedBy>
  <cp:revision>2</cp:revision>
  <dcterms:created xsi:type="dcterms:W3CDTF">2019-05-14T09:58:00Z</dcterms:created>
  <dcterms:modified xsi:type="dcterms:W3CDTF">2019-05-14T09:58:00Z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