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DC97F" w14:textId="557D9243" w:rsidR="005A3E6E" w:rsidRDefault="005A3E6E" w:rsidP="005A3E6E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5A3E6E">
        <w:rPr>
          <w:b/>
          <w:bCs/>
          <w:u w:val="single"/>
        </w:rPr>
        <w:t>USED CASES</w:t>
      </w:r>
    </w:p>
    <w:p w14:paraId="1D0550B6" w14:textId="77777777" w:rsidR="005A3E6E" w:rsidRPr="005A3E6E" w:rsidRDefault="005A3E6E" w:rsidP="005A3E6E">
      <w:pPr>
        <w:rPr>
          <w:b/>
          <w:bCs/>
          <w:u w:val="single"/>
        </w:rPr>
      </w:pPr>
    </w:p>
    <w:p w14:paraId="56270F17" w14:textId="2CD7DCF0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1. Accessibility for Disabled Users</w:t>
      </w:r>
    </w:p>
    <w:p w14:paraId="337AC21E" w14:textId="77777777" w:rsidR="005A3E6E" w:rsidRPr="005A3E6E" w:rsidRDefault="005A3E6E" w:rsidP="005A3E6E">
      <w:pPr>
        <w:numPr>
          <w:ilvl w:val="0"/>
          <w:numId w:val="1"/>
        </w:numPr>
      </w:pPr>
      <w:r w:rsidRPr="005A3E6E">
        <w:rPr>
          <w:b/>
          <w:bCs/>
        </w:rPr>
        <w:t>Scenario:</w:t>
      </w:r>
      <w:r w:rsidRPr="005A3E6E">
        <w:t xml:space="preserve"> Individuals with motor impairments or visual impairments.</w:t>
      </w:r>
    </w:p>
    <w:p w14:paraId="0775CDCC" w14:textId="77777777" w:rsidR="005A3E6E" w:rsidRPr="005A3E6E" w:rsidRDefault="005A3E6E" w:rsidP="005A3E6E">
      <w:pPr>
        <w:numPr>
          <w:ilvl w:val="0"/>
          <w:numId w:val="1"/>
        </w:numPr>
      </w:pPr>
      <w:r w:rsidRPr="005A3E6E">
        <w:rPr>
          <w:b/>
          <w:bCs/>
        </w:rPr>
        <w:t>Solution:</w:t>
      </w:r>
    </w:p>
    <w:p w14:paraId="4D64B6DE" w14:textId="77777777" w:rsidR="005A3E6E" w:rsidRPr="005A3E6E" w:rsidRDefault="005A3E6E" w:rsidP="005A3E6E">
      <w:pPr>
        <w:numPr>
          <w:ilvl w:val="1"/>
          <w:numId w:val="1"/>
        </w:numPr>
      </w:pPr>
      <w:r w:rsidRPr="005A3E6E">
        <w:t>Use voice commands for form filling.</w:t>
      </w:r>
    </w:p>
    <w:p w14:paraId="2BC83F7C" w14:textId="77777777" w:rsidR="005A3E6E" w:rsidRPr="005A3E6E" w:rsidRDefault="005A3E6E" w:rsidP="005A3E6E">
      <w:pPr>
        <w:numPr>
          <w:ilvl w:val="1"/>
          <w:numId w:val="1"/>
        </w:numPr>
      </w:pPr>
      <w:r w:rsidRPr="005A3E6E">
        <w:t>Employ gestures or eye-tracking for navigation and input.</w:t>
      </w:r>
    </w:p>
    <w:p w14:paraId="3C3853E9" w14:textId="77777777" w:rsidR="005A3E6E" w:rsidRPr="005A3E6E" w:rsidRDefault="005A3E6E" w:rsidP="005A3E6E">
      <w:r w:rsidRPr="005A3E6E">
        <w:pict w14:anchorId="236C3BD2">
          <v:rect id="_x0000_i1079" style="width:0;height:1.5pt" o:hralign="center" o:hrstd="t" o:hr="t" fillcolor="#a0a0a0" stroked="f"/>
        </w:pict>
      </w:r>
    </w:p>
    <w:p w14:paraId="57F7DFA5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2. Multilingual Form Submission</w:t>
      </w:r>
    </w:p>
    <w:p w14:paraId="5B4B9A27" w14:textId="77777777" w:rsidR="005A3E6E" w:rsidRPr="005A3E6E" w:rsidRDefault="005A3E6E" w:rsidP="005A3E6E">
      <w:pPr>
        <w:numPr>
          <w:ilvl w:val="0"/>
          <w:numId w:val="2"/>
        </w:numPr>
      </w:pPr>
      <w:r w:rsidRPr="005A3E6E">
        <w:rPr>
          <w:b/>
          <w:bCs/>
        </w:rPr>
        <w:t>Scenario:</w:t>
      </w:r>
      <w:r w:rsidRPr="005A3E6E">
        <w:t xml:space="preserve"> Non-native speakers filling out forms in unfamiliar languages.</w:t>
      </w:r>
    </w:p>
    <w:p w14:paraId="7E65A281" w14:textId="77777777" w:rsidR="005A3E6E" w:rsidRPr="005A3E6E" w:rsidRDefault="005A3E6E" w:rsidP="005A3E6E">
      <w:pPr>
        <w:numPr>
          <w:ilvl w:val="0"/>
          <w:numId w:val="2"/>
        </w:numPr>
      </w:pPr>
      <w:r w:rsidRPr="005A3E6E">
        <w:rPr>
          <w:b/>
          <w:bCs/>
        </w:rPr>
        <w:t>Solution:</w:t>
      </w:r>
    </w:p>
    <w:p w14:paraId="1C1834FD" w14:textId="77777777" w:rsidR="005A3E6E" w:rsidRPr="005A3E6E" w:rsidRDefault="005A3E6E" w:rsidP="005A3E6E">
      <w:pPr>
        <w:numPr>
          <w:ilvl w:val="1"/>
          <w:numId w:val="2"/>
        </w:numPr>
      </w:pPr>
      <w:r w:rsidRPr="005A3E6E">
        <w:t>Voice input with automatic language detection and translation.</w:t>
      </w:r>
    </w:p>
    <w:p w14:paraId="67B586C7" w14:textId="77777777" w:rsidR="005A3E6E" w:rsidRPr="005A3E6E" w:rsidRDefault="005A3E6E" w:rsidP="005A3E6E">
      <w:pPr>
        <w:numPr>
          <w:ilvl w:val="1"/>
          <w:numId w:val="2"/>
        </w:numPr>
      </w:pPr>
      <w:r w:rsidRPr="005A3E6E">
        <w:t>Handwriting recognition for input in local scripts or characters.</w:t>
      </w:r>
    </w:p>
    <w:p w14:paraId="3A007B53" w14:textId="77777777" w:rsidR="005A3E6E" w:rsidRPr="005A3E6E" w:rsidRDefault="005A3E6E" w:rsidP="005A3E6E">
      <w:r w:rsidRPr="005A3E6E">
        <w:pict w14:anchorId="0A3FA1A9">
          <v:rect id="_x0000_i1080" style="width:0;height:1.5pt" o:hralign="center" o:hrstd="t" o:hr="t" fillcolor="#a0a0a0" stroked="f"/>
        </w:pict>
      </w:r>
    </w:p>
    <w:p w14:paraId="3F8802BB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3. Quick Data Entry in Healthcare</w:t>
      </w:r>
    </w:p>
    <w:p w14:paraId="5FDDA922" w14:textId="77777777" w:rsidR="005A3E6E" w:rsidRPr="005A3E6E" w:rsidRDefault="005A3E6E" w:rsidP="005A3E6E">
      <w:pPr>
        <w:numPr>
          <w:ilvl w:val="0"/>
          <w:numId w:val="3"/>
        </w:numPr>
      </w:pPr>
      <w:r w:rsidRPr="005A3E6E">
        <w:rPr>
          <w:b/>
          <w:bCs/>
        </w:rPr>
        <w:t>Scenario:</w:t>
      </w:r>
      <w:r w:rsidRPr="005A3E6E">
        <w:t xml:space="preserve"> Doctors or nurses filling patient forms during rounds.</w:t>
      </w:r>
    </w:p>
    <w:p w14:paraId="55AE5817" w14:textId="77777777" w:rsidR="005A3E6E" w:rsidRPr="005A3E6E" w:rsidRDefault="005A3E6E" w:rsidP="005A3E6E">
      <w:pPr>
        <w:numPr>
          <w:ilvl w:val="0"/>
          <w:numId w:val="3"/>
        </w:numPr>
      </w:pPr>
      <w:r w:rsidRPr="005A3E6E">
        <w:rPr>
          <w:b/>
          <w:bCs/>
        </w:rPr>
        <w:t>Solution:</w:t>
      </w:r>
    </w:p>
    <w:p w14:paraId="1C7642EC" w14:textId="77777777" w:rsidR="005A3E6E" w:rsidRPr="005A3E6E" w:rsidRDefault="005A3E6E" w:rsidP="005A3E6E">
      <w:pPr>
        <w:numPr>
          <w:ilvl w:val="1"/>
          <w:numId w:val="3"/>
        </w:numPr>
      </w:pPr>
      <w:r w:rsidRPr="005A3E6E">
        <w:t>Voice-to-text functionality for rapid input while on the move.</w:t>
      </w:r>
    </w:p>
    <w:p w14:paraId="7FF22608" w14:textId="77777777" w:rsidR="005A3E6E" w:rsidRPr="005A3E6E" w:rsidRDefault="005A3E6E" w:rsidP="005A3E6E">
      <w:pPr>
        <w:numPr>
          <w:ilvl w:val="1"/>
          <w:numId w:val="3"/>
        </w:numPr>
      </w:pPr>
      <w:r w:rsidRPr="005A3E6E">
        <w:t>Gesture input for selecting predefined templates.</w:t>
      </w:r>
    </w:p>
    <w:p w14:paraId="07A9F9FE" w14:textId="77777777" w:rsidR="005A3E6E" w:rsidRPr="005A3E6E" w:rsidRDefault="005A3E6E" w:rsidP="005A3E6E">
      <w:r w:rsidRPr="005A3E6E">
        <w:pict w14:anchorId="462996FA">
          <v:rect id="_x0000_i1081" style="width:0;height:1.5pt" o:hralign="center" o:hrstd="t" o:hr="t" fillcolor="#a0a0a0" stroked="f"/>
        </w:pict>
      </w:r>
    </w:p>
    <w:p w14:paraId="1EE84D22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4. Streamlining Customer Onboarding</w:t>
      </w:r>
    </w:p>
    <w:p w14:paraId="50E3CC3F" w14:textId="77777777" w:rsidR="005A3E6E" w:rsidRPr="005A3E6E" w:rsidRDefault="005A3E6E" w:rsidP="005A3E6E">
      <w:pPr>
        <w:numPr>
          <w:ilvl w:val="0"/>
          <w:numId w:val="4"/>
        </w:numPr>
      </w:pPr>
      <w:r w:rsidRPr="005A3E6E">
        <w:rPr>
          <w:b/>
          <w:bCs/>
        </w:rPr>
        <w:t>Scenario:</w:t>
      </w:r>
      <w:r w:rsidRPr="005A3E6E">
        <w:t xml:space="preserve"> Businesses requiring customers to fill onboarding forms.</w:t>
      </w:r>
    </w:p>
    <w:p w14:paraId="4E1F5DE2" w14:textId="77777777" w:rsidR="005A3E6E" w:rsidRPr="005A3E6E" w:rsidRDefault="005A3E6E" w:rsidP="005A3E6E">
      <w:pPr>
        <w:numPr>
          <w:ilvl w:val="0"/>
          <w:numId w:val="4"/>
        </w:numPr>
      </w:pPr>
      <w:r w:rsidRPr="005A3E6E">
        <w:rPr>
          <w:b/>
          <w:bCs/>
        </w:rPr>
        <w:t>Solution:</w:t>
      </w:r>
    </w:p>
    <w:p w14:paraId="24618E81" w14:textId="77777777" w:rsidR="005A3E6E" w:rsidRPr="005A3E6E" w:rsidRDefault="005A3E6E" w:rsidP="005A3E6E">
      <w:pPr>
        <w:numPr>
          <w:ilvl w:val="1"/>
          <w:numId w:val="4"/>
        </w:numPr>
      </w:pPr>
      <w:r w:rsidRPr="005A3E6E">
        <w:t>Auto-suggestions based on minimal inputs to speed up the process.</w:t>
      </w:r>
    </w:p>
    <w:p w14:paraId="4DA4B7D0" w14:textId="77777777" w:rsidR="005A3E6E" w:rsidRPr="005A3E6E" w:rsidRDefault="005A3E6E" w:rsidP="005A3E6E">
      <w:pPr>
        <w:numPr>
          <w:ilvl w:val="1"/>
          <w:numId w:val="4"/>
        </w:numPr>
      </w:pPr>
      <w:r w:rsidRPr="005A3E6E">
        <w:t>Gesture-based navigation for intuitive usability in kiosks or tablets.</w:t>
      </w:r>
    </w:p>
    <w:p w14:paraId="432C954F" w14:textId="77777777" w:rsidR="005A3E6E" w:rsidRPr="005A3E6E" w:rsidRDefault="005A3E6E" w:rsidP="005A3E6E">
      <w:r w:rsidRPr="005A3E6E">
        <w:pict w14:anchorId="4491D2B5">
          <v:rect id="_x0000_i1082" style="width:0;height:1.5pt" o:hralign="center" o:hrstd="t" o:hr="t" fillcolor="#a0a0a0" stroked="f"/>
        </w:pict>
      </w:r>
    </w:p>
    <w:p w14:paraId="2068BD03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5. Enhancing User Experience in E-Governance</w:t>
      </w:r>
    </w:p>
    <w:p w14:paraId="6D27D03D" w14:textId="77777777" w:rsidR="005A3E6E" w:rsidRPr="005A3E6E" w:rsidRDefault="005A3E6E" w:rsidP="005A3E6E">
      <w:pPr>
        <w:numPr>
          <w:ilvl w:val="0"/>
          <w:numId w:val="5"/>
        </w:numPr>
      </w:pPr>
      <w:r w:rsidRPr="005A3E6E">
        <w:rPr>
          <w:b/>
          <w:bCs/>
        </w:rPr>
        <w:t>Scenario:</w:t>
      </w:r>
      <w:r w:rsidRPr="005A3E6E">
        <w:t xml:space="preserve"> Citizens filling out online government forms (tax returns, ID applications).</w:t>
      </w:r>
    </w:p>
    <w:p w14:paraId="2B6C9E2F" w14:textId="77777777" w:rsidR="005A3E6E" w:rsidRPr="005A3E6E" w:rsidRDefault="005A3E6E" w:rsidP="005A3E6E">
      <w:pPr>
        <w:numPr>
          <w:ilvl w:val="0"/>
          <w:numId w:val="5"/>
        </w:numPr>
      </w:pPr>
      <w:r w:rsidRPr="005A3E6E">
        <w:rPr>
          <w:b/>
          <w:bCs/>
        </w:rPr>
        <w:t>Solution:</w:t>
      </w:r>
    </w:p>
    <w:p w14:paraId="00FD4BD1" w14:textId="77777777" w:rsidR="005A3E6E" w:rsidRPr="005A3E6E" w:rsidRDefault="005A3E6E" w:rsidP="005A3E6E">
      <w:pPr>
        <w:numPr>
          <w:ilvl w:val="1"/>
          <w:numId w:val="5"/>
        </w:numPr>
      </w:pPr>
      <w:r w:rsidRPr="005A3E6E">
        <w:t>Handwriting recognition for input on devices with stylus support.</w:t>
      </w:r>
    </w:p>
    <w:p w14:paraId="10524322" w14:textId="77777777" w:rsidR="005A3E6E" w:rsidRPr="005A3E6E" w:rsidRDefault="005A3E6E" w:rsidP="005A3E6E">
      <w:pPr>
        <w:numPr>
          <w:ilvl w:val="1"/>
          <w:numId w:val="5"/>
        </w:numPr>
      </w:pPr>
      <w:r w:rsidRPr="005A3E6E">
        <w:t>Predictive AI for suggesting relevant fields based on user history.</w:t>
      </w:r>
    </w:p>
    <w:p w14:paraId="3EE6174A" w14:textId="77777777" w:rsidR="005A3E6E" w:rsidRPr="005A3E6E" w:rsidRDefault="005A3E6E" w:rsidP="005A3E6E">
      <w:r w:rsidRPr="005A3E6E">
        <w:lastRenderedPageBreak/>
        <w:pict w14:anchorId="294D3416">
          <v:rect id="_x0000_i1083" style="width:0;height:1.5pt" o:hralign="center" o:hrstd="t" o:hr="t" fillcolor="#a0a0a0" stroked="f"/>
        </w:pict>
      </w:r>
    </w:p>
    <w:p w14:paraId="2DA0D5DA" w14:textId="77777777" w:rsidR="005A3E6E" w:rsidRDefault="005A3E6E" w:rsidP="005A3E6E">
      <w:pPr>
        <w:rPr>
          <w:b/>
          <w:bCs/>
        </w:rPr>
      </w:pPr>
    </w:p>
    <w:p w14:paraId="1C18501C" w14:textId="63B4E422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6. Simplified Input in Rural or Low-Literacy Areas</w:t>
      </w:r>
    </w:p>
    <w:p w14:paraId="6BC5F246" w14:textId="77777777" w:rsidR="005A3E6E" w:rsidRPr="005A3E6E" w:rsidRDefault="005A3E6E" w:rsidP="005A3E6E">
      <w:pPr>
        <w:numPr>
          <w:ilvl w:val="0"/>
          <w:numId w:val="6"/>
        </w:numPr>
      </w:pPr>
      <w:r w:rsidRPr="005A3E6E">
        <w:rPr>
          <w:b/>
          <w:bCs/>
        </w:rPr>
        <w:t>Scenario:</w:t>
      </w:r>
      <w:r w:rsidRPr="005A3E6E">
        <w:t xml:space="preserve"> Rural populations with limited exposure to keyboards.</w:t>
      </w:r>
    </w:p>
    <w:p w14:paraId="23EC58CC" w14:textId="77777777" w:rsidR="005A3E6E" w:rsidRPr="005A3E6E" w:rsidRDefault="005A3E6E" w:rsidP="005A3E6E">
      <w:pPr>
        <w:numPr>
          <w:ilvl w:val="0"/>
          <w:numId w:val="6"/>
        </w:numPr>
      </w:pPr>
      <w:r w:rsidRPr="005A3E6E">
        <w:rPr>
          <w:b/>
          <w:bCs/>
        </w:rPr>
        <w:t>Solution:</w:t>
      </w:r>
    </w:p>
    <w:p w14:paraId="3D175D35" w14:textId="77777777" w:rsidR="005A3E6E" w:rsidRPr="005A3E6E" w:rsidRDefault="005A3E6E" w:rsidP="005A3E6E">
      <w:pPr>
        <w:numPr>
          <w:ilvl w:val="1"/>
          <w:numId w:val="6"/>
        </w:numPr>
      </w:pPr>
      <w:r w:rsidRPr="005A3E6E">
        <w:t>Voice recognition in regional languages.</w:t>
      </w:r>
    </w:p>
    <w:p w14:paraId="445F7E97" w14:textId="77777777" w:rsidR="005A3E6E" w:rsidRPr="005A3E6E" w:rsidRDefault="005A3E6E" w:rsidP="005A3E6E">
      <w:pPr>
        <w:numPr>
          <w:ilvl w:val="1"/>
          <w:numId w:val="6"/>
        </w:numPr>
      </w:pPr>
      <w:r w:rsidRPr="005A3E6E">
        <w:t>Simple gesture-based input for filling out forms on mobile devices.</w:t>
      </w:r>
    </w:p>
    <w:p w14:paraId="1E883382" w14:textId="77777777" w:rsidR="005A3E6E" w:rsidRPr="005A3E6E" w:rsidRDefault="005A3E6E" w:rsidP="005A3E6E">
      <w:r w:rsidRPr="005A3E6E">
        <w:pict w14:anchorId="11D3EAAA">
          <v:rect id="_x0000_i1084" style="width:0;height:1.5pt" o:hralign="center" o:hrstd="t" o:hr="t" fillcolor="#a0a0a0" stroked="f"/>
        </w:pict>
      </w:r>
    </w:p>
    <w:p w14:paraId="6A2CD518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7. Streamlined Retail Checkouts</w:t>
      </w:r>
    </w:p>
    <w:p w14:paraId="54F7F5E0" w14:textId="77777777" w:rsidR="005A3E6E" w:rsidRPr="005A3E6E" w:rsidRDefault="005A3E6E" w:rsidP="005A3E6E">
      <w:pPr>
        <w:numPr>
          <w:ilvl w:val="0"/>
          <w:numId w:val="7"/>
        </w:numPr>
      </w:pPr>
      <w:r w:rsidRPr="005A3E6E">
        <w:rPr>
          <w:b/>
          <w:bCs/>
        </w:rPr>
        <w:t>Scenario:</w:t>
      </w:r>
      <w:r w:rsidRPr="005A3E6E">
        <w:t xml:space="preserve"> Customers filling membership or feedback forms at checkout.</w:t>
      </w:r>
    </w:p>
    <w:p w14:paraId="47A06B64" w14:textId="77777777" w:rsidR="005A3E6E" w:rsidRPr="005A3E6E" w:rsidRDefault="005A3E6E" w:rsidP="005A3E6E">
      <w:pPr>
        <w:numPr>
          <w:ilvl w:val="0"/>
          <w:numId w:val="7"/>
        </w:numPr>
      </w:pPr>
      <w:r w:rsidRPr="005A3E6E">
        <w:rPr>
          <w:b/>
          <w:bCs/>
        </w:rPr>
        <w:t>Solution:</w:t>
      </w:r>
    </w:p>
    <w:p w14:paraId="7044AD13" w14:textId="77777777" w:rsidR="005A3E6E" w:rsidRPr="005A3E6E" w:rsidRDefault="005A3E6E" w:rsidP="005A3E6E">
      <w:pPr>
        <w:numPr>
          <w:ilvl w:val="1"/>
          <w:numId w:val="7"/>
        </w:numPr>
      </w:pPr>
      <w:r w:rsidRPr="005A3E6E">
        <w:t>Voice or gesture-based forms on kiosks.</w:t>
      </w:r>
    </w:p>
    <w:p w14:paraId="15B09243" w14:textId="77777777" w:rsidR="005A3E6E" w:rsidRPr="005A3E6E" w:rsidRDefault="005A3E6E" w:rsidP="005A3E6E">
      <w:pPr>
        <w:numPr>
          <w:ilvl w:val="1"/>
          <w:numId w:val="7"/>
        </w:numPr>
      </w:pPr>
      <w:r w:rsidRPr="005A3E6E">
        <w:t>Pre-filled forms using AI suggestions from previous purchases.</w:t>
      </w:r>
    </w:p>
    <w:p w14:paraId="31E7DE98" w14:textId="77777777" w:rsidR="005A3E6E" w:rsidRPr="005A3E6E" w:rsidRDefault="005A3E6E" w:rsidP="005A3E6E">
      <w:r w:rsidRPr="005A3E6E">
        <w:pict w14:anchorId="09DE37DB">
          <v:rect id="_x0000_i1085" style="width:0;height:1.5pt" o:hralign="center" o:hrstd="t" o:hr="t" fillcolor="#a0a0a0" stroked="f"/>
        </w:pict>
      </w:r>
    </w:p>
    <w:p w14:paraId="27534749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8. Real-Time Feedback Collection</w:t>
      </w:r>
    </w:p>
    <w:p w14:paraId="40E27BBC" w14:textId="77777777" w:rsidR="005A3E6E" w:rsidRPr="005A3E6E" w:rsidRDefault="005A3E6E" w:rsidP="005A3E6E">
      <w:pPr>
        <w:numPr>
          <w:ilvl w:val="0"/>
          <w:numId w:val="8"/>
        </w:numPr>
      </w:pPr>
      <w:r w:rsidRPr="005A3E6E">
        <w:rPr>
          <w:b/>
          <w:bCs/>
        </w:rPr>
        <w:t>Scenario:</w:t>
      </w:r>
      <w:r w:rsidRPr="005A3E6E">
        <w:t xml:space="preserve"> Event organizers collecting feedback during events.</w:t>
      </w:r>
    </w:p>
    <w:p w14:paraId="4BB1A853" w14:textId="77777777" w:rsidR="005A3E6E" w:rsidRPr="005A3E6E" w:rsidRDefault="005A3E6E" w:rsidP="005A3E6E">
      <w:pPr>
        <w:numPr>
          <w:ilvl w:val="0"/>
          <w:numId w:val="8"/>
        </w:numPr>
      </w:pPr>
      <w:r w:rsidRPr="005A3E6E">
        <w:rPr>
          <w:b/>
          <w:bCs/>
        </w:rPr>
        <w:t>Solution:</w:t>
      </w:r>
    </w:p>
    <w:p w14:paraId="79934780" w14:textId="77777777" w:rsidR="005A3E6E" w:rsidRPr="005A3E6E" w:rsidRDefault="005A3E6E" w:rsidP="005A3E6E">
      <w:pPr>
        <w:numPr>
          <w:ilvl w:val="1"/>
          <w:numId w:val="8"/>
        </w:numPr>
      </w:pPr>
      <w:r w:rsidRPr="005A3E6E">
        <w:t>Attendees provide feedback using voice input.</w:t>
      </w:r>
    </w:p>
    <w:p w14:paraId="222AE10E" w14:textId="77777777" w:rsidR="005A3E6E" w:rsidRPr="005A3E6E" w:rsidRDefault="005A3E6E" w:rsidP="005A3E6E">
      <w:pPr>
        <w:numPr>
          <w:ilvl w:val="1"/>
          <w:numId w:val="8"/>
        </w:numPr>
      </w:pPr>
      <w:r w:rsidRPr="005A3E6E">
        <w:t>Handwriting input for personalized notes or feedback on tablets.</w:t>
      </w:r>
    </w:p>
    <w:p w14:paraId="62088AC2" w14:textId="77777777" w:rsidR="005A3E6E" w:rsidRPr="005A3E6E" w:rsidRDefault="005A3E6E" w:rsidP="005A3E6E">
      <w:r w:rsidRPr="005A3E6E">
        <w:pict w14:anchorId="2D117399">
          <v:rect id="_x0000_i1086" style="width:0;height:1.5pt" o:hralign="center" o:hrstd="t" o:hr="t" fillcolor="#a0a0a0" stroked="f"/>
        </w:pict>
      </w:r>
    </w:p>
    <w:p w14:paraId="7CC028E9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9. Emergency Situations</w:t>
      </w:r>
    </w:p>
    <w:p w14:paraId="72EE7D2F" w14:textId="77777777" w:rsidR="005A3E6E" w:rsidRPr="005A3E6E" w:rsidRDefault="005A3E6E" w:rsidP="005A3E6E">
      <w:pPr>
        <w:numPr>
          <w:ilvl w:val="0"/>
          <w:numId w:val="9"/>
        </w:numPr>
      </w:pPr>
      <w:r w:rsidRPr="005A3E6E">
        <w:rPr>
          <w:b/>
          <w:bCs/>
        </w:rPr>
        <w:t>Scenario:</w:t>
      </w:r>
      <w:r w:rsidRPr="005A3E6E">
        <w:t xml:space="preserve"> Filling forms quickly in disaster response scenarios (e.g., victim registration).</w:t>
      </w:r>
    </w:p>
    <w:p w14:paraId="42456EBB" w14:textId="77777777" w:rsidR="005A3E6E" w:rsidRPr="005A3E6E" w:rsidRDefault="005A3E6E" w:rsidP="005A3E6E">
      <w:pPr>
        <w:numPr>
          <w:ilvl w:val="0"/>
          <w:numId w:val="9"/>
        </w:numPr>
      </w:pPr>
      <w:r w:rsidRPr="005A3E6E">
        <w:rPr>
          <w:b/>
          <w:bCs/>
        </w:rPr>
        <w:t>Solution:</w:t>
      </w:r>
    </w:p>
    <w:p w14:paraId="7CB5E31B" w14:textId="77777777" w:rsidR="005A3E6E" w:rsidRPr="005A3E6E" w:rsidRDefault="005A3E6E" w:rsidP="005A3E6E">
      <w:pPr>
        <w:numPr>
          <w:ilvl w:val="1"/>
          <w:numId w:val="9"/>
        </w:numPr>
      </w:pPr>
      <w:r w:rsidRPr="005A3E6E">
        <w:t>Voice commands for rapid data entry.</w:t>
      </w:r>
    </w:p>
    <w:p w14:paraId="68D68794" w14:textId="77777777" w:rsidR="005A3E6E" w:rsidRPr="005A3E6E" w:rsidRDefault="005A3E6E" w:rsidP="005A3E6E">
      <w:pPr>
        <w:numPr>
          <w:ilvl w:val="1"/>
          <w:numId w:val="9"/>
        </w:numPr>
      </w:pPr>
      <w:r w:rsidRPr="005A3E6E">
        <w:t>OCR for processing handwritten notes into structured forms.</w:t>
      </w:r>
    </w:p>
    <w:p w14:paraId="091C33E0" w14:textId="77777777" w:rsidR="005A3E6E" w:rsidRPr="005A3E6E" w:rsidRDefault="005A3E6E" w:rsidP="005A3E6E">
      <w:r w:rsidRPr="005A3E6E">
        <w:pict w14:anchorId="118C806A">
          <v:rect id="_x0000_i1087" style="width:0;height:1.5pt" o:hralign="center" o:hrstd="t" o:hr="t" fillcolor="#a0a0a0" stroked="f"/>
        </w:pict>
      </w:r>
    </w:p>
    <w:p w14:paraId="19FEDC90" w14:textId="77777777" w:rsidR="005A3E6E" w:rsidRPr="005A3E6E" w:rsidRDefault="005A3E6E" w:rsidP="005A3E6E">
      <w:pPr>
        <w:rPr>
          <w:b/>
          <w:bCs/>
        </w:rPr>
      </w:pPr>
      <w:r w:rsidRPr="005A3E6E">
        <w:rPr>
          <w:b/>
          <w:bCs/>
        </w:rPr>
        <w:t>10. Education and Exams</w:t>
      </w:r>
    </w:p>
    <w:p w14:paraId="61603F07" w14:textId="77777777" w:rsidR="005A3E6E" w:rsidRPr="005A3E6E" w:rsidRDefault="005A3E6E" w:rsidP="005A3E6E">
      <w:pPr>
        <w:numPr>
          <w:ilvl w:val="0"/>
          <w:numId w:val="10"/>
        </w:numPr>
      </w:pPr>
      <w:r w:rsidRPr="005A3E6E">
        <w:rPr>
          <w:b/>
          <w:bCs/>
        </w:rPr>
        <w:t>Scenario:</w:t>
      </w:r>
      <w:r w:rsidRPr="005A3E6E">
        <w:t xml:space="preserve"> Students submitting assignments or exams digitally.</w:t>
      </w:r>
    </w:p>
    <w:p w14:paraId="445ECAA8" w14:textId="77777777" w:rsidR="005A3E6E" w:rsidRPr="005A3E6E" w:rsidRDefault="005A3E6E" w:rsidP="005A3E6E">
      <w:pPr>
        <w:numPr>
          <w:ilvl w:val="0"/>
          <w:numId w:val="10"/>
        </w:numPr>
      </w:pPr>
      <w:r w:rsidRPr="005A3E6E">
        <w:rPr>
          <w:b/>
          <w:bCs/>
        </w:rPr>
        <w:t>Solution:</w:t>
      </w:r>
    </w:p>
    <w:p w14:paraId="03916414" w14:textId="77777777" w:rsidR="005A3E6E" w:rsidRPr="005A3E6E" w:rsidRDefault="005A3E6E" w:rsidP="005A3E6E">
      <w:pPr>
        <w:numPr>
          <w:ilvl w:val="1"/>
          <w:numId w:val="10"/>
        </w:numPr>
      </w:pPr>
      <w:r w:rsidRPr="005A3E6E">
        <w:t>Handwriting recognition for mathematical and scientific notations.</w:t>
      </w:r>
    </w:p>
    <w:p w14:paraId="27DB2442" w14:textId="2BDF26D4" w:rsidR="00FA23C1" w:rsidRDefault="005A3E6E" w:rsidP="005A3E6E">
      <w:pPr>
        <w:numPr>
          <w:ilvl w:val="1"/>
          <w:numId w:val="10"/>
        </w:numPr>
      </w:pPr>
      <w:r w:rsidRPr="005A3E6E">
        <w:t>Gesture inputs for drawing or diagrams.</w:t>
      </w:r>
    </w:p>
    <w:sectPr w:rsidR="00FA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148F"/>
    <w:multiLevelType w:val="multilevel"/>
    <w:tmpl w:val="B74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6D28"/>
    <w:multiLevelType w:val="multilevel"/>
    <w:tmpl w:val="ACD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81CC3"/>
    <w:multiLevelType w:val="multilevel"/>
    <w:tmpl w:val="2AF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65B8"/>
    <w:multiLevelType w:val="multilevel"/>
    <w:tmpl w:val="2EA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55D02"/>
    <w:multiLevelType w:val="multilevel"/>
    <w:tmpl w:val="B12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96F1E"/>
    <w:multiLevelType w:val="multilevel"/>
    <w:tmpl w:val="2A4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B04D0"/>
    <w:multiLevelType w:val="multilevel"/>
    <w:tmpl w:val="B81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4177D"/>
    <w:multiLevelType w:val="multilevel"/>
    <w:tmpl w:val="9D3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1A35"/>
    <w:multiLevelType w:val="multilevel"/>
    <w:tmpl w:val="4F5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7555B"/>
    <w:multiLevelType w:val="multilevel"/>
    <w:tmpl w:val="8340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0626">
    <w:abstractNumId w:val="2"/>
  </w:num>
  <w:num w:numId="2" w16cid:durableId="1610232404">
    <w:abstractNumId w:val="5"/>
  </w:num>
  <w:num w:numId="3" w16cid:durableId="1797065502">
    <w:abstractNumId w:val="1"/>
  </w:num>
  <w:num w:numId="4" w16cid:durableId="1692753605">
    <w:abstractNumId w:val="3"/>
  </w:num>
  <w:num w:numId="5" w16cid:durableId="1872523625">
    <w:abstractNumId w:val="7"/>
  </w:num>
  <w:num w:numId="6" w16cid:durableId="774129741">
    <w:abstractNumId w:val="0"/>
  </w:num>
  <w:num w:numId="7" w16cid:durableId="402485022">
    <w:abstractNumId w:val="9"/>
  </w:num>
  <w:num w:numId="8" w16cid:durableId="1075665448">
    <w:abstractNumId w:val="4"/>
  </w:num>
  <w:num w:numId="9" w16cid:durableId="1893467431">
    <w:abstractNumId w:val="8"/>
  </w:num>
  <w:num w:numId="10" w16cid:durableId="1445273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6E"/>
    <w:rsid w:val="004034DE"/>
    <w:rsid w:val="005A3E6E"/>
    <w:rsid w:val="005B46ED"/>
    <w:rsid w:val="008524A8"/>
    <w:rsid w:val="00F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7FB8"/>
  <w15:chartTrackingRefBased/>
  <w15:docId w15:val="{3B52BFBF-EBF2-4324-BBDA-BC9C346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Raj</dc:creator>
  <cp:keywords/>
  <dc:description/>
  <cp:lastModifiedBy>Priyanshu Raj</cp:lastModifiedBy>
  <cp:revision>1</cp:revision>
  <dcterms:created xsi:type="dcterms:W3CDTF">2024-12-23T06:41:00Z</dcterms:created>
  <dcterms:modified xsi:type="dcterms:W3CDTF">2024-12-23T06:44:00Z</dcterms:modified>
</cp:coreProperties>
</file>