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A301" w14:textId="77777777" w:rsidR="005D1403" w:rsidRPr="005D1403" w:rsidRDefault="005D1403" w:rsidP="005D1403">
      <w:pPr>
        <w:rPr>
          <w:b/>
          <w:bCs/>
        </w:rPr>
      </w:pPr>
      <w:r w:rsidRPr="005D1403">
        <w:rPr>
          <w:b/>
          <w:bCs/>
        </w:rPr>
        <w:t>Benefits Footer Component Documentation</w:t>
      </w:r>
    </w:p>
    <w:p w14:paraId="5A5F552C" w14:textId="77777777" w:rsidR="005D1403" w:rsidRPr="005D1403" w:rsidRDefault="005D1403" w:rsidP="005D1403">
      <w:pPr>
        <w:rPr>
          <w:b/>
          <w:bCs/>
        </w:rPr>
      </w:pPr>
      <w:r w:rsidRPr="005D1403">
        <w:rPr>
          <w:b/>
          <w:bCs/>
        </w:rPr>
        <w:t>Overview</w:t>
      </w:r>
    </w:p>
    <w:p w14:paraId="165363D6" w14:textId="77777777" w:rsidR="005D1403" w:rsidRPr="005D1403" w:rsidRDefault="005D1403" w:rsidP="005D1403">
      <w:r w:rsidRPr="005D1403">
        <w:t xml:space="preserve">The </w:t>
      </w:r>
      <w:r w:rsidRPr="005D1403">
        <w:rPr>
          <w:b/>
          <w:bCs/>
        </w:rPr>
        <w:t>Benefits Footer</w:t>
      </w:r>
      <w:r w:rsidRPr="005D1403">
        <w:t xml:space="preserve"> component is a configurable footer component used across multiple web applications. It provides users with essential links and information such as navigation back to the top of the page, access to cookie settings, legal information, and support contact details. The component is flexible and can be customized based on the requirements of different applications.</w:t>
      </w:r>
    </w:p>
    <w:p w14:paraId="1829BCF8" w14:textId="77777777" w:rsidR="005D1403" w:rsidRPr="005D1403" w:rsidRDefault="005D1403" w:rsidP="005D1403">
      <w:pPr>
        <w:rPr>
          <w:b/>
          <w:bCs/>
        </w:rPr>
      </w:pPr>
      <w:r w:rsidRPr="005D1403">
        <w:rPr>
          <w:b/>
          <w:bCs/>
        </w:rPr>
        <w:t>Features</w:t>
      </w:r>
    </w:p>
    <w:p w14:paraId="144340BA" w14:textId="77777777" w:rsidR="005D1403" w:rsidRPr="005D1403" w:rsidRDefault="005D1403" w:rsidP="005D1403">
      <w:r w:rsidRPr="005D1403">
        <w:t>The Benefits Footer component includes the following key features:</w:t>
      </w:r>
    </w:p>
    <w:p w14:paraId="7316CFBF" w14:textId="77777777" w:rsidR="005D1403" w:rsidRPr="005D1403" w:rsidRDefault="005D1403" w:rsidP="005D1403">
      <w:pPr>
        <w:numPr>
          <w:ilvl w:val="0"/>
          <w:numId w:val="1"/>
        </w:numPr>
      </w:pPr>
      <w:r w:rsidRPr="005D1403">
        <w:rPr>
          <w:b/>
          <w:bCs/>
        </w:rPr>
        <w:t>Back to Top Link</w:t>
      </w:r>
      <w:r w:rsidRPr="005D1403">
        <w:t>: Provides a link to navigate back to the top of the page.</w:t>
      </w:r>
    </w:p>
    <w:p w14:paraId="4D2CCAB9" w14:textId="77777777" w:rsidR="005D1403" w:rsidRPr="005D1403" w:rsidRDefault="005D1403" w:rsidP="005D1403">
      <w:pPr>
        <w:numPr>
          <w:ilvl w:val="0"/>
          <w:numId w:val="1"/>
        </w:numPr>
      </w:pPr>
      <w:r w:rsidRPr="005D1403">
        <w:rPr>
          <w:b/>
          <w:bCs/>
        </w:rPr>
        <w:t>Cookie Center Section</w:t>
      </w:r>
      <w:r w:rsidRPr="005D1403">
        <w:t>: Includes a button for accessing cookie settings and a link for Spanish language support.</w:t>
      </w:r>
    </w:p>
    <w:p w14:paraId="4A69EA42" w14:textId="77777777" w:rsidR="005D1403" w:rsidRPr="005D1403" w:rsidRDefault="005D1403" w:rsidP="005D1403">
      <w:pPr>
        <w:numPr>
          <w:ilvl w:val="0"/>
          <w:numId w:val="1"/>
        </w:numPr>
      </w:pPr>
      <w:r w:rsidRPr="005D1403">
        <w:rPr>
          <w:b/>
          <w:bCs/>
        </w:rPr>
        <w:t>Copyright Text</w:t>
      </w:r>
      <w:r w:rsidRPr="005D1403">
        <w:t>: Displays copyright information.</w:t>
      </w:r>
    </w:p>
    <w:p w14:paraId="5C4CB1A7" w14:textId="77777777" w:rsidR="005D1403" w:rsidRPr="005D1403" w:rsidRDefault="005D1403" w:rsidP="005D1403">
      <w:pPr>
        <w:numPr>
          <w:ilvl w:val="0"/>
          <w:numId w:val="1"/>
        </w:numPr>
      </w:pPr>
      <w:r w:rsidRPr="005D1403">
        <w:rPr>
          <w:b/>
          <w:bCs/>
        </w:rPr>
        <w:t>Flow Type</w:t>
      </w:r>
      <w:r w:rsidRPr="005D1403">
        <w:t>: Specifies the type of flow (e.g., OTCHS, INCOMM, SOLUTRAN) the footer is associated with.</w:t>
      </w:r>
    </w:p>
    <w:p w14:paraId="05483F0B" w14:textId="77777777" w:rsidR="005D1403" w:rsidRPr="005D1403" w:rsidRDefault="005D1403" w:rsidP="005D1403">
      <w:pPr>
        <w:numPr>
          <w:ilvl w:val="0"/>
          <w:numId w:val="1"/>
        </w:numPr>
      </w:pPr>
      <w:r w:rsidRPr="005D1403">
        <w:rPr>
          <w:b/>
          <w:bCs/>
        </w:rPr>
        <w:t>Help Text Section</w:t>
      </w:r>
      <w:r w:rsidRPr="005D1403">
        <w:t>: Displays help information, including a phone number and TTY details.</w:t>
      </w:r>
    </w:p>
    <w:p w14:paraId="3FA747A3" w14:textId="77777777" w:rsidR="005D1403" w:rsidRPr="005D1403" w:rsidRDefault="005D1403" w:rsidP="005D1403">
      <w:pPr>
        <w:numPr>
          <w:ilvl w:val="0"/>
          <w:numId w:val="1"/>
        </w:numPr>
      </w:pPr>
      <w:r w:rsidRPr="005D1403">
        <w:rPr>
          <w:b/>
          <w:bCs/>
        </w:rPr>
        <w:t>Legal Links Section</w:t>
      </w:r>
      <w:r w:rsidRPr="005D1403">
        <w:t>: Provides links to legal documents such as Privacy Policy, Terms of Use, Accessibility, Security, and WA Privacy Policy.</w:t>
      </w:r>
    </w:p>
    <w:p w14:paraId="0F740C5D" w14:textId="77777777" w:rsidR="005D1403" w:rsidRPr="005D1403" w:rsidRDefault="005D1403" w:rsidP="005D1403">
      <w:pPr>
        <w:numPr>
          <w:ilvl w:val="0"/>
          <w:numId w:val="1"/>
        </w:numPr>
      </w:pPr>
      <w:r w:rsidRPr="005D1403">
        <w:rPr>
          <w:b/>
          <w:bCs/>
        </w:rPr>
        <w:t>Support Text Section</w:t>
      </w:r>
      <w:r w:rsidRPr="005D1403">
        <w:t>: Displays support contact information and additional instructions.</w:t>
      </w:r>
    </w:p>
    <w:p w14:paraId="720AFE95" w14:textId="6200A592" w:rsidR="005D1403" w:rsidRDefault="005D1403" w:rsidP="005D1403">
      <w:pPr>
        <w:rPr>
          <w:b/>
          <w:bCs/>
        </w:rPr>
      </w:pPr>
      <w:r w:rsidRPr="005D1403">
        <w:rPr>
          <w:b/>
          <w:bCs/>
        </w:rPr>
        <w:t>Component Properties</w:t>
      </w:r>
    </w:p>
    <w:tbl>
      <w:tblPr>
        <w:tblW w:w="8260" w:type="dxa"/>
        <w:tblLook w:val="04A0" w:firstRow="1" w:lastRow="0" w:firstColumn="1" w:lastColumn="0" w:noHBand="0" w:noVBand="1"/>
      </w:tblPr>
      <w:tblGrid>
        <w:gridCol w:w="2827"/>
        <w:gridCol w:w="1256"/>
        <w:gridCol w:w="4177"/>
      </w:tblGrid>
      <w:tr w:rsidR="001C0A36" w:rsidRPr="001C0A36" w14:paraId="04EF2F63" w14:textId="77777777" w:rsidTr="001C0A36">
        <w:trPr>
          <w:trHeight w:val="301"/>
        </w:trPr>
        <w:tc>
          <w:tcPr>
            <w:tcW w:w="2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AB321" w14:textId="77777777" w:rsidR="001C0A36" w:rsidRPr="001C0A36" w:rsidRDefault="001C0A36" w:rsidP="001C0A36">
            <w:pPr>
              <w:spacing w:after="0" w:line="240" w:lineRule="auto"/>
              <w:jc w:val="center"/>
              <w:rPr>
                <w:rFonts w:ascii="Calibri" w:eastAsia="Times New Roman" w:hAnsi="Calibri" w:cs="Calibri"/>
                <w:b/>
                <w:bCs/>
                <w:color w:val="000000"/>
              </w:rPr>
            </w:pPr>
            <w:r w:rsidRPr="001C0A36">
              <w:rPr>
                <w:rFonts w:ascii="Calibri" w:eastAsia="Times New Roman" w:hAnsi="Calibri" w:cs="Calibri"/>
                <w:b/>
                <w:bCs/>
                <w:color w:val="000000"/>
              </w:rPr>
              <w:t>Prop</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2436E33D" w14:textId="77777777" w:rsidR="001C0A36" w:rsidRPr="001C0A36" w:rsidRDefault="001C0A36" w:rsidP="001C0A36">
            <w:pPr>
              <w:spacing w:after="0" w:line="240" w:lineRule="auto"/>
              <w:jc w:val="center"/>
              <w:rPr>
                <w:rFonts w:ascii="Calibri" w:eastAsia="Times New Roman" w:hAnsi="Calibri" w:cs="Calibri"/>
                <w:b/>
                <w:bCs/>
                <w:color w:val="000000"/>
              </w:rPr>
            </w:pPr>
            <w:r w:rsidRPr="001C0A36">
              <w:rPr>
                <w:rFonts w:ascii="Calibri" w:eastAsia="Times New Roman" w:hAnsi="Calibri" w:cs="Calibri"/>
                <w:b/>
                <w:bCs/>
                <w:color w:val="000000"/>
              </w:rPr>
              <w:t>Type</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14:paraId="68B8645D" w14:textId="77777777" w:rsidR="001C0A36" w:rsidRPr="001C0A36" w:rsidRDefault="001C0A36" w:rsidP="001C0A36">
            <w:pPr>
              <w:spacing w:after="0" w:line="240" w:lineRule="auto"/>
              <w:jc w:val="center"/>
              <w:rPr>
                <w:rFonts w:ascii="Calibri" w:eastAsia="Times New Roman" w:hAnsi="Calibri" w:cs="Calibri"/>
                <w:b/>
                <w:bCs/>
                <w:color w:val="000000"/>
              </w:rPr>
            </w:pPr>
            <w:r w:rsidRPr="001C0A36">
              <w:rPr>
                <w:rFonts w:ascii="Calibri" w:eastAsia="Times New Roman" w:hAnsi="Calibri" w:cs="Calibri"/>
                <w:b/>
                <w:bCs/>
                <w:color w:val="000000"/>
              </w:rPr>
              <w:t>Description</w:t>
            </w:r>
          </w:p>
        </w:tc>
      </w:tr>
      <w:tr w:rsidR="001C0A36" w:rsidRPr="001C0A36" w14:paraId="035E40C7" w14:textId="77777777" w:rsidTr="001C0A36">
        <w:trPr>
          <w:trHeight w:val="904"/>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6F99625"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r w:rsidRPr="001C0A36">
              <w:rPr>
                <w:rFonts w:ascii="Arial Unicode MS" w:eastAsia="Times New Roman" w:hAnsi="Arial Unicode MS" w:cs="Calibri"/>
                <w:color w:val="000000"/>
                <w:sz w:val="20"/>
                <w:szCs w:val="20"/>
              </w:rPr>
              <w:t>footer</w:t>
            </w:r>
          </w:p>
        </w:tc>
        <w:tc>
          <w:tcPr>
            <w:tcW w:w="1279" w:type="dxa"/>
            <w:tcBorders>
              <w:top w:val="nil"/>
              <w:left w:val="nil"/>
              <w:bottom w:val="single" w:sz="4" w:space="0" w:color="auto"/>
              <w:right w:val="single" w:sz="4" w:space="0" w:color="auto"/>
            </w:tcBorders>
            <w:shd w:val="clear" w:color="auto" w:fill="auto"/>
            <w:vAlign w:val="center"/>
            <w:hideMark/>
          </w:tcPr>
          <w:p w14:paraId="1001F79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array</w:t>
            </w:r>
          </w:p>
        </w:tc>
        <w:tc>
          <w:tcPr>
            <w:tcW w:w="4340" w:type="dxa"/>
            <w:tcBorders>
              <w:top w:val="nil"/>
              <w:left w:val="nil"/>
              <w:bottom w:val="single" w:sz="4" w:space="0" w:color="auto"/>
              <w:right w:val="single" w:sz="4" w:space="0" w:color="auto"/>
            </w:tcBorders>
            <w:shd w:val="clear" w:color="auto" w:fill="auto"/>
            <w:vAlign w:val="center"/>
            <w:hideMark/>
          </w:tcPr>
          <w:p w14:paraId="36840FC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 array of footer configurations. Each object in the array represents a section of the footer with various properties as detailed below.</w:t>
            </w:r>
          </w:p>
        </w:tc>
      </w:tr>
      <w:tr w:rsidR="001C0A36" w:rsidRPr="001C0A36" w14:paraId="040C2423"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1E7D2F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backToTopLink</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594D17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7935124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"Back to Top" link.</w:t>
            </w:r>
          </w:p>
        </w:tc>
      </w:tr>
      <w:tr w:rsidR="001C0A36" w:rsidRPr="001C0A36" w14:paraId="2242140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0D3187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analyticText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D5EB7E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55C283A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Analytics identifier for the link.</w:t>
            </w:r>
          </w:p>
        </w:tc>
      </w:tr>
      <w:tr w:rsidR="001C0A36" w:rsidRPr="001C0A36" w14:paraId="66999FA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C0759B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displayValue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10A718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8B298B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text displayed for the link.</w:t>
            </w:r>
          </w:p>
        </w:tc>
      </w:tr>
      <w:tr w:rsidR="001C0A36" w:rsidRPr="001C0A36" w14:paraId="4E4DCCD8"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E8F07E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href</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02F569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731A2D6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URL the link navigates to. If null, no link is set.</w:t>
            </w:r>
          </w:p>
        </w:tc>
      </w:tr>
      <w:tr w:rsidR="001C0A36" w:rsidRPr="001C0A36" w14:paraId="2925DA08"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9B86C4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iconName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31F02F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67C26EE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name of the icon displayed with the link.</w:t>
            </w:r>
          </w:p>
        </w:tc>
      </w:tr>
      <w:tr w:rsidR="001C0A36" w:rsidRPr="001C0A36" w14:paraId="7A2BA047"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C2A224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isNewTab</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6771A833"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0E4EA56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Determines if the link opens in a new tab.</w:t>
            </w:r>
          </w:p>
        </w:tc>
      </w:tr>
      <w:tr w:rsidR="001C0A36" w:rsidRPr="001C0A36" w14:paraId="7C48DF21"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6B0B16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loggedIn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392FF74"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695EFE2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Determines if the link is visible only to logged-in users.</w:t>
            </w:r>
          </w:p>
        </w:tc>
      </w:tr>
      <w:tr w:rsidR="001C0A36" w:rsidRPr="001C0A36" w14:paraId="68E51B9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2A4E15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A656CE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000F601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icon to render.</w:t>
            </w:r>
          </w:p>
        </w:tc>
      </w:tr>
      <w:tr w:rsidR="001C0A36" w:rsidRPr="001C0A36" w14:paraId="63A13136"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860E25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path</w:t>
            </w:r>
          </w:p>
        </w:tc>
        <w:tc>
          <w:tcPr>
            <w:tcW w:w="1279" w:type="dxa"/>
            <w:tcBorders>
              <w:top w:val="nil"/>
              <w:left w:val="nil"/>
              <w:bottom w:val="single" w:sz="4" w:space="0" w:color="auto"/>
              <w:right w:val="single" w:sz="4" w:space="0" w:color="auto"/>
            </w:tcBorders>
            <w:shd w:val="clear" w:color="auto" w:fill="auto"/>
            <w:vAlign w:val="center"/>
            <w:hideMark/>
          </w:tcPr>
          <w:p w14:paraId="77D7698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1DF88F6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path to the local icon file.</w:t>
            </w:r>
          </w:p>
        </w:tc>
      </w:tr>
      <w:tr w:rsidR="001C0A36" w:rsidRPr="001C0A36" w14:paraId="500FB77B"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9E9CE9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lastRenderedPageBreak/>
              <w:t>      </w:t>
            </w:r>
            <w:proofErr w:type="spellStart"/>
            <w:r w:rsidRPr="001C0A36">
              <w:rPr>
                <w:rFonts w:ascii="Arial Unicode MS" w:eastAsia="Times New Roman" w:hAnsi="Arial Unicode MS" w:cs="Calibri"/>
                <w:color w:val="000000"/>
                <w:sz w:val="20"/>
                <w:szCs w:val="20"/>
              </w:rPr>
              <w:t>src</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9A6645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5F65663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source URL for the icon.</w:t>
            </w:r>
          </w:p>
        </w:tc>
      </w:tr>
      <w:tr w:rsidR="001C0A36" w:rsidRPr="001C0A36" w14:paraId="3D8D227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5FEBF8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907643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4B9C12E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URL of the remote icon to render.</w:t>
            </w:r>
          </w:p>
        </w:tc>
      </w:tr>
      <w:tr w:rsidR="001C0A36" w:rsidRPr="001C0A36" w14:paraId="24EDC47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A70428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6FB5860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21E3382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trailing icon.</w:t>
            </w:r>
          </w:p>
        </w:tc>
      </w:tr>
      <w:tr w:rsidR="001C0A36" w:rsidRPr="001C0A36" w14:paraId="76E491E6" w14:textId="77777777" w:rsidTr="001C0A36">
        <w:trPr>
          <w:trHeight w:val="550"/>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097386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45C07E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69A8417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URL of the remote trailing icon.</w:t>
            </w:r>
          </w:p>
        </w:tc>
      </w:tr>
      <w:tr w:rsidR="001C0A36" w:rsidRPr="001C0A36" w14:paraId="44AE8F14"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9BE27A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cookieCenterSection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F05134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10C084A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cookie center section.</w:t>
            </w:r>
          </w:p>
        </w:tc>
      </w:tr>
      <w:tr w:rsidR="001C0A36" w:rsidRPr="001C0A36" w14:paraId="1C70C781"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7B3CEE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cookieCenterButton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81454B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4F020B1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cookie center button.</w:t>
            </w:r>
          </w:p>
        </w:tc>
      </w:tr>
      <w:tr w:rsidR="001C0A36" w:rsidRPr="001C0A36" w14:paraId="29D681AF"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DA2584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analyticText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821B9B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50DF83F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Analytics identifier for the button.</w:t>
            </w:r>
          </w:p>
        </w:tc>
      </w:tr>
      <w:tr w:rsidR="001C0A36" w:rsidRPr="001C0A36" w14:paraId="24837178"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539E01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className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3856406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5FF065E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CSS class name for styling.</w:t>
            </w:r>
          </w:p>
        </w:tc>
      </w:tr>
      <w:tr w:rsidR="001C0A36" w:rsidRPr="001C0A36" w14:paraId="0C885ADE"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1A4D4C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disabled</w:t>
            </w:r>
          </w:p>
        </w:tc>
        <w:tc>
          <w:tcPr>
            <w:tcW w:w="1279" w:type="dxa"/>
            <w:tcBorders>
              <w:top w:val="nil"/>
              <w:left w:val="nil"/>
              <w:bottom w:val="single" w:sz="4" w:space="0" w:color="auto"/>
              <w:right w:val="single" w:sz="4" w:space="0" w:color="auto"/>
            </w:tcBorders>
            <w:shd w:val="clear" w:color="auto" w:fill="auto"/>
            <w:vAlign w:val="center"/>
            <w:hideMark/>
          </w:tcPr>
          <w:p w14:paraId="0B846589"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713800E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button is disabled.</w:t>
            </w:r>
          </w:p>
        </w:tc>
      </w:tr>
      <w:tr w:rsidR="001C0A36" w:rsidRPr="001C0A36" w14:paraId="664AB1FC"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612B74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displayValue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70F488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05E8CC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text displayed on the button.</w:t>
            </w:r>
          </w:p>
        </w:tc>
      </w:tr>
      <w:tr w:rsidR="001C0A36" w:rsidRPr="001C0A36" w14:paraId="4D5FBBDE"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A9B03A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isfullwidth</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7E75E0F"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521010C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button should be full width.</w:t>
            </w:r>
          </w:p>
        </w:tc>
      </w:tr>
      <w:tr w:rsidR="001C0A36" w:rsidRPr="001C0A36" w14:paraId="731F777B"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CB701D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loggedin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3CFBA21"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1324500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button is visible only to logged-in users.</w:t>
            </w:r>
          </w:p>
        </w:tc>
      </w:tr>
      <w:tr w:rsidR="001C0A36" w:rsidRPr="001C0A36" w14:paraId="49CCD560"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937A07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modalId</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6130B8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23AD48C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Identifier for an associated modal.</w:t>
            </w:r>
          </w:p>
        </w:tc>
      </w:tr>
      <w:tr w:rsidR="001C0A36" w:rsidRPr="001C0A36" w14:paraId="6ECBCDDE"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222A5B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63CD95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3769BED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icon.</w:t>
            </w:r>
          </w:p>
        </w:tc>
      </w:tr>
      <w:tr w:rsidR="001C0A36" w:rsidRPr="001C0A36" w14:paraId="2C0CB0F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BA5B69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3F5A529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071E2F6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icon.</w:t>
            </w:r>
          </w:p>
        </w:tc>
      </w:tr>
      <w:tr w:rsidR="001C0A36" w:rsidRPr="001C0A36" w14:paraId="205AE0EE"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DEE094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FE724A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5175697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trailing icon.</w:t>
            </w:r>
          </w:p>
        </w:tc>
      </w:tr>
      <w:tr w:rsidR="001C0A36" w:rsidRPr="001C0A36" w14:paraId="3415B701" w14:textId="77777777" w:rsidTr="001C0A36">
        <w:trPr>
          <w:trHeight w:val="550"/>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973CBD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A6119C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0A27CDF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trailing icon.</w:t>
            </w:r>
          </w:p>
        </w:tc>
      </w:tr>
      <w:tr w:rsidR="001C0A36" w:rsidRPr="001C0A36" w14:paraId="596F75C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401A6A4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size</w:t>
            </w:r>
          </w:p>
        </w:tc>
        <w:tc>
          <w:tcPr>
            <w:tcW w:w="1279" w:type="dxa"/>
            <w:tcBorders>
              <w:top w:val="nil"/>
              <w:left w:val="nil"/>
              <w:bottom w:val="single" w:sz="4" w:space="0" w:color="auto"/>
              <w:right w:val="single" w:sz="4" w:space="0" w:color="auto"/>
            </w:tcBorders>
            <w:shd w:val="clear" w:color="auto" w:fill="auto"/>
            <w:vAlign w:val="center"/>
            <w:hideMark/>
          </w:tcPr>
          <w:p w14:paraId="506BA8C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4D37316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Size of the button.</w:t>
            </w:r>
          </w:p>
        </w:tc>
      </w:tr>
      <w:tr w:rsidR="001C0A36" w:rsidRPr="001C0A36" w14:paraId="724AAC0C"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406AEC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submit</w:t>
            </w:r>
          </w:p>
        </w:tc>
        <w:tc>
          <w:tcPr>
            <w:tcW w:w="1279" w:type="dxa"/>
            <w:tcBorders>
              <w:top w:val="nil"/>
              <w:left w:val="nil"/>
              <w:bottom w:val="single" w:sz="4" w:space="0" w:color="auto"/>
              <w:right w:val="single" w:sz="4" w:space="0" w:color="auto"/>
            </w:tcBorders>
            <w:shd w:val="clear" w:color="auto" w:fill="auto"/>
            <w:vAlign w:val="center"/>
            <w:hideMark/>
          </w:tcPr>
          <w:p w14:paraId="2F6B234A"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3C35AD6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button is a submit button.</w:t>
            </w:r>
          </w:p>
        </w:tc>
      </w:tr>
      <w:tr w:rsidR="001C0A36" w:rsidRPr="001C0A36" w14:paraId="67945E0D"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5B741D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subtype</w:t>
            </w:r>
          </w:p>
        </w:tc>
        <w:tc>
          <w:tcPr>
            <w:tcW w:w="1279" w:type="dxa"/>
            <w:tcBorders>
              <w:top w:val="nil"/>
              <w:left w:val="nil"/>
              <w:bottom w:val="single" w:sz="4" w:space="0" w:color="auto"/>
              <w:right w:val="single" w:sz="4" w:space="0" w:color="auto"/>
            </w:tcBorders>
            <w:shd w:val="clear" w:color="auto" w:fill="auto"/>
            <w:vAlign w:val="center"/>
            <w:hideMark/>
          </w:tcPr>
          <w:p w14:paraId="5264D9B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02007BA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Subtype of the button.</w:t>
            </w:r>
          </w:p>
        </w:tc>
      </w:tr>
      <w:tr w:rsidR="001C0A36" w:rsidRPr="001C0A36" w14:paraId="7F6082B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41E9154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r w:rsidRPr="001C0A36">
              <w:rPr>
                <w:rFonts w:ascii="Arial Unicode MS" w:eastAsia="Times New Roman" w:hAnsi="Arial Unicode MS" w:cs="Calibri"/>
                <w:color w:val="000000"/>
                <w:sz w:val="20"/>
                <w:szCs w:val="20"/>
              </w:rPr>
              <w:t>variant</w:t>
            </w:r>
          </w:p>
        </w:tc>
        <w:tc>
          <w:tcPr>
            <w:tcW w:w="1279" w:type="dxa"/>
            <w:tcBorders>
              <w:top w:val="nil"/>
              <w:left w:val="nil"/>
              <w:bottom w:val="single" w:sz="4" w:space="0" w:color="auto"/>
              <w:right w:val="single" w:sz="4" w:space="0" w:color="auto"/>
            </w:tcBorders>
            <w:shd w:val="clear" w:color="auto" w:fill="auto"/>
            <w:vAlign w:val="center"/>
            <w:hideMark/>
          </w:tcPr>
          <w:p w14:paraId="25E14B1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4F0B4B9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Variant of the button.</w:t>
            </w:r>
          </w:p>
        </w:tc>
      </w:tr>
      <w:tr w:rsidR="001C0A36" w:rsidRPr="001C0A36" w14:paraId="46691BED"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483F85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espanolLink</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5DB8C5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12A45BF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Spanish language link.</w:t>
            </w:r>
          </w:p>
        </w:tc>
      </w:tr>
      <w:tr w:rsidR="001C0A36" w:rsidRPr="001C0A36" w14:paraId="3B7FE11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49611CF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analyticText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DA1806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7C7EA9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Analytics identifier for the link.</w:t>
            </w:r>
          </w:p>
        </w:tc>
      </w:tr>
      <w:tr w:rsidR="001C0A36" w:rsidRPr="001C0A36" w14:paraId="4FBC0C7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3EB5D0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displayValue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675D241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7B3F8AC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text displayed for the link.</w:t>
            </w:r>
          </w:p>
        </w:tc>
      </w:tr>
      <w:tr w:rsidR="001C0A36" w:rsidRPr="001C0A36" w14:paraId="5BE5497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C37547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href</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1B1847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4233E50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URL for the link.</w:t>
            </w:r>
          </w:p>
        </w:tc>
      </w:tr>
      <w:tr w:rsidR="001C0A36" w:rsidRPr="001C0A36" w14:paraId="614DF9B4"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640BFA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iconName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D05974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5A89535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Name of the icon displayed with the link.</w:t>
            </w:r>
          </w:p>
        </w:tc>
      </w:tr>
      <w:tr w:rsidR="001C0A36" w:rsidRPr="001C0A36" w14:paraId="57596C9F"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7715FD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isNewTab</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376485F"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0BC31DC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link opens in a new tab.</w:t>
            </w:r>
          </w:p>
        </w:tc>
      </w:tr>
      <w:tr w:rsidR="001C0A36" w:rsidRPr="001C0A36" w14:paraId="584F1606"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CA9051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loggedIn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B357B28"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6DC276A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link is visible only to logged-in users.</w:t>
            </w:r>
          </w:p>
        </w:tc>
      </w:tr>
      <w:tr w:rsidR="001C0A36" w:rsidRPr="001C0A36" w14:paraId="69ACD3C2"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D0CBBE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C921B1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2C26DB0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icon.</w:t>
            </w:r>
          </w:p>
        </w:tc>
      </w:tr>
      <w:tr w:rsidR="001C0A36" w:rsidRPr="001C0A36" w14:paraId="6534EAC8"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644B93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3582DAA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780B512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icon.</w:t>
            </w:r>
          </w:p>
        </w:tc>
      </w:tr>
      <w:tr w:rsidR="001C0A36" w:rsidRPr="001C0A36" w14:paraId="2C1AAD9F"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A1FDBB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33BD16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58DCDD1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trailing icon.</w:t>
            </w:r>
          </w:p>
        </w:tc>
      </w:tr>
      <w:tr w:rsidR="001C0A36" w:rsidRPr="001C0A36" w14:paraId="34217CD0" w14:textId="77777777" w:rsidTr="001C0A36">
        <w:trPr>
          <w:trHeight w:val="550"/>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68386A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ED2737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7AA557A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trailing icon.</w:t>
            </w:r>
          </w:p>
        </w:tc>
      </w:tr>
      <w:tr w:rsidR="001C0A36" w:rsidRPr="001C0A36" w14:paraId="0E9FBB2B"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3BDFFDF"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proofErr w:type="spellStart"/>
            <w:r w:rsidRPr="001C0A36">
              <w:rPr>
                <w:rFonts w:ascii="Arial Unicode MS" w:eastAsia="Times New Roman" w:hAnsi="Arial Unicode MS" w:cs="Calibri"/>
                <w:color w:val="000000"/>
                <w:sz w:val="20"/>
                <w:szCs w:val="20"/>
              </w:rPr>
              <w:t>copyrightText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B0DCC5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4B65775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Text displaying copyright information.</w:t>
            </w:r>
          </w:p>
        </w:tc>
      </w:tr>
      <w:tr w:rsidR="001C0A36" w:rsidRPr="001C0A36" w14:paraId="661253D9" w14:textId="77777777" w:rsidTr="001C0A36">
        <w:trPr>
          <w:trHeight w:val="904"/>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0DC1872"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proofErr w:type="spellStart"/>
            <w:r w:rsidRPr="001C0A36">
              <w:rPr>
                <w:rFonts w:ascii="Arial Unicode MS" w:eastAsia="Times New Roman" w:hAnsi="Arial Unicode MS" w:cs="Calibri"/>
                <w:color w:val="000000"/>
                <w:sz w:val="20"/>
                <w:szCs w:val="20"/>
              </w:rPr>
              <w:lastRenderedPageBreak/>
              <w:t>flowType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36A28D4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1511C72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Specifies the type of flow associated with the footer (e.g., "OTCHS," "INCOMM," "SOLUTRAN").</w:t>
            </w:r>
          </w:p>
        </w:tc>
      </w:tr>
      <w:tr w:rsidR="001C0A36" w:rsidRPr="001C0A36" w14:paraId="053EB800"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8279182"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proofErr w:type="spellStart"/>
            <w:r w:rsidRPr="001C0A36">
              <w:rPr>
                <w:rFonts w:ascii="Arial Unicode MS" w:eastAsia="Times New Roman" w:hAnsi="Arial Unicode MS" w:cs="Calibri"/>
                <w:color w:val="000000"/>
                <w:sz w:val="20"/>
                <w:szCs w:val="20"/>
              </w:rPr>
              <w:t>helpTextSection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10614B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7155D7A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help text section.</w:t>
            </w:r>
          </w:p>
        </w:tc>
      </w:tr>
      <w:tr w:rsidR="001C0A36" w:rsidRPr="001C0A36" w14:paraId="53B392C5"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225909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helpPhoneNumber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628103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4A02423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help phone number.</w:t>
            </w:r>
          </w:p>
        </w:tc>
      </w:tr>
      <w:tr w:rsidR="001C0A36" w:rsidRPr="001C0A36" w14:paraId="64393342"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B12786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analyticText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EA1729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12B5D1A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Analytics identifier for the phone number link.</w:t>
            </w:r>
          </w:p>
        </w:tc>
      </w:tr>
      <w:tr w:rsidR="001C0A36" w:rsidRPr="001C0A36" w14:paraId="17D9E665"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170564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displayValue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DAA997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4CE428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text displayed for the phone number.</w:t>
            </w:r>
          </w:p>
        </w:tc>
      </w:tr>
      <w:tr w:rsidR="001C0A36" w:rsidRPr="001C0A36" w14:paraId="46476C17"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D68658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href</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90B54F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52C763A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phone number link.</w:t>
            </w:r>
          </w:p>
        </w:tc>
      </w:tr>
      <w:tr w:rsidR="001C0A36" w:rsidRPr="001C0A36" w14:paraId="3A03D28D"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D0A877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iconName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7FAF92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5234433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Name of the icon displayed with the phone number.</w:t>
            </w:r>
          </w:p>
        </w:tc>
      </w:tr>
      <w:tr w:rsidR="001C0A36" w:rsidRPr="001C0A36" w14:paraId="48380647"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FB133D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isNewTab</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C1E263C"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7BAD7395"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phone number link opens in a new tab.</w:t>
            </w:r>
          </w:p>
        </w:tc>
      </w:tr>
      <w:tr w:rsidR="001C0A36" w:rsidRPr="001C0A36" w14:paraId="764E0BE2"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855A20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loggedIn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8364813"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5577F71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phone number is visible only to logged-in users.</w:t>
            </w:r>
          </w:p>
        </w:tc>
      </w:tr>
      <w:tr w:rsidR="001C0A36" w:rsidRPr="001C0A36" w14:paraId="5AB8A0E8"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B2ACC9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3F7C7D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73BAA77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icon.</w:t>
            </w:r>
          </w:p>
        </w:tc>
      </w:tr>
      <w:tr w:rsidR="001C0A36" w:rsidRPr="001C0A36" w14:paraId="6464153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801C22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682B5F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0F8B0C5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icon.</w:t>
            </w:r>
          </w:p>
        </w:tc>
      </w:tr>
      <w:tr w:rsidR="001C0A36" w:rsidRPr="001C0A36" w14:paraId="1E32880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E8F4CC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A82428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423FA1E4"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trailing icon.</w:t>
            </w:r>
          </w:p>
        </w:tc>
      </w:tr>
      <w:tr w:rsidR="001C0A36" w:rsidRPr="001C0A36" w14:paraId="60037AAB" w14:textId="77777777" w:rsidTr="001C0A36">
        <w:trPr>
          <w:trHeight w:val="550"/>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399A3C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82DC3D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5EBEFD2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trailing icon.</w:t>
            </w:r>
          </w:p>
        </w:tc>
      </w:tr>
      <w:tr w:rsidR="001C0A36" w:rsidRPr="001C0A36" w14:paraId="6981F148"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085CB5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helpTextBeforeNumber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27D76F1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0ECCFFE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Text displayed before the help phone number.</w:t>
            </w:r>
          </w:p>
        </w:tc>
      </w:tr>
      <w:tr w:rsidR="001C0A36" w:rsidRPr="001C0A36" w14:paraId="67F1C349"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9124DB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ttyNumber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E3CD6C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4F07591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xml:space="preserve">Configuration for the TTY phone number (similar structure to </w:t>
            </w:r>
            <w:proofErr w:type="spellStart"/>
            <w:r w:rsidRPr="001C0A36">
              <w:rPr>
                <w:rFonts w:ascii="Arial Unicode MS" w:eastAsia="Times New Roman" w:hAnsi="Arial Unicode MS" w:cs="Calibri"/>
                <w:color w:val="000000"/>
                <w:sz w:val="20"/>
                <w:szCs w:val="20"/>
              </w:rPr>
              <w:t>helpPhoneNumber</w:t>
            </w:r>
            <w:proofErr w:type="spellEnd"/>
            <w:r w:rsidRPr="001C0A36">
              <w:rPr>
                <w:rFonts w:ascii="Calibri" w:eastAsia="Times New Roman" w:hAnsi="Calibri" w:cs="Calibri"/>
                <w:color w:val="000000"/>
              </w:rPr>
              <w:t>).</w:t>
            </w:r>
          </w:p>
        </w:tc>
      </w:tr>
      <w:tr w:rsidR="001C0A36" w:rsidRPr="001C0A36" w14:paraId="6B92CF69"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40DDB1F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ttyText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14023B6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34ACFDD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Text for TTY (Teletypewriter).</w:t>
            </w:r>
          </w:p>
        </w:tc>
      </w:tr>
      <w:tr w:rsidR="001C0A36" w:rsidRPr="001C0A36" w14:paraId="00CB0CB9"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A2BD2B9"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proofErr w:type="spellStart"/>
            <w:r w:rsidRPr="001C0A36">
              <w:rPr>
                <w:rFonts w:ascii="Arial Unicode MS" w:eastAsia="Times New Roman" w:hAnsi="Arial Unicode MS" w:cs="Calibri"/>
                <w:color w:val="000000"/>
                <w:sz w:val="20"/>
                <w:szCs w:val="20"/>
              </w:rPr>
              <w:t>legalLinksSection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E3FEC7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array</w:t>
            </w:r>
          </w:p>
        </w:tc>
        <w:tc>
          <w:tcPr>
            <w:tcW w:w="4340" w:type="dxa"/>
            <w:tcBorders>
              <w:top w:val="nil"/>
              <w:left w:val="nil"/>
              <w:bottom w:val="single" w:sz="4" w:space="0" w:color="auto"/>
              <w:right w:val="single" w:sz="4" w:space="0" w:color="auto"/>
            </w:tcBorders>
            <w:shd w:val="clear" w:color="auto" w:fill="auto"/>
            <w:vAlign w:val="center"/>
            <w:hideMark/>
          </w:tcPr>
          <w:p w14:paraId="75600C7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 array of objects representing links to legal documents.</w:t>
            </w:r>
          </w:p>
        </w:tc>
      </w:tr>
      <w:tr w:rsidR="001C0A36" w:rsidRPr="001C0A36" w14:paraId="29A4A4F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8B3C07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analyticText</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72EA817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975DCC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Analytics identifier for the link.</w:t>
            </w:r>
          </w:p>
        </w:tc>
      </w:tr>
      <w:tr w:rsidR="001C0A36" w:rsidRPr="001C0A36" w14:paraId="1CA3B86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C59D20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displayValue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CDA394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2AD3DBC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The text displayed for the link.</w:t>
            </w:r>
          </w:p>
        </w:tc>
      </w:tr>
      <w:tr w:rsidR="001C0A36" w:rsidRPr="001C0A36" w14:paraId="1E20E46B"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4FE680C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href</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8E7ADC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4B01C64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URL for the link.</w:t>
            </w:r>
          </w:p>
        </w:tc>
      </w:tr>
      <w:tr w:rsidR="001C0A36" w:rsidRPr="001C0A36" w14:paraId="762962A5"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EE7A70C"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iconName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80070D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53F4ECB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Name of the icon displayed with the link.</w:t>
            </w:r>
          </w:p>
        </w:tc>
      </w:tr>
      <w:tr w:rsidR="001C0A36" w:rsidRPr="001C0A36" w14:paraId="6434D434"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CBA490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isNewTab</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1917455"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442896F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link opens in a new tab.</w:t>
            </w:r>
          </w:p>
        </w:tc>
      </w:tr>
      <w:tr w:rsidR="001C0A36" w:rsidRPr="001C0A36" w14:paraId="13513601"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9BDBCF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loggedIn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F06FCB0" w14:textId="77777777" w:rsidR="001C0A36" w:rsidRPr="001C0A36" w:rsidRDefault="001C0A36" w:rsidP="001C0A36">
            <w:pPr>
              <w:spacing w:after="0" w:line="240" w:lineRule="auto"/>
              <w:rPr>
                <w:rFonts w:ascii="Calibri" w:eastAsia="Times New Roman" w:hAnsi="Calibri" w:cs="Calibri"/>
                <w:color w:val="000000"/>
              </w:rPr>
            </w:pPr>
            <w:proofErr w:type="spellStart"/>
            <w:r w:rsidRPr="001C0A36">
              <w:rPr>
                <w:rFonts w:ascii="Calibri" w:eastAsia="Times New Roman" w:hAnsi="Calibri" w:cs="Calibri"/>
                <w:color w:val="000000"/>
              </w:rPr>
              <w:t>boolean</w:t>
            </w:r>
            <w:proofErr w:type="spellEnd"/>
          </w:p>
        </w:tc>
        <w:tc>
          <w:tcPr>
            <w:tcW w:w="4340" w:type="dxa"/>
            <w:tcBorders>
              <w:top w:val="nil"/>
              <w:left w:val="nil"/>
              <w:bottom w:val="single" w:sz="4" w:space="0" w:color="auto"/>
              <w:right w:val="single" w:sz="4" w:space="0" w:color="auto"/>
            </w:tcBorders>
            <w:shd w:val="clear" w:color="auto" w:fill="auto"/>
            <w:vAlign w:val="center"/>
            <w:hideMark/>
          </w:tcPr>
          <w:p w14:paraId="2A18C52E"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Indicates if the link is visible only to logged-in users.</w:t>
            </w:r>
          </w:p>
        </w:tc>
      </w:tr>
      <w:tr w:rsidR="001C0A36" w:rsidRPr="001C0A36" w14:paraId="38991AFC"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D9171F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3FCF0ED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057A1C37"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icon.</w:t>
            </w:r>
          </w:p>
        </w:tc>
      </w:tr>
      <w:tr w:rsidR="001C0A36" w:rsidRPr="001C0A36" w14:paraId="7693AB0A"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64AD077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D03685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66C6E031"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icon.</w:t>
            </w:r>
          </w:p>
        </w:tc>
      </w:tr>
      <w:tr w:rsidR="001C0A36" w:rsidRPr="001C0A36" w14:paraId="6A2ACD91"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1A15866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renderTrailingIconLocal</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6D233A6"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 | null</w:t>
            </w:r>
          </w:p>
        </w:tc>
        <w:tc>
          <w:tcPr>
            <w:tcW w:w="4340" w:type="dxa"/>
            <w:tcBorders>
              <w:top w:val="nil"/>
              <w:left w:val="nil"/>
              <w:bottom w:val="single" w:sz="4" w:space="0" w:color="auto"/>
              <w:right w:val="single" w:sz="4" w:space="0" w:color="auto"/>
            </w:tcBorders>
            <w:shd w:val="clear" w:color="auto" w:fill="auto"/>
            <w:vAlign w:val="center"/>
            <w:hideMark/>
          </w:tcPr>
          <w:p w14:paraId="0914486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Local path and source of the trailing icon.</w:t>
            </w:r>
          </w:p>
        </w:tc>
      </w:tr>
      <w:tr w:rsidR="001C0A36" w:rsidRPr="001C0A36" w14:paraId="3FD8CA2F"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071D2353"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renderTrailingIconRemote</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03E0CCF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 | null</w:t>
            </w:r>
          </w:p>
        </w:tc>
        <w:tc>
          <w:tcPr>
            <w:tcW w:w="4340" w:type="dxa"/>
            <w:tcBorders>
              <w:top w:val="nil"/>
              <w:left w:val="nil"/>
              <w:bottom w:val="single" w:sz="4" w:space="0" w:color="auto"/>
              <w:right w:val="single" w:sz="4" w:space="0" w:color="auto"/>
            </w:tcBorders>
            <w:shd w:val="clear" w:color="auto" w:fill="auto"/>
            <w:vAlign w:val="center"/>
            <w:hideMark/>
          </w:tcPr>
          <w:p w14:paraId="6224FBB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Remote URL of the trailing icon.</w:t>
            </w:r>
          </w:p>
        </w:tc>
      </w:tr>
      <w:tr w:rsidR="001C0A36" w:rsidRPr="001C0A36" w14:paraId="1F5275BB" w14:textId="77777777" w:rsidTr="001C0A36">
        <w:trPr>
          <w:trHeight w:val="301"/>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7AD143D7" w14:textId="77777777" w:rsidR="001C0A36" w:rsidRPr="001C0A36" w:rsidRDefault="001C0A36" w:rsidP="001C0A36">
            <w:pPr>
              <w:spacing w:after="0" w:line="240" w:lineRule="auto"/>
              <w:rPr>
                <w:rFonts w:ascii="Arial Unicode MS" w:eastAsia="Times New Roman" w:hAnsi="Arial Unicode MS" w:cs="Calibri"/>
                <w:color w:val="000000"/>
                <w:sz w:val="20"/>
                <w:szCs w:val="20"/>
              </w:rPr>
            </w:pPr>
            <w:proofErr w:type="spellStart"/>
            <w:r w:rsidRPr="001C0A36">
              <w:rPr>
                <w:rFonts w:ascii="Arial Unicode MS" w:eastAsia="Times New Roman" w:hAnsi="Arial Unicode MS" w:cs="Calibri"/>
                <w:color w:val="000000"/>
                <w:sz w:val="20"/>
                <w:szCs w:val="20"/>
              </w:rPr>
              <w:t>supportTextSection</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92475FB"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16CF0729"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Configuration for the support text section.</w:t>
            </w:r>
          </w:p>
        </w:tc>
      </w:tr>
      <w:tr w:rsidR="001C0A36" w:rsidRPr="001C0A36" w14:paraId="33E0C5A9"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397B458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lastRenderedPageBreak/>
              <w:t>  </w:t>
            </w:r>
            <w:proofErr w:type="spellStart"/>
            <w:r w:rsidRPr="001C0A36">
              <w:rPr>
                <w:rFonts w:ascii="Arial Unicode MS" w:eastAsia="Times New Roman" w:hAnsi="Arial Unicode MS" w:cs="Calibri"/>
                <w:color w:val="000000"/>
                <w:sz w:val="20"/>
                <w:szCs w:val="20"/>
              </w:rPr>
              <w:t>supportNumber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9260CA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object</w:t>
            </w:r>
          </w:p>
        </w:tc>
        <w:tc>
          <w:tcPr>
            <w:tcW w:w="4340" w:type="dxa"/>
            <w:tcBorders>
              <w:top w:val="nil"/>
              <w:left w:val="nil"/>
              <w:bottom w:val="single" w:sz="4" w:space="0" w:color="auto"/>
              <w:right w:val="single" w:sz="4" w:space="0" w:color="auto"/>
            </w:tcBorders>
            <w:shd w:val="clear" w:color="auto" w:fill="auto"/>
            <w:vAlign w:val="center"/>
            <w:hideMark/>
          </w:tcPr>
          <w:p w14:paraId="53C12622"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xml:space="preserve">Configuration for the support phone number (similar structure to </w:t>
            </w:r>
            <w:proofErr w:type="spellStart"/>
            <w:r w:rsidRPr="001C0A36">
              <w:rPr>
                <w:rFonts w:ascii="Arial Unicode MS" w:eastAsia="Times New Roman" w:hAnsi="Arial Unicode MS" w:cs="Calibri"/>
                <w:color w:val="000000"/>
                <w:sz w:val="20"/>
                <w:szCs w:val="20"/>
              </w:rPr>
              <w:t>helpPhoneNumber</w:t>
            </w:r>
            <w:proofErr w:type="spellEnd"/>
            <w:r w:rsidRPr="001C0A36">
              <w:rPr>
                <w:rFonts w:ascii="Calibri" w:eastAsia="Times New Roman" w:hAnsi="Calibri" w:cs="Calibri"/>
                <w:color w:val="000000"/>
              </w:rPr>
              <w:t>).</w:t>
            </w:r>
          </w:p>
        </w:tc>
      </w:tr>
      <w:tr w:rsidR="001C0A36" w:rsidRPr="001C0A36" w14:paraId="02A257A4"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510BC008"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supportTextAfterNumber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4AD2D25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14DD235D"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Text displayed after the support phone number.</w:t>
            </w:r>
          </w:p>
        </w:tc>
      </w:tr>
      <w:tr w:rsidR="001C0A36" w:rsidRPr="001C0A36" w14:paraId="6685FAC7" w14:textId="77777777" w:rsidTr="001C0A36">
        <w:trPr>
          <w:trHeight w:val="603"/>
        </w:trPr>
        <w:tc>
          <w:tcPr>
            <w:tcW w:w="2641" w:type="dxa"/>
            <w:tcBorders>
              <w:top w:val="nil"/>
              <w:left w:val="single" w:sz="4" w:space="0" w:color="auto"/>
              <w:bottom w:val="single" w:sz="4" w:space="0" w:color="auto"/>
              <w:right w:val="single" w:sz="4" w:space="0" w:color="auto"/>
            </w:tcBorders>
            <w:shd w:val="clear" w:color="auto" w:fill="auto"/>
            <w:vAlign w:val="center"/>
            <w:hideMark/>
          </w:tcPr>
          <w:p w14:paraId="2908F28A"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  </w:t>
            </w:r>
            <w:proofErr w:type="spellStart"/>
            <w:r w:rsidRPr="001C0A36">
              <w:rPr>
                <w:rFonts w:ascii="Arial Unicode MS" w:eastAsia="Times New Roman" w:hAnsi="Arial Unicode MS" w:cs="Calibri"/>
                <w:color w:val="000000"/>
                <w:sz w:val="20"/>
                <w:szCs w:val="20"/>
              </w:rPr>
              <w:t>supportTextBeforeNumber</w:t>
            </w:r>
            <w:proofErr w:type="spellEnd"/>
          </w:p>
        </w:tc>
        <w:tc>
          <w:tcPr>
            <w:tcW w:w="1279" w:type="dxa"/>
            <w:tcBorders>
              <w:top w:val="nil"/>
              <w:left w:val="nil"/>
              <w:bottom w:val="single" w:sz="4" w:space="0" w:color="auto"/>
              <w:right w:val="single" w:sz="4" w:space="0" w:color="auto"/>
            </w:tcBorders>
            <w:shd w:val="clear" w:color="auto" w:fill="auto"/>
            <w:vAlign w:val="center"/>
            <w:hideMark/>
          </w:tcPr>
          <w:p w14:paraId="574D684F"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string</w:t>
            </w:r>
          </w:p>
        </w:tc>
        <w:tc>
          <w:tcPr>
            <w:tcW w:w="4340" w:type="dxa"/>
            <w:tcBorders>
              <w:top w:val="nil"/>
              <w:left w:val="nil"/>
              <w:bottom w:val="single" w:sz="4" w:space="0" w:color="auto"/>
              <w:right w:val="single" w:sz="4" w:space="0" w:color="auto"/>
            </w:tcBorders>
            <w:shd w:val="clear" w:color="auto" w:fill="auto"/>
            <w:vAlign w:val="center"/>
            <w:hideMark/>
          </w:tcPr>
          <w:p w14:paraId="4FA776D0" w14:textId="77777777" w:rsidR="001C0A36" w:rsidRPr="001C0A36" w:rsidRDefault="001C0A36" w:rsidP="001C0A36">
            <w:pPr>
              <w:spacing w:after="0" w:line="240" w:lineRule="auto"/>
              <w:rPr>
                <w:rFonts w:ascii="Calibri" w:eastAsia="Times New Roman" w:hAnsi="Calibri" w:cs="Calibri"/>
                <w:color w:val="000000"/>
              </w:rPr>
            </w:pPr>
            <w:r w:rsidRPr="001C0A36">
              <w:rPr>
                <w:rFonts w:ascii="Calibri" w:eastAsia="Times New Roman" w:hAnsi="Calibri" w:cs="Calibri"/>
                <w:color w:val="000000"/>
              </w:rPr>
              <w:t>Text displayed before the support phone number.</w:t>
            </w:r>
          </w:p>
        </w:tc>
      </w:tr>
    </w:tbl>
    <w:p w14:paraId="4DDCC7FA" w14:textId="77777777" w:rsidR="005D1403" w:rsidRPr="005D1403" w:rsidRDefault="005D1403" w:rsidP="005D1403">
      <w:pPr>
        <w:rPr>
          <w:b/>
          <w:bCs/>
        </w:rPr>
      </w:pPr>
    </w:p>
    <w:p w14:paraId="6375AD7A" w14:textId="77777777" w:rsidR="005D1403" w:rsidRPr="005D1403" w:rsidRDefault="005D1403" w:rsidP="005D1403">
      <w:pPr>
        <w:rPr>
          <w:b/>
          <w:bCs/>
        </w:rPr>
      </w:pPr>
      <w:r w:rsidRPr="005D1403">
        <w:rPr>
          <w:b/>
          <w:bCs/>
        </w:rPr>
        <w:t>Integration Guide</w:t>
      </w:r>
    </w:p>
    <w:p w14:paraId="348D0F04" w14:textId="77777777" w:rsidR="005D1403" w:rsidRPr="005D1403" w:rsidRDefault="005D1403" w:rsidP="005D1403">
      <w:r w:rsidRPr="005D1403">
        <w:t xml:space="preserve">To integrate the </w:t>
      </w:r>
      <w:r w:rsidRPr="005D1403">
        <w:rPr>
          <w:b/>
          <w:bCs/>
        </w:rPr>
        <w:t>Benefits Footer</w:t>
      </w:r>
      <w:r w:rsidRPr="005D1403">
        <w:t xml:space="preserve"> component into your application, follow these steps:</w:t>
      </w:r>
    </w:p>
    <w:p w14:paraId="2285E34C" w14:textId="77777777" w:rsidR="005D1403" w:rsidRPr="005D1403" w:rsidRDefault="005D1403" w:rsidP="005D1403">
      <w:pPr>
        <w:numPr>
          <w:ilvl w:val="0"/>
          <w:numId w:val="2"/>
        </w:numPr>
      </w:pPr>
      <w:r w:rsidRPr="005D1403">
        <w:rPr>
          <w:b/>
          <w:bCs/>
        </w:rPr>
        <w:t>Install Dependencies</w:t>
      </w:r>
      <w:r w:rsidRPr="005D1403">
        <w:t xml:space="preserve">: Ensure that your project has the necessary dependencies to support the </w:t>
      </w:r>
      <w:proofErr w:type="spellStart"/>
      <w:r w:rsidRPr="005D1403">
        <w:t>BenefitsFooter</w:t>
      </w:r>
      <w:proofErr w:type="spellEnd"/>
      <w:r w:rsidRPr="005D1403">
        <w:t xml:space="preserve"> component. This may include React and any specific styling libraries used by your application.</w:t>
      </w:r>
    </w:p>
    <w:p w14:paraId="056DA218" w14:textId="77777777" w:rsidR="005D1403" w:rsidRPr="005D1403" w:rsidRDefault="005D1403" w:rsidP="005D1403">
      <w:pPr>
        <w:numPr>
          <w:ilvl w:val="0"/>
          <w:numId w:val="2"/>
        </w:numPr>
      </w:pPr>
      <w:r w:rsidRPr="005D1403">
        <w:rPr>
          <w:b/>
          <w:bCs/>
        </w:rPr>
        <w:t>Import the Component</w:t>
      </w:r>
      <w:r w:rsidRPr="005D1403">
        <w:t xml:space="preserve">: Import the </w:t>
      </w:r>
      <w:proofErr w:type="spellStart"/>
      <w:r w:rsidRPr="005D1403">
        <w:t>BenefitsFooter</w:t>
      </w:r>
      <w:proofErr w:type="spellEnd"/>
      <w:r w:rsidRPr="005D1403">
        <w:t xml:space="preserve"> component into your application file where you want to use it:</w:t>
      </w:r>
    </w:p>
    <w:p w14:paraId="4F8889DF" w14:textId="78BD0A9F" w:rsidR="00EC1316" w:rsidRDefault="005D1403" w:rsidP="005D1403">
      <w:pPr>
        <w:jc w:val="center"/>
      </w:pPr>
      <w:r w:rsidRPr="005D1403">
        <w:t xml:space="preserve">import </w:t>
      </w:r>
      <w:proofErr w:type="spellStart"/>
      <w:r w:rsidRPr="005D1403">
        <w:t>BenefitsFooter</w:t>
      </w:r>
      <w:proofErr w:type="spellEnd"/>
      <w:r w:rsidRPr="005D1403">
        <w:t xml:space="preserve"> from 'path-to-benefits-footer-component';</w:t>
      </w:r>
    </w:p>
    <w:p w14:paraId="68AFB7E6" w14:textId="0019AAB3" w:rsidR="005D1403" w:rsidRPr="005D1403" w:rsidRDefault="005D1403" w:rsidP="005D1403">
      <w:pPr>
        <w:pStyle w:val="ListParagraph"/>
        <w:numPr>
          <w:ilvl w:val="0"/>
          <w:numId w:val="2"/>
        </w:numPr>
      </w:pPr>
      <w:r w:rsidRPr="005D1403">
        <w:rPr>
          <w:b/>
          <w:bCs/>
        </w:rPr>
        <w:t>Configure Props</w:t>
      </w:r>
      <w:r w:rsidRPr="005D1403">
        <w:t>: Prepare the footer prop data according to the structure defined above. Customize the links, text, and flow type as needed.</w:t>
      </w:r>
    </w:p>
    <w:p w14:paraId="382ED3AA" w14:textId="0AB75798" w:rsidR="005D1403" w:rsidRDefault="005D1403" w:rsidP="005D1403">
      <w:pPr>
        <w:pStyle w:val="ListParagraph"/>
        <w:numPr>
          <w:ilvl w:val="0"/>
          <w:numId w:val="2"/>
        </w:numPr>
      </w:pPr>
      <w:r w:rsidRPr="005D1403">
        <w:rPr>
          <w:b/>
          <w:bCs/>
        </w:rPr>
        <w:t>Use the Component</w:t>
      </w:r>
      <w:r w:rsidRPr="005D1403">
        <w:t xml:space="preserve">: Add the </w:t>
      </w:r>
      <w:proofErr w:type="spellStart"/>
      <w:r w:rsidRPr="005D1403">
        <w:t>BenefitsFooter</w:t>
      </w:r>
      <w:proofErr w:type="spellEnd"/>
      <w:r w:rsidRPr="005D1403">
        <w:t xml:space="preserve"> component to your application's render method or component tree, passing in the appropriate props:</w:t>
      </w:r>
    </w:p>
    <w:p w14:paraId="328C5CAA" w14:textId="77777777" w:rsidR="005D1403" w:rsidRDefault="005D1403" w:rsidP="005D1403">
      <w:pPr>
        <w:ind w:left="720"/>
      </w:pPr>
      <w:r>
        <w:t>&lt;</w:t>
      </w:r>
      <w:proofErr w:type="spellStart"/>
      <w:r>
        <w:t>BenefitsFooter</w:t>
      </w:r>
      <w:proofErr w:type="spellEnd"/>
    </w:p>
    <w:p w14:paraId="4DCBAF1D" w14:textId="77777777" w:rsidR="005D1403" w:rsidRDefault="005D1403" w:rsidP="005D1403">
      <w:pPr>
        <w:ind w:left="720"/>
      </w:pPr>
      <w:r>
        <w:t xml:space="preserve">  footer</w:t>
      </w:r>
      <w:proofErr w:type="gramStart"/>
      <w:r>
        <w:t>={</w:t>
      </w:r>
      <w:proofErr w:type="gramEnd"/>
      <w:r>
        <w:t>[</w:t>
      </w:r>
    </w:p>
    <w:p w14:paraId="1A09BEB5" w14:textId="77777777" w:rsidR="005D1403" w:rsidRDefault="005D1403" w:rsidP="005D1403">
      <w:pPr>
        <w:ind w:left="720"/>
      </w:pPr>
      <w:r>
        <w:t xml:space="preserve">    {</w:t>
      </w:r>
    </w:p>
    <w:p w14:paraId="02E5F110" w14:textId="77777777" w:rsidR="005D1403" w:rsidRDefault="005D1403" w:rsidP="005D1403">
      <w:pPr>
        <w:ind w:left="720"/>
      </w:pPr>
      <w:r>
        <w:t xml:space="preserve">      </w:t>
      </w:r>
      <w:proofErr w:type="spellStart"/>
      <w:r>
        <w:t>backToTopLink</w:t>
      </w:r>
      <w:proofErr w:type="spellEnd"/>
      <w:r>
        <w:t>: {</w:t>
      </w:r>
    </w:p>
    <w:p w14:paraId="4A5D94FB" w14:textId="77777777" w:rsidR="005D1403" w:rsidRDefault="005D1403" w:rsidP="005D1403">
      <w:pPr>
        <w:ind w:left="720"/>
      </w:pPr>
      <w:r>
        <w:t xml:space="preserve">        </w:t>
      </w:r>
      <w:proofErr w:type="spellStart"/>
      <w:r>
        <w:t>analyticText</w:t>
      </w:r>
      <w:proofErr w:type="spellEnd"/>
      <w:r>
        <w:t>: '</w:t>
      </w:r>
      <w:proofErr w:type="spellStart"/>
      <w:r>
        <w:t>back_to_top</w:t>
      </w:r>
      <w:proofErr w:type="spellEnd"/>
      <w:r>
        <w:t>',</w:t>
      </w:r>
    </w:p>
    <w:p w14:paraId="0329346F" w14:textId="77777777" w:rsidR="005D1403" w:rsidRDefault="005D1403" w:rsidP="005D1403">
      <w:pPr>
        <w:ind w:left="720"/>
      </w:pPr>
      <w:r>
        <w:t xml:space="preserve">        </w:t>
      </w:r>
      <w:proofErr w:type="spellStart"/>
      <w:r>
        <w:t>displayValue</w:t>
      </w:r>
      <w:proofErr w:type="spellEnd"/>
      <w:r>
        <w:t>: 'Back to top',</w:t>
      </w:r>
    </w:p>
    <w:p w14:paraId="5ECD493C" w14:textId="77777777" w:rsidR="005D1403" w:rsidRDefault="005D1403" w:rsidP="005D1403">
      <w:pPr>
        <w:ind w:left="720"/>
      </w:pPr>
      <w:r>
        <w:t xml:space="preserve">        </w:t>
      </w:r>
      <w:proofErr w:type="spellStart"/>
      <w:r>
        <w:t>href</w:t>
      </w:r>
      <w:proofErr w:type="spellEnd"/>
      <w:r>
        <w:t>: null,</w:t>
      </w:r>
    </w:p>
    <w:p w14:paraId="047F6482" w14:textId="77777777" w:rsidR="005D1403" w:rsidRDefault="005D1403" w:rsidP="005D1403">
      <w:pPr>
        <w:ind w:left="720"/>
      </w:pPr>
      <w:r>
        <w:t xml:space="preserve">        </w:t>
      </w:r>
      <w:proofErr w:type="spellStart"/>
      <w:r>
        <w:t>iconName</w:t>
      </w:r>
      <w:proofErr w:type="spellEnd"/>
      <w:r>
        <w:t>: null,</w:t>
      </w:r>
    </w:p>
    <w:p w14:paraId="263F9450" w14:textId="77777777" w:rsidR="005D1403" w:rsidRDefault="005D1403" w:rsidP="005D1403">
      <w:pPr>
        <w:ind w:left="720"/>
      </w:pPr>
      <w:r>
        <w:t xml:space="preserve">        </w:t>
      </w:r>
      <w:proofErr w:type="spellStart"/>
      <w:r>
        <w:t>isNewTab</w:t>
      </w:r>
      <w:proofErr w:type="spellEnd"/>
      <w:r>
        <w:t>: false,</w:t>
      </w:r>
    </w:p>
    <w:p w14:paraId="702986AB" w14:textId="77777777" w:rsidR="005D1403" w:rsidRDefault="005D1403" w:rsidP="005D1403">
      <w:pPr>
        <w:ind w:left="720"/>
      </w:pPr>
      <w:r>
        <w:t xml:space="preserve">        </w:t>
      </w:r>
      <w:proofErr w:type="spellStart"/>
      <w:r>
        <w:t>loggedIn</w:t>
      </w:r>
      <w:proofErr w:type="spellEnd"/>
      <w:r>
        <w:t>: false,</w:t>
      </w:r>
    </w:p>
    <w:p w14:paraId="04204483" w14:textId="77777777" w:rsidR="005D1403" w:rsidRDefault="005D1403" w:rsidP="005D1403">
      <w:pPr>
        <w:ind w:left="720"/>
      </w:pPr>
      <w:r>
        <w:t xml:space="preserve">        </w:t>
      </w:r>
      <w:proofErr w:type="spellStart"/>
      <w:r>
        <w:t>renderIconLocal</w:t>
      </w:r>
      <w:proofErr w:type="spellEnd"/>
      <w:r>
        <w:t>: {</w:t>
      </w:r>
    </w:p>
    <w:p w14:paraId="64F108C4" w14:textId="77777777" w:rsidR="005D1403" w:rsidRDefault="005D1403" w:rsidP="005D1403">
      <w:pPr>
        <w:ind w:left="720"/>
      </w:pPr>
      <w:r>
        <w:t xml:space="preserve">          path: '/content/dam/enterprise/headless/retail/otchs/en/assets/arrow-up-circle-line.svg',</w:t>
      </w:r>
    </w:p>
    <w:p w14:paraId="0DEA235E" w14:textId="77777777" w:rsidR="005D1403" w:rsidRDefault="005D1403" w:rsidP="005D1403">
      <w:pPr>
        <w:ind w:left="720"/>
      </w:pPr>
      <w:r>
        <w:t xml:space="preserve">          </w:t>
      </w:r>
      <w:proofErr w:type="spellStart"/>
      <w:r>
        <w:t>src</w:t>
      </w:r>
      <w:proofErr w:type="spellEnd"/>
      <w:r>
        <w:t>: 'path-to-local-icon',</w:t>
      </w:r>
    </w:p>
    <w:p w14:paraId="6A5B90A8" w14:textId="77777777" w:rsidR="005D1403" w:rsidRDefault="005D1403" w:rsidP="005D1403">
      <w:pPr>
        <w:ind w:left="720"/>
      </w:pPr>
      <w:r>
        <w:lastRenderedPageBreak/>
        <w:t xml:space="preserve">        },</w:t>
      </w:r>
    </w:p>
    <w:p w14:paraId="55C9701F" w14:textId="77777777" w:rsidR="005D1403" w:rsidRDefault="005D1403" w:rsidP="005D1403">
      <w:pPr>
        <w:ind w:left="720"/>
      </w:pPr>
      <w:r>
        <w:t xml:space="preserve">        </w:t>
      </w:r>
      <w:proofErr w:type="spellStart"/>
      <w:r>
        <w:t>renderIconRemote</w:t>
      </w:r>
      <w:proofErr w:type="spellEnd"/>
      <w:r>
        <w:t>: null,</w:t>
      </w:r>
    </w:p>
    <w:p w14:paraId="2BDF2F1A" w14:textId="77777777" w:rsidR="005D1403" w:rsidRDefault="005D1403" w:rsidP="005D1403">
      <w:pPr>
        <w:ind w:left="720"/>
      </w:pPr>
      <w:r>
        <w:t xml:space="preserve">        </w:t>
      </w:r>
      <w:proofErr w:type="spellStart"/>
      <w:r>
        <w:t>renderTrailingIconLocal</w:t>
      </w:r>
      <w:proofErr w:type="spellEnd"/>
      <w:r>
        <w:t>: null,</w:t>
      </w:r>
    </w:p>
    <w:p w14:paraId="2C1ECA1E" w14:textId="77777777" w:rsidR="005D1403" w:rsidRDefault="005D1403" w:rsidP="005D1403">
      <w:pPr>
        <w:ind w:left="720"/>
      </w:pPr>
      <w:r>
        <w:t xml:space="preserve">        </w:t>
      </w:r>
      <w:proofErr w:type="spellStart"/>
      <w:r>
        <w:t>renderTrailingIconRemote</w:t>
      </w:r>
      <w:proofErr w:type="spellEnd"/>
      <w:r>
        <w:t>: null,</w:t>
      </w:r>
    </w:p>
    <w:p w14:paraId="343CBA4A" w14:textId="77777777" w:rsidR="005D1403" w:rsidRDefault="005D1403" w:rsidP="005D1403">
      <w:pPr>
        <w:ind w:left="720"/>
      </w:pPr>
      <w:r>
        <w:t xml:space="preserve">      },</w:t>
      </w:r>
    </w:p>
    <w:p w14:paraId="18C3771C" w14:textId="77777777" w:rsidR="005D1403" w:rsidRDefault="005D1403" w:rsidP="005D1403">
      <w:pPr>
        <w:ind w:left="720"/>
      </w:pPr>
      <w:r>
        <w:t xml:space="preserve">      </w:t>
      </w:r>
      <w:proofErr w:type="spellStart"/>
      <w:r>
        <w:t>cookieCenterSection</w:t>
      </w:r>
      <w:proofErr w:type="spellEnd"/>
      <w:r>
        <w:t>: {</w:t>
      </w:r>
    </w:p>
    <w:p w14:paraId="1DBD38ED" w14:textId="77777777" w:rsidR="005D1403" w:rsidRDefault="005D1403" w:rsidP="005D1403">
      <w:pPr>
        <w:ind w:left="720"/>
      </w:pPr>
      <w:r>
        <w:t xml:space="preserve">        </w:t>
      </w:r>
      <w:proofErr w:type="spellStart"/>
      <w:r>
        <w:t>cookieCenterButton</w:t>
      </w:r>
      <w:proofErr w:type="spellEnd"/>
      <w:r>
        <w:t>: {</w:t>
      </w:r>
    </w:p>
    <w:p w14:paraId="7F3DA812" w14:textId="77777777" w:rsidR="005D1403" w:rsidRDefault="005D1403" w:rsidP="005D1403">
      <w:pPr>
        <w:ind w:left="720"/>
      </w:pPr>
      <w:r>
        <w:t xml:space="preserve">          </w:t>
      </w:r>
      <w:proofErr w:type="spellStart"/>
      <w:r>
        <w:t>analyticText</w:t>
      </w:r>
      <w:proofErr w:type="spellEnd"/>
      <w:r>
        <w:t>: '</w:t>
      </w:r>
      <w:proofErr w:type="spellStart"/>
      <w:r>
        <w:t>cookie_center</w:t>
      </w:r>
      <w:proofErr w:type="spellEnd"/>
      <w:r>
        <w:t>',</w:t>
      </w:r>
    </w:p>
    <w:p w14:paraId="7B65C1C8" w14:textId="77777777" w:rsidR="005D1403" w:rsidRDefault="005D1403" w:rsidP="005D1403">
      <w:pPr>
        <w:ind w:left="720"/>
      </w:pPr>
      <w:r>
        <w:t xml:space="preserve">          </w:t>
      </w:r>
      <w:proofErr w:type="spellStart"/>
      <w:r>
        <w:t>className</w:t>
      </w:r>
      <w:proofErr w:type="spellEnd"/>
      <w:r>
        <w:t>: null,</w:t>
      </w:r>
    </w:p>
    <w:p w14:paraId="09C8109E" w14:textId="77777777" w:rsidR="005D1403" w:rsidRDefault="005D1403" w:rsidP="005D1403">
      <w:pPr>
        <w:ind w:left="720"/>
      </w:pPr>
      <w:r>
        <w:t xml:space="preserve">          disabled: false,</w:t>
      </w:r>
    </w:p>
    <w:p w14:paraId="5B3233B8" w14:textId="77777777" w:rsidR="005D1403" w:rsidRDefault="005D1403" w:rsidP="005D1403">
      <w:pPr>
        <w:ind w:left="720"/>
      </w:pPr>
      <w:r>
        <w:t xml:space="preserve">          </w:t>
      </w:r>
      <w:proofErr w:type="spellStart"/>
      <w:r>
        <w:t>displayValue</w:t>
      </w:r>
      <w:proofErr w:type="spellEnd"/>
      <w:r>
        <w:t>: 'Cookie Center',</w:t>
      </w:r>
    </w:p>
    <w:p w14:paraId="2FF70E22" w14:textId="77777777" w:rsidR="005D1403" w:rsidRDefault="005D1403" w:rsidP="005D1403">
      <w:pPr>
        <w:ind w:left="720"/>
      </w:pPr>
      <w:r>
        <w:t xml:space="preserve">          </w:t>
      </w:r>
      <w:proofErr w:type="spellStart"/>
      <w:r>
        <w:t>isfullwidth</w:t>
      </w:r>
      <w:proofErr w:type="spellEnd"/>
      <w:r>
        <w:t>: false,</w:t>
      </w:r>
    </w:p>
    <w:p w14:paraId="33E60498" w14:textId="77777777" w:rsidR="005D1403" w:rsidRDefault="005D1403" w:rsidP="005D1403">
      <w:pPr>
        <w:ind w:left="720"/>
      </w:pPr>
      <w:r>
        <w:t xml:space="preserve">          </w:t>
      </w:r>
      <w:proofErr w:type="spellStart"/>
      <w:r>
        <w:t>loggedin</w:t>
      </w:r>
      <w:proofErr w:type="spellEnd"/>
      <w:r>
        <w:t>: false,</w:t>
      </w:r>
    </w:p>
    <w:p w14:paraId="1A4B17AF" w14:textId="77777777" w:rsidR="005D1403" w:rsidRDefault="005D1403" w:rsidP="005D1403">
      <w:pPr>
        <w:ind w:left="720"/>
      </w:pPr>
      <w:r>
        <w:t xml:space="preserve">          </w:t>
      </w:r>
      <w:proofErr w:type="spellStart"/>
      <w:r>
        <w:t>modalId</w:t>
      </w:r>
      <w:proofErr w:type="spellEnd"/>
      <w:r>
        <w:t>: null,</w:t>
      </w:r>
    </w:p>
    <w:p w14:paraId="4DD84D98" w14:textId="77777777" w:rsidR="005D1403" w:rsidRDefault="005D1403" w:rsidP="005D1403">
      <w:pPr>
        <w:ind w:left="720"/>
      </w:pPr>
      <w:r>
        <w:t xml:space="preserve">          </w:t>
      </w:r>
      <w:proofErr w:type="spellStart"/>
      <w:r>
        <w:t>renderIconLocal</w:t>
      </w:r>
      <w:proofErr w:type="spellEnd"/>
      <w:r>
        <w:t>: null,</w:t>
      </w:r>
    </w:p>
    <w:p w14:paraId="7E25A2D2" w14:textId="77777777" w:rsidR="005D1403" w:rsidRDefault="005D1403" w:rsidP="005D1403">
      <w:pPr>
        <w:ind w:left="720"/>
      </w:pPr>
      <w:r>
        <w:t xml:space="preserve">          </w:t>
      </w:r>
      <w:proofErr w:type="spellStart"/>
      <w:r>
        <w:t>renderIconRemote</w:t>
      </w:r>
      <w:proofErr w:type="spellEnd"/>
      <w:r>
        <w:t>: null,</w:t>
      </w:r>
    </w:p>
    <w:p w14:paraId="04E453FE" w14:textId="77777777" w:rsidR="005D1403" w:rsidRDefault="005D1403" w:rsidP="005D1403">
      <w:pPr>
        <w:ind w:left="720"/>
      </w:pPr>
      <w:r>
        <w:t xml:space="preserve">          </w:t>
      </w:r>
      <w:proofErr w:type="spellStart"/>
      <w:r>
        <w:t>rendertrailingIconLocal</w:t>
      </w:r>
      <w:proofErr w:type="spellEnd"/>
      <w:r>
        <w:t>: null,</w:t>
      </w:r>
    </w:p>
    <w:p w14:paraId="4676FAEF" w14:textId="77777777" w:rsidR="005D1403" w:rsidRDefault="005D1403" w:rsidP="005D1403">
      <w:pPr>
        <w:ind w:left="720"/>
      </w:pPr>
      <w:r>
        <w:t xml:space="preserve">          </w:t>
      </w:r>
      <w:proofErr w:type="spellStart"/>
      <w:r>
        <w:t>rendertrailingIconRemote</w:t>
      </w:r>
      <w:proofErr w:type="spellEnd"/>
      <w:r>
        <w:t>: null,</w:t>
      </w:r>
    </w:p>
    <w:p w14:paraId="5D857D7C" w14:textId="77777777" w:rsidR="005D1403" w:rsidRDefault="005D1403" w:rsidP="005D1403">
      <w:pPr>
        <w:ind w:left="720"/>
      </w:pPr>
      <w:r>
        <w:t xml:space="preserve">          size: null,</w:t>
      </w:r>
    </w:p>
    <w:p w14:paraId="652BF601" w14:textId="77777777" w:rsidR="005D1403" w:rsidRDefault="005D1403" w:rsidP="005D1403">
      <w:pPr>
        <w:ind w:left="720"/>
      </w:pPr>
      <w:r>
        <w:t xml:space="preserve">          submit: false,</w:t>
      </w:r>
    </w:p>
    <w:p w14:paraId="62897D25" w14:textId="77777777" w:rsidR="005D1403" w:rsidRDefault="005D1403" w:rsidP="005D1403">
      <w:pPr>
        <w:ind w:left="720"/>
      </w:pPr>
      <w:r>
        <w:t xml:space="preserve">          subtype: null,</w:t>
      </w:r>
    </w:p>
    <w:p w14:paraId="4F92ED26" w14:textId="77777777" w:rsidR="005D1403" w:rsidRDefault="005D1403" w:rsidP="005D1403">
      <w:pPr>
        <w:ind w:left="720"/>
      </w:pPr>
      <w:r>
        <w:t xml:space="preserve">          variant: null,</w:t>
      </w:r>
    </w:p>
    <w:p w14:paraId="52A0BC8C" w14:textId="77777777" w:rsidR="005D1403" w:rsidRDefault="005D1403" w:rsidP="005D1403">
      <w:pPr>
        <w:ind w:left="720"/>
      </w:pPr>
      <w:r>
        <w:t xml:space="preserve">        },</w:t>
      </w:r>
    </w:p>
    <w:p w14:paraId="7B6E165B" w14:textId="77777777" w:rsidR="005D1403" w:rsidRDefault="005D1403" w:rsidP="005D1403">
      <w:pPr>
        <w:ind w:left="720"/>
      </w:pPr>
      <w:r>
        <w:t xml:space="preserve">        </w:t>
      </w:r>
      <w:proofErr w:type="spellStart"/>
      <w:r>
        <w:t>espanolLink</w:t>
      </w:r>
      <w:proofErr w:type="spellEnd"/>
      <w:r>
        <w:t>: {</w:t>
      </w:r>
    </w:p>
    <w:p w14:paraId="495C968C" w14:textId="77777777" w:rsidR="005D1403" w:rsidRDefault="005D1403" w:rsidP="005D1403">
      <w:pPr>
        <w:ind w:left="720"/>
      </w:pPr>
      <w:r>
        <w:t xml:space="preserve">          </w:t>
      </w:r>
      <w:proofErr w:type="spellStart"/>
      <w:r>
        <w:t>analyticText</w:t>
      </w:r>
      <w:proofErr w:type="spellEnd"/>
      <w:r>
        <w:t>: '</w:t>
      </w:r>
      <w:proofErr w:type="spellStart"/>
      <w:r>
        <w:t>espanol</w:t>
      </w:r>
      <w:proofErr w:type="spellEnd"/>
      <w:r>
        <w:t>',</w:t>
      </w:r>
    </w:p>
    <w:p w14:paraId="00084B82" w14:textId="77777777" w:rsidR="005D1403" w:rsidRDefault="005D1403" w:rsidP="005D1403">
      <w:pPr>
        <w:ind w:left="720"/>
      </w:pPr>
      <w:r>
        <w:t xml:space="preserve">          </w:t>
      </w:r>
      <w:proofErr w:type="spellStart"/>
      <w:r>
        <w:t>displayValue</w:t>
      </w:r>
      <w:proofErr w:type="spellEnd"/>
      <w:r>
        <w:t>: '</w:t>
      </w:r>
      <w:proofErr w:type="spellStart"/>
      <w:r>
        <w:t>Español</w:t>
      </w:r>
      <w:proofErr w:type="spellEnd"/>
      <w:r>
        <w:t>',</w:t>
      </w:r>
    </w:p>
    <w:p w14:paraId="59457B1D" w14:textId="77777777" w:rsidR="005D1403" w:rsidRDefault="005D1403" w:rsidP="005D1403">
      <w:pPr>
        <w:ind w:left="720"/>
      </w:pPr>
      <w:r>
        <w:t xml:space="preserve">          </w:t>
      </w:r>
      <w:proofErr w:type="spellStart"/>
      <w:r>
        <w:t>href</w:t>
      </w:r>
      <w:proofErr w:type="spellEnd"/>
      <w:r>
        <w:t>: '/es',</w:t>
      </w:r>
    </w:p>
    <w:p w14:paraId="5990ECEA" w14:textId="77777777" w:rsidR="005D1403" w:rsidRDefault="005D1403" w:rsidP="005D1403">
      <w:pPr>
        <w:ind w:left="720"/>
      </w:pPr>
      <w:r>
        <w:t xml:space="preserve">          </w:t>
      </w:r>
      <w:proofErr w:type="spellStart"/>
      <w:r>
        <w:t>iconName</w:t>
      </w:r>
      <w:proofErr w:type="spellEnd"/>
      <w:r>
        <w:t>: null,</w:t>
      </w:r>
    </w:p>
    <w:p w14:paraId="27DDAB45" w14:textId="77777777" w:rsidR="005D1403" w:rsidRDefault="005D1403" w:rsidP="005D1403">
      <w:pPr>
        <w:ind w:left="720"/>
      </w:pPr>
      <w:r>
        <w:t xml:space="preserve">          </w:t>
      </w:r>
      <w:proofErr w:type="spellStart"/>
      <w:r>
        <w:t>isNewTab</w:t>
      </w:r>
      <w:proofErr w:type="spellEnd"/>
      <w:r>
        <w:t>: false,</w:t>
      </w:r>
    </w:p>
    <w:p w14:paraId="7E003CDF" w14:textId="77777777" w:rsidR="005D1403" w:rsidRDefault="005D1403" w:rsidP="005D1403">
      <w:pPr>
        <w:ind w:left="720"/>
      </w:pPr>
      <w:r>
        <w:lastRenderedPageBreak/>
        <w:t xml:space="preserve">          </w:t>
      </w:r>
      <w:proofErr w:type="spellStart"/>
      <w:r>
        <w:t>loggedIn</w:t>
      </w:r>
      <w:proofErr w:type="spellEnd"/>
      <w:r>
        <w:t>: false,</w:t>
      </w:r>
    </w:p>
    <w:p w14:paraId="6A2C29CD" w14:textId="77777777" w:rsidR="005D1403" w:rsidRDefault="005D1403" w:rsidP="005D1403">
      <w:pPr>
        <w:ind w:left="720"/>
      </w:pPr>
      <w:r>
        <w:t xml:space="preserve">          </w:t>
      </w:r>
      <w:proofErr w:type="spellStart"/>
      <w:r>
        <w:t>renderIconLocal</w:t>
      </w:r>
      <w:proofErr w:type="spellEnd"/>
      <w:r>
        <w:t>: null,</w:t>
      </w:r>
    </w:p>
    <w:p w14:paraId="3B4C81CD" w14:textId="77777777" w:rsidR="005D1403" w:rsidRDefault="005D1403" w:rsidP="005D1403">
      <w:pPr>
        <w:ind w:left="720"/>
      </w:pPr>
      <w:r>
        <w:t xml:space="preserve">          </w:t>
      </w:r>
      <w:proofErr w:type="spellStart"/>
      <w:r>
        <w:t>renderIconRemote</w:t>
      </w:r>
      <w:proofErr w:type="spellEnd"/>
      <w:r>
        <w:t>: null,</w:t>
      </w:r>
    </w:p>
    <w:p w14:paraId="011C77A2" w14:textId="77777777" w:rsidR="005D1403" w:rsidRDefault="005D1403" w:rsidP="005D1403">
      <w:pPr>
        <w:ind w:left="720"/>
      </w:pPr>
      <w:r>
        <w:t xml:space="preserve">          </w:t>
      </w:r>
      <w:proofErr w:type="spellStart"/>
      <w:r>
        <w:t>renderTrailingIconLocal</w:t>
      </w:r>
      <w:proofErr w:type="spellEnd"/>
      <w:r>
        <w:t>: null,</w:t>
      </w:r>
    </w:p>
    <w:p w14:paraId="3C263361" w14:textId="77777777" w:rsidR="005D1403" w:rsidRDefault="005D1403" w:rsidP="005D1403">
      <w:pPr>
        <w:ind w:left="720"/>
      </w:pPr>
      <w:r>
        <w:t xml:space="preserve">          </w:t>
      </w:r>
      <w:proofErr w:type="spellStart"/>
      <w:r>
        <w:t>renderTrailingIconRemote</w:t>
      </w:r>
      <w:proofErr w:type="spellEnd"/>
      <w:r>
        <w:t>: null,</w:t>
      </w:r>
    </w:p>
    <w:p w14:paraId="208DEC8E" w14:textId="77777777" w:rsidR="005D1403" w:rsidRDefault="005D1403" w:rsidP="005D1403">
      <w:pPr>
        <w:ind w:left="720"/>
      </w:pPr>
      <w:r>
        <w:t xml:space="preserve">        },</w:t>
      </w:r>
    </w:p>
    <w:p w14:paraId="7FB8BA21" w14:textId="77777777" w:rsidR="005D1403" w:rsidRDefault="005D1403" w:rsidP="005D1403">
      <w:pPr>
        <w:ind w:left="720"/>
      </w:pPr>
      <w:r>
        <w:t xml:space="preserve">      },</w:t>
      </w:r>
    </w:p>
    <w:p w14:paraId="6CC98D2E" w14:textId="77777777" w:rsidR="005D1403" w:rsidRDefault="005D1403" w:rsidP="005D1403">
      <w:pPr>
        <w:ind w:left="720"/>
      </w:pPr>
      <w:r>
        <w:t xml:space="preserve">      </w:t>
      </w:r>
      <w:proofErr w:type="spellStart"/>
      <w:r>
        <w:t>copyrightText</w:t>
      </w:r>
      <w:proofErr w:type="spellEnd"/>
      <w:r>
        <w:t>: '© 2024 Company Name. All rights reserved.',</w:t>
      </w:r>
    </w:p>
    <w:p w14:paraId="0B3A0E08" w14:textId="77777777" w:rsidR="005D1403" w:rsidRDefault="005D1403" w:rsidP="005D1403">
      <w:pPr>
        <w:ind w:left="720"/>
      </w:pPr>
      <w:r>
        <w:t xml:space="preserve">      </w:t>
      </w:r>
      <w:proofErr w:type="spellStart"/>
      <w:r>
        <w:t>flowType</w:t>
      </w:r>
      <w:proofErr w:type="spellEnd"/>
      <w:r>
        <w:t>: 'OTCHS',</w:t>
      </w:r>
    </w:p>
    <w:p w14:paraId="4D39072C" w14:textId="77777777" w:rsidR="005D1403" w:rsidRDefault="005D1403" w:rsidP="005D1403">
      <w:pPr>
        <w:ind w:left="720"/>
      </w:pPr>
      <w:r>
        <w:t xml:space="preserve">      </w:t>
      </w:r>
      <w:proofErr w:type="spellStart"/>
      <w:r>
        <w:t>helpTextSection</w:t>
      </w:r>
      <w:proofErr w:type="spellEnd"/>
      <w:r>
        <w:t>: {</w:t>
      </w:r>
    </w:p>
    <w:p w14:paraId="1FD4FAA7" w14:textId="77777777" w:rsidR="005D1403" w:rsidRDefault="005D1403" w:rsidP="005D1403">
      <w:pPr>
        <w:ind w:left="720"/>
      </w:pPr>
      <w:r>
        <w:t xml:space="preserve">        </w:t>
      </w:r>
      <w:proofErr w:type="spellStart"/>
      <w:r>
        <w:t>helpPhoneNumber</w:t>
      </w:r>
      <w:proofErr w:type="spellEnd"/>
      <w:r>
        <w:t>: {</w:t>
      </w:r>
    </w:p>
    <w:p w14:paraId="48A0A013" w14:textId="77777777" w:rsidR="005D1403" w:rsidRDefault="005D1403" w:rsidP="005D1403">
      <w:pPr>
        <w:ind w:left="720"/>
      </w:pPr>
      <w:r>
        <w:t xml:space="preserve">          </w:t>
      </w:r>
      <w:proofErr w:type="spellStart"/>
      <w:r>
        <w:t>analyticText</w:t>
      </w:r>
      <w:proofErr w:type="spellEnd"/>
      <w:r>
        <w:t>: '</w:t>
      </w:r>
      <w:proofErr w:type="spellStart"/>
      <w:r>
        <w:t>help_phone</w:t>
      </w:r>
      <w:proofErr w:type="spellEnd"/>
      <w:r>
        <w:t>',</w:t>
      </w:r>
    </w:p>
    <w:p w14:paraId="5529D6B6" w14:textId="77777777" w:rsidR="005D1403" w:rsidRDefault="005D1403" w:rsidP="005D1403">
      <w:pPr>
        <w:ind w:left="720"/>
      </w:pPr>
      <w:r>
        <w:t xml:space="preserve">          </w:t>
      </w:r>
      <w:proofErr w:type="spellStart"/>
      <w:r>
        <w:t>displayValue</w:t>
      </w:r>
      <w:proofErr w:type="spellEnd"/>
      <w:r>
        <w:t>: '1-800-555-1234',</w:t>
      </w:r>
    </w:p>
    <w:p w14:paraId="411EEDD7" w14:textId="77777777" w:rsidR="005D1403" w:rsidRDefault="005D1403" w:rsidP="005D1403">
      <w:pPr>
        <w:ind w:left="720"/>
      </w:pPr>
      <w:r>
        <w:t xml:space="preserve">          </w:t>
      </w:r>
      <w:proofErr w:type="spellStart"/>
      <w:r>
        <w:t>href</w:t>
      </w:r>
      <w:proofErr w:type="spellEnd"/>
      <w:r>
        <w:t>: 'tel:18005551234',</w:t>
      </w:r>
    </w:p>
    <w:p w14:paraId="5A973642" w14:textId="77777777" w:rsidR="005D1403" w:rsidRDefault="005D1403" w:rsidP="005D1403">
      <w:pPr>
        <w:ind w:left="720"/>
      </w:pPr>
      <w:r>
        <w:t xml:space="preserve">          </w:t>
      </w:r>
      <w:proofErr w:type="spellStart"/>
      <w:r>
        <w:t>iconName</w:t>
      </w:r>
      <w:proofErr w:type="spellEnd"/>
      <w:r>
        <w:t>: null,</w:t>
      </w:r>
    </w:p>
    <w:p w14:paraId="7609640E" w14:textId="77777777" w:rsidR="005D1403" w:rsidRDefault="005D1403" w:rsidP="005D1403">
      <w:pPr>
        <w:ind w:left="720"/>
      </w:pPr>
      <w:r>
        <w:t xml:space="preserve">          </w:t>
      </w:r>
      <w:proofErr w:type="spellStart"/>
      <w:r>
        <w:t>isNewTab</w:t>
      </w:r>
      <w:proofErr w:type="spellEnd"/>
      <w:r>
        <w:t>: false,</w:t>
      </w:r>
    </w:p>
    <w:p w14:paraId="6150645F" w14:textId="77777777" w:rsidR="005D1403" w:rsidRDefault="005D1403" w:rsidP="005D1403">
      <w:pPr>
        <w:ind w:left="720"/>
      </w:pPr>
      <w:r>
        <w:t xml:space="preserve">          </w:t>
      </w:r>
      <w:proofErr w:type="spellStart"/>
      <w:r>
        <w:t>loggedIn</w:t>
      </w:r>
      <w:proofErr w:type="spellEnd"/>
      <w:r>
        <w:t>: false,</w:t>
      </w:r>
    </w:p>
    <w:p w14:paraId="642770F1" w14:textId="77777777" w:rsidR="005D1403" w:rsidRDefault="005D1403" w:rsidP="005D1403">
      <w:pPr>
        <w:ind w:left="720"/>
      </w:pPr>
      <w:r>
        <w:t xml:space="preserve">          </w:t>
      </w:r>
      <w:proofErr w:type="spellStart"/>
      <w:r>
        <w:t>renderIconLocal</w:t>
      </w:r>
      <w:proofErr w:type="spellEnd"/>
      <w:r>
        <w:t>: null,</w:t>
      </w:r>
    </w:p>
    <w:p w14:paraId="5824C4FC" w14:textId="77777777" w:rsidR="005D1403" w:rsidRDefault="005D1403" w:rsidP="005D1403">
      <w:pPr>
        <w:ind w:left="720"/>
      </w:pPr>
      <w:r>
        <w:t xml:space="preserve">          </w:t>
      </w:r>
      <w:proofErr w:type="spellStart"/>
      <w:r>
        <w:t>renderIconRemote</w:t>
      </w:r>
      <w:proofErr w:type="spellEnd"/>
      <w:r>
        <w:t>: null,</w:t>
      </w:r>
    </w:p>
    <w:p w14:paraId="15A5E5EB" w14:textId="77777777" w:rsidR="005D1403" w:rsidRDefault="005D1403" w:rsidP="005D1403">
      <w:pPr>
        <w:ind w:left="720"/>
      </w:pPr>
      <w:r>
        <w:t xml:space="preserve">          </w:t>
      </w:r>
      <w:proofErr w:type="spellStart"/>
      <w:r>
        <w:t>renderTrailingIconLocal</w:t>
      </w:r>
      <w:proofErr w:type="spellEnd"/>
      <w:r>
        <w:t>: null,</w:t>
      </w:r>
    </w:p>
    <w:p w14:paraId="18723134" w14:textId="77777777" w:rsidR="005D1403" w:rsidRDefault="005D1403" w:rsidP="005D1403">
      <w:pPr>
        <w:ind w:left="720"/>
      </w:pPr>
      <w:r>
        <w:t xml:space="preserve">          </w:t>
      </w:r>
      <w:proofErr w:type="spellStart"/>
      <w:r>
        <w:t>renderTrailingIconRemote</w:t>
      </w:r>
      <w:proofErr w:type="spellEnd"/>
      <w:r>
        <w:t>: null,</w:t>
      </w:r>
    </w:p>
    <w:p w14:paraId="6FD660A5" w14:textId="77777777" w:rsidR="005D1403" w:rsidRDefault="005D1403" w:rsidP="005D1403">
      <w:pPr>
        <w:ind w:left="720"/>
      </w:pPr>
      <w:r>
        <w:t xml:space="preserve">        },</w:t>
      </w:r>
    </w:p>
    <w:p w14:paraId="0E468218" w14:textId="77777777" w:rsidR="005D1403" w:rsidRDefault="005D1403" w:rsidP="005D1403">
      <w:pPr>
        <w:ind w:left="720"/>
      </w:pPr>
      <w:r>
        <w:t xml:space="preserve">        </w:t>
      </w:r>
      <w:proofErr w:type="spellStart"/>
      <w:r>
        <w:t>helpTextBeforeNumber</w:t>
      </w:r>
      <w:proofErr w:type="spellEnd"/>
      <w:r>
        <w:t>: 'Need help? Call us at ',</w:t>
      </w:r>
    </w:p>
    <w:p w14:paraId="41F998C7" w14:textId="77777777" w:rsidR="005D1403" w:rsidRDefault="005D1403" w:rsidP="005D1403">
      <w:pPr>
        <w:ind w:left="720"/>
      </w:pPr>
      <w:r>
        <w:t xml:space="preserve">        </w:t>
      </w:r>
      <w:proofErr w:type="spellStart"/>
      <w:r>
        <w:t>ttyNumber</w:t>
      </w:r>
      <w:proofErr w:type="spellEnd"/>
      <w:r>
        <w:t>: {</w:t>
      </w:r>
    </w:p>
    <w:p w14:paraId="1F66DDC4" w14:textId="77777777" w:rsidR="005D1403" w:rsidRDefault="005D1403" w:rsidP="005D1403">
      <w:pPr>
        <w:ind w:left="720"/>
      </w:pPr>
      <w:r>
        <w:t xml:space="preserve">          </w:t>
      </w:r>
      <w:proofErr w:type="spellStart"/>
      <w:r>
        <w:t>analyticText</w:t>
      </w:r>
      <w:proofErr w:type="spellEnd"/>
      <w:r>
        <w:t>: '</w:t>
      </w:r>
      <w:proofErr w:type="spellStart"/>
      <w:r>
        <w:t>tty_phone</w:t>
      </w:r>
      <w:proofErr w:type="spellEnd"/>
      <w:r>
        <w:t>',</w:t>
      </w:r>
    </w:p>
    <w:p w14:paraId="48566904" w14:textId="77777777" w:rsidR="005D1403" w:rsidRDefault="005D1403" w:rsidP="005D1403">
      <w:pPr>
        <w:ind w:left="720"/>
      </w:pPr>
      <w:r>
        <w:t xml:space="preserve">          </w:t>
      </w:r>
      <w:proofErr w:type="spellStart"/>
      <w:r>
        <w:t>displayValue</w:t>
      </w:r>
      <w:proofErr w:type="spellEnd"/>
      <w:r>
        <w:t>: 'TTY: 1-800-555-5678',</w:t>
      </w:r>
    </w:p>
    <w:p w14:paraId="36079CDD" w14:textId="77777777" w:rsidR="005D1403" w:rsidRDefault="005D1403" w:rsidP="005D1403">
      <w:pPr>
        <w:ind w:left="720"/>
      </w:pPr>
      <w:r>
        <w:t xml:space="preserve">          </w:t>
      </w:r>
      <w:proofErr w:type="spellStart"/>
      <w:r>
        <w:t>href</w:t>
      </w:r>
      <w:proofErr w:type="spellEnd"/>
      <w:r>
        <w:t>: 'tel:18005555678',</w:t>
      </w:r>
    </w:p>
    <w:p w14:paraId="5D199F07" w14:textId="77777777" w:rsidR="005D1403" w:rsidRDefault="005D1403" w:rsidP="005D1403">
      <w:pPr>
        <w:ind w:left="720"/>
      </w:pPr>
      <w:r>
        <w:t xml:space="preserve">          </w:t>
      </w:r>
      <w:proofErr w:type="spellStart"/>
      <w:r>
        <w:t>iconName</w:t>
      </w:r>
      <w:proofErr w:type="spellEnd"/>
      <w:r>
        <w:t>: null,</w:t>
      </w:r>
    </w:p>
    <w:p w14:paraId="3AF6BA17" w14:textId="77777777" w:rsidR="005D1403" w:rsidRDefault="005D1403" w:rsidP="005D1403">
      <w:pPr>
        <w:ind w:left="720"/>
      </w:pPr>
      <w:r>
        <w:t xml:space="preserve">          </w:t>
      </w:r>
      <w:proofErr w:type="spellStart"/>
      <w:r>
        <w:t>isNewTab</w:t>
      </w:r>
      <w:proofErr w:type="spellEnd"/>
      <w:r>
        <w:t>: false,</w:t>
      </w:r>
    </w:p>
    <w:p w14:paraId="264DE970" w14:textId="77777777" w:rsidR="005D1403" w:rsidRDefault="005D1403" w:rsidP="005D1403">
      <w:pPr>
        <w:ind w:left="720"/>
      </w:pPr>
      <w:r>
        <w:lastRenderedPageBreak/>
        <w:t xml:space="preserve">          </w:t>
      </w:r>
      <w:proofErr w:type="spellStart"/>
      <w:r>
        <w:t>loggedIn</w:t>
      </w:r>
      <w:proofErr w:type="spellEnd"/>
      <w:r>
        <w:t>: false,</w:t>
      </w:r>
    </w:p>
    <w:p w14:paraId="16012271" w14:textId="77777777" w:rsidR="005D1403" w:rsidRDefault="005D1403" w:rsidP="005D1403">
      <w:pPr>
        <w:ind w:left="720"/>
      </w:pPr>
      <w:r>
        <w:t xml:space="preserve">          </w:t>
      </w:r>
      <w:proofErr w:type="spellStart"/>
      <w:r>
        <w:t>renderIconLocal</w:t>
      </w:r>
      <w:proofErr w:type="spellEnd"/>
      <w:r>
        <w:t>: null,</w:t>
      </w:r>
    </w:p>
    <w:p w14:paraId="4492F7BB" w14:textId="77777777" w:rsidR="005D1403" w:rsidRDefault="005D1403" w:rsidP="005D1403">
      <w:pPr>
        <w:ind w:left="720"/>
      </w:pPr>
      <w:r>
        <w:t xml:space="preserve">          </w:t>
      </w:r>
      <w:proofErr w:type="spellStart"/>
      <w:r>
        <w:t>renderIconRemote</w:t>
      </w:r>
      <w:proofErr w:type="spellEnd"/>
      <w:r>
        <w:t>: null,</w:t>
      </w:r>
    </w:p>
    <w:p w14:paraId="5536A0FE" w14:textId="77777777" w:rsidR="005D1403" w:rsidRDefault="005D1403" w:rsidP="005D1403">
      <w:pPr>
        <w:ind w:left="720"/>
      </w:pPr>
      <w:r>
        <w:t xml:space="preserve">          </w:t>
      </w:r>
      <w:proofErr w:type="spellStart"/>
      <w:r>
        <w:t>renderTrailingIconLocal</w:t>
      </w:r>
      <w:proofErr w:type="spellEnd"/>
      <w:r>
        <w:t>: null,</w:t>
      </w:r>
    </w:p>
    <w:p w14:paraId="2BCB04DE" w14:textId="77777777" w:rsidR="005D1403" w:rsidRDefault="005D1403" w:rsidP="005D1403">
      <w:pPr>
        <w:ind w:left="720"/>
      </w:pPr>
      <w:r>
        <w:t xml:space="preserve">          </w:t>
      </w:r>
      <w:proofErr w:type="spellStart"/>
      <w:r>
        <w:t>renderTrailingIconRemote</w:t>
      </w:r>
      <w:proofErr w:type="spellEnd"/>
      <w:r>
        <w:t>: null,</w:t>
      </w:r>
    </w:p>
    <w:p w14:paraId="26869543" w14:textId="77777777" w:rsidR="005D1403" w:rsidRDefault="005D1403" w:rsidP="005D1403">
      <w:pPr>
        <w:ind w:left="720"/>
      </w:pPr>
      <w:r>
        <w:t xml:space="preserve">        },</w:t>
      </w:r>
    </w:p>
    <w:p w14:paraId="1418F24D" w14:textId="77777777" w:rsidR="005D1403" w:rsidRDefault="005D1403" w:rsidP="005D1403">
      <w:pPr>
        <w:ind w:left="720"/>
      </w:pPr>
      <w:r>
        <w:t xml:space="preserve">        </w:t>
      </w:r>
      <w:proofErr w:type="spellStart"/>
      <w:r>
        <w:t>ttyText</w:t>
      </w:r>
      <w:proofErr w:type="spellEnd"/>
      <w:r>
        <w:t>: 'TTY number: ',</w:t>
      </w:r>
    </w:p>
    <w:p w14:paraId="1C1427FA" w14:textId="77777777" w:rsidR="005D1403" w:rsidRDefault="005D1403" w:rsidP="005D1403">
      <w:pPr>
        <w:ind w:left="720"/>
      </w:pPr>
      <w:r>
        <w:t xml:space="preserve">      },</w:t>
      </w:r>
    </w:p>
    <w:p w14:paraId="4C4E578B" w14:textId="77777777" w:rsidR="005D1403" w:rsidRDefault="005D1403" w:rsidP="005D1403">
      <w:pPr>
        <w:ind w:left="720"/>
      </w:pPr>
      <w:r>
        <w:t xml:space="preserve">      </w:t>
      </w:r>
      <w:proofErr w:type="spellStart"/>
      <w:r>
        <w:t>legalLinksSection</w:t>
      </w:r>
      <w:proofErr w:type="spellEnd"/>
      <w:r>
        <w:t>: [</w:t>
      </w:r>
    </w:p>
    <w:p w14:paraId="74815266" w14:textId="77777777" w:rsidR="005D1403" w:rsidRDefault="005D1403" w:rsidP="005D1403">
      <w:pPr>
        <w:ind w:left="720"/>
      </w:pPr>
      <w:r>
        <w:t xml:space="preserve">        {</w:t>
      </w:r>
    </w:p>
    <w:p w14:paraId="20430A45" w14:textId="77777777" w:rsidR="005D1403" w:rsidRDefault="005D1403" w:rsidP="005D1403">
      <w:pPr>
        <w:ind w:left="720"/>
      </w:pPr>
      <w:r>
        <w:t xml:space="preserve">          </w:t>
      </w:r>
      <w:proofErr w:type="spellStart"/>
      <w:r>
        <w:t>analyticText</w:t>
      </w:r>
      <w:proofErr w:type="spellEnd"/>
      <w:r>
        <w:t>: '</w:t>
      </w:r>
      <w:proofErr w:type="spellStart"/>
      <w:r>
        <w:t>privacy_policy</w:t>
      </w:r>
      <w:proofErr w:type="spellEnd"/>
      <w:r>
        <w:t>',</w:t>
      </w:r>
    </w:p>
    <w:p w14:paraId="46EDAC3E" w14:textId="77777777" w:rsidR="005D1403" w:rsidRDefault="005D1403" w:rsidP="005D1403">
      <w:pPr>
        <w:ind w:left="720"/>
      </w:pPr>
      <w:r>
        <w:t xml:space="preserve">          </w:t>
      </w:r>
      <w:proofErr w:type="spellStart"/>
      <w:r>
        <w:t>displayValue</w:t>
      </w:r>
      <w:proofErr w:type="spellEnd"/>
      <w:r>
        <w:t>: 'Privacy Policy',</w:t>
      </w:r>
    </w:p>
    <w:p w14:paraId="26F5A2B0" w14:textId="77777777" w:rsidR="005D1403" w:rsidRDefault="005D1403" w:rsidP="005D1403">
      <w:pPr>
        <w:ind w:left="720"/>
      </w:pPr>
      <w:r>
        <w:t xml:space="preserve">          </w:t>
      </w:r>
      <w:proofErr w:type="spellStart"/>
      <w:r>
        <w:t>href</w:t>
      </w:r>
      <w:proofErr w:type="spellEnd"/>
      <w:r>
        <w:t>: '/privacy-policy',</w:t>
      </w:r>
    </w:p>
    <w:p w14:paraId="386EFD73" w14:textId="77777777" w:rsidR="005D1403" w:rsidRDefault="005D1403" w:rsidP="005D1403">
      <w:pPr>
        <w:ind w:left="720"/>
      </w:pPr>
      <w:r>
        <w:t xml:space="preserve">          </w:t>
      </w:r>
      <w:proofErr w:type="spellStart"/>
      <w:r>
        <w:t>iconName</w:t>
      </w:r>
      <w:proofErr w:type="spellEnd"/>
      <w:r>
        <w:t>: null,</w:t>
      </w:r>
    </w:p>
    <w:p w14:paraId="14FDF182" w14:textId="77777777" w:rsidR="005D1403" w:rsidRDefault="005D1403" w:rsidP="005D1403">
      <w:pPr>
        <w:ind w:left="720"/>
      </w:pPr>
      <w:r>
        <w:t xml:space="preserve">          </w:t>
      </w:r>
      <w:proofErr w:type="spellStart"/>
      <w:r>
        <w:t>isNewTab</w:t>
      </w:r>
      <w:proofErr w:type="spellEnd"/>
      <w:r>
        <w:t>: false,</w:t>
      </w:r>
    </w:p>
    <w:p w14:paraId="6D26BBB3" w14:textId="77777777" w:rsidR="005D1403" w:rsidRDefault="005D1403" w:rsidP="005D1403">
      <w:pPr>
        <w:ind w:left="720"/>
      </w:pPr>
      <w:r>
        <w:t xml:space="preserve">          </w:t>
      </w:r>
      <w:proofErr w:type="spellStart"/>
      <w:r>
        <w:t>loggedIn</w:t>
      </w:r>
      <w:proofErr w:type="spellEnd"/>
      <w:r>
        <w:t>: false,</w:t>
      </w:r>
    </w:p>
    <w:p w14:paraId="01FBBA11" w14:textId="77777777" w:rsidR="005D1403" w:rsidRDefault="005D1403" w:rsidP="005D1403">
      <w:pPr>
        <w:ind w:left="720"/>
      </w:pPr>
      <w:r>
        <w:t xml:space="preserve">          </w:t>
      </w:r>
      <w:proofErr w:type="spellStart"/>
      <w:r>
        <w:t>renderIconLocal</w:t>
      </w:r>
      <w:proofErr w:type="spellEnd"/>
      <w:r>
        <w:t>: null,</w:t>
      </w:r>
    </w:p>
    <w:p w14:paraId="311DD15A" w14:textId="77777777" w:rsidR="005D1403" w:rsidRDefault="005D1403" w:rsidP="005D1403">
      <w:pPr>
        <w:ind w:left="720"/>
      </w:pPr>
      <w:r>
        <w:t xml:space="preserve">          </w:t>
      </w:r>
      <w:proofErr w:type="spellStart"/>
      <w:r>
        <w:t>renderIconRemote</w:t>
      </w:r>
      <w:proofErr w:type="spellEnd"/>
      <w:r>
        <w:t>: null,</w:t>
      </w:r>
    </w:p>
    <w:p w14:paraId="5FF545DC" w14:textId="77777777" w:rsidR="005D1403" w:rsidRDefault="005D1403" w:rsidP="005D1403">
      <w:pPr>
        <w:ind w:left="720"/>
      </w:pPr>
      <w:r>
        <w:t xml:space="preserve">          </w:t>
      </w:r>
      <w:proofErr w:type="spellStart"/>
      <w:r>
        <w:t>renderTrailingIconLocal</w:t>
      </w:r>
      <w:proofErr w:type="spellEnd"/>
      <w:r>
        <w:t>: null,</w:t>
      </w:r>
    </w:p>
    <w:p w14:paraId="5F85E36F" w14:textId="77777777" w:rsidR="005D1403" w:rsidRDefault="005D1403" w:rsidP="005D1403">
      <w:pPr>
        <w:ind w:left="720"/>
      </w:pPr>
      <w:r>
        <w:t xml:space="preserve">          </w:t>
      </w:r>
      <w:proofErr w:type="spellStart"/>
      <w:r>
        <w:t>renderTrailingIconRemote</w:t>
      </w:r>
      <w:proofErr w:type="spellEnd"/>
      <w:r>
        <w:t>: null,</w:t>
      </w:r>
    </w:p>
    <w:p w14:paraId="2E730359" w14:textId="77777777" w:rsidR="005D1403" w:rsidRDefault="005D1403" w:rsidP="005D1403">
      <w:pPr>
        <w:ind w:left="720"/>
      </w:pPr>
      <w:r>
        <w:t xml:space="preserve">        },</w:t>
      </w:r>
    </w:p>
    <w:p w14:paraId="0D544800" w14:textId="77777777" w:rsidR="005D1403" w:rsidRDefault="005D1403" w:rsidP="005D1403">
      <w:pPr>
        <w:ind w:left="720"/>
      </w:pPr>
      <w:r>
        <w:t xml:space="preserve">        {</w:t>
      </w:r>
    </w:p>
    <w:p w14:paraId="755AD33B" w14:textId="77777777" w:rsidR="005D1403" w:rsidRDefault="005D1403" w:rsidP="005D1403">
      <w:pPr>
        <w:ind w:left="720"/>
      </w:pPr>
      <w:r>
        <w:t xml:space="preserve">          </w:t>
      </w:r>
      <w:proofErr w:type="spellStart"/>
      <w:r>
        <w:t>analyticText</w:t>
      </w:r>
      <w:proofErr w:type="spellEnd"/>
      <w:r>
        <w:t>: '</w:t>
      </w:r>
      <w:proofErr w:type="spellStart"/>
      <w:r>
        <w:t>terms_of_use</w:t>
      </w:r>
      <w:proofErr w:type="spellEnd"/>
      <w:r>
        <w:t>',</w:t>
      </w:r>
    </w:p>
    <w:p w14:paraId="38667738" w14:textId="77777777" w:rsidR="005D1403" w:rsidRDefault="005D1403" w:rsidP="005D1403">
      <w:pPr>
        <w:ind w:left="720"/>
      </w:pPr>
      <w:r>
        <w:t xml:space="preserve">          </w:t>
      </w:r>
      <w:proofErr w:type="spellStart"/>
      <w:r>
        <w:t>displayValue</w:t>
      </w:r>
      <w:proofErr w:type="spellEnd"/>
      <w:r>
        <w:t>: 'Terms of Use',</w:t>
      </w:r>
    </w:p>
    <w:p w14:paraId="4DF871B0" w14:textId="77777777" w:rsidR="005D1403" w:rsidRDefault="005D1403" w:rsidP="005D1403">
      <w:pPr>
        <w:ind w:left="720"/>
      </w:pPr>
      <w:r>
        <w:t xml:space="preserve">          </w:t>
      </w:r>
      <w:proofErr w:type="spellStart"/>
      <w:r>
        <w:t>href</w:t>
      </w:r>
      <w:proofErr w:type="spellEnd"/>
      <w:r>
        <w:t>: '/terms-of-use',</w:t>
      </w:r>
    </w:p>
    <w:p w14:paraId="4F2E5EAE" w14:textId="77777777" w:rsidR="005D1403" w:rsidRDefault="005D1403" w:rsidP="005D1403">
      <w:pPr>
        <w:ind w:left="720"/>
      </w:pPr>
      <w:r>
        <w:t xml:space="preserve">          </w:t>
      </w:r>
      <w:proofErr w:type="spellStart"/>
      <w:r>
        <w:t>iconName</w:t>
      </w:r>
      <w:proofErr w:type="spellEnd"/>
      <w:r>
        <w:t>: null,</w:t>
      </w:r>
    </w:p>
    <w:p w14:paraId="40F308B6" w14:textId="77777777" w:rsidR="005D1403" w:rsidRDefault="005D1403" w:rsidP="005D1403">
      <w:pPr>
        <w:ind w:left="720"/>
      </w:pPr>
      <w:r>
        <w:t xml:space="preserve">          </w:t>
      </w:r>
      <w:proofErr w:type="spellStart"/>
      <w:r>
        <w:t>isNewTab</w:t>
      </w:r>
      <w:proofErr w:type="spellEnd"/>
      <w:r>
        <w:t>: false,</w:t>
      </w:r>
    </w:p>
    <w:p w14:paraId="46A1FD3E" w14:textId="77777777" w:rsidR="005D1403" w:rsidRDefault="005D1403" w:rsidP="005D1403">
      <w:pPr>
        <w:ind w:left="720"/>
      </w:pPr>
      <w:r>
        <w:t xml:space="preserve">          </w:t>
      </w:r>
      <w:proofErr w:type="spellStart"/>
      <w:r>
        <w:t>loggedIn</w:t>
      </w:r>
      <w:proofErr w:type="spellEnd"/>
      <w:r>
        <w:t>: false,</w:t>
      </w:r>
    </w:p>
    <w:p w14:paraId="4F7D062B" w14:textId="77777777" w:rsidR="005D1403" w:rsidRDefault="005D1403" w:rsidP="005D1403">
      <w:pPr>
        <w:ind w:left="720"/>
      </w:pPr>
      <w:r>
        <w:t xml:space="preserve">          </w:t>
      </w:r>
      <w:proofErr w:type="spellStart"/>
      <w:r>
        <w:t>renderIconLocal</w:t>
      </w:r>
      <w:proofErr w:type="spellEnd"/>
      <w:r>
        <w:t>: null,</w:t>
      </w:r>
    </w:p>
    <w:p w14:paraId="0A6286E0" w14:textId="77777777" w:rsidR="005D1403" w:rsidRDefault="005D1403" w:rsidP="005D1403">
      <w:pPr>
        <w:ind w:left="720"/>
      </w:pPr>
      <w:r>
        <w:lastRenderedPageBreak/>
        <w:t xml:space="preserve">          </w:t>
      </w:r>
      <w:proofErr w:type="spellStart"/>
      <w:r>
        <w:t>renderIconRemote</w:t>
      </w:r>
      <w:proofErr w:type="spellEnd"/>
      <w:r>
        <w:t>: null,</w:t>
      </w:r>
    </w:p>
    <w:p w14:paraId="00DCFE65" w14:textId="77777777" w:rsidR="005D1403" w:rsidRDefault="005D1403" w:rsidP="005D1403">
      <w:pPr>
        <w:ind w:left="720"/>
      </w:pPr>
      <w:r>
        <w:t xml:space="preserve">          </w:t>
      </w:r>
      <w:proofErr w:type="spellStart"/>
      <w:r>
        <w:t>renderTrailingIconLocal</w:t>
      </w:r>
      <w:proofErr w:type="spellEnd"/>
      <w:r>
        <w:t>: null,</w:t>
      </w:r>
    </w:p>
    <w:p w14:paraId="391812F4" w14:textId="77777777" w:rsidR="005D1403" w:rsidRDefault="005D1403" w:rsidP="005D1403">
      <w:pPr>
        <w:ind w:left="720"/>
      </w:pPr>
      <w:r>
        <w:t xml:space="preserve">          </w:t>
      </w:r>
      <w:proofErr w:type="spellStart"/>
      <w:r>
        <w:t>renderTrailingIconRemote</w:t>
      </w:r>
      <w:proofErr w:type="spellEnd"/>
      <w:r>
        <w:t>: null,</w:t>
      </w:r>
    </w:p>
    <w:p w14:paraId="6B9BDF33" w14:textId="77777777" w:rsidR="005D1403" w:rsidRDefault="005D1403" w:rsidP="005D1403">
      <w:pPr>
        <w:ind w:left="720"/>
      </w:pPr>
      <w:r>
        <w:t xml:space="preserve">        },</w:t>
      </w:r>
    </w:p>
    <w:p w14:paraId="55CE948C" w14:textId="77777777" w:rsidR="005D1403" w:rsidRDefault="005D1403" w:rsidP="005D1403">
      <w:pPr>
        <w:ind w:left="720"/>
      </w:pPr>
      <w:r>
        <w:t xml:space="preserve">        {</w:t>
      </w:r>
    </w:p>
    <w:p w14:paraId="7125A3C9" w14:textId="77777777" w:rsidR="005D1403" w:rsidRDefault="005D1403" w:rsidP="005D1403">
      <w:pPr>
        <w:ind w:left="720"/>
      </w:pPr>
      <w:r>
        <w:t xml:space="preserve">          </w:t>
      </w:r>
      <w:proofErr w:type="spellStart"/>
      <w:r>
        <w:t>analyticText</w:t>
      </w:r>
      <w:proofErr w:type="spellEnd"/>
      <w:r>
        <w:t>: 'accessibility',</w:t>
      </w:r>
    </w:p>
    <w:p w14:paraId="4C09498F" w14:textId="77777777" w:rsidR="005D1403" w:rsidRDefault="005D1403" w:rsidP="005D1403">
      <w:pPr>
        <w:ind w:left="720"/>
      </w:pPr>
      <w:r>
        <w:t xml:space="preserve">          </w:t>
      </w:r>
      <w:proofErr w:type="spellStart"/>
      <w:r>
        <w:t>displayValue</w:t>
      </w:r>
      <w:proofErr w:type="spellEnd"/>
      <w:r>
        <w:t>: 'Accessibility',</w:t>
      </w:r>
    </w:p>
    <w:p w14:paraId="1B57D063" w14:textId="77777777" w:rsidR="005D1403" w:rsidRDefault="005D1403" w:rsidP="005D1403">
      <w:pPr>
        <w:ind w:left="720"/>
      </w:pPr>
      <w:r>
        <w:t xml:space="preserve">          </w:t>
      </w:r>
      <w:proofErr w:type="spellStart"/>
      <w:r>
        <w:t>href</w:t>
      </w:r>
      <w:proofErr w:type="spellEnd"/>
      <w:r>
        <w:t>: '/accessibility',</w:t>
      </w:r>
    </w:p>
    <w:p w14:paraId="12E22CDA" w14:textId="77777777" w:rsidR="005D1403" w:rsidRDefault="005D1403" w:rsidP="005D1403">
      <w:pPr>
        <w:ind w:left="720"/>
      </w:pPr>
      <w:r>
        <w:t xml:space="preserve">          </w:t>
      </w:r>
      <w:proofErr w:type="spellStart"/>
      <w:r>
        <w:t>iconName</w:t>
      </w:r>
      <w:proofErr w:type="spellEnd"/>
      <w:r>
        <w:t>: null,</w:t>
      </w:r>
    </w:p>
    <w:p w14:paraId="09DF543B" w14:textId="77777777" w:rsidR="005D1403" w:rsidRDefault="005D1403" w:rsidP="005D1403">
      <w:pPr>
        <w:ind w:left="720"/>
      </w:pPr>
      <w:r>
        <w:t xml:space="preserve">          </w:t>
      </w:r>
      <w:proofErr w:type="spellStart"/>
      <w:r>
        <w:t>isNewTab</w:t>
      </w:r>
      <w:proofErr w:type="spellEnd"/>
      <w:r>
        <w:t>: false,</w:t>
      </w:r>
    </w:p>
    <w:p w14:paraId="57AF1547" w14:textId="77777777" w:rsidR="005D1403" w:rsidRDefault="005D1403" w:rsidP="005D1403">
      <w:pPr>
        <w:ind w:left="720"/>
      </w:pPr>
      <w:r>
        <w:t xml:space="preserve">          </w:t>
      </w:r>
      <w:proofErr w:type="spellStart"/>
      <w:r>
        <w:t>loggedIn</w:t>
      </w:r>
      <w:proofErr w:type="spellEnd"/>
      <w:r>
        <w:t>: false,</w:t>
      </w:r>
    </w:p>
    <w:p w14:paraId="72D02752" w14:textId="77777777" w:rsidR="005D1403" w:rsidRDefault="005D1403" w:rsidP="005D1403">
      <w:pPr>
        <w:ind w:left="720"/>
      </w:pPr>
      <w:r>
        <w:t xml:space="preserve">          </w:t>
      </w:r>
      <w:proofErr w:type="spellStart"/>
      <w:r>
        <w:t>renderIconLocal</w:t>
      </w:r>
      <w:proofErr w:type="spellEnd"/>
      <w:r>
        <w:t>: null,</w:t>
      </w:r>
    </w:p>
    <w:p w14:paraId="36816F86" w14:textId="77777777" w:rsidR="005D1403" w:rsidRDefault="005D1403" w:rsidP="005D1403">
      <w:pPr>
        <w:ind w:left="720"/>
      </w:pPr>
      <w:r>
        <w:t xml:space="preserve">          </w:t>
      </w:r>
      <w:proofErr w:type="spellStart"/>
      <w:r>
        <w:t>renderIconRemote</w:t>
      </w:r>
      <w:proofErr w:type="spellEnd"/>
      <w:r>
        <w:t>: null,</w:t>
      </w:r>
    </w:p>
    <w:p w14:paraId="1EA02F8A" w14:textId="77777777" w:rsidR="005D1403" w:rsidRDefault="005D1403" w:rsidP="005D1403">
      <w:pPr>
        <w:ind w:left="720"/>
      </w:pPr>
      <w:r>
        <w:t xml:space="preserve">          </w:t>
      </w:r>
      <w:proofErr w:type="spellStart"/>
      <w:r>
        <w:t>renderTrailingIconLocal</w:t>
      </w:r>
      <w:proofErr w:type="spellEnd"/>
      <w:r>
        <w:t>: null,</w:t>
      </w:r>
    </w:p>
    <w:p w14:paraId="024C7C08" w14:textId="77777777" w:rsidR="005D1403" w:rsidRDefault="005D1403" w:rsidP="005D1403">
      <w:pPr>
        <w:ind w:left="720"/>
      </w:pPr>
      <w:r>
        <w:t xml:space="preserve">          </w:t>
      </w:r>
      <w:proofErr w:type="spellStart"/>
      <w:r>
        <w:t>renderTrailingIconRemote</w:t>
      </w:r>
      <w:proofErr w:type="spellEnd"/>
      <w:r>
        <w:t>: null,</w:t>
      </w:r>
    </w:p>
    <w:p w14:paraId="4B3EE98A" w14:textId="77777777" w:rsidR="005D1403" w:rsidRDefault="005D1403" w:rsidP="005D1403">
      <w:pPr>
        <w:ind w:left="720"/>
      </w:pPr>
      <w:r>
        <w:t xml:space="preserve">        },</w:t>
      </w:r>
    </w:p>
    <w:p w14:paraId="47923A89" w14:textId="77777777" w:rsidR="005D1403" w:rsidRDefault="005D1403" w:rsidP="005D1403">
      <w:pPr>
        <w:ind w:left="720"/>
      </w:pPr>
      <w:r>
        <w:t xml:space="preserve">        {</w:t>
      </w:r>
    </w:p>
    <w:p w14:paraId="4FDC7DB9" w14:textId="77777777" w:rsidR="005D1403" w:rsidRDefault="005D1403" w:rsidP="005D1403">
      <w:pPr>
        <w:ind w:left="720"/>
      </w:pPr>
      <w:r>
        <w:t xml:space="preserve">          </w:t>
      </w:r>
      <w:proofErr w:type="spellStart"/>
      <w:r>
        <w:t>analyticText</w:t>
      </w:r>
      <w:proofErr w:type="spellEnd"/>
      <w:r>
        <w:t>: 'security',</w:t>
      </w:r>
    </w:p>
    <w:p w14:paraId="58D007E2" w14:textId="77777777" w:rsidR="005D1403" w:rsidRDefault="005D1403" w:rsidP="005D1403">
      <w:pPr>
        <w:ind w:left="720"/>
      </w:pPr>
      <w:r>
        <w:t xml:space="preserve">          </w:t>
      </w:r>
      <w:proofErr w:type="spellStart"/>
      <w:r>
        <w:t>displayValue</w:t>
      </w:r>
      <w:proofErr w:type="spellEnd"/>
      <w:r>
        <w:t>: 'Security',</w:t>
      </w:r>
    </w:p>
    <w:p w14:paraId="3FCB5599" w14:textId="77777777" w:rsidR="005D1403" w:rsidRDefault="005D1403" w:rsidP="005D1403">
      <w:pPr>
        <w:ind w:left="720"/>
      </w:pPr>
      <w:r>
        <w:t xml:space="preserve">          </w:t>
      </w:r>
      <w:proofErr w:type="spellStart"/>
      <w:r>
        <w:t>href</w:t>
      </w:r>
      <w:proofErr w:type="spellEnd"/>
      <w:r>
        <w:t>: '/security',</w:t>
      </w:r>
    </w:p>
    <w:p w14:paraId="769FA904" w14:textId="77777777" w:rsidR="005D1403" w:rsidRDefault="005D1403" w:rsidP="005D1403">
      <w:pPr>
        <w:ind w:left="720"/>
      </w:pPr>
      <w:r>
        <w:t xml:space="preserve">          </w:t>
      </w:r>
      <w:proofErr w:type="spellStart"/>
      <w:r>
        <w:t>iconName</w:t>
      </w:r>
      <w:proofErr w:type="spellEnd"/>
      <w:r>
        <w:t>: null,</w:t>
      </w:r>
    </w:p>
    <w:p w14:paraId="662407DF" w14:textId="77777777" w:rsidR="005D1403" w:rsidRDefault="005D1403" w:rsidP="005D1403">
      <w:pPr>
        <w:ind w:left="720"/>
      </w:pPr>
      <w:r>
        <w:t xml:space="preserve">          </w:t>
      </w:r>
      <w:proofErr w:type="spellStart"/>
      <w:r>
        <w:t>isNewTab</w:t>
      </w:r>
      <w:proofErr w:type="spellEnd"/>
      <w:r>
        <w:t>: false,</w:t>
      </w:r>
    </w:p>
    <w:p w14:paraId="0F4ED4F3" w14:textId="77777777" w:rsidR="005D1403" w:rsidRDefault="005D1403" w:rsidP="005D1403">
      <w:pPr>
        <w:ind w:left="720"/>
      </w:pPr>
      <w:r>
        <w:t xml:space="preserve">          </w:t>
      </w:r>
      <w:proofErr w:type="spellStart"/>
      <w:r>
        <w:t>loggedIn</w:t>
      </w:r>
      <w:proofErr w:type="spellEnd"/>
      <w:r>
        <w:t>: false,</w:t>
      </w:r>
    </w:p>
    <w:p w14:paraId="5E4C2712" w14:textId="77777777" w:rsidR="005D1403" w:rsidRDefault="005D1403" w:rsidP="005D1403">
      <w:pPr>
        <w:ind w:left="720"/>
      </w:pPr>
      <w:r>
        <w:t xml:space="preserve">          </w:t>
      </w:r>
      <w:proofErr w:type="spellStart"/>
      <w:r>
        <w:t>renderIconLocal</w:t>
      </w:r>
      <w:proofErr w:type="spellEnd"/>
      <w:r>
        <w:t>: null,</w:t>
      </w:r>
    </w:p>
    <w:p w14:paraId="2A83D19B" w14:textId="77777777" w:rsidR="005D1403" w:rsidRDefault="005D1403" w:rsidP="005D1403">
      <w:pPr>
        <w:ind w:left="720"/>
      </w:pPr>
      <w:r>
        <w:t xml:space="preserve">          </w:t>
      </w:r>
      <w:proofErr w:type="spellStart"/>
      <w:r>
        <w:t>renderIconRemote</w:t>
      </w:r>
      <w:proofErr w:type="spellEnd"/>
      <w:r>
        <w:t>: null,</w:t>
      </w:r>
    </w:p>
    <w:p w14:paraId="1E0CE8A6" w14:textId="77777777" w:rsidR="005D1403" w:rsidRDefault="005D1403" w:rsidP="005D1403">
      <w:pPr>
        <w:ind w:left="720"/>
      </w:pPr>
      <w:r>
        <w:t xml:space="preserve">          </w:t>
      </w:r>
      <w:proofErr w:type="spellStart"/>
      <w:r>
        <w:t>renderTrailingIconLocal</w:t>
      </w:r>
      <w:proofErr w:type="spellEnd"/>
      <w:r>
        <w:t>: null,</w:t>
      </w:r>
    </w:p>
    <w:p w14:paraId="7045EAC3" w14:textId="77777777" w:rsidR="005D1403" w:rsidRDefault="005D1403" w:rsidP="005D1403">
      <w:pPr>
        <w:ind w:left="720"/>
      </w:pPr>
      <w:r>
        <w:t xml:space="preserve">          </w:t>
      </w:r>
      <w:proofErr w:type="spellStart"/>
      <w:r>
        <w:t>renderTrailingIconRemote</w:t>
      </w:r>
      <w:proofErr w:type="spellEnd"/>
      <w:r>
        <w:t>: null,</w:t>
      </w:r>
    </w:p>
    <w:p w14:paraId="454C3F77" w14:textId="77777777" w:rsidR="005D1403" w:rsidRDefault="005D1403" w:rsidP="005D1403">
      <w:pPr>
        <w:ind w:left="720"/>
      </w:pPr>
      <w:r>
        <w:t xml:space="preserve">        },</w:t>
      </w:r>
    </w:p>
    <w:p w14:paraId="192B7F31" w14:textId="77777777" w:rsidR="005D1403" w:rsidRDefault="005D1403" w:rsidP="005D1403">
      <w:pPr>
        <w:ind w:left="720"/>
      </w:pPr>
      <w:r>
        <w:t xml:space="preserve">        {</w:t>
      </w:r>
    </w:p>
    <w:p w14:paraId="34BB2ECD" w14:textId="77777777" w:rsidR="005D1403" w:rsidRDefault="005D1403" w:rsidP="005D1403">
      <w:pPr>
        <w:ind w:left="720"/>
      </w:pPr>
      <w:r>
        <w:lastRenderedPageBreak/>
        <w:t xml:space="preserve">          </w:t>
      </w:r>
      <w:proofErr w:type="spellStart"/>
      <w:r>
        <w:t>analyticText</w:t>
      </w:r>
      <w:proofErr w:type="spellEnd"/>
      <w:r>
        <w:t>: '</w:t>
      </w:r>
      <w:proofErr w:type="spellStart"/>
      <w:r>
        <w:t>wa_privacy_policy</w:t>
      </w:r>
      <w:proofErr w:type="spellEnd"/>
      <w:r>
        <w:t>',</w:t>
      </w:r>
    </w:p>
    <w:p w14:paraId="0BFF4A90" w14:textId="77777777" w:rsidR="005D1403" w:rsidRDefault="005D1403" w:rsidP="005D1403">
      <w:pPr>
        <w:ind w:left="720"/>
      </w:pPr>
      <w:r>
        <w:t xml:space="preserve">          </w:t>
      </w:r>
      <w:proofErr w:type="spellStart"/>
      <w:r>
        <w:t>displayValue</w:t>
      </w:r>
      <w:proofErr w:type="spellEnd"/>
      <w:r>
        <w:t>: 'WA Privacy Policy',</w:t>
      </w:r>
    </w:p>
    <w:p w14:paraId="5BDC32DA" w14:textId="77777777" w:rsidR="005D1403" w:rsidRDefault="005D1403" w:rsidP="005D1403">
      <w:pPr>
        <w:ind w:left="720"/>
      </w:pPr>
      <w:r>
        <w:t xml:space="preserve">          </w:t>
      </w:r>
      <w:proofErr w:type="spellStart"/>
      <w:r>
        <w:t>href</w:t>
      </w:r>
      <w:proofErr w:type="spellEnd"/>
      <w:r>
        <w:t>: '/</w:t>
      </w:r>
      <w:proofErr w:type="spellStart"/>
      <w:r>
        <w:t>wa</w:t>
      </w:r>
      <w:proofErr w:type="spellEnd"/>
      <w:r>
        <w:t>-privacy-policy',</w:t>
      </w:r>
    </w:p>
    <w:p w14:paraId="2997CC68" w14:textId="77777777" w:rsidR="005D1403" w:rsidRDefault="005D1403" w:rsidP="005D1403">
      <w:pPr>
        <w:ind w:left="720"/>
      </w:pPr>
      <w:r>
        <w:t xml:space="preserve">          </w:t>
      </w:r>
      <w:proofErr w:type="spellStart"/>
      <w:r>
        <w:t>iconName</w:t>
      </w:r>
      <w:proofErr w:type="spellEnd"/>
      <w:r>
        <w:t>: null,</w:t>
      </w:r>
    </w:p>
    <w:p w14:paraId="3F898B3F" w14:textId="77777777" w:rsidR="005D1403" w:rsidRDefault="005D1403" w:rsidP="005D1403">
      <w:pPr>
        <w:ind w:left="720"/>
      </w:pPr>
      <w:r>
        <w:t xml:space="preserve">          </w:t>
      </w:r>
      <w:proofErr w:type="spellStart"/>
      <w:r>
        <w:t>isNewTab</w:t>
      </w:r>
      <w:proofErr w:type="spellEnd"/>
      <w:r>
        <w:t>: false,</w:t>
      </w:r>
    </w:p>
    <w:p w14:paraId="1AAFC515" w14:textId="77777777" w:rsidR="005D1403" w:rsidRDefault="005D1403" w:rsidP="005D1403">
      <w:pPr>
        <w:ind w:left="720"/>
      </w:pPr>
      <w:r>
        <w:t xml:space="preserve">          </w:t>
      </w:r>
      <w:proofErr w:type="spellStart"/>
      <w:r>
        <w:t>loggedIn</w:t>
      </w:r>
      <w:proofErr w:type="spellEnd"/>
      <w:r>
        <w:t>: false,</w:t>
      </w:r>
    </w:p>
    <w:p w14:paraId="64287E42" w14:textId="77777777" w:rsidR="005D1403" w:rsidRDefault="005D1403" w:rsidP="005D1403">
      <w:pPr>
        <w:ind w:left="720"/>
      </w:pPr>
      <w:r>
        <w:t xml:space="preserve">          </w:t>
      </w:r>
      <w:proofErr w:type="spellStart"/>
      <w:r>
        <w:t>renderIconLocal</w:t>
      </w:r>
      <w:proofErr w:type="spellEnd"/>
      <w:r>
        <w:t>: null,</w:t>
      </w:r>
    </w:p>
    <w:p w14:paraId="00809CB2" w14:textId="77777777" w:rsidR="005D1403" w:rsidRDefault="005D1403" w:rsidP="005D1403">
      <w:pPr>
        <w:ind w:left="720"/>
      </w:pPr>
      <w:r>
        <w:t xml:space="preserve">          </w:t>
      </w:r>
      <w:proofErr w:type="spellStart"/>
      <w:r>
        <w:t>renderIconRemote</w:t>
      </w:r>
      <w:proofErr w:type="spellEnd"/>
      <w:r>
        <w:t>: null,</w:t>
      </w:r>
    </w:p>
    <w:p w14:paraId="61080FA9" w14:textId="77777777" w:rsidR="005D1403" w:rsidRDefault="005D1403" w:rsidP="005D1403">
      <w:pPr>
        <w:ind w:left="720"/>
      </w:pPr>
      <w:r>
        <w:t xml:space="preserve">          </w:t>
      </w:r>
      <w:proofErr w:type="spellStart"/>
      <w:r>
        <w:t>renderTrailingIconLocal</w:t>
      </w:r>
      <w:proofErr w:type="spellEnd"/>
      <w:r>
        <w:t>: null,</w:t>
      </w:r>
    </w:p>
    <w:p w14:paraId="0D4DACAD" w14:textId="77777777" w:rsidR="005D1403" w:rsidRDefault="005D1403" w:rsidP="005D1403">
      <w:pPr>
        <w:ind w:left="720"/>
      </w:pPr>
      <w:r>
        <w:t xml:space="preserve">          </w:t>
      </w:r>
      <w:proofErr w:type="spellStart"/>
      <w:r>
        <w:t>renderTrailingIconRemote</w:t>
      </w:r>
      <w:proofErr w:type="spellEnd"/>
      <w:r>
        <w:t>: null,</w:t>
      </w:r>
    </w:p>
    <w:p w14:paraId="77E62576" w14:textId="77777777" w:rsidR="005D1403" w:rsidRDefault="005D1403" w:rsidP="005D1403">
      <w:pPr>
        <w:ind w:left="720"/>
      </w:pPr>
      <w:r>
        <w:t xml:space="preserve">        },</w:t>
      </w:r>
    </w:p>
    <w:p w14:paraId="53381E0C" w14:textId="77777777" w:rsidR="005D1403" w:rsidRDefault="005D1403" w:rsidP="005D1403">
      <w:pPr>
        <w:ind w:left="720"/>
      </w:pPr>
      <w:r>
        <w:t xml:space="preserve">      ],</w:t>
      </w:r>
    </w:p>
    <w:p w14:paraId="2AE587B4" w14:textId="77777777" w:rsidR="005D1403" w:rsidRDefault="005D1403" w:rsidP="005D1403">
      <w:pPr>
        <w:ind w:left="720"/>
      </w:pPr>
      <w:r>
        <w:t xml:space="preserve">      </w:t>
      </w:r>
      <w:proofErr w:type="spellStart"/>
      <w:r>
        <w:t>supportTextSection</w:t>
      </w:r>
      <w:proofErr w:type="spellEnd"/>
      <w:r>
        <w:t>: {</w:t>
      </w:r>
    </w:p>
    <w:p w14:paraId="4293D9F5" w14:textId="77777777" w:rsidR="005D1403" w:rsidRDefault="005D1403" w:rsidP="005D1403">
      <w:pPr>
        <w:ind w:left="720"/>
      </w:pPr>
      <w:r>
        <w:t xml:space="preserve">        </w:t>
      </w:r>
      <w:proofErr w:type="spellStart"/>
      <w:r>
        <w:t>supportNumber</w:t>
      </w:r>
      <w:proofErr w:type="spellEnd"/>
      <w:r>
        <w:t>: {</w:t>
      </w:r>
    </w:p>
    <w:p w14:paraId="3D1D767A" w14:textId="77777777" w:rsidR="005D1403" w:rsidRDefault="005D1403" w:rsidP="005D1403">
      <w:pPr>
        <w:ind w:left="720"/>
      </w:pPr>
      <w:r>
        <w:t xml:space="preserve">          </w:t>
      </w:r>
      <w:proofErr w:type="spellStart"/>
      <w:r>
        <w:t>analyticText</w:t>
      </w:r>
      <w:proofErr w:type="spellEnd"/>
      <w:r>
        <w:t>: '</w:t>
      </w:r>
      <w:proofErr w:type="spellStart"/>
      <w:r>
        <w:t>support_phone</w:t>
      </w:r>
      <w:proofErr w:type="spellEnd"/>
      <w:r>
        <w:t>',</w:t>
      </w:r>
    </w:p>
    <w:p w14:paraId="2E57046F" w14:textId="77777777" w:rsidR="005D1403" w:rsidRDefault="005D1403" w:rsidP="005D1403">
      <w:pPr>
        <w:ind w:left="720"/>
      </w:pPr>
      <w:r>
        <w:t xml:space="preserve">          </w:t>
      </w:r>
      <w:proofErr w:type="spellStart"/>
      <w:r>
        <w:t>displayValue</w:t>
      </w:r>
      <w:proofErr w:type="spellEnd"/>
      <w:r>
        <w:t>: '1-800-555-4321',</w:t>
      </w:r>
    </w:p>
    <w:p w14:paraId="5B51CF32" w14:textId="77777777" w:rsidR="005D1403" w:rsidRDefault="005D1403" w:rsidP="005D1403">
      <w:pPr>
        <w:ind w:left="720"/>
      </w:pPr>
      <w:r>
        <w:t xml:space="preserve">          </w:t>
      </w:r>
      <w:proofErr w:type="spellStart"/>
      <w:r>
        <w:t>href</w:t>
      </w:r>
      <w:proofErr w:type="spellEnd"/>
      <w:r>
        <w:t>: 'tel:18005554321',</w:t>
      </w:r>
    </w:p>
    <w:p w14:paraId="6C8685D5" w14:textId="77777777" w:rsidR="005D1403" w:rsidRDefault="005D1403" w:rsidP="005D1403">
      <w:pPr>
        <w:ind w:left="720"/>
      </w:pPr>
      <w:r>
        <w:t xml:space="preserve">          </w:t>
      </w:r>
      <w:proofErr w:type="spellStart"/>
      <w:r>
        <w:t>iconName</w:t>
      </w:r>
      <w:proofErr w:type="spellEnd"/>
      <w:r>
        <w:t>: null,</w:t>
      </w:r>
    </w:p>
    <w:p w14:paraId="7FC91FF4" w14:textId="77777777" w:rsidR="005D1403" w:rsidRDefault="005D1403" w:rsidP="005D1403">
      <w:pPr>
        <w:ind w:left="720"/>
      </w:pPr>
      <w:r>
        <w:t xml:space="preserve">          </w:t>
      </w:r>
      <w:proofErr w:type="spellStart"/>
      <w:r>
        <w:t>isNewTab</w:t>
      </w:r>
      <w:proofErr w:type="spellEnd"/>
      <w:r>
        <w:t>: false,</w:t>
      </w:r>
    </w:p>
    <w:p w14:paraId="61DBE347" w14:textId="77777777" w:rsidR="005D1403" w:rsidRDefault="005D1403" w:rsidP="005D1403">
      <w:pPr>
        <w:ind w:left="720"/>
      </w:pPr>
      <w:r>
        <w:t xml:space="preserve">          </w:t>
      </w:r>
      <w:proofErr w:type="spellStart"/>
      <w:r>
        <w:t>loggedIn</w:t>
      </w:r>
      <w:proofErr w:type="spellEnd"/>
      <w:r>
        <w:t>: false,</w:t>
      </w:r>
    </w:p>
    <w:p w14:paraId="4BAAFC93" w14:textId="77777777" w:rsidR="005D1403" w:rsidRDefault="005D1403" w:rsidP="005D1403">
      <w:pPr>
        <w:ind w:left="720"/>
      </w:pPr>
      <w:r>
        <w:t xml:space="preserve">          </w:t>
      </w:r>
      <w:proofErr w:type="spellStart"/>
      <w:r>
        <w:t>renderIconLocal</w:t>
      </w:r>
      <w:proofErr w:type="spellEnd"/>
      <w:r>
        <w:t>: null,</w:t>
      </w:r>
    </w:p>
    <w:p w14:paraId="79A86ED0" w14:textId="77777777" w:rsidR="005D1403" w:rsidRDefault="005D1403" w:rsidP="005D1403">
      <w:pPr>
        <w:ind w:left="720"/>
      </w:pPr>
      <w:r>
        <w:t xml:space="preserve">          </w:t>
      </w:r>
      <w:proofErr w:type="spellStart"/>
      <w:r>
        <w:t>renderIconRemote</w:t>
      </w:r>
      <w:proofErr w:type="spellEnd"/>
      <w:r>
        <w:t>: null,</w:t>
      </w:r>
    </w:p>
    <w:p w14:paraId="4DB0127B" w14:textId="77777777" w:rsidR="005D1403" w:rsidRDefault="005D1403" w:rsidP="005D1403">
      <w:pPr>
        <w:ind w:left="720"/>
      </w:pPr>
      <w:r>
        <w:t xml:space="preserve">          </w:t>
      </w:r>
      <w:proofErr w:type="spellStart"/>
      <w:r>
        <w:t>renderTrailingIconLocal</w:t>
      </w:r>
      <w:proofErr w:type="spellEnd"/>
      <w:r>
        <w:t>: null,</w:t>
      </w:r>
    </w:p>
    <w:p w14:paraId="76C1C854" w14:textId="77777777" w:rsidR="005D1403" w:rsidRDefault="005D1403" w:rsidP="005D1403">
      <w:pPr>
        <w:ind w:left="720"/>
      </w:pPr>
      <w:r>
        <w:t xml:space="preserve">          </w:t>
      </w:r>
      <w:proofErr w:type="spellStart"/>
      <w:r>
        <w:t>renderTrailingIconRemote</w:t>
      </w:r>
      <w:proofErr w:type="spellEnd"/>
      <w:r>
        <w:t>: null,</w:t>
      </w:r>
    </w:p>
    <w:p w14:paraId="032F41F2" w14:textId="77777777" w:rsidR="005D1403" w:rsidRDefault="005D1403" w:rsidP="005D1403">
      <w:pPr>
        <w:ind w:left="720"/>
      </w:pPr>
      <w:r>
        <w:t xml:space="preserve">        },</w:t>
      </w:r>
    </w:p>
    <w:p w14:paraId="4701851B" w14:textId="77777777" w:rsidR="005D1403" w:rsidRDefault="005D1403" w:rsidP="005D1403">
      <w:pPr>
        <w:ind w:left="720"/>
      </w:pPr>
      <w:r>
        <w:t xml:space="preserve">        </w:t>
      </w:r>
      <w:proofErr w:type="spellStart"/>
      <w:r>
        <w:t>supportTextAfterNumber</w:t>
      </w:r>
      <w:proofErr w:type="spellEnd"/>
      <w:r>
        <w:t>: ' for support.',</w:t>
      </w:r>
    </w:p>
    <w:p w14:paraId="205C2C63" w14:textId="77777777" w:rsidR="005D1403" w:rsidRDefault="005D1403" w:rsidP="005D1403">
      <w:pPr>
        <w:ind w:left="720"/>
      </w:pPr>
      <w:r>
        <w:t xml:space="preserve">        </w:t>
      </w:r>
      <w:proofErr w:type="spellStart"/>
      <w:r>
        <w:t>supportTextBeforeNumber</w:t>
      </w:r>
      <w:proofErr w:type="spellEnd"/>
      <w:r>
        <w:t>: 'Call ',</w:t>
      </w:r>
    </w:p>
    <w:p w14:paraId="0B1F98B3" w14:textId="77777777" w:rsidR="005D1403" w:rsidRDefault="005D1403" w:rsidP="005D1403">
      <w:pPr>
        <w:ind w:left="720"/>
      </w:pPr>
      <w:r>
        <w:t xml:space="preserve">      },</w:t>
      </w:r>
    </w:p>
    <w:p w14:paraId="5631D07C" w14:textId="77777777" w:rsidR="005D1403" w:rsidRDefault="005D1403" w:rsidP="005D1403">
      <w:pPr>
        <w:ind w:left="720"/>
      </w:pPr>
      <w:r>
        <w:t xml:space="preserve">    },</w:t>
      </w:r>
    </w:p>
    <w:p w14:paraId="50180D7F" w14:textId="77777777" w:rsidR="005D1403" w:rsidRDefault="005D1403" w:rsidP="005D1403">
      <w:pPr>
        <w:ind w:left="720"/>
      </w:pPr>
      <w:r>
        <w:lastRenderedPageBreak/>
        <w:t xml:space="preserve">  ]}</w:t>
      </w:r>
    </w:p>
    <w:p w14:paraId="45CAA2EB" w14:textId="77777777" w:rsidR="005D1403" w:rsidRDefault="005D1403" w:rsidP="005D1403">
      <w:pPr>
        <w:ind w:left="720"/>
      </w:pPr>
      <w:r>
        <w:t xml:space="preserve">  </w:t>
      </w:r>
      <w:proofErr w:type="spellStart"/>
      <w:r>
        <w:t>isLoggedIn</w:t>
      </w:r>
      <w:proofErr w:type="spellEnd"/>
      <w:r>
        <w:t>={false}</w:t>
      </w:r>
    </w:p>
    <w:p w14:paraId="36A80A75" w14:textId="09D8ECCA" w:rsidR="005D1403" w:rsidRPr="005D1403" w:rsidRDefault="005D1403" w:rsidP="005D1403">
      <w:pPr>
        <w:ind w:left="720"/>
      </w:pPr>
      <w:r>
        <w:t>/&gt;</w:t>
      </w:r>
    </w:p>
    <w:p w14:paraId="22AA1BBB" w14:textId="77777777" w:rsidR="001C0A36" w:rsidRPr="001C0A36" w:rsidRDefault="001C0A36" w:rsidP="001C0A36">
      <w:pPr>
        <w:rPr>
          <w:b/>
          <w:bCs/>
        </w:rPr>
      </w:pPr>
      <w:r w:rsidRPr="001C0A36">
        <w:rPr>
          <w:b/>
          <w:bCs/>
        </w:rPr>
        <w:t>Conclusion</w:t>
      </w:r>
    </w:p>
    <w:p w14:paraId="72F6A302" w14:textId="5AA8B814" w:rsidR="001C0A36" w:rsidRPr="001C0A36" w:rsidRDefault="001C0A36" w:rsidP="001C0A36">
      <w:r w:rsidRPr="001C0A36">
        <w:t xml:space="preserve">The Benefits Footer component is a flexible </w:t>
      </w:r>
      <w:r>
        <w:t>component</w:t>
      </w:r>
      <w:r w:rsidRPr="001C0A36">
        <w:t xml:space="preserve"> for providing essential links and information to users. By following the integration guide and customizing the component's properties, you can easily add a consistent and user-friendly footer to your application.</w:t>
      </w:r>
    </w:p>
    <w:p w14:paraId="074D651C" w14:textId="77777777" w:rsidR="005D1403" w:rsidRDefault="005D1403" w:rsidP="005D1403"/>
    <w:sectPr w:rsidR="005D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943"/>
    <w:multiLevelType w:val="multilevel"/>
    <w:tmpl w:val="46E2A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C2B7C"/>
    <w:multiLevelType w:val="multilevel"/>
    <w:tmpl w:val="C500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3"/>
    <w:rsid w:val="001C0A36"/>
    <w:rsid w:val="005D1403"/>
    <w:rsid w:val="00EC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DBCA"/>
  <w15:chartTrackingRefBased/>
  <w15:docId w15:val="{E7DE68A1-1EFD-4768-AEC2-96843B44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874">
      <w:bodyDiv w:val="1"/>
      <w:marLeft w:val="0"/>
      <w:marRight w:val="0"/>
      <w:marTop w:val="0"/>
      <w:marBottom w:val="0"/>
      <w:divBdr>
        <w:top w:val="none" w:sz="0" w:space="0" w:color="auto"/>
        <w:left w:val="none" w:sz="0" w:space="0" w:color="auto"/>
        <w:bottom w:val="none" w:sz="0" w:space="0" w:color="auto"/>
        <w:right w:val="none" w:sz="0" w:space="0" w:color="auto"/>
      </w:divBdr>
    </w:div>
    <w:div w:id="380978076">
      <w:bodyDiv w:val="1"/>
      <w:marLeft w:val="0"/>
      <w:marRight w:val="0"/>
      <w:marTop w:val="0"/>
      <w:marBottom w:val="0"/>
      <w:divBdr>
        <w:top w:val="none" w:sz="0" w:space="0" w:color="auto"/>
        <w:left w:val="none" w:sz="0" w:space="0" w:color="auto"/>
        <w:bottom w:val="none" w:sz="0" w:space="0" w:color="auto"/>
        <w:right w:val="none" w:sz="0" w:space="0" w:color="auto"/>
      </w:divBdr>
    </w:div>
    <w:div w:id="841774129">
      <w:bodyDiv w:val="1"/>
      <w:marLeft w:val="0"/>
      <w:marRight w:val="0"/>
      <w:marTop w:val="0"/>
      <w:marBottom w:val="0"/>
      <w:divBdr>
        <w:top w:val="none" w:sz="0" w:space="0" w:color="auto"/>
        <w:left w:val="none" w:sz="0" w:space="0" w:color="auto"/>
        <w:bottom w:val="none" w:sz="0" w:space="0" w:color="auto"/>
        <w:right w:val="none" w:sz="0" w:space="0" w:color="auto"/>
      </w:divBdr>
    </w:div>
    <w:div w:id="928583304">
      <w:bodyDiv w:val="1"/>
      <w:marLeft w:val="0"/>
      <w:marRight w:val="0"/>
      <w:marTop w:val="0"/>
      <w:marBottom w:val="0"/>
      <w:divBdr>
        <w:top w:val="none" w:sz="0" w:space="0" w:color="auto"/>
        <w:left w:val="none" w:sz="0" w:space="0" w:color="auto"/>
        <w:bottom w:val="none" w:sz="0" w:space="0" w:color="auto"/>
        <w:right w:val="none" w:sz="0" w:space="0" w:color="auto"/>
      </w:divBdr>
    </w:div>
    <w:div w:id="1139300003">
      <w:bodyDiv w:val="1"/>
      <w:marLeft w:val="0"/>
      <w:marRight w:val="0"/>
      <w:marTop w:val="0"/>
      <w:marBottom w:val="0"/>
      <w:divBdr>
        <w:top w:val="none" w:sz="0" w:space="0" w:color="auto"/>
        <w:left w:val="none" w:sz="0" w:space="0" w:color="auto"/>
        <w:bottom w:val="none" w:sz="0" w:space="0" w:color="auto"/>
        <w:right w:val="none" w:sz="0" w:space="0" w:color="auto"/>
      </w:divBdr>
    </w:div>
    <w:div w:id="1196818533">
      <w:bodyDiv w:val="1"/>
      <w:marLeft w:val="0"/>
      <w:marRight w:val="0"/>
      <w:marTop w:val="0"/>
      <w:marBottom w:val="0"/>
      <w:divBdr>
        <w:top w:val="none" w:sz="0" w:space="0" w:color="auto"/>
        <w:left w:val="none" w:sz="0" w:space="0" w:color="auto"/>
        <w:bottom w:val="none" w:sz="0" w:space="0" w:color="auto"/>
        <w:right w:val="none" w:sz="0" w:space="0" w:color="auto"/>
      </w:divBdr>
    </w:div>
    <w:div w:id="1304198536">
      <w:bodyDiv w:val="1"/>
      <w:marLeft w:val="0"/>
      <w:marRight w:val="0"/>
      <w:marTop w:val="0"/>
      <w:marBottom w:val="0"/>
      <w:divBdr>
        <w:top w:val="none" w:sz="0" w:space="0" w:color="auto"/>
        <w:left w:val="none" w:sz="0" w:space="0" w:color="auto"/>
        <w:bottom w:val="none" w:sz="0" w:space="0" w:color="auto"/>
        <w:right w:val="none" w:sz="0" w:space="0" w:color="auto"/>
      </w:divBdr>
    </w:div>
    <w:div w:id="1443761530">
      <w:bodyDiv w:val="1"/>
      <w:marLeft w:val="0"/>
      <w:marRight w:val="0"/>
      <w:marTop w:val="0"/>
      <w:marBottom w:val="0"/>
      <w:divBdr>
        <w:top w:val="none" w:sz="0" w:space="0" w:color="auto"/>
        <w:left w:val="none" w:sz="0" w:space="0" w:color="auto"/>
        <w:bottom w:val="none" w:sz="0" w:space="0" w:color="auto"/>
        <w:right w:val="none" w:sz="0" w:space="0" w:color="auto"/>
      </w:divBdr>
    </w:div>
    <w:div w:id="1701928911">
      <w:bodyDiv w:val="1"/>
      <w:marLeft w:val="0"/>
      <w:marRight w:val="0"/>
      <w:marTop w:val="0"/>
      <w:marBottom w:val="0"/>
      <w:divBdr>
        <w:top w:val="none" w:sz="0" w:space="0" w:color="auto"/>
        <w:left w:val="none" w:sz="0" w:space="0" w:color="auto"/>
        <w:bottom w:val="none" w:sz="0" w:space="0" w:color="auto"/>
        <w:right w:val="none" w:sz="0" w:space="0" w:color="auto"/>
      </w:divBdr>
    </w:div>
    <w:div w:id="18571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Vaithiyanathan</dc:creator>
  <cp:keywords/>
  <dc:description/>
  <cp:lastModifiedBy>Saran Vaithiyanathan</cp:lastModifiedBy>
  <cp:revision>1</cp:revision>
  <dcterms:created xsi:type="dcterms:W3CDTF">2024-07-29T15:41:00Z</dcterms:created>
  <dcterms:modified xsi:type="dcterms:W3CDTF">2024-07-29T16:02:00Z</dcterms:modified>
</cp:coreProperties>
</file>