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6F0DD" w14:textId="77777777" w:rsidR="00F069FD" w:rsidRDefault="00F069FD"/>
    <w:p w14:paraId="6F4340D9" w14:textId="77777777" w:rsidR="00F069FD" w:rsidRDefault="00000000">
      <w:pPr>
        <w:pBdr>
          <w:top w:val="single" w:sz="4" w:space="0" w:color="000000"/>
          <w:left w:val="single" w:sz="4" w:space="0" w:color="000000"/>
          <w:bottom w:val="single" w:sz="4" w:space="0" w:color="000000"/>
          <w:right w:val="single" w:sz="4" w:space="0" w:color="000000"/>
        </w:pBdr>
        <w:ind w:left="360"/>
        <w:jc w:val="center"/>
      </w:pPr>
      <w:r>
        <w:rPr>
          <w:rFonts w:ascii="Times New Roman" w:eastAsia="Times New Roman" w:hAnsi="Times New Roman" w:cs="Times New Roman"/>
          <w:b/>
          <w:bCs/>
          <w:smallCaps/>
          <w:sz w:val="36"/>
          <w:szCs w:val="36"/>
        </w:rPr>
        <w:t>DuocUC</w:t>
      </w:r>
    </w:p>
    <w:p w14:paraId="021BBAB3" w14:textId="77777777" w:rsidR="00F069FD" w:rsidRDefault="00000000">
      <w:pPr>
        <w:pBdr>
          <w:top w:val="single" w:sz="4" w:space="0" w:color="000000"/>
          <w:left w:val="single" w:sz="4" w:space="0" w:color="000000"/>
          <w:bottom w:val="single" w:sz="4" w:space="0" w:color="000000"/>
          <w:right w:val="single" w:sz="4" w:space="0" w:color="000000"/>
        </w:pBdr>
        <w:spacing w:line="360" w:lineRule="auto"/>
        <w:ind w:left="360"/>
        <w:jc w:val="center"/>
      </w:pPr>
      <w:r>
        <w:rPr>
          <w:rFonts w:ascii="Times New Roman" w:eastAsia="Times New Roman" w:hAnsi="Times New Roman" w:cs="Times New Roman"/>
          <w:smallCaps/>
          <w:sz w:val="32"/>
          <w:szCs w:val="32"/>
        </w:rPr>
        <w:t>Escuela de Informática – Analista Programador</w:t>
      </w:r>
    </w:p>
    <w:p w14:paraId="7CD60DDC" w14:textId="77777777" w:rsidR="00F069FD" w:rsidRDefault="00000000">
      <w:pPr>
        <w:pBdr>
          <w:top w:val="single" w:sz="4" w:space="0" w:color="000000"/>
          <w:left w:val="single" w:sz="4" w:space="0" w:color="000000"/>
          <w:bottom w:val="single" w:sz="4" w:space="0" w:color="000000"/>
          <w:right w:val="single" w:sz="4" w:space="0" w:color="000000"/>
        </w:pBdr>
        <w:spacing w:after="240"/>
        <w:ind w:left="360"/>
        <w:jc w:val="center"/>
      </w:pPr>
      <w:r>
        <w:rPr>
          <w:noProof/>
        </w:rPr>
        <w:drawing>
          <wp:inline distT="0" distB="0" distL="0" distR="0" wp14:anchorId="7C14A864" wp14:editId="3F8D0775">
            <wp:extent cx="2476500" cy="6096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476500" cy="609600"/>
                    </a:xfrm>
                    <a:prstGeom prst="rect">
                      <a:avLst/>
                    </a:prstGeom>
                    <a:ln/>
                  </pic:spPr>
                </pic:pic>
              </a:graphicData>
            </a:graphic>
          </wp:inline>
        </w:drawing>
      </w:r>
    </w:p>
    <w:p w14:paraId="3ADEB0E7" w14:textId="77777777" w:rsidR="00F069FD" w:rsidRDefault="00F069FD">
      <w:pPr>
        <w:pBdr>
          <w:top w:val="single" w:sz="4" w:space="0" w:color="000000"/>
          <w:left w:val="single" w:sz="4" w:space="0" w:color="000000"/>
          <w:bottom w:val="single" w:sz="4" w:space="0" w:color="000000"/>
          <w:right w:val="single" w:sz="4" w:space="0" w:color="000000"/>
        </w:pBdr>
        <w:spacing w:after="240"/>
        <w:ind w:left="360"/>
        <w:jc w:val="center"/>
      </w:pPr>
    </w:p>
    <w:p w14:paraId="0C3561C4" w14:textId="77777777" w:rsidR="00F069FD" w:rsidRDefault="00000000">
      <w:pPr>
        <w:pBdr>
          <w:top w:val="single" w:sz="4" w:space="0" w:color="000000"/>
          <w:left w:val="single" w:sz="4" w:space="0" w:color="000000"/>
          <w:bottom w:val="single" w:sz="4" w:space="0" w:color="000000"/>
          <w:right w:val="single" w:sz="4" w:space="0" w:color="000000"/>
        </w:pBdr>
        <w:spacing w:after="240"/>
        <w:ind w:left="360"/>
        <w:jc w:val="center"/>
      </w:pPr>
      <w:r>
        <w:rPr>
          <w:rFonts w:ascii="Times New Roman" w:eastAsia="Times New Roman" w:hAnsi="Times New Roman" w:cs="Times New Roman"/>
          <w:b/>
          <w:bCs/>
          <w:smallCaps/>
          <w:sz w:val="40"/>
          <w:szCs w:val="40"/>
        </w:rPr>
        <w:t>Bunker Ferretería POS</w:t>
      </w:r>
    </w:p>
    <w:p w14:paraId="76F4597E" w14:textId="77777777" w:rsidR="00F069FD" w:rsidRDefault="00F069FD">
      <w:pPr>
        <w:pBdr>
          <w:top w:val="single" w:sz="4" w:space="0" w:color="000000"/>
          <w:left w:val="single" w:sz="4" w:space="0" w:color="000000"/>
          <w:bottom w:val="single" w:sz="4" w:space="0" w:color="000000"/>
          <w:right w:val="single" w:sz="4" w:space="0" w:color="000000"/>
        </w:pBdr>
        <w:spacing w:after="160"/>
        <w:ind w:left="360"/>
        <w:jc w:val="center"/>
      </w:pPr>
    </w:p>
    <w:p w14:paraId="171A26F2" w14:textId="31C8A4C3" w:rsidR="00F069FD" w:rsidRDefault="00000000">
      <w:pPr>
        <w:pBdr>
          <w:top w:val="single" w:sz="4" w:space="0" w:color="000000"/>
          <w:left w:val="single" w:sz="4" w:space="0" w:color="000000"/>
          <w:bottom w:val="single" w:sz="4" w:space="0" w:color="000000"/>
          <w:right w:val="single" w:sz="4" w:space="0" w:color="000000"/>
        </w:pBdr>
        <w:spacing w:after="320"/>
        <w:ind w:left="360"/>
        <w:jc w:val="center"/>
      </w:pPr>
      <w:r>
        <w:rPr>
          <w:rFonts w:ascii="Times New Roman" w:eastAsia="Times New Roman" w:hAnsi="Times New Roman" w:cs="Times New Roman"/>
          <w:sz w:val="26"/>
          <w:szCs w:val="26"/>
        </w:rPr>
        <w:t>PROYECTO DE PORTAFOLIO</w:t>
      </w:r>
    </w:p>
    <w:p w14:paraId="6154C23E" w14:textId="77777777" w:rsidR="00F069FD" w:rsidRDefault="00F069FD">
      <w:pPr>
        <w:pBdr>
          <w:top w:val="single" w:sz="4" w:space="0" w:color="000000"/>
          <w:left w:val="single" w:sz="4" w:space="0" w:color="000000"/>
          <w:bottom w:val="single" w:sz="4" w:space="0" w:color="000000"/>
          <w:right w:val="single" w:sz="4" w:space="0" w:color="000000"/>
        </w:pBdr>
        <w:spacing w:after="80"/>
        <w:ind w:left="360"/>
        <w:jc w:val="center"/>
      </w:pPr>
    </w:p>
    <w:p w14:paraId="0BACA46F" w14:textId="77777777" w:rsidR="00F069FD" w:rsidRDefault="00000000">
      <w:pPr>
        <w:pBdr>
          <w:top w:val="single" w:sz="4" w:space="0" w:color="000000"/>
          <w:left w:val="single" w:sz="4" w:space="0" w:color="000000"/>
          <w:bottom w:val="single" w:sz="4" w:space="0" w:color="000000"/>
          <w:right w:val="single" w:sz="4" w:space="0" w:color="000000"/>
        </w:pBdr>
        <w:ind w:left="360"/>
        <w:jc w:val="center"/>
      </w:pPr>
      <w:r>
        <w:rPr>
          <w:rFonts w:ascii="Times New Roman" w:eastAsia="Times New Roman" w:hAnsi="Times New Roman" w:cs="Times New Roman"/>
          <w:b/>
          <w:bCs/>
          <w:sz w:val="24"/>
          <w:szCs w:val="24"/>
        </w:rPr>
        <w:t>Felipe Ignacio Moreira Fournier</w:t>
      </w:r>
    </w:p>
    <w:p w14:paraId="792CFCFA" w14:textId="77777777" w:rsidR="00F069FD" w:rsidRDefault="00000000">
      <w:pPr>
        <w:pBdr>
          <w:top w:val="single" w:sz="4" w:space="0" w:color="000000"/>
          <w:left w:val="single" w:sz="4" w:space="0" w:color="000000"/>
          <w:bottom w:val="single" w:sz="4" w:space="0" w:color="000000"/>
          <w:right w:val="single" w:sz="4" w:space="0" w:color="000000"/>
        </w:pBdr>
        <w:ind w:left="360"/>
        <w:jc w:val="center"/>
      </w:pPr>
      <w:r>
        <w:rPr>
          <w:rFonts w:ascii="Times New Roman" w:eastAsia="Times New Roman" w:hAnsi="Times New Roman" w:cs="Times New Roman"/>
          <w:b/>
          <w:bCs/>
          <w:sz w:val="24"/>
          <w:szCs w:val="24"/>
        </w:rPr>
        <w:t>Vicente David Muñoz Martínez</w:t>
      </w:r>
    </w:p>
    <w:p w14:paraId="4DF20E09" w14:textId="77777777" w:rsidR="00F069FD" w:rsidRDefault="00000000">
      <w:pPr>
        <w:pBdr>
          <w:top w:val="single" w:sz="4" w:space="0" w:color="000000"/>
          <w:left w:val="single" w:sz="4" w:space="0" w:color="000000"/>
          <w:bottom w:val="single" w:sz="4" w:space="0" w:color="000000"/>
          <w:right w:val="single" w:sz="4" w:space="0" w:color="000000"/>
        </w:pBdr>
        <w:spacing w:after="240"/>
        <w:ind w:left="360"/>
        <w:jc w:val="center"/>
      </w:pPr>
      <w:r>
        <w:rPr>
          <w:rFonts w:ascii="Times New Roman" w:eastAsia="Times New Roman" w:hAnsi="Times New Roman" w:cs="Times New Roman"/>
          <w:b/>
          <w:bCs/>
          <w:sz w:val="24"/>
          <w:szCs w:val="24"/>
        </w:rPr>
        <w:t>Vicente Andrés Varela Ríos</w:t>
      </w:r>
    </w:p>
    <w:p w14:paraId="5A115BFD" w14:textId="77777777" w:rsidR="00F069FD" w:rsidRDefault="00F069FD">
      <w:pPr>
        <w:pBdr>
          <w:top w:val="single" w:sz="4" w:space="0" w:color="000000"/>
          <w:left w:val="single" w:sz="4" w:space="0" w:color="000000"/>
          <w:bottom w:val="single" w:sz="4" w:space="0" w:color="000000"/>
          <w:right w:val="single" w:sz="4" w:space="0" w:color="000000"/>
        </w:pBdr>
        <w:spacing w:after="160"/>
        <w:ind w:left="360"/>
        <w:jc w:val="center"/>
      </w:pPr>
    </w:p>
    <w:p w14:paraId="6702E840" w14:textId="77777777" w:rsidR="00F069FD" w:rsidRDefault="00000000">
      <w:pPr>
        <w:pBdr>
          <w:top w:val="single" w:sz="4" w:space="0" w:color="000000"/>
          <w:left w:val="single" w:sz="4" w:space="0" w:color="000000"/>
          <w:bottom w:val="single" w:sz="4" w:space="0" w:color="000000"/>
          <w:right w:val="single" w:sz="4" w:space="0" w:color="000000"/>
        </w:pBdr>
        <w:spacing w:after="320"/>
        <w:ind w:left="360"/>
        <w:jc w:val="center"/>
      </w:pPr>
      <w:r>
        <w:rPr>
          <w:rFonts w:ascii="Times New Roman" w:eastAsia="Times New Roman" w:hAnsi="Times New Roman" w:cs="Times New Roman"/>
          <w:smallCaps/>
          <w:sz w:val="24"/>
          <w:szCs w:val="24"/>
        </w:rPr>
        <w:t>Profesor Guía: Cristian Moreno Sanhueza</w:t>
      </w:r>
    </w:p>
    <w:p w14:paraId="7594DC4D" w14:textId="77777777" w:rsidR="00F069FD" w:rsidRDefault="00F069FD">
      <w:pPr>
        <w:pBdr>
          <w:top w:val="single" w:sz="4" w:space="0" w:color="000000"/>
          <w:left w:val="single" w:sz="4" w:space="0" w:color="000000"/>
          <w:bottom w:val="single" w:sz="4" w:space="0" w:color="000000"/>
          <w:right w:val="single" w:sz="4" w:space="0" w:color="000000"/>
        </w:pBdr>
        <w:spacing w:after="480"/>
        <w:ind w:left="360"/>
        <w:jc w:val="center"/>
      </w:pPr>
    </w:p>
    <w:p w14:paraId="6AD47C3E" w14:textId="77777777" w:rsidR="00F069FD" w:rsidRDefault="00000000">
      <w:pPr>
        <w:pBdr>
          <w:top w:val="single" w:sz="4" w:space="0" w:color="000000"/>
          <w:left w:val="single" w:sz="4" w:space="0" w:color="000000"/>
          <w:bottom w:val="single" w:sz="4" w:space="0" w:color="000000"/>
          <w:right w:val="single" w:sz="4" w:space="0" w:color="000000"/>
        </w:pBdr>
        <w:ind w:left="360"/>
        <w:jc w:val="center"/>
      </w:pPr>
      <w:r>
        <w:rPr>
          <w:rFonts w:ascii="Times New Roman" w:eastAsia="Times New Roman" w:hAnsi="Times New Roman" w:cs="Times New Roman"/>
          <w:b/>
          <w:bCs/>
          <w:sz w:val="24"/>
          <w:szCs w:val="24"/>
        </w:rPr>
        <w:t>(Junio, 2026)</w:t>
      </w:r>
    </w:p>
    <w:p w14:paraId="74AF438B" w14:textId="77777777" w:rsidR="00F069FD" w:rsidRDefault="00000000">
      <w:pPr>
        <w:pBdr>
          <w:top w:val="single" w:sz="4" w:space="0" w:color="000000"/>
          <w:left w:val="single" w:sz="4" w:space="0" w:color="000000"/>
          <w:bottom w:val="single" w:sz="4" w:space="0" w:color="000000"/>
          <w:right w:val="single" w:sz="4" w:space="0" w:color="000000"/>
        </w:pBdr>
        <w:ind w:left="360"/>
        <w:jc w:val="center"/>
        <w:sectPr w:rsidR="00F069FD">
          <w:headerReference w:type="default" r:id="rId9"/>
          <w:footerReference w:type="default" r:id="rId10"/>
          <w:headerReference w:type="first" r:id="rId11"/>
          <w:footerReference w:type="first" r:id="rId12"/>
          <w:pgSz w:w="12240" w:h="15840"/>
          <w:pgMar w:top="1440" w:right="1440" w:bottom="1440" w:left="1440" w:header="708" w:footer="708" w:gutter="0"/>
          <w:pgNumType w:start="1"/>
          <w:cols w:space="720"/>
          <w:titlePg/>
        </w:sectPr>
      </w:pPr>
      <w:r>
        <w:rPr>
          <w:rFonts w:ascii="Times New Roman" w:eastAsia="Times New Roman" w:hAnsi="Times New Roman" w:cs="Times New Roman"/>
          <w:b/>
          <w:bCs/>
          <w:sz w:val="20"/>
          <w:szCs w:val="20"/>
        </w:rPr>
        <w:t>San Bernardo – Chile</w:t>
      </w:r>
    </w:p>
    <w:p w14:paraId="02BF106E" w14:textId="77777777" w:rsidR="00F069FD" w:rsidRDefault="00000000">
      <w:pPr>
        <w:pStyle w:val="Ttulo1"/>
      </w:pPr>
      <w:r>
        <w:lastRenderedPageBreak/>
        <w:t>Índice</w:t>
      </w:r>
    </w:p>
    <w:sdt>
      <w:sdtPr>
        <w:id w:val="-605418109"/>
        <w:docPartObj>
          <w:docPartGallery w:val="Table of Contents"/>
          <w:docPartUnique/>
        </w:docPartObj>
      </w:sdtPr>
      <w:sdtContent>
        <w:p w14:paraId="76E5F2D8" w14:textId="77777777" w:rsidR="00F069FD" w:rsidRDefault="00000000">
          <w:pPr>
            <w:widowControl w:val="0"/>
            <w:tabs>
              <w:tab w:val="right" w:pos="12000"/>
            </w:tabs>
            <w:spacing w:before="60"/>
            <w:rPr>
              <w:b/>
              <w:bCs/>
              <w:color w:val="000000"/>
            </w:rPr>
          </w:pPr>
          <w:r>
            <w:fldChar w:fldCharType="begin"/>
          </w:r>
          <w:r>
            <w:instrText xml:space="preserve"> TOC \h \u \z \t "Heading 1,1,Heading 2,2,Heading 3,3,Heading 4,4,"</w:instrText>
          </w:r>
          <w:r>
            <w:fldChar w:fldCharType="separate"/>
          </w:r>
          <w:hyperlink w:anchor="_heading=">
            <w:r>
              <w:rPr>
                <w:b/>
                <w:bCs/>
                <w:color w:val="000000"/>
              </w:rPr>
              <w:t>Índice</w:t>
            </w:r>
            <w:r>
              <w:rPr>
                <w:b/>
                <w:bCs/>
                <w:color w:val="000000"/>
              </w:rPr>
              <w:tab/>
              <w:t>2</w:t>
            </w:r>
          </w:hyperlink>
        </w:p>
        <w:p w14:paraId="6EA25316" w14:textId="77777777" w:rsidR="00F069FD" w:rsidRDefault="00000000">
          <w:pPr>
            <w:widowControl w:val="0"/>
            <w:tabs>
              <w:tab w:val="right" w:pos="12000"/>
            </w:tabs>
            <w:spacing w:before="60"/>
            <w:rPr>
              <w:b/>
              <w:bCs/>
              <w:color w:val="000000"/>
            </w:rPr>
          </w:pPr>
          <w:hyperlink w:anchor="_heading=">
            <w:r>
              <w:rPr>
                <w:b/>
                <w:bCs/>
                <w:color w:val="000000"/>
              </w:rPr>
              <w:t>1. Introducción al Proyecto</w:t>
            </w:r>
            <w:r>
              <w:rPr>
                <w:b/>
                <w:bCs/>
                <w:color w:val="000000"/>
              </w:rPr>
              <w:tab/>
              <w:t>3</w:t>
            </w:r>
          </w:hyperlink>
        </w:p>
        <w:p w14:paraId="645A6542" w14:textId="77777777" w:rsidR="00F069FD" w:rsidRDefault="00000000">
          <w:pPr>
            <w:widowControl w:val="0"/>
            <w:tabs>
              <w:tab w:val="right" w:pos="12000"/>
            </w:tabs>
            <w:spacing w:before="60"/>
            <w:ind w:left="360"/>
            <w:rPr>
              <w:color w:val="000000"/>
            </w:rPr>
          </w:pPr>
          <w:hyperlink w:anchor="_heading=">
            <w:r>
              <w:rPr>
                <w:color w:val="000000"/>
              </w:rPr>
              <w:t>1.1 Planteamiento del Problema</w:t>
            </w:r>
            <w:r>
              <w:rPr>
                <w:color w:val="000000"/>
              </w:rPr>
              <w:tab/>
              <w:t>3</w:t>
            </w:r>
          </w:hyperlink>
        </w:p>
        <w:p w14:paraId="7AEB6EF6" w14:textId="77777777" w:rsidR="00F069FD" w:rsidRDefault="00000000">
          <w:pPr>
            <w:widowControl w:val="0"/>
            <w:tabs>
              <w:tab w:val="right" w:pos="12000"/>
            </w:tabs>
            <w:spacing w:before="60"/>
            <w:ind w:left="720"/>
            <w:rPr>
              <w:color w:val="000000"/>
            </w:rPr>
          </w:pPr>
          <w:hyperlink w:anchor="_heading=">
            <w:r>
              <w:rPr>
                <w:color w:val="000000"/>
              </w:rPr>
              <w:t>1.1.1 Análisis de Causas y Efectos</w:t>
            </w:r>
            <w:r>
              <w:rPr>
                <w:color w:val="000000"/>
              </w:rPr>
              <w:tab/>
              <w:t>3</w:t>
            </w:r>
          </w:hyperlink>
        </w:p>
        <w:p w14:paraId="350CD957" w14:textId="77777777" w:rsidR="00F069FD" w:rsidRDefault="00000000">
          <w:pPr>
            <w:widowControl w:val="0"/>
            <w:tabs>
              <w:tab w:val="right" w:pos="12000"/>
            </w:tabs>
            <w:spacing w:before="60"/>
            <w:ind w:left="720"/>
            <w:rPr>
              <w:color w:val="000000"/>
            </w:rPr>
          </w:pPr>
          <w:hyperlink w:anchor="_heading=">
            <w:r>
              <w:rPr>
                <w:color w:val="000000"/>
              </w:rPr>
              <w:t>1.1.2 Procesos de Negocio Afectados</w:t>
            </w:r>
            <w:r>
              <w:rPr>
                <w:color w:val="000000"/>
              </w:rPr>
              <w:tab/>
              <w:t>4</w:t>
            </w:r>
          </w:hyperlink>
        </w:p>
        <w:p w14:paraId="48FAAFC1" w14:textId="77777777" w:rsidR="00F069FD" w:rsidRDefault="00000000">
          <w:pPr>
            <w:widowControl w:val="0"/>
            <w:tabs>
              <w:tab w:val="right" w:pos="12000"/>
            </w:tabs>
            <w:spacing w:before="60"/>
            <w:ind w:left="360"/>
            <w:rPr>
              <w:color w:val="000000"/>
            </w:rPr>
          </w:pPr>
          <w:hyperlink w:anchor="_heading=">
            <w:r>
              <w:rPr>
                <w:color w:val="000000"/>
              </w:rPr>
              <w:t>1.2 Objetivo del Proyecto</w:t>
            </w:r>
            <w:r>
              <w:rPr>
                <w:color w:val="000000"/>
              </w:rPr>
              <w:tab/>
              <w:t>4</w:t>
            </w:r>
          </w:hyperlink>
        </w:p>
        <w:p w14:paraId="54354E16" w14:textId="77777777" w:rsidR="00F069FD" w:rsidRDefault="00000000">
          <w:pPr>
            <w:widowControl w:val="0"/>
            <w:tabs>
              <w:tab w:val="right" w:pos="12000"/>
            </w:tabs>
            <w:spacing w:before="60"/>
            <w:ind w:left="720"/>
            <w:rPr>
              <w:color w:val="000000"/>
            </w:rPr>
          </w:pPr>
          <w:hyperlink w:anchor="_heading=">
            <w:r>
              <w:rPr>
                <w:color w:val="000000"/>
              </w:rPr>
              <w:t>1.2.1 Propuesta de Solución</w:t>
            </w:r>
            <w:r>
              <w:rPr>
                <w:color w:val="000000"/>
              </w:rPr>
              <w:tab/>
              <w:t>4</w:t>
            </w:r>
          </w:hyperlink>
        </w:p>
        <w:p w14:paraId="1C018D11" w14:textId="77777777" w:rsidR="00F069FD" w:rsidRDefault="00000000">
          <w:pPr>
            <w:widowControl w:val="0"/>
            <w:tabs>
              <w:tab w:val="right" w:pos="12000"/>
            </w:tabs>
            <w:spacing w:before="60"/>
            <w:ind w:left="720"/>
            <w:rPr>
              <w:color w:val="000000"/>
            </w:rPr>
          </w:pPr>
          <w:hyperlink w:anchor="_heading=">
            <w:r>
              <w:rPr>
                <w:color w:val="000000"/>
              </w:rPr>
              <w:t>1.2.2 Objetivo General</w:t>
            </w:r>
            <w:r>
              <w:rPr>
                <w:color w:val="000000"/>
              </w:rPr>
              <w:tab/>
              <w:t>4</w:t>
            </w:r>
          </w:hyperlink>
        </w:p>
        <w:p w14:paraId="028D8E4F" w14:textId="77777777" w:rsidR="00F069FD" w:rsidRDefault="00000000">
          <w:pPr>
            <w:widowControl w:val="0"/>
            <w:tabs>
              <w:tab w:val="right" w:pos="12000"/>
            </w:tabs>
            <w:spacing w:before="60"/>
            <w:ind w:left="720"/>
            <w:rPr>
              <w:color w:val="000000"/>
            </w:rPr>
          </w:pPr>
          <w:hyperlink w:anchor="_heading=">
            <w:r>
              <w:rPr>
                <w:color w:val="000000"/>
              </w:rPr>
              <w:t>1.2.3 Objetivos Específicos</w:t>
            </w:r>
            <w:r>
              <w:rPr>
                <w:color w:val="000000"/>
              </w:rPr>
              <w:tab/>
              <w:t>4</w:t>
            </w:r>
          </w:hyperlink>
        </w:p>
        <w:p w14:paraId="0B992AF8" w14:textId="77777777" w:rsidR="00F069FD" w:rsidRDefault="00000000">
          <w:pPr>
            <w:widowControl w:val="0"/>
            <w:tabs>
              <w:tab w:val="right" w:pos="12000"/>
            </w:tabs>
            <w:spacing w:before="60"/>
            <w:ind w:left="360"/>
            <w:rPr>
              <w:color w:val="000000"/>
            </w:rPr>
          </w:pPr>
          <w:hyperlink w:anchor="_heading=">
            <w:r>
              <w:rPr>
                <w:color w:val="000000"/>
              </w:rPr>
              <w:t>1.3 Alcance del Proyecto</w:t>
            </w:r>
            <w:r>
              <w:rPr>
                <w:color w:val="000000"/>
              </w:rPr>
              <w:tab/>
              <w:t>4</w:t>
            </w:r>
          </w:hyperlink>
        </w:p>
        <w:p w14:paraId="0E121D67" w14:textId="77777777" w:rsidR="00F069FD" w:rsidRDefault="00000000">
          <w:pPr>
            <w:widowControl w:val="0"/>
            <w:tabs>
              <w:tab w:val="right" w:pos="12000"/>
            </w:tabs>
            <w:spacing w:before="60"/>
            <w:ind w:left="360"/>
            <w:rPr>
              <w:color w:val="000000"/>
            </w:rPr>
          </w:pPr>
          <w:hyperlink w:anchor="_heading=">
            <w:r>
              <w:rPr>
                <w:color w:val="000000"/>
              </w:rPr>
              <w:t>1.4 Requerimientos del Proyecto</w:t>
            </w:r>
            <w:r>
              <w:rPr>
                <w:color w:val="000000"/>
              </w:rPr>
              <w:tab/>
              <w:t>5</w:t>
            </w:r>
          </w:hyperlink>
        </w:p>
        <w:p w14:paraId="67FEB074" w14:textId="77777777" w:rsidR="00F069FD" w:rsidRDefault="00000000">
          <w:pPr>
            <w:widowControl w:val="0"/>
            <w:tabs>
              <w:tab w:val="right" w:pos="12000"/>
            </w:tabs>
            <w:spacing w:before="60"/>
            <w:ind w:left="720"/>
            <w:rPr>
              <w:color w:val="000000"/>
            </w:rPr>
          </w:pPr>
          <w:hyperlink w:anchor="_heading=">
            <w:r>
              <w:rPr>
                <w:color w:val="000000"/>
              </w:rPr>
              <w:t>Requerimientos No Funcionales</w:t>
            </w:r>
            <w:r>
              <w:rPr>
                <w:color w:val="000000"/>
              </w:rPr>
              <w:tab/>
              <w:t>6</w:t>
            </w:r>
          </w:hyperlink>
        </w:p>
        <w:p w14:paraId="30C43E00" w14:textId="77777777" w:rsidR="00F069FD" w:rsidRDefault="00000000">
          <w:pPr>
            <w:widowControl w:val="0"/>
            <w:tabs>
              <w:tab w:val="right" w:pos="12000"/>
            </w:tabs>
            <w:spacing w:before="60"/>
            <w:ind w:left="360"/>
            <w:rPr>
              <w:color w:val="000000"/>
            </w:rPr>
          </w:pPr>
          <w:hyperlink w:anchor="_heading=">
            <w:r>
              <w:rPr>
                <w:color w:val="000000"/>
              </w:rPr>
              <w:t>1.5 Marco Metodológico</w:t>
            </w:r>
            <w:r>
              <w:rPr>
                <w:color w:val="000000"/>
              </w:rPr>
              <w:tab/>
              <w:t>7</w:t>
            </w:r>
          </w:hyperlink>
        </w:p>
        <w:p w14:paraId="738B5EB6" w14:textId="77777777" w:rsidR="00F069FD" w:rsidRDefault="00000000">
          <w:pPr>
            <w:widowControl w:val="0"/>
            <w:tabs>
              <w:tab w:val="right" w:pos="12000"/>
            </w:tabs>
            <w:spacing w:before="60"/>
            <w:ind w:left="720"/>
            <w:rPr>
              <w:color w:val="000000"/>
            </w:rPr>
          </w:pPr>
          <w:hyperlink w:anchor="_heading=">
            <w:r>
              <w:rPr>
                <w:color w:val="000000"/>
              </w:rPr>
              <w:t>1.5.1 Identificación del Ciclo de Vida del Software</w:t>
            </w:r>
            <w:r>
              <w:rPr>
                <w:color w:val="000000"/>
              </w:rPr>
              <w:tab/>
              <w:t>7</w:t>
            </w:r>
          </w:hyperlink>
        </w:p>
        <w:p w14:paraId="44BD6EB8" w14:textId="77777777" w:rsidR="00F069FD" w:rsidRDefault="00000000">
          <w:pPr>
            <w:widowControl w:val="0"/>
            <w:tabs>
              <w:tab w:val="right" w:pos="12000"/>
            </w:tabs>
            <w:spacing w:before="60"/>
            <w:ind w:left="720"/>
            <w:rPr>
              <w:color w:val="000000"/>
            </w:rPr>
          </w:pPr>
          <w:hyperlink w:anchor="_heading=">
            <w:r>
              <w:rPr>
                <w:color w:val="000000"/>
              </w:rPr>
              <w:t>1.5.2 Patrón de Diseño Adoptado</w:t>
            </w:r>
            <w:r>
              <w:rPr>
                <w:color w:val="000000"/>
              </w:rPr>
              <w:tab/>
              <w:t>8</w:t>
            </w:r>
          </w:hyperlink>
        </w:p>
        <w:p w14:paraId="324D5366" w14:textId="77777777" w:rsidR="00F069FD" w:rsidRDefault="00000000">
          <w:pPr>
            <w:widowControl w:val="0"/>
            <w:tabs>
              <w:tab w:val="right" w:pos="12000"/>
            </w:tabs>
            <w:spacing w:before="60"/>
            <w:ind w:left="360"/>
            <w:rPr>
              <w:color w:val="000000"/>
            </w:rPr>
          </w:pPr>
          <w:hyperlink w:anchor="_heading=">
            <w:r>
              <w:rPr>
                <w:color w:val="000000"/>
              </w:rPr>
              <w:t>1.6 Stack Tecnológico</w:t>
            </w:r>
            <w:r>
              <w:rPr>
                <w:color w:val="000000"/>
              </w:rPr>
              <w:tab/>
              <w:t>8</w:t>
            </w:r>
          </w:hyperlink>
        </w:p>
        <w:p w14:paraId="5B853FA1" w14:textId="77777777" w:rsidR="00F069FD" w:rsidRDefault="00000000">
          <w:pPr>
            <w:widowControl w:val="0"/>
            <w:tabs>
              <w:tab w:val="right" w:pos="12000"/>
            </w:tabs>
            <w:spacing w:before="60"/>
            <w:ind w:left="720"/>
            <w:rPr>
              <w:color w:val="000000"/>
            </w:rPr>
          </w:pPr>
          <w:hyperlink w:anchor="_heading=">
            <w:r>
              <w:rPr>
                <w:color w:val="000000"/>
              </w:rPr>
              <w:t>1.6.1 Tabla de Stack Tecnológico del Proyecto</w:t>
            </w:r>
            <w:r>
              <w:rPr>
                <w:color w:val="000000"/>
              </w:rPr>
              <w:tab/>
              <w:t>8</w:t>
            </w:r>
          </w:hyperlink>
        </w:p>
        <w:p w14:paraId="21E6D995" w14:textId="77777777" w:rsidR="00F069FD" w:rsidRDefault="00000000">
          <w:pPr>
            <w:widowControl w:val="0"/>
            <w:tabs>
              <w:tab w:val="right" w:pos="12000"/>
            </w:tabs>
            <w:spacing w:before="60"/>
            <w:ind w:left="720"/>
            <w:rPr>
              <w:color w:val="000000"/>
            </w:rPr>
          </w:pPr>
          <w:hyperlink w:anchor="_heading=">
            <w:r>
              <w:rPr>
                <w:color w:val="000000"/>
              </w:rPr>
              <w:t>1.6.2 Análisis de Viabilidad Técnica</w:t>
            </w:r>
            <w:r>
              <w:rPr>
                <w:color w:val="000000"/>
              </w:rPr>
              <w:tab/>
              <w:t>9</w:t>
            </w:r>
          </w:hyperlink>
        </w:p>
        <w:p w14:paraId="3035F7A8" w14:textId="77777777" w:rsidR="00F069FD" w:rsidRDefault="00000000">
          <w:pPr>
            <w:widowControl w:val="0"/>
            <w:tabs>
              <w:tab w:val="right" w:pos="12000"/>
            </w:tabs>
            <w:spacing w:before="60"/>
            <w:rPr>
              <w:b/>
              <w:bCs/>
              <w:color w:val="000000"/>
            </w:rPr>
          </w:pPr>
          <w:hyperlink w:anchor="_heading=">
            <w:r>
              <w:rPr>
                <w:b/>
                <w:bCs/>
                <w:color w:val="000000"/>
              </w:rPr>
              <w:t>2. Organización y Dirección del Proyecto</w:t>
            </w:r>
            <w:r>
              <w:rPr>
                <w:b/>
                <w:bCs/>
                <w:color w:val="000000"/>
              </w:rPr>
              <w:tab/>
              <w:t>11</w:t>
            </w:r>
          </w:hyperlink>
        </w:p>
        <w:p w14:paraId="216AA94C" w14:textId="77777777" w:rsidR="00F069FD" w:rsidRDefault="00000000">
          <w:pPr>
            <w:widowControl w:val="0"/>
            <w:tabs>
              <w:tab w:val="right" w:pos="12000"/>
            </w:tabs>
            <w:spacing w:before="60"/>
            <w:ind w:left="360"/>
            <w:rPr>
              <w:color w:val="000000"/>
            </w:rPr>
          </w:pPr>
          <w:hyperlink w:anchor="_heading=">
            <w:r>
              <w:rPr>
                <w:color w:val="000000"/>
              </w:rPr>
              <w:t>2.1 Stakeholders Identificados</w:t>
            </w:r>
            <w:r>
              <w:rPr>
                <w:color w:val="000000"/>
              </w:rPr>
              <w:tab/>
              <w:t>11</w:t>
            </w:r>
          </w:hyperlink>
        </w:p>
        <w:p w14:paraId="13ED841B" w14:textId="77777777" w:rsidR="00F069FD" w:rsidRDefault="00000000">
          <w:pPr>
            <w:widowControl w:val="0"/>
            <w:tabs>
              <w:tab w:val="right" w:pos="12000"/>
            </w:tabs>
            <w:spacing w:before="60"/>
            <w:ind w:left="360"/>
            <w:rPr>
              <w:color w:val="000000"/>
            </w:rPr>
          </w:pPr>
          <w:hyperlink w:anchor="_heading=">
            <w:r>
              <w:rPr>
                <w:color w:val="000000"/>
              </w:rPr>
              <w:t>2.2 Roles del Proyecto</w:t>
            </w:r>
            <w:r>
              <w:rPr>
                <w:color w:val="000000"/>
              </w:rPr>
              <w:tab/>
              <w:t>11</w:t>
            </w:r>
          </w:hyperlink>
        </w:p>
        <w:p w14:paraId="19F1BBD4" w14:textId="77777777" w:rsidR="00F069FD" w:rsidRDefault="00000000">
          <w:pPr>
            <w:widowControl w:val="0"/>
            <w:tabs>
              <w:tab w:val="right" w:pos="12000"/>
            </w:tabs>
            <w:spacing w:before="60"/>
            <w:ind w:left="360"/>
            <w:rPr>
              <w:color w:val="000000"/>
            </w:rPr>
          </w:pPr>
          <w:hyperlink w:anchor="_heading=">
            <w:r>
              <w:rPr>
                <w:color w:val="000000"/>
              </w:rPr>
              <w:t>2.3 Plan de Trabajo</w:t>
            </w:r>
            <w:r>
              <w:rPr>
                <w:color w:val="000000"/>
              </w:rPr>
              <w:tab/>
              <w:t>12</w:t>
            </w:r>
          </w:hyperlink>
        </w:p>
        <w:p w14:paraId="69BF7A72" w14:textId="77777777" w:rsidR="00F069FD" w:rsidRDefault="00000000">
          <w:pPr>
            <w:widowControl w:val="0"/>
            <w:tabs>
              <w:tab w:val="right" w:pos="12000"/>
            </w:tabs>
            <w:spacing w:before="60"/>
            <w:ind w:left="360"/>
            <w:rPr>
              <w:color w:val="000000"/>
            </w:rPr>
          </w:pPr>
          <w:hyperlink w:anchor="_heading=">
            <w:r>
              <w:rPr>
                <w:color w:val="000000"/>
              </w:rPr>
              <w:t>2.4 Indicadores</w:t>
            </w:r>
            <w:r>
              <w:rPr>
                <w:color w:val="000000"/>
              </w:rPr>
              <w:tab/>
              <w:t>13</w:t>
            </w:r>
          </w:hyperlink>
        </w:p>
        <w:p w14:paraId="71C95DB9" w14:textId="77777777" w:rsidR="00F069FD" w:rsidRDefault="00000000">
          <w:pPr>
            <w:widowControl w:val="0"/>
            <w:tabs>
              <w:tab w:val="right" w:pos="12000"/>
            </w:tabs>
            <w:spacing w:before="60"/>
            <w:rPr>
              <w:b/>
              <w:bCs/>
              <w:color w:val="000000"/>
            </w:rPr>
          </w:pPr>
          <w:hyperlink w:anchor="_heading=">
            <w:r>
              <w:rPr>
                <w:b/>
                <w:bCs/>
                <w:color w:val="000000"/>
              </w:rPr>
              <w:t>3. Diseño de la Solución</w:t>
            </w:r>
            <w:r>
              <w:rPr>
                <w:b/>
                <w:bCs/>
                <w:color w:val="000000"/>
              </w:rPr>
              <w:tab/>
              <w:t>14</w:t>
            </w:r>
          </w:hyperlink>
        </w:p>
        <w:p w14:paraId="551D7B24" w14:textId="77777777" w:rsidR="00F069FD" w:rsidRDefault="00000000">
          <w:pPr>
            <w:widowControl w:val="0"/>
            <w:tabs>
              <w:tab w:val="right" w:pos="12000"/>
            </w:tabs>
            <w:spacing w:before="60"/>
            <w:ind w:left="360"/>
            <w:rPr>
              <w:color w:val="000000"/>
            </w:rPr>
          </w:pPr>
          <w:hyperlink w:anchor="_heading=">
            <w:r>
              <w:rPr>
                <w:color w:val="000000"/>
              </w:rPr>
              <w:t>3.1 Visión de la Situación Futura</w:t>
            </w:r>
            <w:r>
              <w:rPr>
                <w:color w:val="000000"/>
              </w:rPr>
              <w:tab/>
              <w:t>14</w:t>
            </w:r>
          </w:hyperlink>
        </w:p>
        <w:p w14:paraId="6709F482" w14:textId="77777777" w:rsidR="00F069FD" w:rsidRDefault="00000000">
          <w:pPr>
            <w:widowControl w:val="0"/>
            <w:tabs>
              <w:tab w:val="right" w:pos="12000"/>
            </w:tabs>
            <w:spacing w:before="60"/>
            <w:ind w:left="360"/>
            <w:rPr>
              <w:color w:val="000000"/>
            </w:rPr>
          </w:pPr>
          <w:hyperlink w:anchor="_heading=">
            <w:r>
              <w:rPr>
                <w:color w:val="000000"/>
              </w:rPr>
              <w:t>3.2 Arquitectura de la Solución</w:t>
            </w:r>
            <w:r>
              <w:rPr>
                <w:color w:val="000000"/>
              </w:rPr>
              <w:tab/>
              <w:t>14</w:t>
            </w:r>
          </w:hyperlink>
        </w:p>
        <w:p w14:paraId="03F616AB" w14:textId="77777777" w:rsidR="00F069FD" w:rsidRDefault="00000000">
          <w:pPr>
            <w:widowControl w:val="0"/>
            <w:tabs>
              <w:tab w:val="right" w:pos="12000"/>
            </w:tabs>
            <w:spacing w:before="60"/>
            <w:ind w:left="360"/>
            <w:rPr>
              <w:color w:val="000000"/>
            </w:rPr>
          </w:pPr>
          <w:hyperlink w:anchor="_heading=">
            <w:r>
              <w:rPr>
                <w:color w:val="000000"/>
              </w:rPr>
              <w:t>3.3 Seguridad de la Solución</w:t>
            </w:r>
            <w:r>
              <w:rPr>
                <w:color w:val="000000"/>
              </w:rPr>
              <w:tab/>
              <w:t>15</w:t>
            </w:r>
          </w:hyperlink>
        </w:p>
        <w:p w14:paraId="12D03FC4" w14:textId="77777777" w:rsidR="00F069FD" w:rsidRDefault="00000000">
          <w:pPr>
            <w:widowControl w:val="0"/>
            <w:tabs>
              <w:tab w:val="right" w:pos="12000"/>
            </w:tabs>
            <w:spacing w:before="60"/>
            <w:ind w:left="360"/>
            <w:rPr>
              <w:color w:val="000000"/>
            </w:rPr>
          </w:pPr>
          <w:hyperlink w:anchor="_heading=">
            <w:r>
              <w:rPr>
                <w:color w:val="000000"/>
              </w:rPr>
              <w:t>3.4 Vistas del Diseño de Solución</w:t>
            </w:r>
            <w:r>
              <w:rPr>
                <w:color w:val="000000"/>
              </w:rPr>
              <w:tab/>
              <w:t>15</w:t>
            </w:r>
          </w:hyperlink>
        </w:p>
        <w:p w14:paraId="5A2B0B08" w14:textId="77777777" w:rsidR="00F069FD" w:rsidRDefault="00000000">
          <w:pPr>
            <w:widowControl w:val="0"/>
            <w:tabs>
              <w:tab w:val="right" w:pos="12000"/>
            </w:tabs>
            <w:spacing w:before="60"/>
            <w:ind w:left="720"/>
            <w:rPr>
              <w:color w:val="000000"/>
            </w:rPr>
          </w:pPr>
          <w:hyperlink w:anchor="_heading=">
            <w:r>
              <w:rPr>
                <w:color w:val="000000"/>
              </w:rPr>
              <w:t>3.4.1 Vista de Escenarios</w:t>
            </w:r>
            <w:r>
              <w:rPr>
                <w:color w:val="000000"/>
              </w:rPr>
              <w:tab/>
              <w:t>15</w:t>
            </w:r>
          </w:hyperlink>
        </w:p>
        <w:p w14:paraId="40532106" w14:textId="77777777" w:rsidR="00F069FD" w:rsidRDefault="00000000">
          <w:pPr>
            <w:widowControl w:val="0"/>
            <w:tabs>
              <w:tab w:val="right" w:pos="12000"/>
            </w:tabs>
            <w:spacing w:before="60"/>
            <w:ind w:left="1080"/>
            <w:rPr>
              <w:color w:val="000000"/>
            </w:rPr>
          </w:pPr>
          <w:hyperlink w:anchor="_heading=">
            <w:r>
              <w:rPr>
                <w:color w:val="000000"/>
              </w:rPr>
              <w:t>Descripciones de Casos de Uso</w:t>
            </w:r>
            <w:r>
              <w:rPr>
                <w:color w:val="000000"/>
              </w:rPr>
              <w:tab/>
              <w:t>16</w:t>
            </w:r>
          </w:hyperlink>
        </w:p>
        <w:p w14:paraId="5026CB54" w14:textId="77777777" w:rsidR="00F069FD" w:rsidRDefault="00000000">
          <w:pPr>
            <w:widowControl w:val="0"/>
            <w:tabs>
              <w:tab w:val="right" w:pos="12000"/>
            </w:tabs>
            <w:spacing w:before="60"/>
            <w:ind w:left="1080"/>
            <w:rPr>
              <w:color w:val="000000"/>
            </w:rPr>
          </w:pPr>
          <w:hyperlink w:anchor="_heading=">
            <w:r>
              <w:rPr>
                <w:color w:val="000000"/>
              </w:rPr>
              <w:t>Mockups o Prototipos de Pantallas</w:t>
            </w:r>
            <w:r>
              <w:rPr>
                <w:color w:val="000000"/>
              </w:rPr>
              <w:tab/>
              <w:t>16</w:t>
            </w:r>
          </w:hyperlink>
        </w:p>
        <w:p w14:paraId="7B5341C9" w14:textId="77777777" w:rsidR="00F069FD" w:rsidRDefault="00000000">
          <w:pPr>
            <w:widowControl w:val="0"/>
            <w:tabs>
              <w:tab w:val="right" w:pos="12000"/>
            </w:tabs>
            <w:spacing w:before="60"/>
            <w:ind w:left="1080"/>
            <w:rPr>
              <w:color w:val="000000"/>
            </w:rPr>
          </w:pPr>
          <w:hyperlink w:anchor="_heading=">
            <w:r>
              <w:rPr>
                <w:color w:val="000000"/>
              </w:rPr>
              <w:t>Diagrama de Navegación</w:t>
            </w:r>
            <w:r>
              <w:rPr>
                <w:color w:val="000000"/>
              </w:rPr>
              <w:tab/>
              <w:t>17</w:t>
            </w:r>
          </w:hyperlink>
        </w:p>
        <w:p w14:paraId="440FA7EB" w14:textId="77777777" w:rsidR="00F069FD" w:rsidRDefault="00000000">
          <w:pPr>
            <w:widowControl w:val="0"/>
            <w:tabs>
              <w:tab w:val="right" w:pos="12000"/>
            </w:tabs>
            <w:spacing w:before="60"/>
            <w:ind w:left="720"/>
            <w:rPr>
              <w:color w:val="000000"/>
            </w:rPr>
          </w:pPr>
          <w:hyperlink w:anchor="_heading=">
            <w:r>
              <w:rPr>
                <w:color w:val="000000"/>
              </w:rPr>
              <w:t>3.4.2 Vista Lógica</w:t>
            </w:r>
            <w:r>
              <w:rPr>
                <w:color w:val="000000"/>
              </w:rPr>
              <w:tab/>
              <w:t>17</w:t>
            </w:r>
          </w:hyperlink>
        </w:p>
        <w:p w14:paraId="27A9AB6E" w14:textId="77777777" w:rsidR="00F069FD" w:rsidRDefault="00000000">
          <w:pPr>
            <w:widowControl w:val="0"/>
            <w:tabs>
              <w:tab w:val="right" w:pos="12000"/>
            </w:tabs>
            <w:spacing w:before="60"/>
            <w:ind w:left="720"/>
            <w:rPr>
              <w:color w:val="000000"/>
            </w:rPr>
          </w:pPr>
          <w:hyperlink w:anchor="_heading=">
            <w:r>
              <w:rPr>
                <w:color w:val="000000"/>
              </w:rPr>
              <w:t>3.4.3 Vista de Proceso</w:t>
            </w:r>
            <w:r>
              <w:rPr>
                <w:color w:val="000000"/>
              </w:rPr>
              <w:tab/>
              <w:t>18</w:t>
            </w:r>
          </w:hyperlink>
        </w:p>
        <w:p w14:paraId="33225242" w14:textId="77777777" w:rsidR="00F069FD" w:rsidRDefault="00000000">
          <w:pPr>
            <w:widowControl w:val="0"/>
            <w:tabs>
              <w:tab w:val="right" w:pos="12000"/>
            </w:tabs>
            <w:spacing w:before="60"/>
            <w:ind w:left="720"/>
            <w:rPr>
              <w:color w:val="000000"/>
            </w:rPr>
          </w:pPr>
          <w:hyperlink w:anchor="_heading=">
            <w:r>
              <w:rPr>
                <w:color w:val="000000"/>
              </w:rPr>
              <w:t>3.4.4 Vista de Implementación</w:t>
            </w:r>
            <w:r>
              <w:rPr>
                <w:color w:val="000000"/>
              </w:rPr>
              <w:tab/>
              <w:t>19</w:t>
            </w:r>
          </w:hyperlink>
        </w:p>
        <w:p w14:paraId="46BA89C3" w14:textId="77777777" w:rsidR="00F069FD" w:rsidRDefault="00000000">
          <w:pPr>
            <w:widowControl w:val="0"/>
            <w:tabs>
              <w:tab w:val="right" w:pos="12000"/>
            </w:tabs>
            <w:spacing w:before="60"/>
            <w:ind w:left="720"/>
            <w:rPr>
              <w:color w:val="000000"/>
            </w:rPr>
          </w:pPr>
          <w:hyperlink w:anchor="_heading=">
            <w:r>
              <w:rPr>
                <w:color w:val="000000"/>
              </w:rPr>
              <w:t>3.4.5 Vista de Despliegue</w:t>
            </w:r>
            <w:r>
              <w:rPr>
                <w:color w:val="000000"/>
              </w:rPr>
              <w:tab/>
              <w:t>20</w:t>
            </w:r>
          </w:hyperlink>
        </w:p>
        <w:p w14:paraId="7D43EB3B" w14:textId="77777777" w:rsidR="00F069FD" w:rsidRDefault="00000000">
          <w:pPr>
            <w:widowControl w:val="0"/>
            <w:tabs>
              <w:tab w:val="right" w:pos="12000"/>
            </w:tabs>
            <w:spacing w:before="60"/>
            <w:rPr>
              <w:b/>
              <w:bCs/>
              <w:color w:val="000000"/>
            </w:rPr>
          </w:pPr>
          <w:hyperlink w:anchor="_heading=">
            <w:r>
              <w:rPr>
                <w:b/>
                <w:bCs/>
                <w:color w:val="000000"/>
              </w:rPr>
              <w:t>4. Configuración de Entornos, Servidores y Continuidad</w:t>
            </w:r>
            <w:r>
              <w:rPr>
                <w:b/>
                <w:bCs/>
                <w:color w:val="000000"/>
              </w:rPr>
              <w:tab/>
              <w:t>22</w:t>
            </w:r>
          </w:hyperlink>
        </w:p>
        <w:p w14:paraId="31A43E21" w14:textId="77777777" w:rsidR="00F069FD" w:rsidRDefault="00000000">
          <w:pPr>
            <w:widowControl w:val="0"/>
            <w:tabs>
              <w:tab w:val="right" w:pos="12000"/>
            </w:tabs>
            <w:spacing w:before="60"/>
            <w:ind w:left="360"/>
            <w:rPr>
              <w:color w:val="000000"/>
            </w:rPr>
          </w:pPr>
          <w:hyperlink w:anchor="_heading=">
            <w:r>
              <w:rPr>
                <w:color w:val="000000"/>
              </w:rPr>
              <w:t>4.1 Servidores</w:t>
            </w:r>
            <w:r>
              <w:rPr>
                <w:color w:val="000000"/>
              </w:rPr>
              <w:tab/>
              <w:t>22</w:t>
            </w:r>
          </w:hyperlink>
        </w:p>
        <w:p w14:paraId="04F05008" w14:textId="77777777" w:rsidR="00F069FD" w:rsidRDefault="00000000">
          <w:pPr>
            <w:widowControl w:val="0"/>
            <w:tabs>
              <w:tab w:val="right" w:pos="12000"/>
            </w:tabs>
            <w:spacing w:before="60"/>
            <w:ind w:left="360"/>
            <w:rPr>
              <w:color w:val="000000"/>
            </w:rPr>
          </w:pPr>
          <w:hyperlink w:anchor="_heading=">
            <w:r>
              <w:rPr>
                <w:color w:val="000000"/>
              </w:rPr>
              <w:t>4.2 Arquitectura Aplicativa del Servidor</w:t>
            </w:r>
            <w:r>
              <w:rPr>
                <w:color w:val="000000"/>
              </w:rPr>
              <w:tab/>
              <w:t>22</w:t>
            </w:r>
          </w:hyperlink>
        </w:p>
        <w:p w14:paraId="123B06CB" w14:textId="77777777" w:rsidR="00F069FD" w:rsidRDefault="00000000">
          <w:pPr>
            <w:widowControl w:val="0"/>
            <w:tabs>
              <w:tab w:val="right" w:pos="12000"/>
            </w:tabs>
            <w:spacing w:before="60"/>
            <w:ind w:left="360"/>
            <w:rPr>
              <w:color w:val="000000"/>
            </w:rPr>
          </w:pPr>
          <w:hyperlink w:anchor="_heading=">
            <w:r>
              <w:rPr>
                <w:color w:val="000000"/>
              </w:rPr>
              <w:t>4.3 Configuración de Servicios Web y Seguridad Inicial</w:t>
            </w:r>
            <w:r>
              <w:rPr>
                <w:color w:val="000000"/>
              </w:rPr>
              <w:tab/>
              <w:t>22</w:t>
            </w:r>
          </w:hyperlink>
        </w:p>
        <w:p w14:paraId="7D8062F3" w14:textId="77777777" w:rsidR="00F069FD" w:rsidRDefault="00000000">
          <w:pPr>
            <w:widowControl w:val="0"/>
            <w:tabs>
              <w:tab w:val="right" w:pos="12000"/>
            </w:tabs>
            <w:spacing w:before="60"/>
            <w:ind w:left="360"/>
            <w:rPr>
              <w:color w:val="000000"/>
            </w:rPr>
          </w:pPr>
          <w:hyperlink w:anchor="_heading=">
            <w:r>
              <w:rPr>
                <w:color w:val="000000"/>
              </w:rPr>
              <w:t>4.4 Procedimientos de Validación y Verificación del Entorno</w:t>
            </w:r>
            <w:r>
              <w:rPr>
                <w:color w:val="000000"/>
              </w:rPr>
              <w:tab/>
              <w:t>23</w:t>
            </w:r>
          </w:hyperlink>
        </w:p>
        <w:p w14:paraId="4160EFE0" w14:textId="77777777" w:rsidR="00F069FD" w:rsidRDefault="00000000">
          <w:pPr>
            <w:widowControl w:val="0"/>
            <w:tabs>
              <w:tab w:val="right" w:pos="12000"/>
            </w:tabs>
            <w:spacing w:before="60"/>
            <w:rPr>
              <w:b/>
              <w:bCs/>
              <w:color w:val="000000"/>
            </w:rPr>
          </w:pPr>
          <w:hyperlink w:anchor="_heading=">
            <w:r>
              <w:rPr>
                <w:b/>
                <w:bCs/>
                <w:color w:val="000000"/>
              </w:rPr>
              <w:t>5. Gestión de Datos y Continuidad</w:t>
            </w:r>
            <w:r>
              <w:rPr>
                <w:b/>
                <w:bCs/>
                <w:color w:val="000000"/>
              </w:rPr>
              <w:tab/>
              <w:t>25</w:t>
            </w:r>
          </w:hyperlink>
        </w:p>
        <w:p w14:paraId="3EDF37EC" w14:textId="77777777" w:rsidR="00F069FD" w:rsidRDefault="00000000">
          <w:pPr>
            <w:widowControl w:val="0"/>
            <w:tabs>
              <w:tab w:val="right" w:pos="12000"/>
            </w:tabs>
            <w:spacing w:before="60"/>
            <w:ind w:left="360"/>
            <w:rPr>
              <w:color w:val="000000"/>
            </w:rPr>
          </w:pPr>
          <w:hyperlink w:anchor="_heading=">
            <w:r>
              <w:rPr>
                <w:color w:val="000000"/>
              </w:rPr>
              <w:t>5.1 Definiciones de Protección y Privacidad de los Datos</w:t>
            </w:r>
            <w:r>
              <w:rPr>
                <w:color w:val="000000"/>
              </w:rPr>
              <w:tab/>
              <w:t>25</w:t>
            </w:r>
          </w:hyperlink>
        </w:p>
        <w:p w14:paraId="14712085" w14:textId="77777777" w:rsidR="00F069FD" w:rsidRDefault="00000000">
          <w:pPr>
            <w:widowControl w:val="0"/>
            <w:tabs>
              <w:tab w:val="right" w:pos="12000"/>
            </w:tabs>
            <w:spacing w:before="60"/>
            <w:ind w:left="360"/>
            <w:rPr>
              <w:color w:val="000000"/>
            </w:rPr>
          </w:pPr>
          <w:hyperlink w:anchor="_heading=">
            <w:r>
              <w:rPr>
                <w:color w:val="000000"/>
              </w:rPr>
              <w:t>5.2 Estrategia de Backup</w:t>
            </w:r>
            <w:r>
              <w:rPr>
                <w:color w:val="000000"/>
              </w:rPr>
              <w:tab/>
              <w:t>25</w:t>
            </w:r>
          </w:hyperlink>
        </w:p>
        <w:p w14:paraId="52F9423E" w14:textId="77777777" w:rsidR="00F069FD" w:rsidRDefault="00000000">
          <w:pPr>
            <w:widowControl w:val="0"/>
            <w:tabs>
              <w:tab w:val="right" w:pos="12000"/>
            </w:tabs>
            <w:spacing w:before="60"/>
            <w:ind w:left="360"/>
            <w:rPr>
              <w:color w:val="000000"/>
            </w:rPr>
          </w:pPr>
          <w:hyperlink w:anchor="_heading=">
            <w:r>
              <w:rPr>
                <w:color w:val="000000"/>
              </w:rPr>
              <w:t>5.3 Carga y/o Migración Producción-Pruebas</w:t>
            </w:r>
            <w:r>
              <w:rPr>
                <w:color w:val="000000"/>
              </w:rPr>
              <w:tab/>
              <w:t>25</w:t>
            </w:r>
          </w:hyperlink>
        </w:p>
        <w:p w14:paraId="3F6F19A4" w14:textId="77777777" w:rsidR="00F069FD" w:rsidRDefault="00000000">
          <w:pPr>
            <w:widowControl w:val="0"/>
            <w:tabs>
              <w:tab w:val="right" w:pos="12000"/>
            </w:tabs>
            <w:spacing w:before="60"/>
            <w:rPr>
              <w:b/>
              <w:bCs/>
              <w:color w:val="000000"/>
            </w:rPr>
          </w:pPr>
          <w:hyperlink w:anchor="_heading=">
            <w:r>
              <w:rPr>
                <w:b/>
                <w:bCs/>
                <w:color w:val="000000"/>
              </w:rPr>
              <w:t>6. Plan de Calidad</w:t>
            </w:r>
            <w:r>
              <w:rPr>
                <w:b/>
                <w:bCs/>
                <w:color w:val="000000"/>
              </w:rPr>
              <w:tab/>
              <w:t>27</w:t>
            </w:r>
          </w:hyperlink>
        </w:p>
        <w:p w14:paraId="24378F9B" w14:textId="77777777" w:rsidR="00F069FD" w:rsidRDefault="00000000">
          <w:pPr>
            <w:widowControl w:val="0"/>
            <w:tabs>
              <w:tab w:val="right" w:pos="12000"/>
            </w:tabs>
            <w:spacing w:before="60"/>
            <w:ind w:left="360"/>
            <w:rPr>
              <w:color w:val="000000"/>
            </w:rPr>
          </w:pPr>
          <w:hyperlink w:anchor="_heading=">
            <w:r>
              <w:rPr>
                <w:color w:val="000000"/>
              </w:rPr>
              <w:t>6.1 Definiciones de Calidad del Proyecto</w:t>
            </w:r>
            <w:r>
              <w:rPr>
                <w:color w:val="000000"/>
              </w:rPr>
              <w:tab/>
              <w:t>27</w:t>
            </w:r>
          </w:hyperlink>
        </w:p>
        <w:p w14:paraId="028CFDC9" w14:textId="77777777" w:rsidR="00F069FD" w:rsidRDefault="00000000">
          <w:pPr>
            <w:widowControl w:val="0"/>
            <w:tabs>
              <w:tab w:val="right" w:pos="12000"/>
            </w:tabs>
            <w:spacing w:before="60"/>
            <w:ind w:left="360"/>
            <w:rPr>
              <w:color w:val="000000"/>
            </w:rPr>
          </w:pPr>
          <w:hyperlink w:anchor="_heading=">
            <w:r>
              <w:rPr>
                <w:color w:val="000000"/>
              </w:rPr>
              <w:t>6.2 Plan de Pruebas</w:t>
            </w:r>
            <w:r>
              <w:rPr>
                <w:color w:val="000000"/>
              </w:rPr>
              <w:tab/>
              <w:t>27</w:t>
            </w:r>
          </w:hyperlink>
        </w:p>
        <w:p w14:paraId="75F0BEA4" w14:textId="77777777" w:rsidR="00F069FD" w:rsidRDefault="00000000">
          <w:pPr>
            <w:widowControl w:val="0"/>
            <w:tabs>
              <w:tab w:val="right" w:pos="12000"/>
            </w:tabs>
            <w:spacing w:before="60"/>
            <w:ind w:left="1080"/>
            <w:rPr>
              <w:color w:val="000000"/>
            </w:rPr>
          </w:pPr>
          <w:hyperlink w:anchor="_heading=">
            <w:r>
              <w:rPr>
                <w:color w:val="000000"/>
              </w:rPr>
              <w:t>6.2.1 Pruebas Unitarias</w:t>
            </w:r>
            <w:r>
              <w:rPr>
                <w:color w:val="000000"/>
              </w:rPr>
              <w:tab/>
              <w:t>27</w:t>
            </w:r>
          </w:hyperlink>
        </w:p>
        <w:p w14:paraId="2FCE8361" w14:textId="77777777" w:rsidR="00F069FD" w:rsidRDefault="00000000">
          <w:pPr>
            <w:widowControl w:val="0"/>
            <w:tabs>
              <w:tab w:val="right" w:pos="12000"/>
            </w:tabs>
            <w:spacing w:before="60"/>
            <w:ind w:left="1080"/>
            <w:rPr>
              <w:color w:val="000000"/>
            </w:rPr>
          </w:pPr>
          <w:hyperlink w:anchor="_heading=">
            <w:r>
              <w:rPr>
                <w:color w:val="000000"/>
              </w:rPr>
              <w:t>6.2.2 Pruebas de Integración y Regresión</w:t>
            </w:r>
            <w:r>
              <w:rPr>
                <w:color w:val="000000"/>
              </w:rPr>
              <w:tab/>
              <w:t>27</w:t>
            </w:r>
          </w:hyperlink>
        </w:p>
        <w:p w14:paraId="2092FD14" w14:textId="77777777" w:rsidR="00F069FD" w:rsidRDefault="00000000">
          <w:pPr>
            <w:widowControl w:val="0"/>
            <w:tabs>
              <w:tab w:val="right" w:pos="12000"/>
            </w:tabs>
            <w:spacing w:before="60"/>
            <w:ind w:left="1080"/>
            <w:rPr>
              <w:color w:val="000000"/>
            </w:rPr>
          </w:pPr>
          <w:hyperlink w:anchor="_heading=">
            <w:r>
              <w:rPr>
                <w:color w:val="000000"/>
              </w:rPr>
              <w:t>6.2.3 Pruebas de Sistema y Aceptación (UAT)</w:t>
            </w:r>
            <w:r>
              <w:rPr>
                <w:color w:val="000000"/>
              </w:rPr>
              <w:tab/>
              <w:t>27</w:t>
            </w:r>
          </w:hyperlink>
        </w:p>
        <w:p w14:paraId="42039DC4" w14:textId="77777777" w:rsidR="00F069FD" w:rsidRDefault="00000000">
          <w:pPr>
            <w:widowControl w:val="0"/>
            <w:tabs>
              <w:tab w:val="right" w:pos="12000"/>
            </w:tabs>
            <w:spacing w:before="60"/>
            <w:ind w:left="1080"/>
            <w:rPr>
              <w:color w:val="000000"/>
            </w:rPr>
          </w:pPr>
          <w:hyperlink w:anchor="_heading=">
            <w:r>
              <w:rPr>
                <w:color w:val="000000"/>
              </w:rPr>
              <w:t>6.2.4 Pruebas de Estrés y Rendimiento</w:t>
            </w:r>
            <w:r>
              <w:rPr>
                <w:color w:val="000000"/>
              </w:rPr>
              <w:tab/>
              <w:t>28</w:t>
            </w:r>
          </w:hyperlink>
        </w:p>
        <w:p w14:paraId="1FC83635" w14:textId="77777777" w:rsidR="00F069FD" w:rsidRDefault="00000000">
          <w:pPr>
            <w:widowControl w:val="0"/>
            <w:tabs>
              <w:tab w:val="right" w:pos="12000"/>
            </w:tabs>
            <w:spacing w:before="60"/>
            <w:ind w:left="1080"/>
            <w:rPr>
              <w:color w:val="000000"/>
            </w:rPr>
          </w:pPr>
          <w:hyperlink w:anchor="_heading=">
            <w:r>
              <w:rPr>
                <w:color w:val="000000"/>
              </w:rPr>
              <w:t>6.2.5 Casos de Prueba de Conectividad y Ambiente</w:t>
            </w:r>
            <w:r>
              <w:rPr>
                <w:color w:val="000000"/>
              </w:rPr>
              <w:tab/>
              <w:t>28</w:t>
            </w:r>
          </w:hyperlink>
        </w:p>
        <w:p w14:paraId="5ED4461A" w14:textId="77777777" w:rsidR="00F069FD" w:rsidRDefault="00000000">
          <w:pPr>
            <w:widowControl w:val="0"/>
            <w:tabs>
              <w:tab w:val="right" w:pos="12000"/>
            </w:tabs>
            <w:spacing w:before="60"/>
            <w:ind w:left="360"/>
            <w:rPr>
              <w:color w:val="000000"/>
            </w:rPr>
          </w:pPr>
          <w:hyperlink w:anchor="_heading=">
            <w:r>
              <w:rPr>
                <w:color w:val="000000"/>
              </w:rPr>
              <w:t>6.3 Informe de Resultados QA</w:t>
            </w:r>
            <w:r>
              <w:rPr>
                <w:color w:val="000000"/>
              </w:rPr>
              <w:tab/>
              <w:t>28</w:t>
            </w:r>
          </w:hyperlink>
        </w:p>
        <w:p w14:paraId="10922BCA" w14:textId="77777777" w:rsidR="00F069FD" w:rsidRDefault="00000000">
          <w:pPr>
            <w:widowControl w:val="0"/>
            <w:tabs>
              <w:tab w:val="right" w:pos="12000"/>
            </w:tabs>
            <w:spacing w:before="60"/>
            <w:ind w:left="360"/>
            <w:rPr>
              <w:color w:val="000000"/>
            </w:rPr>
          </w:pPr>
          <w:hyperlink w:anchor="_heading=">
            <w:r>
              <w:rPr>
                <w:color w:val="000000"/>
              </w:rPr>
              <w:t>6.4 Correcciones y Mejoras</w:t>
            </w:r>
            <w:r>
              <w:rPr>
                <w:color w:val="000000"/>
              </w:rPr>
              <w:tab/>
              <w:t>29</w:t>
            </w:r>
          </w:hyperlink>
        </w:p>
        <w:p w14:paraId="52A69DC7" w14:textId="77777777" w:rsidR="00F069FD" w:rsidRDefault="00000000">
          <w:pPr>
            <w:widowControl w:val="0"/>
            <w:tabs>
              <w:tab w:val="right" w:pos="12000"/>
            </w:tabs>
            <w:spacing w:before="60"/>
            <w:ind w:left="720"/>
            <w:rPr>
              <w:color w:val="000000"/>
            </w:rPr>
          </w:pPr>
          <w:hyperlink w:anchor="_heading=">
            <w:r>
              <w:rPr>
                <w:color w:val="000000"/>
              </w:rPr>
              <w:t>Mejoras aplicadas tras la ejecucion de pruebas</w:t>
            </w:r>
            <w:r>
              <w:rPr>
                <w:color w:val="000000"/>
              </w:rPr>
              <w:tab/>
              <w:t>29</w:t>
            </w:r>
          </w:hyperlink>
        </w:p>
        <w:p w14:paraId="5CFFBA60" w14:textId="77777777" w:rsidR="00F069FD" w:rsidRDefault="00000000">
          <w:pPr>
            <w:widowControl w:val="0"/>
            <w:tabs>
              <w:tab w:val="right" w:pos="12000"/>
            </w:tabs>
            <w:spacing w:before="60"/>
            <w:ind w:left="720"/>
            <w:rPr>
              <w:color w:val="000000"/>
            </w:rPr>
          </w:pPr>
          <w:hyperlink w:anchor="_heading=">
            <w:r>
              <w:rPr>
                <w:color w:val="000000"/>
              </w:rPr>
              <w:t>Mejoras pendientes del backlog para cierre del proyecto</w:t>
            </w:r>
            <w:r>
              <w:rPr>
                <w:color w:val="000000"/>
              </w:rPr>
              <w:tab/>
              <w:t>30</w:t>
            </w:r>
          </w:hyperlink>
        </w:p>
        <w:p w14:paraId="599DE1F8" w14:textId="77777777" w:rsidR="00F069FD" w:rsidRDefault="00000000">
          <w:pPr>
            <w:widowControl w:val="0"/>
            <w:tabs>
              <w:tab w:val="right" w:pos="12000"/>
            </w:tabs>
            <w:spacing w:before="60"/>
            <w:rPr>
              <w:b/>
              <w:bCs/>
              <w:color w:val="000000"/>
            </w:rPr>
          </w:pPr>
          <w:hyperlink w:anchor="_heading=">
            <w:r>
              <w:rPr>
                <w:b/>
                <w:bCs/>
                <w:color w:val="000000"/>
              </w:rPr>
              <w:t>7. Conclusion</w:t>
            </w:r>
            <w:r>
              <w:rPr>
                <w:b/>
                <w:bCs/>
                <w:color w:val="000000"/>
              </w:rPr>
              <w:tab/>
              <w:t>31</w:t>
            </w:r>
          </w:hyperlink>
        </w:p>
        <w:p w14:paraId="18F2D2EB" w14:textId="77777777" w:rsidR="00F069FD" w:rsidRDefault="00000000">
          <w:pPr>
            <w:widowControl w:val="0"/>
            <w:tabs>
              <w:tab w:val="right" w:pos="12000"/>
            </w:tabs>
            <w:spacing w:before="60"/>
            <w:rPr>
              <w:b/>
              <w:bCs/>
              <w:color w:val="000000"/>
            </w:rPr>
          </w:pPr>
          <w:hyperlink w:anchor="_heading=">
            <w:r>
              <w:rPr>
                <w:b/>
                <w:bCs/>
                <w:color w:val="000000"/>
              </w:rPr>
              <w:t>8. Lecciones Aprendidas</w:t>
            </w:r>
            <w:r>
              <w:rPr>
                <w:b/>
                <w:bCs/>
                <w:color w:val="000000"/>
              </w:rPr>
              <w:tab/>
              <w:t>31</w:t>
            </w:r>
          </w:hyperlink>
        </w:p>
        <w:p w14:paraId="36924375" w14:textId="77777777" w:rsidR="00F069FD" w:rsidRDefault="00000000">
          <w:pPr>
            <w:widowControl w:val="0"/>
            <w:tabs>
              <w:tab w:val="right" w:pos="12000"/>
            </w:tabs>
            <w:spacing w:before="60"/>
            <w:rPr>
              <w:b/>
              <w:bCs/>
              <w:color w:val="000000"/>
            </w:rPr>
          </w:pPr>
          <w:hyperlink w:anchor="_heading=">
            <w:r>
              <w:rPr>
                <w:b/>
                <w:bCs/>
                <w:color w:val="000000"/>
              </w:rPr>
              <w:t>9. Anexos</w:t>
            </w:r>
            <w:r>
              <w:rPr>
                <w:b/>
                <w:bCs/>
                <w:color w:val="000000"/>
              </w:rPr>
              <w:tab/>
              <w:t>33</w:t>
            </w:r>
          </w:hyperlink>
        </w:p>
        <w:p w14:paraId="2432C14A" w14:textId="77777777" w:rsidR="00F069FD" w:rsidRDefault="00000000">
          <w:pPr>
            <w:widowControl w:val="0"/>
            <w:tabs>
              <w:tab w:val="right" w:pos="12000"/>
            </w:tabs>
            <w:spacing w:before="60"/>
            <w:ind w:left="360"/>
            <w:rPr>
              <w:color w:val="000000"/>
            </w:rPr>
          </w:pPr>
          <w:hyperlink w:anchor="_heading=">
            <w:r>
              <w:rPr>
                <w:color w:val="000000"/>
              </w:rPr>
              <w:t>9.1 Enlaces de Referencia del Proyecto</w:t>
            </w:r>
            <w:r>
              <w:rPr>
                <w:color w:val="000000"/>
              </w:rPr>
              <w:tab/>
              <w:t>33</w:t>
            </w:r>
          </w:hyperlink>
        </w:p>
        <w:p w14:paraId="4A2DE8EF" w14:textId="77777777" w:rsidR="00F069FD" w:rsidRDefault="00000000">
          <w:pPr>
            <w:widowControl w:val="0"/>
            <w:tabs>
              <w:tab w:val="right" w:pos="12000"/>
            </w:tabs>
            <w:spacing w:before="60"/>
            <w:ind w:left="360"/>
            <w:rPr>
              <w:color w:val="000000"/>
            </w:rPr>
          </w:pPr>
          <w:hyperlink w:anchor="_heading=">
            <w:r>
              <w:rPr>
                <w:color w:val="000000"/>
              </w:rPr>
              <w:t>9.2 Integrantes del Equipo</w:t>
            </w:r>
            <w:r>
              <w:rPr>
                <w:color w:val="000000"/>
              </w:rPr>
              <w:tab/>
              <w:t>33</w:t>
            </w:r>
          </w:hyperlink>
        </w:p>
        <w:p w14:paraId="5E4DE360" w14:textId="77777777" w:rsidR="00F069FD" w:rsidRDefault="00000000">
          <w:pPr>
            <w:widowControl w:val="0"/>
            <w:tabs>
              <w:tab w:val="right" w:pos="12000"/>
            </w:tabs>
            <w:spacing w:before="60"/>
            <w:ind w:left="360"/>
            <w:rPr>
              <w:color w:val="000000"/>
            </w:rPr>
          </w:pPr>
          <w:hyperlink w:anchor="_heading=">
            <w:r>
              <w:rPr>
                <w:color w:val="000000"/>
              </w:rPr>
              <w:t>9.3 Glosario de Terminos</w:t>
            </w:r>
            <w:r>
              <w:rPr>
                <w:color w:val="000000"/>
              </w:rPr>
              <w:tab/>
              <w:t>33</w:t>
            </w:r>
          </w:hyperlink>
          <w:r>
            <w:fldChar w:fldCharType="end"/>
          </w:r>
        </w:p>
      </w:sdtContent>
    </w:sdt>
    <w:p w14:paraId="6D18CFCF" w14:textId="77777777" w:rsidR="00F069FD" w:rsidRDefault="00000000">
      <w:pPr>
        <w:pStyle w:val="Ttulo1"/>
        <w:pageBreakBefore/>
      </w:pPr>
      <w:r>
        <w:lastRenderedPageBreak/>
        <w:t>1. Introducción al Proyecto</w:t>
      </w:r>
    </w:p>
    <w:p w14:paraId="6BE934A7" w14:textId="77777777" w:rsidR="00F069FD" w:rsidRDefault="00000000">
      <w:pPr>
        <w:pStyle w:val="Ttulo2"/>
      </w:pPr>
      <w:r>
        <w:t>1.1 Planteamiento del Problema</w:t>
      </w:r>
    </w:p>
    <w:p w14:paraId="6C95DFA1" w14:textId="77777777" w:rsidR="00F069FD" w:rsidRDefault="00000000">
      <w:pPr>
        <w:spacing w:after="200" w:line="276" w:lineRule="auto"/>
        <w:jc w:val="both"/>
      </w:pPr>
      <w:r>
        <w:t>Bunker Ferretería es un negocio familiar dedicado a la venta de productos de ferretería, cuya operación diaria se ha sustentado históricamente en métodos manuales: agendas, cuadernos, registros en papel y la memoria del personal de mostrador. Esta forma de trabajo, si bien funcional en un contexto de bajo volumen, comienza a mostrar serias limitaciones a medida que crece la cantidad de productos, clientes y transacciones diarias que el negocio debe sostener.</w:t>
      </w:r>
    </w:p>
    <w:p w14:paraId="4CB11228" w14:textId="77777777" w:rsidR="00F069FD" w:rsidRDefault="00000000">
      <w:pPr>
        <w:spacing w:after="200" w:line="276" w:lineRule="auto"/>
        <w:jc w:val="both"/>
      </w:pPr>
      <w:r>
        <w:t>El equipo del proyecto sostuvo una reunión de levantamiento de información directamente con el cliente, lo que permitió identificar que el negocio opera principalmente con dos personas, con poca disponibilidad de tiempo, alta multitarea y constantes interrupciones durante la atención. En ese contexto se detectaron ocho problemas recurrentes: inventario llevado de forma manual, falta de control de stock, ausencia de precios visibles y actualizados, facturación lenta, olvido de pagos y facturas pendientes, desconocimiento de qué productos faltan reponer, falta de registro formal de entradas de mercadería, y un alto porcentaje de productos que se venden por unidad o por medida (metro, kilo, caja, paquete) en lugar de unidades enteras.</w:t>
      </w:r>
    </w:p>
    <w:p w14:paraId="40126D4F" w14:textId="77777777" w:rsidR="00F069FD" w:rsidRDefault="00000000">
      <w:pPr>
        <w:spacing w:after="200" w:line="276" w:lineRule="auto"/>
        <w:jc w:val="both"/>
      </w:pPr>
      <w:r>
        <w:t>A esto se suma que gran parte del catálogo de Bunker Ferretería corresponde a productos con múltiples variantes —misma categoría, distinta marca, formato o medida—, lo que hace que un sistema de inventario tradicional, pensado solo para unidades enteras, resulte insuficiente. El desafío central del proyecto no es únicamente "digitalizar" la operación, sino hacerlo preservando la velocidad y simplicidad que el negocio necesita para no entorpecer la atención en el mostrador.</w:t>
      </w:r>
    </w:p>
    <w:p w14:paraId="1DF8554E" w14:textId="77777777" w:rsidR="00F069FD" w:rsidRDefault="00000000">
      <w:pPr>
        <w:pStyle w:val="Ttulo3"/>
      </w:pPr>
      <w:r>
        <w:t>1.1.1 Análisis de Causas y Efectos</w:t>
      </w:r>
    </w:p>
    <w:p w14:paraId="5AED5080" w14:textId="77777777" w:rsidR="00F069FD" w:rsidRDefault="00000000">
      <w:pPr>
        <w:spacing w:after="200" w:line="276" w:lineRule="auto"/>
        <w:jc w:val="both"/>
      </w:pPr>
      <w:r>
        <w:t>A partir del diagnóstico levantado con el cliente se construyó la siguiente relación de causas raíz y sus efectos directos sobre la operación del negocio:</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860"/>
      </w:tblGrid>
      <w:tr w:rsidR="00F069FD" w14:paraId="7482F34B" w14:textId="77777777">
        <w:trPr>
          <w:cantSplit/>
          <w:tblHeader/>
        </w:trPr>
        <w:tc>
          <w:tcPr>
            <w:tcW w:w="4500" w:type="dxa"/>
            <w:shd w:val="clear" w:color="auto" w:fill="1F4E79"/>
            <w:tcMar>
              <w:top w:w="80" w:type="dxa"/>
              <w:left w:w="120" w:type="dxa"/>
              <w:bottom w:w="80" w:type="dxa"/>
              <w:right w:w="120" w:type="dxa"/>
            </w:tcMar>
            <w:vAlign w:val="center"/>
          </w:tcPr>
          <w:p w14:paraId="5D361D0F" w14:textId="77777777" w:rsidR="00F069FD" w:rsidRDefault="00000000">
            <w:pPr>
              <w:jc w:val="center"/>
            </w:pPr>
            <w:r>
              <w:rPr>
                <w:b/>
                <w:bCs/>
                <w:color w:val="FFFFFF"/>
                <w:sz w:val="18"/>
                <w:szCs w:val="18"/>
              </w:rPr>
              <w:t>Causa identificada</w:t>
            </w:r>
          </w:p>
        </w:tc>
        <w:tc>
          <w:tcPr>
            <w:tcW w:w="4860" w:type="dxa"/>
            <w:shd w:val="clear" w:color="auto" w:fill="1F4E79"/>
            <w:tcMar>
              <w:top w:w="80" w:type="dxa"/>
              <w:left w:w="120" w:type="dxa"/>
              <w:bottom w:w="80" w:type="dxa"/>
              <w:right w:w="120" w:type="dxa"/>
            </w:tcMar>
            <w:vAlign w:val="center"/>
          </w:tcPr>
          <w:p w14:paraId="0005AB22" w14:textId="77777777" w:rsidR="00F069FD" w:rsidRDefault="00000000">
            <w:pPr>
              <w:jc w:val="center"/>
            </w:pPr>
            <w:r>
              <w:rPr>
                <w:b/>
                <w:bCs/>
                <w:color w:val="FFFFFF"/>
                <w:sz w:val="18"/>
                <w:szCs w:val="18"/>
              </w:rPr>
              <w:t>Efecto directo sobre el negocio</w:t>
            </w:r>
          </w:p>
        </w:tc>
      </w:tr>
      <w:tr w:rsidR="00F069FD" w14:paraId="57B0A0BA" w14:textId="77777777">
        <w:trPr>
          <w:cantSplit/>
        </w:trPr>
        <w:tc>
          <w:tcPr>
            <w:tcW w:w="4500" w:type="dxa"/>
            <w:tcMar>
              <w:top w:w="80" w:type="dxa"/>
              <w:left w:w="120" w:type="dxa"/>
              <w:bottom w:w="80" w:type="dxa"/>
              <w:right w:w="120" w:type="dxa"/>
            </w:tcMar>
            <w:vAlign w:val="center"/>
          </w:tcPr>
          <w:p w14:paraId="5EBC6A13" w14:textId="77777777" w:rsidR="00F069FD" w:rsidRDefault="00000000">
            <w:r>
              <w:rPr>
                <w:sz w:val="18"/>
                <w:szCs w:val="18"/>
              </w:rPr>
              <w:t>Inventario y ventas registrados en cuadernos y agendas físicas.</w:t>
            </w:r>
          </w:p>
        </w:tc>
        <w:tc>
          <w:tcPr>
            <w:tcW w:w="4860" w:type="dxa"/>
            <w:tcMar>
              <w:top w:w="80" w:type="dxa"/>
              <w:left w:w="120" w:type="dxa"/>
              <w:bottom w:w="80" w:type="dxa"/>
              <w:right w:w="120" w:type="dxa"/>
            </w:tcMar>
            <w:vAlign w:val="center"/>
          </w:tcPr>
          <w:p w14:paraId="7D3E3CD5" w14:textId="77777777" w:rsidR="00F069FD" w:rsidRDefault="00000000">
            <w:r>
              <w:rPr>
                <w:sz w:val="18"/>
                <w:szCs w:val="18"/>
              </w:rPr>
              <w:t>Pérdida y duplicación de información; imposibilidad de auditar el historial de movimientos.</w:t>
            </w:r>
          </w:p>
        </w:tc>
      </w:tr>
      <w:tr w:rsidR="00F069FD" w14:paraId="567D7F72" w14:textId="77777777">
        <w:trPr>
          <w:cantSplit/>
        </w:trPr>
        <w:tc>
          <w:tcPr>
            <w:tcW w:w="4500" w:type="dxa"/>
            <w:shd w:val="clear" w:color="auto" w:fill="EAF2FB"/>
            <w:tcMar>
              <w:top w:w="80" w:type="dxa"/>
              <w:left w:w="120" w:type="dxa"/>
              <w:bottom w:w="80" w:type="dxa"/>
              <w:right w:w="120" w:type="dxa"/>
            </w:tcMar>
            <w:vAlign w:val="center"/>
          </w:tcPr>
          <w:p w14:paraId="2E12E865" w14:textId="77777777" w:rsidR="00F069FD" w:rsidRDefault="00000000">
            <w:r>
              <w:rPr>
                <w:sz w:val="18"/>
                <w:szCs w:val="18"/>
              </w:rPr>
              <w:t>Ausencia de un mecanismo de cálculo automático de precios sobre costo y margen.</w:t>
            </w:r>
          </w:p>
        </w:tc>
        <w:tc>
          <w:tcPr>
            <w:tcW w:w="4860" w:type="dxa"/>
            <w:shd w:val="clear" w:color="auto" w:fill="EAF2FB"/>
            <w:tcMar>
              <w:top w:w="80" w:type="dxa"/>
              <w:left w:w="120" w:type="dxa"/>
              <w:bottom w:w="80" w:type="dxa"/>
              <w:right w:w="120" w:type="dxa"/>
            </w:tcMar>
            <w:vAlign w:val="center"/>
          </w:tcPr>
          <w:p w14:paraId="266A48F4" w14:textId="77777777" w:rsidR="00F069FD" w:rsidRDefault="00000000">
            <w:r>
              <w:rPr>
                <w:sz w:val="18"/>
                <w:szCs w:val="18"/>
              </w:rPr>
              <w:t>Precios desactualizados frente a variaciones de costo del proveedor; pérdida de margen de ganancia.</w:t>
            </w:r>
          </w:p>
        </w:tc>
      </w:tr>
      <w:tr w:rsidR="00F069FD" w14:paraId="5ABA9C80" w14:textId="77777777">
        <w:trPr>
          <w:cantSplit/>
        </w:trPr>
        <w:tc>
          <w:tcPr>
            <w:tcW w:w="4500" w:type="dxa"/>
            <w:tcMar>
              <w:top w:w="80" w:type="dxa"/>
              <w:left w:w="120" w:type="dxa"/>
              <w:bottom w:w="80" w:type="dxa"/>
              <w:right w:w="120" w:type="dxa"/>
            </w:tcMar>
            <w:vAlign w:val="center"/>
          </w:tcPr>
          <w:p w14:paraId="278F2B35" w14:textId="77777777" w:rsidR="00F069FD" w:rsidRDefault="00000000">
            <w:r>
              <w:rPr>
                <w:sz w:val="18"/>
                <w:szCs w:val="18"/>
              </w:rPr>
              <w:t>Sin alertas de stock mínimo ni visibilidad del inventario en tiempo real.</w:t>
            </w:r>
          </w:p>
        </w:tc>
        <w:tc>
          <w:tcPr>
            <w:tcW w:w="4860" w:type="dxa"/>
            <w:tcMar>
              <w:top w:w="80" w:type="dxa"/>
              <w:left w:w="120" w:type="dxa"/>
              <w:bottom w:w="80" w:type="dxa"/>
              <w:right w:w="120" w:type="dxa"/>
            </w:tcMar>
            <w:vAlign w:val="center"/>
          </w:tcPr>
          <w:p w14:paraId="3A794E38" w14:textId="77777777" w:rsidR="00F069FD" w:rsidRDefault="00000000">
            <w:r>
              <w:rPr>
                <w:sz w:val="18"/>
                <w:szCs w:val="18"/>
              </w:rPr>
              <w:t>Quiebres de stock detectados solo cuando el cliente solicita un producto agotado; ventas perdidas.</w:t>
            </w:r>
          </w:p>
        </w:tc>
      </w:tr>
      <w:tr w:rsidR="00F069FD" w14:paraId="246A9F07" w14:textId="77777777">
        <w:trPr>
          <w:cantSplit/>
        </w:trPr>
        <w:tc>
          <w:tcPr>
            <w:tcW w:w="4500" w:type="dxa"/>
            <w:shd w:val="clear" w:color="auto" w:fill="EAF2FB"/>
            <w:tcMar>
              <w:top w:w="80" w:type="dxa"/>
              <w:left w:w="120" w:type="dxa"/>
              <w:bottom w:w="80" w:type="dxa"/>
              <w:right w:w="120" w:type="dxa"/>
            </w:tcMar>
            <w:vAlign w:val="center"/>
          </w:tcPr>
          <w:p w14:paraId="4412B264" w14:textId="77777777" w:rsidR="00F069FD" w:rsidRDefault="00000000">
            <w:r>
              <w:rPr>
                <w:sz w:val="18"/>
                <w:szCs w:val="18"/>
              </w:rPr>
              <w:t>Gran parte del catálogo se vende por unidad, metro, kilo, caja o paquete (venta fraccionada).</w:t>
            </w:r>
          </w:p>
        </w:tc>
        <w:tc>
          <w:tcPr>
            <w:tcW w:w="4860" w:type="dxa"/>
            <w:shd w:val="clear" w:color="auto" w:fill="EAF2FB"/>
            <w:tcMar>
              <w:top w:w="80" w:type="dxa"/>
              <w:left w:w="120" w:type="dxa"/>
              <w:bottom w:w="80" w:type="dxa"/>
              <w:right w:w="120" w:type="dxa"/>
            </w:tcMar>
            <w:vAlign w:val="center"/>
          </w:tcPr>
          <w:p w14:paraId="1C5282A4" w14:textId="77777777" w:rsidR="00F069FD" w:rsidRDefault="00000000">
            <w:r>
              <w:rPr>
                <w:sz w:val="18"/>
                <w:szCs w:val="18"/>
              </w:rPr>
              <w:t>Cálculo manual propenso a errores; cobros incorrectos y reclamos de clientes.</w:t>
            </w:r>
          </w:p>
        </w:tc>
      </w:tr>
      <w:tr w:rsidR="00F069FD" w14:paraId="6EDC01FA" w14:textId="77777777">
        <w:trPr>
          <w:cantSplit/>
        </w:trPr>
        <w:tc>
          <w:tcPr>
            <w:tcW w:w="4500" w:type="dxa"/>
            <w:tcMar>
              <w:top w:w="80" w:type="dxa"/>
              <w:left w:w="120" w:type="dxa"/>
              <w:bottom w:w="80" w:type="dxa"/>
              <w:right w:w="120" w:type="dxa"/>
            </w:tcMar>
            <w:vAlign w:val="center"/>
          </w:tcPr>
          <w:p w14:paraId="29639407" w14:textId="77777777" w:rsidR="00F069FD" w:rsidRDefault="00000000">
            <w:r>
              <w:rPr>
                <w:sz w:val="18"/>
                <w:szCs w:val="18"/>
              </w:rPr>
              <w:t>No existe un mecanismo para pausar una venta en curso ante una interrupción.</w:t>
            </w:r>
          </w:p>
        </w:tc>
        <w:tc>
          <w:tcPr>
            <w:tcW w:w="4860" w:type="dxa"/>
            <w:tcMar>
              <w:top w:w="80" w:type="dxa"/>
              <w:left w:w="120" w:type="dxa"/>
              <w:bottom w:w="80" w:type="dxa"/>
              <w:right w:w="120" w:type="dxa"/>
            </w:tcMar>
            <w:vAlign w:val="center"/>
          </w:tcPr>
          <w:p w14:paraId="6C32AB21" w14:textId="77777777" w:rsidR="00F069FD" w:rsidRDefault="00000000">
            <w:r>
              <w:rPr>
                <w:sz w:val="18"/>
                <w:szCs w:val="18"/>
              </w:rPr>
              <w:t>Pérdida de los datos de la transacción cuando el cajero debe atender una urgencia.</w:t>
            </w:r>
          </w:p>
        </w:tc>
      </w:tr>
      <w:tr w:rsidR="00F069FD" w14:paraId="47CA2044" w14:textId="77777777">
        <w:trPr>
          <w:cantSplit/>
        </w:trPr>
        <w:tc>
          <w:tcPr>
            <w:tcW w:w="4500" w:type="dxa"/>
            <w:shd w:val="clear" w:color="auto" w:fill="EAF2FB"/>
            <w:tcMar>
              <w:top w:w="80" w:type="dxa"/>
              <w:left w:w="120" w:type="dxa"/>
              <w:bottom w:w="80" w:type="dxa"/>
              <w:right w:w="120" w:type="dxa"/>
            </w:tcMar>
            <w:vAlign w:val="center"/>
          </w:tcPr>
          <w:p w14:paraId="0944D0BB" w14:textId="77777777" w:rsidR="00F069FD" w:rsidRDefault="00000000">
            <w:r>
              <w:rPr>
                <w:sz w:val="18"/>
                <w:szCs w:val="18"/>
              </w:rPr>
              <w:t>Facturación y cierre de caja realizados manualmente al final del día.</w:t>
            </w:r>
          </w:p>
        </w:tc>
        <w:tc>
          <w:tcPr>
            <w:tcW w:w="4860" w:type="dxa"/>
            <w:shd w:val="clear" w:color="auto" w:fill="EAF2FB"/>
            <w:tcMar>
              <w:top w:w="80" w:type="dxa"/>
              <w:left w:w="120" w:type="dxa"/>
              <w:bottom w:w="80" w:type="dxa"/>
              <w:right w:w="120" w:type="dxa"/>
            </w:tcMar>
            <w:vAlign w:val="center"/>
          </w:tcPr>
          <w:p w14:paraId="3008419E" w14:textId="77777777" w:rsidR="00F069FD" w:rsidRDefault="00000000">
            <w:r>
              <w:rPr>
                <w:sz w:val="18"/>
                <w:szCs w:val="18"/>
              </w:rPr>
              <w:t>Lentitud en la atención, desconfianza del cliente y mayor probabilidad de error en el cuadre diario.</w:t>
            </w:r>
          </w:p>
        </w:tc>
      </w:tr>
    </w:tbl>
    <w:p w14:paraId="3044B0B0" w14:textId="77777777" w:rsidR="00F069FD" w:rsidRDefault="00000000">
      <w:pPr>
        <w:pStyle w:val="Ttulo3"/>
      </w:pPr>
      <w:r>
        <w:t>1.1.2 Procesos de Negocio Afectados</w:t>
      </w:r>
    </w:p>
    <w:p w14:paraId="563B1D90" w14:textId="77777777" w:rsidR="00F069FD" w:rsidRDefault="00000000">
      <w:pPr>
        <w:spacing w:after="200" w:line="276" w:lineRule="auto"/>
        <w:jc w:val="both"/>
      </w:pPr>
      <w:r>
        <w:lastRenderedPageBreak/>
        <w:t>La implementación de Bunker Ferretería POS impacta directamente tres procesos operativos del negocio:</w:t>
      </w:r>
    </w:p>
    <w:p w14:paraId="34E9FE0C" w14:textId="77777777" w:rsidR="00F069FD" w:rsidRDefault="00000000">
      <w:pPr>
        <w:numPr>
          <w:ilvl w:val="0"/>
          <w:numId w:val="1"/>
        </w:numPr>
        <w:pBdr>
          <w:top w:val="nil"/>
          <w:left w:val="nil"/>
          <w:bottom w:val="nil"/>
          <w:right w:val="nil"/>
          <w:between w:val="nil"/>
        </w:pBdr>
        <w:spacing w:after="80"/>
      </w:pPr>
      <w:r>
        <w:rPr>
          <w:b/>
          <w:bCs/>
          <w:color w:val="000000"/>
        </w:rPr>
        <w:t xml:space="preserve">Atención al cliente en mostrador: </w:t>
      </w:r>
      <w:r>
        <w:rPr>
          <w:color w:val="000000"/>
        </w:rPr>
        <w:t>hoy depende de la búsqueda manual de precios y del cálculo mental o en papel del total a cobrar, lo que genera filas de espera y errores de cobro, especialmente en productos fraccionados.</w:t>
      </w:r>
    </w:p>
    <w:p w14:paraId="0FC3D8F2" w14:textId="77777777" w:rsidR="00F069FD" w:rsidRDefault="00000000">
      <w:pPr>
        <w:numPr>
          <w:ilvl w:val="0"/>
          <w:numId w:val="1"/>
        </w:numPr>
        <w:pBdr>
          <w:top w:val="nil"/>
          <w:left w:val="nil"/>
          <w:bottom w:val="nil"/>
          <w:right w:val="nil"/>
          <w:between w:val="nil"/>
        </w:pBdr>
        <w:spacing w:after="80"/>
      </w:pPr>
      <w:r>
        <w:rPr>
          <w:b/>
          <w:bCs/>
          <w:color w:val="000000"/>
        </w:rPr>
        <w:t xml:space="preserve">Gestión de inventario y reposición: </w:t>
      </w:r>
      <w:r>
        <w:rPr>
          <w:color w:val="000000"/>
        </w:rPr>
        <w:t>no existe trazabilidad de los movimientos de stock (ventas, compras, ajustes y mermas), por lo que la decisión de reponer mercadería se basa en la percepción visual del encargado y no en datos concretos.</w:t>
      </w:r>
    </w:p>
    <w:p w14:paraId="6766736F" w14:textId="77777777" w:rsidR="00F069FD" w:rsidRDefault="00000000">
      <w:pPr>
        <w:numPr>
          <w:ilvl w:val="0"/>
          <w:numId w:val="1"/>
        </w:numPr>
        <w:pBdr>
          <w:top w:val="nil"/>
          <w:left w:val="nil"/>
          <w:bottom w:val="nil"/>
          <w:right w:val="nil"/>
          <w:between w:val="nil"/>
        </w:pBdr>
        <w:spacing w:after="80"/>
      </w:pPr>
      <w:r>
        <w:rPr>
          <w:b/>
          <w:bCs/>
          <w:color w:val="000000"/>
        </w:rPr>
        <w:t xml:space="preserve">Control financiero básico y cierre de caja: </w:t>
      </w:r>
      <w:r>
        <w:rPr>
          <w:color w:val="000000"/>
        </w:rPr>
        <w:t>el resumen de ventas del día, la separación por método de pago y el cálculo de utilidades se realizan de forma manual y posterior a la atención, retrasando la toma de decisiones del dueño del negocio.</w:t>
      </w:r>
    </w:p>
    <w:p w14:paraId="60675A04" w14:textId="77777777" w:rsidR="00F069FD" w:rsidRDefault="00000000">
      <w:pPr>
        <w:pStyle w:val="Ttulo2"/>
      </w:pPr>
      <w:r>
        <w:t>1.2 Objetivo del Proyecto</w:t>
      </w:r>
    </w:p>
    <w:p w14:paraId="77F52C7B" w14:textId="77777777" w:rsidR="00F069FD" w:rsidRDefault="00000000">
      <w:pPr>
        <w:pStyle w:val="Ttulo3"/>
      </w:pPr>
      <w:r>
        <w:t>1.2.1 Propuesta de Solución</w:t>
      </w:r>
    </w:p>
    <w:p w14:paraId="13B87381" w14:textId="77777777" w:rsidR="00F069FD" w:rsidRDefault="00000000">
      <w:pPr>
        <w:spacing w:after="200" w:line="276" w:lineRule="auto"/>
        <w:jc w:val="both"/>
      </w:pPr>
      <w:r>
        <w:t>Bunker Ferretería POS es una aplicación web de gestión integral de inventario y ventas, orientada a digitalizar la operación de mostrador sin sacrificar la velocidad ni la simplicidad que el negocio requiere. La plataforma permite a los dueños y trabajadores administrar productos, clientes y proveedores desde una interfaz simplificada, eliminando el uso de cuadernos y la dependencia de la memoria mediante la automatización del control de stock, el cálculo de márgenes de ganancia y la retención temporal de ventas en espera. La solución está construida bajo una arquitectura «Local-First»: el sistema sigue funcionando aunque se pierda momentáneamente la conexión a internet, sincronizando la información con la nube apenas la conexión se restablece.</w:t>
      </w:r>
    </w:p>
    <w:p w14:paraId="2633E96A" w14:textId="77777777" w:rsidR="00F069FD" w:rsidRDefault="00000000">
      <w:pPr>
        <w:pStyle w:val="Ttulo3"/>
      </w:pPr>
      <w:r>
        <w:t>1.2.2 Objetivo General</w:t>
      </w:r>
    </w:p>
    <w:p w14:paraId="308E6146" w14:textId="77777777" w:rsidR="00F069FD" w:rsidRDefault="00000000">
      <w:pPr>
        <w:spacing w:after="200" w:line="276" w:lineRule="auto"/>
        <w:jc w:val="both"/>
      </w:pPr>
      <w:r>
        <w:t>Digitalizar y centralizar la gestión de inventario y ventas de Bunker Ferretería mediante una plataforma web que automatice el descuento de stock, el cálculo de precios y el registro de transacciones, reduciendo los procesos manuales y mejorando el control operativo del negocio.</w:t>
      </w:r>
    </w:p>
    <w:p w14:paraId="61368522" w14:textId="77777777" w:rsidR="00F069FD" w:rsidRDefault="00000000">
      <w:pPr>
        <w:pStyle w:val="Ttulo3"/>
      </w:pPr>
      <w:r>
        <w:t>1.2.3 Objetivos Específicos</w:t>
      </w:r>
    </w:p>
    <w:p w14:paraId="039E46DE" w14:textId="77777777" w:rsidR="00F069FD" w:rsidRDefault="00000000">
      <w:pPr>
        <w:numPr>
          <w:ilvl w:val="0"/>
          <w:numId w:val="1"/>
        </w:numPr>
        <w:pBdr>
          <w:top w:val="nil"/>
          <w:left w:val="nil"/>
          <w:bottom w:val="nil"/>
          <w:right w:val="nil"/>
          <w:between w:val="nil"/>
        </w:pBdr>
        <w:spacing w:after="80"/>
      </w:pPr>
      <w:r>
        <w:rPr>
          <w:color w:val="000000"/>
        </w:rPr>
        <w:t>Implementar un módulo de inventario y punto de venta que automatice el descuento de stock y el cálculo del precio de venta según costo y margen de ganancia, soportando múltiples unidades de medida (unidad, metro, kilo, caja, paquete) para reflejar con precisión la venta fraccionada propia del rubro.</w:t>
      </w:r>
    </w:p>
    <w:p w14:paraId="6A115A22" w14:textId="77777777" w:rsidR="00F069FD" w:rsidRDefault="00000000">
      <w:pPr>
        <w:numPr>
          <w:ilvl w:val="0"/>
          <w:numId w:val="1"/>
        </w:numPr>
        <w:pBdr>
          <w:top w:val="nil"/>
          <w:left w:val="nil"/>
          <w:bottom w:val="nil"/>
          <w:right w:val="nil"/>
          <w:between w:val="nil"/>
        </w:pBdr>
        <w:spacing w:after="80"/>
      </w:pPr>
      <w:r>
        <w:rPr>
          <w:color w:val="000000"/>
        </w:rPr>
        <w:t>Incorporar mecanismos de alerta visual ante stock crítico y de tolerancia a interrupciones —pausa y recuperación de ventas en curso— que reduzcan los quiebres de stock no detectados y la pérdida de información durante la atención al cliente en el mostrador.</w:t>
      </w:r>
    </w:p>
    <w:p w14:paraId="36BBBFFD" w14:textId="77777777" w:rsidR="00F069FD" w:rsidRDefault="00000000">
      <w:pPr>
        <w:pStyle w:val="Ttulo2"/>
      </w:pPr>
      <w:r>
        <w:t>1.3 Alcance del Proyecto</w:t>
      </w:r>
    </w:p>
    <w:p w14:paraId="5BC12D7E" w14:textId="77777777" w:rsidR="00F069FD" w:rsidRDefault="00000000">
      <w:pPr>
        <w:spacing w:after="200" w:line="276" w:lineRule="auto"/>
        <w:jc w:val="both"/>
      </w:pPr>
      <w:r>
        <w:t>El alcance del proyecto fue acotado junto con el cliente durante el levantamiento de requerimientos, priorizando aquellas funcionalidades que resuelven los problemas críticos del mostrador por sobre características propias de un ERP corporativo.</w:t>
      </w:r>
    </w:p>
    <w:p w14:paraId="1CFB19C9" w14:textId="77777777" w:rsidR="00F069FD" w:rsidRDefault="00000000">
      <w:pPr>
        <w:spacing w:after="160" w:line="276" w:lineRule="auto"/>
        <w:jc w:val="both"/>
      </w:pPr>
      <w:r>
        <w:rPr>
          <w:b/>
          <w:bCs/>
        </w:rPr>
        <w:lastRenderedPageBreak/>
        <w:t xml:space="preserve">¿Qué cubre el sistema?: </w:t>
      </w:r>
      <w:r>
        <w:t>Búsqueda ultra-rápida de productos (por nombre y por lectura de código de barras vía escáner USB), venta fraccionada con soporte de decimales, cálculo automático del precio de venta a partir del costo y el margen configurado, botón de "Pausar Venta" para tolerar interrupciones sin perder datos, alertas visuales de stock crítico mediante triggers de base de datos, gestión de productos con variantes, gestión de clientes y proveedores, registro de compras con actualización automática de stock, cotizaciones, dashboard con KPIs de venta y reportes.</w:t>
      </w:r>
    </w:p>
    <w:p w14:paraId="6818F3C8" w14:textId="77777777" w:rsidR="00F069FD" w:rsidRDefault="00000000">
      <w:pPr>
        <w:spacing w:after="160" w:line="276" w:lineRule="auto"/>
        <w:jc w:val="both"/>
      </w:pPr>
      <w:r>
        <w:rPr>
          <w:b/>
          <w:bCs/>
        </w:rPr>
        <w:t xml:space="preserve">¿Qué queda fuera del alcance?: </w:t>
      </w:r>
      <w:r>
        <w:t>Integración directa y automática con el Servicio de Impuestos Internos (SII) para timbraje electrónico, gestión multi-sucursal o dashboards financieros de nivel corporativo, integraciones de e-commerce con plataformas externas (por ejemplo, MercadoLibre), y el reemplazo de un sistema contable externo. Estas funcionalidades fueron explícitamente descartadas junto con el cliente para mantener el sistema simple y enfocado en el problema real del negocio.</w:t>
      </w:r>
    </w:p>
    <w:p w14:paraId="204D2F9A" w14:textId="77777777" w:rsidR="00F069FD" w:rsidRDefault="00000000">
      <w:pPr>
        <w:pStyle w:val="Ttulo2"/>
      </w:pPr>
      <w:r>
        <w:t>1.4 Requerimientos del Proyecto</w:t>
      </w:r>
    </w:p>
    <w:p w14:paraId="4C27E8A8" w14:textId="77777777" w:rsidR="00F069FD" w:rsidRDefault="00000000">
      <w:pPr>
        <w:spacing w:after="200" w:line="276" w:lineRule="auto"/>
        <w:jc w:val="both"/>
      </w:pPr>
      <w:r>
        <w:t>Dado que el proyecto se desarrolla bajo metodología Scrum, los requerimientos se gestionan como un Product Backlog priorizado y organizado en Historias de Usuario, registradas y trazadas en un tablero Jira (proyecto SCRUM, espacio de trabajo duocuc-team). A continuación se presenta el detalle de los 24 requerimientos funcionales identificados, agrupados por módulo, con su sprint de asignación, estado y prioridad.</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
        <w:gridCol w:w="1500"/>
        <w:gridCol w:w="3700"/>
        <w:gridCol w:w="950"/>
        <w:gridCol w:w="1560"/>
        <w:gridCol w:w="800"/>
      </w:tblGrid>
      <w:tr w:rsidR="00F069FD" w14:paraId="121DCDF4" w14:textId="77777777">
        <w:trPr>
          <w:cantSplit/>
          <w:tblHeader/>
        </w:trPr>
        <w:tc>
          <w:tcPr>
            <w:tcW w:w="850" w:type="dxa"/>
            <w:shd w:val="clear" w:color="auto" w:fill="1F4E79"/>
            <w:tcMar>
              <w:top w:w="80" w:type="dxa"/>
              <w:left w:w="120" w:type="dxa"/>
              <w:bottom w:w="80" w:type="dxa"/>
              <w:right w:w="120" w:type="dxa"/>
            </w:tcMar>
            <w:vAlign w:val="center"/>
          </w:tcPr>
          <w:p w14:paraId="32155A56" w14:textId="77777777" w:rsidR="00F069FD" w:rsidRDefault="00000000">
            <w:pPr>
              <w:jc w:val="center"/>
            </w:pPr>
            <w:r>
              <w:rPr>
                <w:b/>
                <w:bCs/>
                <w:color w:val="FFFFFF"/>
                <w:sz w:val="18"/>
                <w:szCs w:val="18"/>
              </w:rPr>
              <w:t>ID</w:t>
            </w:r>
          </w:p>
        </w:tc>
        <w:tc>
          <w:tcPr>
            <w:tcW w:w="1500" w:type="dxa"/>
            <w:shd w:val="clear" w:color="auto" w:fill="1F4E79"/>
            <w:tcMar>
              <w:top w:w="80" w:type="dxa"/>
              <w:left w:w="120" w:type="dxa"/>
              <w:bottom w:w="80" w:type="dxa"/>
              <w:right w:w="120" w:type="dxa"/>
            </w:tcMar>
            <w:vAlign w:val="center"/>
          </w:tcPr>
          <w:p w14:paraId="78375EE5" w14:textId="77777777" w:rsidR="00F069FD" w:rsidRDefault="00000000">
            <w:pPr>
              <w:jc w:val="center"/>
            </w:pPr>
            <w:r>
              <w:rPr>
                <w:b/>
                <w:bCs/>
                <w:color w:val="FFFFFF"/>
                <w:sz w:val="18"/>
                <w:szCs w:val="18"/>
              </w:rPr>
              <w:t>Módulo</w:t>
            </w:r>
          </w:p>
        </w:tc>
        <w:tc>
          <w:tcPr>
            <w:tcW w:w="3700" w:type="dxa"/>
            <w:shd w:val="clear" w:color="auto" w:fill="1F4E79"/>
            <w:tcMar>
              <w:top w:w="80" w:type="dxa"/>
              <w:left w:w="120" w:type="dxa"/>
              <w:bottom w:w="80" w:type="dxa"/>
              <w:right w:w="120" w:type="dxa"/>
            </w:tcMar>
            <w:vAlign w:val="center"/>
          </w:tcPr>
          <w:p w14:paraId="7F40663B" w14:textId="77777777" w:rsidR="00F069FD" w:rsidRDefault="00000000">
            <w:pPr>
              <w:jc w:val="center"/>
            </w:pPr>
            <w:r>
              <w:rPr>
                <w:b/>
                <w:bCs/>
                <w:color w:val="FFFFFF"/>
                <w:sz w:val="18"/>
                <w:szCs w:val="18"/>
              </w:rPr>
              <w:t>Requerimiento funcional</w:t>
            </w:r>
          </w:p>
        </w:tc>
        <w:tc>
          <w:tcPr>
            <w:tcW w:w="950" w:type="dxa"/>
            <w:shd w:val="clear" w:color="auto" w:fill="1F4E79"/>
            <w:tcMar>
              <w:top w:w="80" w:type="dxa"/>
              <w:left w:w="120" w:type="dxa"/>
              <w:bottom w:w="80" w:type="dxa"/>
              <w:right w:w="120" w:type="dxa"/>
            </w:tcMar>
            <w:vAlign w:val="center"/>
          </w:tcPr>
          <w:p w14:paraId="649EED20" w14:textId="77777777" w:rsidR="00F069FD" w:rsidRDefault="00000000">
            <w:pPr>
              <w:jc w:val="center"/>
            </w:pPr>
            <w:r>
              <w:rPr>
                <w:b/>
                <w:bCs/>
                <w:color w:val="FFFFFF"/>
                <w:sz w:val="18"/>
                <w:szCs w:val="18"/>
              </w:rPr>
              <w:t>Sprint</w:t>
            </w:r>
          </w:p>
        </w:tc>
        <w:tc>
          <w:tcPr>
            <w:tcW w:w="1560" w:type="dxa"/>
            <w:shd w:val="clear" w:color="auto" w:fill="1F4E79"/>
            <w:tcMar>
              <w:top w:w="80" w:type="dxa"/>
              <w:left w:w="120" w:type="dxa"/>
              <w:bottom w:w="80" w:type="dxa"/>
              <w:right w:w="120" w:type="dxa"/>
            </w:tcMar>
            <w:vAlign w:val="center"/>
          </w:tcPr>
          <w:p w14:paraId="3FFBE308" w14:textId="77777777" w:rsidR="00F069FD" w:rsidRDefault="00000000">
            <w:pPr>
              <w:jc w:val="center"/>
            </w:pPr>
            <w:r>
              <w:rPr>
                <w:b/>
                <w:bCs/>
                <w:color w:val="FFFFFF"/>
                <w:sz w:val="18"/>
                <w:szCs w:val="18"/>
              </w:rPr>
              <w:t>Estado</w:t>
            </w:r>
          </w:p>
        </w:tc>
        <w:tc>
          <w:tcPr>
            <w:tcW w:w="800" w:type="dxa"/>
            <w:shd w:val="clear" w:color="auto" w:fill="1F4E79"/>
            <w:tcMar>
              <w:top w:w="80" w:type="dxa"/>
              <w:left w:w="120" w:type="dxa"/>
              <w:bottom w:w="80" w:type="dxa"/>
              <w:right w:w="120" w:type="dxa"/>
            </w:tcMar>
            <w:vAlign w:val="center"/>
          </w:tcPr>
          <w:p w14:paraId="3D416DCB" w14:textId="77777777" w:rsidR="00F069FD" w:rsidRDefault="00000000">
            <w:pPr>
              <w:jc w:val="center"/>
            </w:pPr>
            <w:r>
              <w:rPr>
                <w:b/>
                <w:bCs/>
                <w:color w:val="FFFFFF"/>
                <w:sz w:val="18"/>
                <w:szCs w:val="18"/>
              </w:rPr>
              <w:t>Prioridad</w:t>
            </w:r>
          </w:p>
        </w:tc>
      </w:tr>
      <w:tr w:rsidR="00F069FD" w14:paraId="4E146530" w14:textId="77777777">
        <w:trPr>
          <w:cantSplit/>
        </w:trPr>
        <w:tc>
          <w:tcPr>
            <w:tcW w:w="850" w:type="dxa"/>
            <w:tcMar>
              <w:top w:w="80" w:type="dxa"/>
              <w:left w:w="120" w:type="dxa"/>
              <w:bottom w:w="80" w:type="dxa"/>
              <w:right w:w="120" w:type="dxa"/>
            </w:tcMar>
            <w:vAlign w:val="center"/>
          </w:tcPr>
          <w:p w14:paraId="1C72CEE0" w14:textId="77777777" w:rsidR="00F069FD" w:rsidRDefault="00000000">
            <w:r>
              <w:rPr>
                <w:sz w:val="18"/>
                <w:szCs w:val="18"/>
              </w:rPr>
              <w:t>RF-01</w:t>
            </w:r>
          </w:p>
        </w:tc>
        <w:tc>
          <w:tcPr>
            <w:tcW w:w="1500" w:type="dxa"/>
            <w:tcMar>
              <w:top w:w="80" w:type="dxa"/>
              <w:left w:w="120" w:type="dxa"/>
              <w:bottom w:w="80" w:type="dxa"/>
              <w:right w:w="120" w:type="dxa"/>
            </w:tcMar>
            <w:vAlign w:val="center"/>
          </w:tcPr>
          <w:p w14:paraId="7B773AEB" w14:textId="77777777" w:rsidR="00F069FD" w:rsidRDefault="00000000">
            <w:r>
              <w:rPr>
                <w:sz w:val="18"/>
                <w:szCs w:val="18"/>
              </w:rPr>
              <w:t>POS</w:t>
            </w:r>
          </w:p>
        </w:tc>
        <w:tc>
          <w:tcPr>
            <w:tcW w:w="3700" w:type="dxa"/>
            <w:tcMar>
              <w:top w:w="80" w:type="dxa"/>
              <w:left w:w="120" w:type="dxa"/>
              <w:bottom w:w="80" w:type="dxa"/>
              <w:right w:w="120" w:type="dxa"/>
            </w:tcMar>
            <w:vAlign w:val="center"/>
          </w:tcPr>
          <w:p w14:paraId="281C3784" w14:textId="77777777" w:rsidR="00F069FD" w:rsidRDefault="00000000">
            <w:r>
              <w:rPr>
                <w:sz w:val="18"/>
                <w:szCs w:val="18"/>
              </w:rPr>
              <w:t>Buscar producto por nombre en tiempo real</w:t>
            </w:r>
          </w:p>
        </w:tc>
        <w:tc>
          <w:tcPr>
            <w:tcW w:w="950" w:type="dxa"/>
            <w:tcMar>
              <w:top w:w="80" w:type="dxa"/>
              <w:left w:w="120" w:type="dxa"/>
              <w:bottom w:w="80" w:type="dxa"/>
              <w:right w:w="120" w:type="dxa"/>
            </w:tcMar>
            <w:vAlign w:val="center"/>
          </w:tcPr>
          <w:p w14:paraId="5D8A9D64" w14:textId="77777777" w:rsidR="00F069FD" w:rsidRDefault="00000000">
            <w:r>
              <w:rPr>
                <w:sz w:val="18"/>
                <w:szCs w:val="18"/>
              </w:rPr>
              <w:t>Sprint 1</w:t>
            </w:r>
          </w:p>
        </w:tc>
        <w:tc>
          <w:tcPr>
            <w:tcW w:w="1560" w:type="dxa"/>
            <w:tcMar>
              <w:top w:w="80" w:type="dxa"/>
              <w:left w:w="120" w:type="dxa"/>
              <w:bottom w:w="80" w:type="dxa"/>
              <w:right w:w="120" w:type="dxa"/>
            </w:tcMar>
            <w:vAlign w:val="center"/>
          </w:tcPr>
          <w:p w14:paraId="29C4E863"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0213D664" w14:textId="77777777" w:rsidR="00F069FD" w:rsidRDefault="00000000">
            <w:r>
              <w:rPr>
                <w:sz w:val="18"/>
                <w:szCs w:val="18"/>
              </w:rPr>
              <w:t>Alta</w:t>
            </w:r>
          </w:p>
        </w:tc>
      </w:tr>
      <w:tr w:rsidR="00F069FD" w14:paraId="192A9F2B" w14:textId="77777777">
        <w:trPr>
          <w:cantSplit/>
        </w:trPr>
        <w:tc>
          <w:tcPr>
            <w:tcW w:w="850" w:type="dxa"/>
            <w:shd w:val="clear" w:color="auto" w:fill="EAF2FB"/>
            <w:tcMar>
              <w:top w:w="80" w:type="dxa"/>
              <w:left w:w="120" w:type="dxa"/>
              <w:bottom w:w="80" w:type="dxa"/>
              <w:right w:w="120" w:type="dxa"/>
            </w:tcMar>
            <w:vAlign w:val="center"/>
          </w:tcPr>
          <w:p w14:paraId="7F7AB861" w14:textId="77777777" w:rsidR="00F069FD" w:rsidRDefault="00000000">
            <w:r>
              <w:rPr>
                <w:sz w:val="18"/>
                <w:szCs w:val="18"/>
              </w:rPr>
              <w:t>RF-02</w:t>
            </w:r>
          </w:p>
        </w:tc>
        <w:tc>
          <w:tcPr>
            <w:tcW w:w="1500" w:type="dxa"/>
            <w:shd w:val="clear" w:color="auto" w:fill="EAF2FB"/>
            <w:tcMar>
              <w:top w:w="80" w:type="dxa"/>
              <w:left w:w="120" w:type="dxa"/>
              <w:bottom w:w="80" w:type="dxa"/>
              <w:right w:w="120" w:type="dxa"/>
            </w:tcMar>
            <w:vAlign w:val="center"/>
          </w:tcPr>
          <w:p w14:paraId="22005F32" w14:textId="77777777" w:rsidR="00F069FD" w:rsidRDefault="00000000">
            <w:r>
              <w:rPr>
                <w:sz w:val="18"/>
                <w:szCs w:val="18"/>
              </w:rPr>
              <w:t>POS</w:t>
            </w:r>
          </w:p>
        </w:tc>
        <w:tc>
          <w:tcPr>
            <w:tcW w:w="3700" w:type="dxa"/>
            <w:shd w:val="clear" w:color="auto" w:fill="EAF2FB"/>
            <w:tcMar>
              <w:top w:w="80" w:type="dxa"/>
              <w:left w:w="120" w:type="dxa"/>
              <w:bottom w:w="80" w:type="dxa"/>
              <w:right w:w="120" w:type="dxa"/>
            </w:tcMar>
            <w:vAlign w:val="center"/>
          </w:tcPr>
          <w:p w14:paraId="0350C1AE" w14:textId="77777777" w:rsidR="00F069FD" w:rsidRDefault="00000000">
            <w:r>
              <w:rPr>
                <w:sz w:val="18"/>
                <w:szCs w:val="18"/>
              </w:rPr>
              <w:t>Buscar producto por código de barras (lector USB)</w:t>
            </w:r>
          </w:p>
        </w:tc>
        <w:tc>
          <w:tcPr>
            <w:tcW w:w="950" w:type="dxa"/>
            <w:shd w:val="clear" w:color="auto" w:fill="EAF2FB"/>
            <w:tcMar>
              <w:top w:w="80" w:type="dxa"/>
              <w:left w:w="120" w:type="dxa"/>
              <w:bottom w:w="80" w:type="dxa"/>
              <w:right w:w="120" w:type="dxa"/>
            </w:tcMar>
            <w:vAlign w:val="center"/>
          </w:tcPr>
          <w:p w14:paraId="4C22F2BF" w14:textId="77777777" w:rsidR="00F069FD" w:rsidRDefault="00000000">
            <w:r>
              <w:rPr>
                <w:sz w:val="18"/>
                <w:szCs w:val="18"/>
              </w:rPr>
              <w:t>Sprint 1</w:t>
            </w:r>
          </w:p>
        </w:tc>
        <w:tc>
          <w:tcPr>
            <w:tcW w:w="1560" w:type="dxa"/>
            <w:shd w:val="clear" w:color="auto" w:fill="EAF2FB"/>
            <w:tcMar>
              <w:top w:w="80" w:type="dxa"/>
              <w:left w:w="120" w:type="dxa"/>
              <w:bottom w:w="80" w:type="dxa"/>
              <w:right w:w="120" w:type="dxa"/>
            </w:tcMar>
            <w:vAlign w:val="center"/>
          </w:tcPr>
          <w:p w14:paraId="73C76E9D"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44EB7D16" w14:textId="77777777" w:rsidR="00F069FD" w:rsidRDefault="00000000">
            <w:r>
              <w:rPr>
                <w:sz w:val="18"/>
                <w:szCs w:val="18"/>
              </w:rPr>
              <w:t>Alta</w:t>
            </w:r>
          </w:p>
        </w:tc>
      </w:tr>
      <w:tr w:rsidR="00F069FD" w14:paraId="7F5AE11D" w14:textId="77777777">
        <w:trPr>
          <w:cantSplit/>
        </w:trPr>
        <w:tc>
          <w:tcPr>
            <w:tcW w:w="850" w:type="dxa"/>
            <w:tcMar>
              <w:top w:w="80" w:type="dxa"/>
              <w:left w:w="120" w:type="dxa"/>
              <w:bottom w:w="80" w:type="dxa"/>
              <w:right w:w="120" w:type="dxa"/>
            </w:tcMar>
            <w:vAlign w:val="center"/>
          </w:tcPr>
          <w:p w14:paraId="1328F6DC" w14:textId="77777777" w:rsidR="00F069FD" w:rsidRDefault="00000000">
            <w:r>
              <w:rPr>
                <w:sz w:val="18"/>
                <w:szCs w:val="18"/>
              </w:rPr>
              <w:t>RF-03</w:t>
            </w:r>
          </w:p>
        </w:tc>
        <w:tc>
          <w:tcPr>
            <w:tcW w:w="1500" w:type="dxa"/>
            <w:tcMar>
              <w:top w:w="80" w:type="dxa"/>
              <w:left w:w="120" w:type="dxa"/>
              <w:bottom w:w="80" w:type="dxa"/>
              <w:right w:w="120" w:type="dxa"/>
            </w:tcMar>
            <w:vAlign w:val="center"/>
          </w:tcPr>
          <w:p w14:paraId="25931F47" w14:textId="77777777" w:rsidR="00F069FD" w:rsidRDefault="00000000">
            <w:r>
              <w:rPr>
                <w:sz w:val="18"/>
                <w:szCs w:val="18"/>
              </w:rPr>
              <w:t>POS</w:t>
            </w:r>
          </w:p>
        </w:tc>
        <w:tc>
          <w:tcPr>
            <w:tcW w:w="3700" w:type="dxa"/>
            <w:tcMar>
              <w:top w:w="80" w:type="dxa"/>
              <w:left w:w="120" w:type="dxa"/>
              <w:bottom w:w="80" w:type="dxa"/>
              <w:right w:w="120" w:type="dxa"/>
            </w:tcMar>
            <w:vAlign w:val="center"/>
          </w:tcPr>
          <w:p w14:paraId="1823B9F7" w14:textId="77777777" w:rsidR="00F069FD" w:rsidRDefault="00000000">
            <w:r>
              <w:rPr>
                <w:sz w:val="18"/>
                <w:szCs w:val="18"/>
              </w:rPr>
              <w:t>Agregar producto al carrito con cantidad</w:t>
            </w:r>
          </w:p>
        </w:tc>
        <w:tc>
          <w:tcPr>
            <w:tcW w:w="950" w:type="dxa"/>
            <w:tcMar>
              <w:top w:w="80" w:type="dxa"/>
              <w:left w:w="120" w:type="dxa"/>
              <w:bottom w:w="80" w:type="dxa"/>
              <w:right w:w="120" w:type="dxa"/>
            </w:tcMar>
            <w:vAlign w:val="center"/>
          </w:tcPr>
          <w:p w14:paraId="2DA20409" w14:textId="77777777" w:rsidR="00F069FD" w:rsidRDefault="00000000">
            <w:r>
              <w:rPr>
                <w:sz w:val="18"/>
                <w:szCs w:val="18"/>
              </w:rPr>
              <w:t>Sprint 1</w:t>
            </w:r>
          </w:p>
        </w:tc>
        <w:tc>
          <w:tcPr>
            <w:tcW w:w="1560" w:type="dxa"/>
            <w:tcMar>
              <w:top w:w="80" w:type="dxa"/>
              <w:left w:w="120" w:type="dxa"/>
              <w:bottom w:w="80" w:type="dxa"/>
              <w:right w:w="120" w:type="dxa"/>
            </w:tcMar>
            <w:vAlign w:val="center"/>
          </w:tcPr>
          <w:p w14:paraId="3B8195CD"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755CACB7" w14:textId="77777777" w:rsidR="00F069FD" w:rsidRDefault="00000000">
            <w:r>
              <w:rPr>
                <w:sz w:val="18"/>
                <w:szCs w:val="18"/>
              </w:rPr>
              <w:t>Alta</w:t>
            </w:r>
          </w:p>
        </w:tc>
      </w:tr>
      <w:tr w:rsidR="00F069FD" w14:paraId="60AC6F26" w14:textId="77777777">
        <w:trPr>
          <w:cantSplit/>
        </w:trPr>
        <w:tc>
          <w:tcPr>
            <w:tcW w:w="850" w:type="dxa"/>
            <w:shd w:val="clear" w:color="auto" w:fill="EAF2FB"/>
            <w:tcMar>
              <w:top w:w="80" w:type="dxa"/>
              <w:left w:w="120" w:type="dxa"/>
              <w:bottom w:w="80" w:type="dxa"/>
              <w:right w:w="120" w:type="dxa"/>
            </w:tcMar>
            <w:vAlign w:val="center"/>
          </w:tcPr>
          <w:p w14:paraId="5C7B0075" w14:textId="77777777" w:rsidR="00F069FD" w:rsidRDefault="00000000">
            <w:r>
              <w:rPr>
                <w:sz w:val="18"/>
                <w:szCs w:val="18"/>
              </w:rPr>
              <w:t>RF-04</w:t>
            </w:r>
          </w:p>
        </w:tc>
        <w:tc>
          <w:tcPr>
            <w:tcW w:w="1500" w:type="dxa"/>
            <w:shd w:val="clear" w:color="auto" w:fill="EAF2FB"/>
            <w:tcMar>
              <w:top w:w="80" w:type="dxa"/>
              <w:left w:w="120" w:type="dxa"/>
              <w:bottom w:w="80" w:type="dxa"/>
              <w:right w:w="120" w:type="dxa"/>
            </w:tcMar>
            <w:vAlign w:val="center"/>
          </w:tcPr>
          <w:p w14:paraId="75CD6A22" w14:textId="77777777" w:rsidR="00F069FD" w:rsidRDefault="00000000">
            <w:r>
              <w:rPr>
                <w:sz w:val="18"/>
                <w:szCs w:val="18"/>
              </w:rPr>
              <w:t>POS</w:t>
            </w:r>
          </w:p>
        </w:tc>
        <w:tc>
          <w:tcPr>
            <w:tcW w:w="3700" w:type="dxa"/>
            <w:shd w:val="clear" w:color="auto" w:fill="EAF2FB"/>
            <w:tcMar>
              <w:top w:w="80" w:type="dxa"/>
              <w:left w:w="120" w:type="dxa"/>
              <w:bottom w:w="80" w:type="dxa"/>
              <w:right w:w="120" w:type="dxa"/>
            </w:tcMar>
            <w:vAlign w:val="center"/>
          </w:tcPr>
          <w:p w14:paraId="646D8E30" w14:textId="77777777" w:rsidR="00F069FD" w:rsidRDefault="00000000">
            <w:r>
              <w:rPr>
                <w:sz w:val="18"/>
                <w:szCs w:val="18"/>
              </w:rPr>
              <w:t>Soporte de venta fraccionada (metros, kilos, etc.)</w:t>
            </w:r>
          </w:p>
        </w:tc>
        <w:tc>
          <w:tcPr>
            <w:tcW w:w="950" w:type="dxa"/>
            <w:shd w:val="clear" w:color="auto" w:fill="EAF2FB"/>
            <w:tcMar>
              <w:top w:w="80" w:type="dxa"/>
              <w:left w:w="120" w:type="dxa"/>
              <w:bottom w:w="80" w:type="dxa"/>
              <w:right w:w="120" w:type="dxa"/>
            </w:tcMar>
            <w:vAlign w:val="center"/>
          </w:tcPr>
          <w:p w14:paraId="59F4C0BF" w14:textId="77777777" w:rsidR="00F069FD" w:rsidRDefault="00000000">
            <w:r>
              <w:rPr>
                <w:sz w:val="18"/>
                <w:szCs w:val="18"/>
              </w:rPr>
              <w:t>Sprint 1</w:t>
            </w:r>
          </w:p>
        </w:tc>
        <w:tc>
          <w:tcPr>
            <w:tcW w:w="1560" w:type="dxa"/>
            <w:shd w:val="clear" w:color="auto" w:fill="EAF2FB"/>
            <w:tcMar>
              <w:top w:w="80" w:type="dxa"/>
              <w:left w:w="120" w:type="dxa"/>
              <w:bottom w:w="80" w:type="dxa"/>
              <w:right w:w="120" w:type="dxa"/>
            </w:tcMar>
            <w:vAlign w:val="center"/>
          </w:tcPr>
          <w:p w14:paraId="1D933C26"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347752B3" w14:textId="77777777" w:rsidR="00F069FD" w:rsidRDefault="00000000">
            <w:r>
              <w:rPr>
                <w:sz w:val="18"/>
                <w:szCs w:val="18"/>
              </w:rPr>
              <w:t>Alta</w:t>
            </w:r>
          </w:p>
        </w:tc>
      </w:tr>
      <w:tr w:rsidR="00F069FD" w14:paraId="4A75DC89" w14:textId="77777777">
        <w:trPr>
          <w:cantSplit/>
        </w:trPr>
        <w:tc>
          <w:tcPr>
            <w:tcW w:w="850" w:type="dxa"/>
            <w:tcMar>
              <w:top w:w="80" w:type="dxa"/>
              <w:left w:w="120" w:type="dxa"/>
              <w:bottom w:w="80" w:type="dxa"/>
              <w:right w:w="120" w:type="dxa"/>
            </w:tcMar>
            <w:vAlign w:val="center"/>
          </w:tcPr>
          <w:p w14:paraId="5230E1A4" w14:textId="77777777" w:rsidR="00F069FD" w:rsidRDefault="00000000">
            <w:r>
              <w:rPr>
                <w:sz w:val="18"/>
                <w:szCs w:val="18"/>
              </w:rPr>
              <w:t>RF-05</w:t>
            </w:r>
          </w:p>
        </w:tc>
        <w:tc>
          <w:tcPr>
            <w:tcW w:w="1500" w:type="dxa"/>
            <w:tcMar>
              <w:top w:w="80" w:type="dxa"/>
              <w:left w:w="120" w:type="dxa"/>
              <w:bottom w:w="80" w:type="dxa"/>
              <w:right w:w="120" w:type="dxa"/>
            </w:tcMar>
            <w:vAlign w:val="center"/>
          </w:tcPr>
          <w:p w14:paraId="384D2C71" w14:textId="77777777" w:rsidR="00F069FD" w:rsidRDefault="00000000">
            <w:r>
              <w:rPr>
                <w:sz w:val="18"/>
                <w:szCs w:val="18"/>
              </w:rPr>
              <w:t>POS</w:t>
            </w:r>
          </w:p>
        </w:tc>
        <w:tc>
          <w:tcPr>
            <w:tcW w:w="3700" w:type="dxa"/>
            <w:tcMar>
              <w:top w:w="80" w:type="dxa"/>
              <w:left w:w="120" w:type="dxa"/>
              <w:bottom w:w="80" w:type="dxa"/>
              <w:right w:w="120" w:type="dxa"/>
            </w:tcMar>
            <w:vAlign w:val="center"/>
          </w:tcPr>
          <w:p w14:paraId="03AEB90E" w14:textId="77777777" w:rsidR="00F069FD" w:rsidRDefault="00000000">
            <w:r>
              <w:rPr>
                <w:sz w:val="18"/>
                <w:szCs w:val="18"/>
              </w:rPr>
              <w:t>Eliminar o modificar ítem del carrito</w:t>
            </w:r>
          </w:p>
        </w:tc>
        <w:tc>
          <w:tcPr>
            <w:tcW w:w="950" w:type="dxa"/>
            <w:tcMar>
              <w:top w:w="80" w:type="dxa"/>
              <w:left w:w="120" w:type="dxa"/>
              <w:bottom w:w="80" w:type="dxa"/>
              <w:right w:w="120" w:type="dxa"/>
            </w:tcMar>
            <w:vAlign w:val="center"/>
          </w:tcPr>
          <w:p w14:paraId="60FE04EF" w14:textId="77777777" w:rsidR="00F069FD" w:rsidRDefault="00000000">
            <w:r>
              <w:rPr>
                <w:sz w:val="18"/>
                <w:szCs w:val="18"/>
              </w:rPr>
              <w:t>Sprint 1</w:t>
            </w:r>
          </w:p>
        </w:tc>
        <w:tc>
          <w:tcPr>
            <w:tcW w:w="1560" w:type="dxa"/>
            <w:tcMar>
              <w:top w:w="80" w:type="dxa"/>
              <w:left w:w="120" w:type="dxa"/>
              <w:bottom w:w="80" w:type="dxa"/>
              <w:right w:w="120" w:type="dxa"/>
            </w:tcMar>
            <w:vAlign w:val="center"/>
          </w:tcPr>
          <w:p w14:paraId="0C101D2B"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613BB404" w14:textId="77777777" w:rsidR="00F069FD" w:rsidRDefault="00000000">
            <w:r>
              <w:rPr>
                <w:sz w:val="18"/>
                <w:szCs w:val="18"/>
              </w:rPr>
              <w:t>Alta</w:t>
            </w:r>
          </w:p>
        </w:tc>
      </w:tr>
      <w:tr w:rsidR="00F069FD" w14:paraId="01D4442F" w14:textId="77777777">
        <w:trPr>
          <w:cantSplit/>
        </w:trPr>
        <w:tc>
          <w:tcPr>
            <w:tcW w:w="850" w:type="dxa"/>
            <w:shd w:val="clear" w:color="auto" w:fill="EAF2FB"/>
            <w:tcMar>
              <w:top w:w="80" w:type="dxa"/>
              <w:left w:w="120" w:type="dxa"/>
              <w:bottom w:w="80" w:type="dxa"/>
              <w:right w:w="120" w:type="dxa"/>
            </w:tcMar>
            <w:vAlign w:val="center"/>
          </w:tcPr>
          <w:p w14:paraId="269A60DE" w14:textId="77777777" w:rsidR="00F069FD" w:rsidRDefault="00000000">
            <w:r>
              <w:rPr>
                <w:sz w:val="18"/>
                <w:szCs w:val="18"/>
              </w:rPr>
              <w:t>RF-06</w:t>
            </w:r>
          </w:p>
        </w:tc>
        <w:tc>
          <w:tcPr>
            <w:tcW w:w="1500" w:type="dxa"/>
            <w:shd w:val="clear" w:color="auto" w:fill="EAF2FB"/>
            <w:tcMar>
              <w:top w:w="80" w:type="dxa"/>
              <w:left w:w="120" w:type="dxa"/>
              <w:bottom w:w="80" w:type="dxa"/>
              <w:right w:w="120" w:type="dxa"/>
            </w:tcMar>
            <w:vAlign w:val="center"/>
          </w:tcPr>
          <w:p w14:paraId="0B82EA1C" w14:textId="77777777" w:rsidR="00F069FD" w:rsidRDefault="00000000">
            <w:r>
              <w:rPr>
                <w:sz w:val="18"/>
                <w:szCs w:val="18"/>
              </w:rPr>
              <w:t>POS</w:t>
            </w:r>
          </w:p>
        </w:tc>
        <w:tc>
          <w:tcPr>
            <w:tcW w:w="3700" w:type="dxa"/>
            <w:shd w:val="clear" w:color="auto" w:fill="EAF2FB"/>
            <w:tcMar>
              <w:top w:w="80" w:type="dxa"/>
              <w:left w:w="120" w:type="dxa"/>
              <w:bottom w:w="80" w:type="dxa"/>
              <w:right w:w="120" w:type="dxa"/>
            </w:tcMar>
            <w:vAlign w:val="center"/>
          </w:tcPr>
          <w:p w14:paraId="385BF642" w14:textId="77777777" w:rsidR="00F069FD" w:rsidRDefault="00000000">
            <w:r>
              <w:rPr>
                <w:sz w:val="18"/>
                <w:szCs w:val="18"/>
              </w:rPr>
              <w:t>Confirmar venta y descontar stock automáticamente (trigger)</w:t>
            </w:r>
          </w:p>
        </w:tc>
        <w:tc>
          <w:tcPr>
            <w:tcW w:w="950" w:type="dxa"/>
            <w:shd w:val="clear" w:color="auto" w:fill="EAF2FB"/>
            <w:tcMar>
              <w:top w:w="80" w:type="dxa"/>
              <w:left w:w="120" w:type="dxa"/>
              <w:bottom w:w="80" w:type="dxa"/>
              <w:right w:w="120" w:type="dxa"/>
            </w:tcMar>
            <w:vAlign w:val="center"/>
          </w:tcPr>
          <w:p w14:paraId="3B0323C2" w14:textId="77777777" w:rsidR="00F069FD" w:rsidRDefault="00000000">
            <w:r>
              <w:rPr>
                <w:sz w:val="18"/>
                <w:szCs w:val="18"/>
              </w:rPr>
              <w:t>Sprint 1</w:t>
            </w:r>
          </w:p>
        </w:tc>
        <w:tc>
          <w:tcPr>
            <w:tcW w:w="1560" w:type="dxa"/>
            <w:shd w:val="clear" w:color="auto" w:fill="EAF2FB"/>
            <w:tcMar>
              <w:top w:w="80" w:type="dxa"/>
              <w:left w:w="120" w:type="dxa"/>
              <w:bottom w:w="80" w:type="dxa"/>
              <w:right w:w="120" w:type="dxa"/>
            </w:tcMar>
            <w:vAlign w:val="center"/>
          </w:tcPr>
          <w:p w14:paraId="027FA4E5"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75E58961" w14:textId="77777777" w:rsidR="00F069FD" w:rsidRDefault="00000000">
            <w:r>
              <w:rPr>
                <w:sz w:val="18"/>
                <w:szCs w:val="18"/>
              </w:rPr>
              <w:t>Alta</w:t>
            </w:r>
          </w:p>
        </w:tc>
      </w:tr>
      <w:tr w:rsidR="00F069FD" w14:paraId="32856724" w14:textId="77777777">
        <w:trPr>
          <w:cantSplit/>
        </w:trPr>
        <w:tc>
          <w:tcPr>
            <w:tcW w:w="850" w:type="dxa"/>
            <w:tcMar>
              <w:top w:w="80" w:type="dxa"/>
              <w:left w:w="120" w:type="dxa"/>
              <w:bottom w:w="80" w:type="dxa"/>
              <w:right w:w="120" w:type="dxa"/>
            </w:tcMar>
            <w:vAlign w:val="center"/>
          </w:tcPr>
          <w:p w14:paraId="47485F85" w14:textId="77777777" w:rsidR="00F069FD" w:rsidRDefault="00000000">
            <w:r>
              <w:rPr>
                <w:sz w:val="18"/>
                <w:szCs w:val="18"/>
              </w:rPr>
              <w:t>RF-07</w:t>
            </w:r>
          </w:p>
        </w:tc>
        <w:tc>
          <w:tcPr>
            <w:tcW w:w="1500" w:type="dxa"/>
            <w:tcMar>
              <w:top w:w="80" w:type="dxa"/>
              <w:left w:w="120" w:type="dxa"/>
              <w:bottom w:w="80" w:type="dxa"/>
              <w:right w:w="120" w:type="dxa"/>
            </w:tcMar>
            <w:vAlign w:val="center"/>
          </w:tcPr>
          <w:p w14:paraId="3E853DBF" w14:textId="77777777" w:rsidR="00F069FD" w:rsidRDefault="00000000">
            <w:r>
              <w:rPr>
                <w:sz w:val="18"/>
                <w:szCs w:val="18"/>
              </w:rPr>
              <w:t>POS</w:t>
            </w:r>
          </w:p>
        </w:tc>
        <w:tc>
          <w:tcPr>
            <w:tcW w:w="3700" w:type="dxa"/>
            <w:tcMar>
              <w:top w:w="80" w:type="dxa"/>
              <w:left w:w="120" w:type="dxa"/>
              <w:bottom w:w="80" w:type="dxa"/>
              <w:right w:w="120" w:type="dxa"/>
            </w:tcMar>
            <w:vAlign w:val="center"/>
          </w:tcPr>
          <w:p w14:paraId="189E9D5C" w14:textId="77777777" w:rsidR="00F069FD" w:rsidRDefault="00000000">
            <w:r>
              <w:rPr>
                <w:sz w:val="18"/>
                <w:szCs w:val="18"/>
              </w:rPr>
              <w:t>Pausar venta activa (ventas en espera)</w:t>
            </w:r>
          </w:p>
        </w:tc>
        <w:tc>
          <w:tcPr>
            <w:tcW w:w="950" w:type="dxa"/>
            <w:tcMar>
              <w:top w:w="80" w:type="dxa"/>
              <w:left w:w="120" w:type="dxa"/>
              <w:bottom w:w="80" w:type="dxa"/>
              <w:right w:w="120" w:type="dxa"/>
            </w:tcMar>
            <w:vAlign w:val="center"/>
          </w:tcPr>
          <w:p w14:paraId="18078527" w14:textId="77777777" w:rsidR="00F069FD" w:rsidRDefault="00000000">
            <w:r>
              <w:rPr>
                <w:sz w:val="18"/>
                <w:szCs w:val="18"/>
              </w:rPr>
              <w:t>Sprint 1</w:t>
            </w:r>
          </w:p>
        </w:tc>
        <w:tc>
          <w:tcPr>
            <w:tcW w:w="1560" w:type="dxa"/>
            <w:tcMar>
              <w:top w:w="80" w:type="dxa"/>
              <w:left w:w="120" w:type="dxa"/>
              <w:bottom w:w="80" w:type="dxa"/>
              <w:right w:w="120" w:type="dxa"/>
            </w:tcMar>
            <w:vAlign w:val="center"/>
          </w:tcPr>
          <w:p w14:paraId="738BDB84"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5771598D" w14:textId="77777777" w:rsidR="00F069FD" w:rsidRDefault="00000000">
            <w:r>
              <w:rPr>
                <w:sz w:val="18"/>
                <w:szCs w:val="18"/>
              </w:rPr>
              <w:t>Media</w:t>
            </w:r>
          </w:p>
        </w:tc>
      </w:tr>
      <w:tr w:rsidR="00F069FD" w14:paraId="0970BB0A" w14:textId="77777777">
        <w:trPr>
          <w:cantSplit/>
        </w:trPr>
        <w:tc>
          <w:tcPr>
            <w:tcW w:w="850" w:type="dxa"/>
            <w:shd w:val="clear" w:color="auto" w:fill="EAF2FB"/>
            <w:tcMar>
              <w:top w:w="80" w:type="dxa"/>
              <w:left w:w="120" w:type="dxa"/>
              <w:bottom w:w="80" w:type="dxa"/>
              <w:right w:w="120" w:type="dxa"/>
            </w:tcMar>
            <w:vAlign w:val="center"/>
          </w:tcPr>
          <w:p w14:paraId="42D29FA7" w14:textId="77777777" w:rsidR="00F069FD" w:rsidRDefault="00000000">
            <w:r>
              <w:rPr>
                <w:sz w:val="18"/>
                <w:szCs w:val="18"/>
              </w:rPr>
              <w:t>RF-08</w:t>
            </w:r>
          </w:p>
        </w:tc>
        <w:tc>
          <w:tcPr>
            <w:tcW w:w="1500" w:type="dxa"/>
            <w:shd w:val="clear" w:color="auto" w:fill="EAF2FB"/>
            <w:tcMar>
              <w:top w:w="80" w:type="dxa"/>
              <w:left w:w="120" w:type="dxa"/>
              <w:bottom w:w="80" w:type="dxa"/>
              <w:right w:w="120" w:type="dxa"/>
            </w:tcMar>
            <w:vAlign w:val="center"/>
          </w:tcPr>
          <w:p w14:paraId="25439FC3" w14:textId="77777777" w:rsidR="00F069FD" w:rsidRDefault="00000000">
            <w:r>
              <w:rPr>
                <w:sz w:val="18"/>
                <w:szCs w:val="18"/>
              </w:rPr>
              <w:t>POS</w:t>
            </w:r>
          </w:p>
        </w:tc>
        <w:tc>
          <w:tcPr>
            <w:tcW w:w="3700" w:type="dxa"/>
            <w:shd w:val="clear" w:color="auto" w:fill="EAF2FB"/>
            <w:tcMar>
              <w:top w:w="80" w:type="dxa"/>
              <w:left w:w="120" w:type="dxa"/>
              <w:bottom w:w="80" w:type="dxa"/>
              <w:right w:w="120" w:type="dxa"/>
            </w:tcMar>
            <w:vAlign w:val="center"/>
          </w:tcPr>
          <w:p w14:paraId="2E54CA5E" w14:textId="77777777" w:rsidR="00F069FD" w:rsidRDefault="00000000">
            <w:r>
              <w:rPr>
                <w:sz w:val="18"/>
                <w:szCs w:val="18"/>
              </w:rPr>
              <w:t>Retomar venta pausada desde modal</w:t>
            </w:r>
          </w:p>
        </w:tc>
        <w:tc>
          <w:tcPr>
            <w:tcW w:w="950" w:type="dxa"/>
            <w:shd w:val="clear" w:color="auto" w:fill="EAF2FB"/>
            <w:tcMar>
              <w:top w:w="80" w:type="dxa"/>
              <w:left w:w="120" w:type="dxa"/>
              <w:bottom w:w="80" w:type="dxa"/>
              <w:right w:w="120" w:type="dxa"/>
            </w:tcMar>
            <w:vAlign w:val="center"/>
          </w:tcPr>
          <w:p w14:paraId="05E4396A" w14:textId="77777777" w:rsidR="00F069FD" w:rsidRDefault="00000000">
            <w:r>
              <w:rPr>
                <w:sz w:val="18"/>
                <w:szCs w:val="18"/>
              </w:rPr>
              <w:t>Sprint 1</w:t>
            </w:r>
          </w:p>
        </w:tc>
        <w:tc>
          <w:tcPr>
            <w:tcW w:w="1560" w:type="dxa"/>
            <w:shd w:val="clear" w:color="auto" w:fill="EAF2FB"/>
            <w:tcMar>
              <w:top w:w="80" w:type="dxa"/>
              <w:left w:w="120" w:type="dxa"/>
              <w:bottom w:w="80" w:type="dxa"/>
              <w:right w:w="120" w:type="dxa"/>
            </w:tcMar>
            <w:vAlign w:val="center"/>
          </w:tcPr>
          <w:p w14:paraId="1F7B5301"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592C0961" w14:textId="77777777" w:rsidR="00F069FD" w:rsidRDefault="00000000">
            <w:r>
              <w:rPr>
                <w:sz w:val="18"/>
                <w:szCs w:val="18"/>
              </w:rPr>
              <w:t>Media</w:t>
            </w:r>
          </w:p>
        </w:tc>
      </w:tr>
      <w:tr w:rsidR="00F069FD" w14:paraId="508A0897" w14:textId="77777777">
        <w:trPr>
          <w:cantSplit/>
        </w:trPr>
        <w:tc>
          <w:tcPr>
            <w:tcW w:w="850" w:type="dxa"/>
            <w:tcMar>
              <w:top w:w="80" w:type="dxa"/>
              <w:left w:w="120" w:type="dxa"/>
              <w:bottom w:w="80" w:type="dxa"/>
              <w:right w:w="120" w:type="dxa"/>
            </w:tcMar>
            <w:vAlign w:val="center"/>
          </w:tcPr>
          <w:p w14:paraId="44C41838" w14:textId="77777777" w:rsidR="00F069FD" w:rsidRDefault="00000000">
            <w:r>
              <w:rPr>
                <w:sz w:val="18"/>
                <w:szCs w:val="18"/>
              </w:rPr>
              <w:t>RF-09</w:t>
            </w:r>
          </w:p>
        </w:tc>
        <w:tc>
          <w:tcPr>
            <w:tcW w:w="1500" w:type="dxa"/>
            <w:tcMar>
              <w:top w:w="80" w:type="dxa"/>
              <w:left w:w="120" w:type="dxa"/>
              <w:bottom w:w="80" w:type="dxa"/>
              <w:right w:w="120" w:type="dxa"/>
            </w:tcMar>
            <w:vAlign w:val="center"/>
          </w:tcPr>
          <w:p w14:paraId="31E1EEEA" w14:textId="77777777" w:rsidR="00F069FD" w:rsidRDefault="00000000">
            <w:r>
              <w:rPr>
                <w:sz w:val="18"/>
                <w:szCs w:val="18"/>
              </w:rPr>
              <w:t>POS</w:t>
            </w:r>
          </w:p>
        </w:tc>
        <w:tc>
          <w:tcPr>
            <w:tcW w:w="3700" w:type="dxa"/>
            <w:tcMar>
              <w:top w:w="80" w:type="dxa"/>
              <w:left w:w="120" w:type="dxa"/>
              <w:bottom w:w="80" w:type="dxa"/>
              <w:right w:w="120" w:type="dxa"/>
            </w:tcMar>
            <w:vAlign w:val="center"/>
          </w:tcPr>
          <w:p w14:paraId="4397674A" w14:textId="77777777" w:rsidR="00F069FD" w:rsidRDefault="00000000">
            <w:r>
              <w:rPr>
                <w:sz w:val="18"/>
                <w:szCs w:val="18"/>
              </w:rPr>
              <w:t>Calcular total y subtotal por ítem</w:t>
            </w:r>
          </w:p>
        </w:tc>
        <w:tc>
          <w:tcPr>
            <w:tcW w:w="950" w:type="dxa"/>
            <w:tcMar>
              <w:top w:w="80" w:type="dxa"/>
              <w:left w:w="120" w:type="dxa"/>
              <w:bottom w:w="80" w:type="dxa"/>
              <w:right w:w="120" w:type="dxa"/>
            </w:tcMar>
            <w:vAlign w:val="center"/>
          </w:tcPr>
          <w:p w14:paraId="22626B62" w14:textId="77777777" w:rsidR="00F069FD" w:rsidRDefault="00000000">
            <w:r>
              <w:rPr>
                <w:sz w:val="18"/>
                <w:szCs w:val="18"/>
              </w:rPr>
              <w:t>Sprint 1</w:t>
            </w:r>
          </w:p>
        </w:tc>
        <w:tc>
          <w:tcPr>
            <w:tcW w:w="1560" w:type="dxa"/>
            <w:tcMar>
              <w:top w:w="80" w:type="dxa"/>
              <w:left w:w="120" w:type="dxa"/>
              <w:bottom w:w="80" w:type="dxa"/>
              <w:right w:w="120" w:type="dxa"/>
            </w:tcMar>
            <w:vAlign w:val="center"/>
          </w:tcPr>
          <w:p w14:paraId="34BE5EDA"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06499948" w14:textId="77777777" w:rsidR="00F069FD" w:rsidRDefault="00000000">
            <w:r>
              <w:rPr>
                <w:sz w:val="18"/>
                <w:szCs w:val="18"/>
              </w:rPr>
              <w:t>Alta</w:t>
            </w:r>
          </w:p>
        </w:tc>
      </w:tr>
      <w:tr w:rsidR="00F069FD" w14:paraId="0B86FB37" w14:textId="77777777">
        <w:trPr>
          <w:cantSplit/>
        </w:trPr>
        <w:tc>
          <w:tcPr>
            <w:tcW w:w="850" w:type="dxa"/>
            <w:shd w:val="clear" w:color="auto" w:fill="EAF2FB"/>
            <w:tcMar>
              <w:top w:w="80" w:type="dxa"/>
              <w:left w:w="120" w:type="dxa"/>
              <w:bottom w:w="80" w:type="dxa"/>
              <w:right w:w="120" w:type="dxa"/>
            </w:tcMar>
            <w:vAlign w:val="center"/>
          </w:tcPr>
          <w:p w14:paraId="5A7873DA" w14:textId="77777777" w:rsidR="00F069FD" w:rsidRDefault="00000000">
            <w:r>
              <w:rPr>
                <w:sz w:val="18"/>
                <w:szCs w:val="18"/>
              </w:rPr>
              <w:t>RF-10</w:t>
            </w:r>
          </w:p>
        </w:tc>
        <w:tc>
          <w:tcPr>
            <w:tcW w:w="1500" w:type="dxa"/>
            <w:shd w:val="clear" w:color="auto" w:fill="EAF2FB"/>
            <w:tcMar>
              <w:top w:w="80" w:type="dxa"/>
              <w:left w:w="120" w:type="dxa"/>
              <w:bottom w:w="80" w:type="dxa"/>
              <w:right w:w="120" w:type="dxa"/>
            </w:tcMar>
            <w:vAlign w:val="center"/>
          </w:tcPr>
          <w:p w14:paraId="5A015AB8" w14:textId="77777777" w:rsidR="00F069FD" w:rsidRDefault="00000000">
            <w:r>
              <w:rPr>
                <w:sz w:val="18"/>
                <w:szCs w:val="18"/>
              </w:rPr>
              <w:t>Inventario</w:t>
            </w:r>
          </w:p>
        </w:tc>
        <w:tc>
          <w:tcPr>
            <w:tcW w:w="3700" w:type="dxa"/>
            <w:shd w:val="clear" w:color="auto" w:fill="EAF2FB"/>
            <w:tcMar>
              <w:top w:w="80" w:type="dxa"/>
              <w:left w:w="120" w:type="dxa"/>
              <w:bottom w:w="80" w:type="dxa"/>
              <w:right w:w="120" w:type="dxa"/>
            </w:tcMar>
            <w:vAlign w:val="center"/>
          </w:tcPr>
          <w:p w14:paraId="01022D99" w14:textId="77777777" w:rsidR="00F069FD" w:rsidRDefault="00000000">
            <w:r>
              <w:rPr>
                <w:sz w:val="18"/>
                <w:szCs w:val="18"/>
              </w:rPr>
              <w:t>Listar todos los productos con stock actual</w:t>
            </w:r>
          </w:p>
        </w:tc>
        <w:tc>
          <w:tcPr>
            <w:tcW w:w="950" w:type="dxa"/>
            <w:shd w:val="clear" w:color="auto" w:fill="EAF2FB"/>
            <w:tcMar>
              <w:top w:w="80" w:type="dxa"/>
              <w:left w:w="120" w:type="dxa"/>
              <w:bottom w:w="80" w:type="dxa"/>
              <w:right w:w="120" w:type="dxa"/>
            </w:tcMar>
            <w:vAlign w:val="center"/>
          </w:tcPr>
          <w:p w14:paraId="4B9BF783" w14:textId="77777777" w:rsidR="00F069FD" w:rsidRDefault="00000000">
            <w:r>
              <w:rPr>
                <w:sz w:val="18"/>
                <w:szCs w:val="18"/>
              </w:rPr>
              <w:t>Sprint 1</w:t>
            </w:r>
          </w:p>
        </w:tc>
        <w:tc>
          <w:tcPr>
            <w:tcW w:w="1560" w:type="dxa"/>
            <w:shd w:val="clear" w:color="auto" w:fill="EAF2FB"/>
            <w:tcMar>
              <w:top w:w="80" w:type="dxa"/>
              <w:left w:w="120" w:type="dxa"/>
              <w:bottom w:w="80" w:type="dxa"/>
              <w:right w:w="120" w:type="dxa"/>
            </w:tcMar>
            <w:vAlign w:val="center"/>
          </w:tcPr>
          <w:p w14:paraId="39732785"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11BFF0D6" w14:textId="77777777" w:rsidR="00F069FD" w:rsidRDefault="00000000">
            <w:r>
              <w:rPr>
                <w:sz w:val="18"/>
                <w:szCs w:val="18"/>
              </w:rPr>
              <w:t>Alta</w:t>
            </w:r>
          </w:p>
        </w:tc>
      </w:tr>
      <w:tr w:rsidR="00F069FD" w14:paraId="7A9A5C96" w14:textId="77777777">
        <w:trPr>
          <w:cantSplit/>
        </w:trPr>
        <w:tc>
          <w:tcPr>
            <w:tcW w:w="850" w:type="dxa"/>
            <w:tcMar>
              <w:top w:w="80" w:type="dxa"/>
              <w:left w:w="120" w:type="dxa"/>
              <w:bottom w:w="80" w:type="dxa"/>
              <w:right w:w="120" w:type="dxa"/>
            </w:tcMar>
            <w:vAlign w:val="center"/>
          </w:tcPr>
          <w:p w14:paraId="54602CAB" w14:textId="77777777" w:rsidR="00F069FD" w:rsidRDefault="00000000">
            <w:r>
              <w:rPr>
                <w:sz w:val="18"/>
                <w:szCs w:val="18"/>
              </w:rPr>
              <w:t>RF-11</w:t>
            </w:r>
          </w:p>
        </w:tc>
        <w:tc>
          <w:tcPr>
            <w:tcW w:w="1500" w:type="dxa"/>
            <w:tcMar>
              <w:top w:w="80" w:type="dxa"/>
              <w:left w:w="120" w:type="dxa"/>
              <w:bottom w:w="80" w:type="dxa"/>
              <w:right w:w="120" w:type="dxa"/>
            </w:tcMar>
            <w:vAlign w:val="center"/>
          </w:tcPr>
          <w:p w14:paraId="089E8519" w14:textId="77777777" w:rsidR="00F069FD" w:rsidRDefault="00000000">
            <w:r>
              <w:rPr>
                <w:sz w:val="18"/>
                <w:szCs w:val="18"/>
              </w:rPr>
              <w:t>Inventario</w:t>
            </w:r>
          </w:p>
        </w:tc>
        <w:tc>
          <w:tcPr>
            <w:tcW w:w="3700" w:type="dxa"/>
            <w:tcMar>
              <w:top w:w="80" w:type="dxa"/>
              <w:left w:w="120" w:type="dxa"/>
              <w:bottom w:w="80" w:type="dxa"/>
              <w:right w:w="120" w:type="dxa"/>
            </w:tcMar>
            <w:vAlign w:val="center"/>
          </w:tcPr>
          <w:p w14:paraId="4464D5EA" w14:textId="77777777" w:rsidR="00F069FD" w:rsidRDefault="00000000">
            <w:r>
              <w:rPr>
                <w:sz w:val="18"/>
                <w:szCs w:val="18"/>
              </w:rPr>
              <w:t>Crear nuevo producto con unidad de medida</w:t>
            </w:r>
          </w:p>
        </w:tc>
        <w:tc>
          <w:tcPr>
            <w:tcW w:w="950" w:type="dxa"/>
            <w:tcMar>
              <w:top w:w="80" w:type="dxa"/>
              <w:left w:w="120" w:type="dxa"/>
              <w:bottom w:w="80" w:type="dxa"/>
              <w:right w:w="120" w:type="dxa"/>
            </w:tcMar>
            <w:vAlign w:val="center"/>
          </w:tcPr>
          <w:p w14:paraId="6B6F56EF" w14:textId="77777777" w:rsidR="00F069FD" w:rsidRDefault="00000000">
            <w:r>
              <w:rPr>
                <w:sz w:val="18"/>
                <w:szCs w:val="18"/>
              </w:rPr>
              <w:t>Sprint 2</w:t>
            </w:r>
          </w:p>
        </w:tc>
        <w:tc>
          <w:tcPr>
            <w:tcW w:w="1560" w:type="dxa"/>
            <w:tcMar>
              <w:top w:w="80" w:type="dxa"/>
              <w:left w:w="120" w:type="dxa"/>
              <w:bottom w:w="80" w:type="dxa"/>
              <w:right w:w="120" w:type="dxa"/>
            </w:tcMar>
            <w:vAlign w:val="center"/>
          </w:tcPr>
          <w:p w14:paraId="2967025E"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6FD28738" w14:textId="77777777" w:rsidR="00F069FD" w:rsidRDefault="00000000">
            <w:r>
              <w:rPr>
                <w:sz w:val="18"/>
                <w:szCs w:val="18"/>
              </w:rPr>
              <w:t>Alta</w:t>
            </w:r>
          </w:p>
        </w:tc>
      </w:tr>
      <w:tr w:rsidR="00F069FD" w14:paraId="415FCF74" w14:textId="77777777">
        <w:trPr>
          <w:cantSplit/>
        </w:trPr>
        <w:tc>
          <w:tcPr>
            <w:tcW w:w="850" w:type="dxa"/>
            <w:shd w:val="clear" w:color="auto" w:fill="EAF2FB"/>
            <w:tcMar>
              <w:top w:w="80" w:type="dxa"/>
              <w:left w:w="120" w:type="dxa"/>
              <w:bottom w:w="80" w:type="dxa"/>
              <w:right w:w="120" w:type="dxa"/>
            </w:tcMar>
            <w:vAlign w:val="center"/>
          </w:tcPr>
          <w:p w14:paraId="0EDEE067" w14:textId="77777777" w:rsidR="00F069FD" w:rsidRDefault="00000000">
            <w:r>
              <w:rPr>
                <w:sz w:val="18"/>
                <w:szCs w:val="18"/>
              </w:rPr>
              <w:t>RF-12</w:t>
            </w:r>
          </w:p>
        </w:tc>
        <w:tc>
          <w:tcPr>
            <w:tcW w:w="1500" w:type="dxa"/>
            <w:shd w:val="clear" w:color="auto" w:fill="EAF2FB"/>
            <w:tcMar>
              <w:top w:w="80" w:type="dxa"/>
              <w:left w:w="120" w:type="dxa"/>
              <w:bottom w:w="80" w:type="dxa"/>
              <w:right w:w="120" w:type="dxa"/>
            </w:tcMar>
            <w:vAlign w:val="center"/>
          </w:tcPr>
          <w:p w14:paraId="17539747" w14:textId="77777777" w:rsidR="00F069FD" w:rsidRDefault="00000000">
            <w:r>
              <w:rPr>
                <w:sz w:val="18"/>
                <w:szCs w:val="18"/>
              </w:rPr>
              <w:t>Inventario</w:t>
            </w:r>
          </w:p>
        </w:tc>
        <w:tc>
          <w:tcPr>
            <w:tcW w:w="3700" w:type="dxa"/>
            <w:shd w:val="clear" w:color="auto" w:fill="EAF2FB"/>
            <w:tcMar>
              <w:top w:w="80" w:type="dxa"/>
              <w:left w:w="120" w:type="dxa"/>
              <w:bottom w:w="80" w:type="dxa"/>
              <w:right w:w="120" w:type="dxa"/>
            </w:tcMar>
            <w:vAlign w:val="center"/>
          </w:tcPr>
          <w:p w14:paraId="7CDF39AF" w14:textId="77777777" w:rsidR="00F069FD" w:rsidRDefault="00000000">
            <w:r>
              <w:rPr>
                <w:sz w:val="18"/>
                <w:szCs w:val="18"/>
              </w:rPr>
              <w:t>Editar datos de un producto existente</w:t>
            </w:r>
          </w:p>
        </w:tc>
        <w:tc>
          <w:tcPr>
            <w:tcW w:w="950" w:type="dxa"/>
            <w:shd w:val="clear" w:color="auto" w:fill="EAF2FB"/>
            <w:tcMar>
              <w:top w:w="80" w:type="dxa"/>
              <w:left w:w="120" w:type="dxa"/>
              <w:bottom w:w="80" w:type="dxa"/>
              <w:right w:w="120" w:type="dxa"/>
            </w:tcMar>
            <w:vAlign w:val="center"/>
          </w:tcPr>
          <w:p w14:paraId="1AB4E5F0" w14:textId="77777777" w:rsidR="00F069FD" w:rsidRDefault="00000000">
            <w:r>
              <w:rPr>
                <w:sz w:val="18"/>
                <w:szCs w:val="18"/>
              </w:rPr>
              <w:t>Sprint 2</w:t>
            </w:r>
          </w:p>
        </w:tc>
        <w:tc>
          <w:tcPr>
            <w:tcW w:w="1560" w:type="dxa"/>
            <w:shd w:val="clear" w:color="auto" w:fill="EAF2FB"/>
            <w:tcMar>
              <w:top w:w="80" w:type="dxa"/>
              <w:left w:w="120" w:type="dxa"/>
              <w:bottom w:w="80" w:type="dxa"/>
              <w:right w:w="120" w:type="dxa"/>
            </w:tcMar>
            <w:vAlign w:val="center"/>
          </w:tcPr>
          <w:p w14:paraId="28E5E94D"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173402E5" w14:textId="77777777" w:rsidR="00F069FD" w:rsidRDefault="00000000">
            <w:r>
              <w:rPr>
                <w:sz w:val="18"/>
                <w:szCs w:val="18"/>
              </w:rPr>
              <w:t>Alta</w:t>
            </w:r>
          </w:p>
        </w:tc>
      </w:tr>
      <w:tr w:rsidR="00F069FD" w14:paraId="171F4F1A" w14:textId="77777777">
        <w:trPr>
          <w:cantSplit/>
        </w:trPr>
        <w:tc>
          <w:tcPr>
            <w:tcW w:w="850" w:type="dxa"/>
            <w:tcMar>
              <w:top w:w="80" w:type="dxa"/>
              <w:left w:w="120" w:type="dxa"/>
              <w:bottom w:w="80" w:type="dxa"/>
              <w:right w:w="120" w:type="dxa"/>
            </w:tcMar>
            <w:vAlign w:val="center"/>
          </w:tcPr>
          <w:p w14:paraId="13A65AD4" w14:textId="77777777" w:rsidR="00F069FD" w:rsidRDefault="00000000">
            <w:r>
              <w:rPr>
                <w:sz w:val="18"/>
                <w:szCs w:val="18"/>
              </w:rPr>
              <w:t>RF-13</w:t>
            </w:r>
          </w:p>
        </w:tc>
        <w:tc>
          <w:tcPr>
            <w:tcW w:w="1500" w:type="dxa"/>
            <w:tcMar>
              <w:top w:w="80" w:type="dxa"/>
              <w:left w:w="120" w:type="dxa"/>
              <w:bottom w:w="80" w:type="dxa"/>
              <w:right w:w="120" w:type="dxa"/>
            </w:tcMar>
            <w:vAlign w:val="center"/>
          </w:tcPr>
          <w:p w14:paraId="6FF727A4" w14:textId="77777777" w:rsidR="00F069FD" w:rsidRDefault="00000000">
            <w:r>
              <w:rPr>
                <w:sz w:val="18"/>
                <w:szCs w:val="18"/>
              </w:rPr>
              <w:t>Inventario</w:t>
            </w:r>
          </w:p>
        </w:tc>
        <w:tc>
          <w:tcPr>
            <w:tcW w:w="3700" w:type="dxa"/>
            <w:tcMar>
              <w:top w:w="80" w:type="dxa"/>
              <w:left w:w="120" w:type="dxa"/>
              <w:bottom w:w="80" w:type="dxa"/>
              <w:right w:w="120" w:type="dxa"/>
            </w:tcMar>
            <w:vAlign w:val="center"/>
          </w:tcPr>
          <w:p w14:paraId="77B8BA5B" w14:textId="77777777" w:rsidR="00F069FD" w:rsidRDefault="00000000">
            <w:r>
              <w:rPr>
                <w:sz w:val="18"/>
                <w:szCs w:val="18"/>
              </w:rPr>
              <w:t>Eliminar producto del catálogo</w:t>
            </w:r>
          </w:p>
        </w:tc>
        <w:tc>
          <w:tcPr>
            <w:tcW w:w="950" w:type="dxa"/>
            <w:tcMar>
              <w:top w:w="80" w:type="dxa"/>
              <w:left w:w="120" w:type="dxa"/>
              <w:bottom w:w="80" w:type="dxa"/>
              <w:right w:w="120" w:type="dxa"/>
            </w:tcMar>
            <w:vAlign w:val="center"/>
          </w:tcPr>
          <w:p w14:paraId="04D237F6" w14:textId="77777777" w:rsidR="00F069FD" w:rsidRDefault="00000000">
            <w:r>
              <w:rPr>
                <w:sz w:val="18"/>
                <w:szCs w:val="18"/>
              </w:rPr>
              <w:t>Sprint 2</w:t>
            </w:r>
          </w:p>
        </w:tc>
        <w:tc>
          <w:tcPr>
            <w:tcW w:w="1560" w:type="dxa"/>
            <w:tcMar>
              <w:top w:w="80" w:type="dxa"/>
              <w:left w:w="120" w:type="dxa"/>
              <w:bottom w:w="80" w:type="dxa"/>
              <w:right w:w="120" w:type="dxa"/>
            </w:tcMar>
            <w:vAlign w:val="center"/>
          </w:tcPr>
          <w:p w14:paraId="0FB9986F"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5E19996A" w14:textId="77777777" w:rsidR="00F069FD" w:rsidRDefault="00000000">
            <w:r>
              <w:rPr>
                <w:sz w:val="18"/>
                <w:szCs w:val="18"/>
              </w:rPr>
              <w:t>Media</w:t>
            </w:r>
          </w:p>
        </w:tc>
      </w:tr>
      <w:tr w:rsidR="00F069FD" w14:paraId="0B460D04" w14:textId="77777777">
        <w:trPr>
          <w:cantSplit/>
        </w:trPr>
        <w:tc>
          <w:tcPr>
            <w:tcW w:w="850" w:type="dxa"/>
            <w:shd w:val="clear" w:color="auto" w:fill="EAF2FB"/>
            <w:tcMar>
              <w:top w:w="80" w:type="dxa"/>
              <w:left w:w="120" w:type="dxa"/>
              <w:bottom w:w="80" w:type="dxa"/>
              <w:right w:w="120" w:type="dxa"/>
            </w:tcMar>
            <w:vAlign w:val="center"/>
          </w:tcPr>
          <w:p w14:paraId="272A58E3" w14:textId="77777777" w:rsidR="00F069FD" w:rsidRDefault="00000000">
            <w:r>
              <w:rPr>
                <w:sz w:val="18"/>
                <w:szCs w:val="18"/>
              </w:rPr>
              <w:lastRenderedPageBreak/>
              <w:t>RF-14</w:t>
            </w:r>
          </w:p>
        </w:tc>
        <w:tc>
          <w:tcPr>
            <w:tcW w:w="1500" w:type="dxa"/>
            <w:shd w:val="clear" w:color="auto" w:fill="EAF2FB"/>
            <w:tcMar>
              <w:top w:w="80" w:type="dxa"/>
              <w:left w:w="120" w:type="dxa"/>
              <w:bottom w:w="80" w:type="dxa"/>
              <w:right w:w="120" w:type="dxa"/>
            </w:tcMar>
            <w:vAlign w:val="center"/>
          </w:tcPr>
          <w:p w14:paraId="1EA0B809" w14:textId="77777777" w:rsidR="00F069FD" w:rsidRDefault="00000000">
            <w:r>
              <w:rPr>
                <w:sz w:val="18"/>
                <w:szCs w:val="18"/>
              </w:rPr>
              <w:t>Inventario</w:t>
            </w:r>
          </w:p>
        </w:tc>
        <w:tc>
          <w:tcPr>
            <w:tcW w:w="3700" w:type="dxa"/>
            <w:shd w:val="clear" w:color="auto" w:fill="EAF2FB"/>
            <w:tcMar>
              <w:top w:w="80" w:type="dxa"/>
              <w:left w:w="120" w:type="dxa"/>
              <w:bottom w:w="80" w:type="dxa"/>
              <w:right w:w="120" w:type="dxa"/>
            </w:tcMar>
            <w:vAlign w:val="center"/>
          </w:tcPr>
          <w:p w14:paraId="16C0F442" w14:textId="77777777" w:rsidR="00F069FD" w:rsidRDefault="00000000">
            <w:r>
              <w:rPr>
                <w:sz w:val="18"/>
                <w:szCs w:val="18"/>
              </w:rPr>
              <w:t>Alerta visual de stock crítico</w:t>
            </w:r>
          </w:p>
        </w:tc>
        <w:tc>
          <w:tcPr>
            <w:tcW w:w="950" w:type="dxa"/>
            <w:shd w:val="clear" w:color="auto" w:fill="EAF2FB"/>
            <w:tcMar>
              <w:top w:w="80" w:type="dxa"/>
              <w:left w:w="120" w:type="dxa"/>
              <w:bottom w:w="80" w:type="dxa"/>
              <w:right w:w="120" w:type="dxa"/>
            </w:tcMar>
            <w:vAlign w:val="center"/>
          </w:tcPr>
          <w:p w14:paraId="03674A4B" w14:textId="77777777" w:rsidR="00F069FD" w:rsidRDefault="00000000">
            <w:r>
              <w:rPr>
                <w:sz w:val="18"/>
                <w:szCs w:val="18"/>
              </w:rPr>
              <w:t>Sprint 2</w:t>
            </w:r>
          </w:p>
        </w:tc>
        <w:tc>
          <w:tcPr>
            <w:tcW w:w="1560" w:type="dxa"/>
            <w:shd w:val="clear" w:color="auto" w:fill="EAF2FB"/>
            <w:tcMar>
              <w:top w:w="80" w:type="dxa"/>
              <w:left w:w="120" w:type="dxa"/>
              <w:bottom w:w="80" w:type="dxa"/>
              <w:right w:w="120" w:type="dxa"/>
            </w:tcMar>
            <w:vAlign w:val="center"/>
          </w:tcPr>
          <w:p w14:paraId="2C99C935"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22C8C54E" w14:textId="77777777" w:rsidR="00F069FD" w:rsidRDefault="00000000">
            <w:r>
              <w:rPr>
                <w:sz w:val="18"/>
                <w:szCs w:val="18"/>
              </w:rPr>
              <w:t>Alta</w:t>
            </w:r>
          </w:p>
        </w:tc>
      </w:tr>
      <w:tr w:rsidR="00F069FD" w14:paraId="4A00A0A1" w14:textId="77777777">
        <w:trPr>
          <w:cantSplit/>
        </w:trPr>
        <w:tc>
          <w:tcPr>
            <w:tcW w:w="850" w:type="dxa"/>
            <w:tcMar>
              <w:top w:w="80" w:type="dxa"/>
              <w:left w:w="120" w:type="dxa"/>
              <w:bottom w:w="80" w:type="dxa"/>
              <w:right w:w="120" w:type="dxa"/>
            </w:tcMar>
            <w:vAlign w:val="center"/>
          </w:tcPr>
          <w:p w14:paraId="196E1777" w14:textId="77777777" w:rsidR="00F069FD" w:rsidRDefault="00000000">
            <w:r>
              <w:rPr>
                <w:sz w:val="18"/>
                <w:szCs w:val="18"/>
              </w:rPr>
              <w:t>RF-15</w:t>
            </w:r>
          </w:p>
        </w:tc>
        <w:tc>
          <w:tcPr>
            <w:tcW w:w="1500" w:type="dxa"/>
            <w:tcMar>
              <w:top w:w="80" w:type="dxa"/>
              <w:left w:w="120" w:type="dxa"/>
              <w:bottom w:w="80" w:type="dxa"/>
              <w:right w:w="120" w:type="dxa"/>
            </w:tcMar>
            <w:vAlign w:val="center"/>
          </w:tcPr>
          <w:p w14:paraId="2F86EEDF" w14:textId="77777777" w:rsidR="00F069FD" w:rsidRDefault="00000000">
            <w:r>
              <w:rPr>
                <w:sz w:val="18"/>
                <w:szCs w:val="18"/>
              </w:rPr>
              <w:t>Inventario</w:t>
            </w:r>
          </w:p>
        </w:tc>
        <w:tc>
          <w:tcPr>
            <w:tcW w:w="3700" w:type="dxa"/>
            <w:tcMar>
              <w:top w:w="80" w:type="dxa"/>
              <w:left w:w="120" w:type="dxa"/>
              <w:bottom w:w="80" w:type="dxa"/>
              <w:right w:w="120" w:type="dxa"/>
            </w:tcMar>
            <w:vAlign w:val="center"/>
          </w:tcPr>
          <w:p w14:paraId="6686B527" w14:textId="77777777" w:rsidR="00F069FD" w:rsidRDefault="00000000">
            <w:r>
              <w:rPr>
                <w:sz w:val="18"/>
                <w:szCs w:val="18"/>
              </w:rPr>
              <w:t>Registrar movimiento de inventario (entrada/salida)</w:t>
            </w:r>
          </w:p>
        </w:tc>
        <w:tc>
          <w:tcPr>
            <w:tcW w:w="950" w:type="dxa"/>
            <w:tcMar>
              <w:top w:w="80" w:type="dxa"/>
              <w:left w:w="120" w:type="dxa"/>
              <w:bottom w:w="80" w:type="dxa"/>
              <w:right w:w="120" w:type="dxa"/>
            </w:tcMar>
            <w:vAlign w:val="center"/>
          </w:tcPr>
          <w:p w14:paraId="58E098B2" w14:textId="77777777" w:rsidR="00F069FD" w:rsidRDefault="00000000">
            <w:r>
              <w:rPr>
                <w:sz w:val="18"/>
                <w:szCs w:val="18"/>
              </w:rPr>
              <w:t>Sprint 2</w:t>
            </w:r>
          </w:p>
        </w:tc>
        <w:tc>
          <w:tcPr>
            <w:tcW w:w="1560" w:type="dxa"/>
            <w:tcMar>
              <w:top w:w="80" w:type="dxa"/>
              <w:left w:w="120" w:type="dxa"/>
              <w:bottom w:w="80" w:type="dxa"/>
              <w:right w:w="120" w:type="dxa"/>
            </w:tcMar>
            <w:vAlign w:val="center"/>
          </w:tcPr>
          <w:p w14:paraId="3B4EC459"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57CF6272" w14:textId="77777777" w:rsidR="00F069FD" w:rsidRDefault="00000000">
            <w:r>
              <w:rPr>
                <w:sz w:val="18"/>
                <w:szCs w:val="18"/>
              </w:rPr>
              <w:t>Media</w:t>
            </w:r>
          </w:p>
        </w:tc>
      </w:tr>
      <w:tr w:rsidR="00F069FD" w14:paraId="1AF13EC0" w14:textId="77777777">
        <w:trPr>
          <w:cantSplit/>
        </w:trPr>
        <w:tc>
          <w:tcPr>
            <w:tcW w:w="850" w:type="dxa"/>
            <w:shd w:val="clear" w:color="auto" w:fill="EAF2FB"/>
            <w:tcMar>
              <w:top w:w="80" w:type="dxa"/>
              <w:left w:w="120" w:type="dxa"/>
              <w:bottom w:w="80" w:type="dxa"/>
              <w:right w:w="120" w:type="dxa"/>
            </w:tcMar>
            <w:vAlign w:val="center"/>
          </w:tcPr>
          <w:p w14:paraId="151F2BF0" w14:textId="77777777" w:rsidR="00F069FD" w:rsidRDefault="00000000">
            <w:r>
              <w:rPr>
                <w:sz w:val="18"/>
                <w:szCs w:val="18"/>
              </w:rPr>
              <w:t>RF-16</w:t>
            </w:r>
          </w:p>
        </w:tc>
        <w:tc>
          <w:tcPr>
            <w:tcW w:w="1500" w:type="dxa"/>
            <w:shd w:val="clear" w:color="auto" w:fill="EAF2FB"/>
            <w:tcMar>
              <w:top w:w="80" w:type="dxa"/>
              <w:left w:w="120" w:type="dxa"/>
              <w:bottom w:w="80" w:type="dxa"/>
              <w:right w:w="120" w:type="dxa"/>
            </w:tcMar>
            <w:vAlign w:val="center"/>
          </w:tcPr>
          <w:p w14:paraId="67E55BCB" w14:textId="77777777" w:rsidR="00F069FD" w:rsidRDefault="00000000">
            <w:r>
              <w:rPr>
                <w:sz w:val="18"/>
                <w:szCs w:val="18"/>
              </w:rPr>
              <w:t>Configuración</w:t>
            </w:r>
          </w:p>
        </w:tc>
        <w:tc>
          <w:tcPr>
            <w:tcW w:w="3700" w:type="dxa"/>
            <w:shd w:val="clear" w:color="auto" w:fill="EAF2FB"/>
            <w:tcMar>
              <w:top w:w="80" w:type="dxa"/>
              <w:left w:w="120" w:type="dxa"/>
              <w:bottom w:w="80" w:type="dxa"/>
              <w:right w:w="120" w:type="dxa"/>
            </w:tcMar>
            <w:vAlign w:val="center"/>
          </w:tcPr>
          <w:p w14:paraId="64FF7122" w14:textId="77777777" w:rsidR="00F069FD" w:rsidRDefault="00000000">
            <w:r>
              <w:rPr>
                <w:sz w:val="18"/>
                <w:szCs w:val="18"/>
              </w:rPr>
              <w:t>Configurar parámetros del negocio (nombre, RUT, etc.)</w:t>
            </w:r>
          </w:p>
        </w:tc>
        <w:tc>
          <w:tcPr>
            <w:tcW w:w="950" w:type="dxa"/>
            <w:shd w:val="clear" w:color="auto" w:fill="EAF2FB"/>
            <w:tcMar>
              <w:top w:w="80" w:type="dxa"/>
              <w:left w:w="120" w:type="dxa"/>
              <w:bottom w:w="80" w:type="dxa"/>
              <w:right w:w="120" w:type="dxa"/>
            </w:tcMar>
            <w:vAlign w:val="center"/>
          </w:tcPr>
          <w:p w14:paraId="36A3FEE4" w14:textId="77777777" w:rsidR="00F069FD" w:rsidRDefault="00000000">
            <w:r>
              <w:rPr>
                <w:sz w:val="18"/>
                <w:szCs w:val="18"/>
              </w:rPr>
              <w:t>Sprint 2</w:t>
            </w:r>
          </w:p>
        </w:tc>
        <w:tc>
          <w:tcPr>
            <w:tcW w:w="1560" w:type="dxa"/>
            <w:shd w:val="clear" w:color="auto" w:fill="EAF2FB"/>
            <w:tcMar>
              <w:top w:w="80" w:type="dxa"/>
              <w:left w:w="120" w:type="dxa"/>
              <w:bottom w:w="80" w:type="dxa"/>
              <w:right w:w="120" w:type="dxa"/>
            </w:tcMar>
            <w:vAlign w:val="center"/>
          </w:tcPr>
          <w:p w14:paraId="4C764CFD"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71746FC8" w14:textId="77777777" w:rsidR="00F069FD" w:rsidRDefault="00000000">
            <w:r>
              <w:rPr>
                <w:sz w:val="18"/>
                <w:szCs w:val="18"/>
              </w:rPr>
              <w:t>Baja</w:t>
            </w:r>
          </w:p>
        </w:tc>
      </w:tr>
      <w:tr w:rsidR="00F069FD" w14:paraId="606D150F" w14:textId="77777777">
        <w:trPr>
          <w:cantSplit/>
        </w:trPr>
        <w:tc>
          <w:tcPr>
            <w:tcW w:w="850" w:type="dxa"/>
            <w:tcMar>
              <w:top w:w="80" w:type="dxa"/>
              <w:left w:w="120" w:type="dxa"/>
              <w:bottom w:w="80" w:type="dxa"/>
              <w:right w:w="120" w:type="dxa"/>
            </w:tcMar>
            <w:vAlign w:val="center"/>
          </w:tcPr>
          <w:p w14:paraId="3400FF3A" w14:textId="77777777" w:rsidR="00F069FD" w:rsidRDefault="00000000">
            <w:r>
              <w:rPr>
                <w:sz w:val="18"/>
                <w:szCs w:val="18"/>
              </w:rPr>
              <w:t>RF-17</w:t>
            </w:r>
          </w:p>
        </w:tc>
        <w:tc>
          <w:tcPr>
            <w:tcW w:w="1500" w:type="dxa"/>
            <w:tcMar>
              <w:top w:w="80" w:type="dxa"/>
              <w:left w:w="120" w:type="dxa"/>
              <w:bottom w:w="80" w:type="dxa"/>
              <w:right w:w="120" w:type="dxa"/>
            </w:tcMar>
            <w:vAlign w:val="center"/>
          </w:tcPr>
          <w:p w14:paraId="254C25BE" w14:textId="77777777" w:rsidR="00F069FD" w:rsidRDefault="00000000">
            <w:r>
              <w:rPr>
                <w:sz w:val="18"/>
                <w:szCs w:val="18"/>
              </w:rPr>
              <w:t>Dashboard</w:t>
            </w:r>
          </w:p>
        </w:tc>
        <w:tc>
          <w:tcPr>
            <w:tcW w:w="3700" w:type="dxa"/>
            <w:tcMar>
              <w:top w:w="80" w:type="dxa"/>
              <w:left w:w="120" w:type="dxa"/>
              <w:bottom w:w="80" w:type="dxa"/>
              <w:right w:w="120" w:type="dxa"/>
            </w:tcMar>
            <w:vAlign w:val="center"/>
          </w:tcPr>
          <w:p w14:paraId="7550C369" w14:textId="77777777" w:rsidR="00F069FD" w:rsidRDefault="00000000">
            <w:r>
              <w:rPr>
                <w:sz w:val="18"/>
                <w:szCs w:val="18"/>
              </w:rPr>
              <w:t>Mostrar KPIs de ventas del día (total, N.º transacciones)</w:t>
            </w:r>
          </w:p>
        </w:tc>
        <w:tc>
          <w:tcPr>
            <w:tcW w:w="950" w:type="dxa"/>
            <w:tcMar>
              <w:top w:w="80" w:type="dxa"/>
              <w:left w:w="120" w:type="dxa"/>
              <w:bottom w:w="80" w:type="dxa"/>
              <w:right w:w="120" w:type="dxa"/>
            </w:tcMar>
            <w:vAlign w:val="center"/>
          </w:tcPr>
          <w:p w14:paraId="366587BC" w14:textId="77777777" w:rsidR="00F069FD" w:rsidRDefault="00000000">
            <w:r>
              <w:rPr>
                <w:sz w:val="18"/>
                <w:szCs w:val="18"/>
              </w:rPr>
              <w:t>Sprint 3</w:t>
            </w:r>
          </w:p>
        </w:tc>
        <w:tc>
          <w:tcPr>
            <w:tcW w:w="1560" w:type="dxa"/>
            <w:tcMar>
              <w:top w:w="80" w:type="dxa"/>
              <w:left w:w="120" w:type="dxa"/>
              <w:bottom w:w="80" w:type="dxa"/>
              <w:right w:w="120" w:type="dxa"/>
            </w:tcMar>
            <w:vAlign w:val="center"/>
          </w:tcPr>
          <w:p w14:paraId="7015030C"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7122D5B3" w14:textId="77777777" w:rsidR="00F069FD" w:rsidRDefault="00000000">
            <w:r>
              <w:rPr>
                <w:sz w:val="18"/>
                <w:szCs w:val="18"/>
              </w:rPr>
              <w:t>Alta</w:t>
            </w:r>
          </w:p>
        </w:tc>
      </w:tr>
      <w:tr w:rsidR="00F069FD" w14:paraId="081F6B65" w14:textId="77777777">
        <w:trPr>
          <w:cantSplit/>
        </w:trPr>
        <w:tc>
          <w:tcPr>
            <w:tcW w:w="850" w:type="dxa"/>
            <w:shd w:val="clear" w:color="auto" w:fill="EAF2FB"/>
            <w:tcMar>
              <w:top w:w="80" w:type="dxa"/>
              <w:left w:w="120" w:type="dxa"/>
              <w:bottom w:w="80" w:type="dxa"/>
              <w:right w:w="120" w:type="dxa"/>
            </w:tcMar>
            <w:vAlign w:val="center"/>
          </w:tcPr>
          <w:p w14:paraId="53CDC2FB" w14:textId="77777777" w:rsidR="00F069FD" w:rsidRDefault="00000000">
            <w:r>
              <w:rPr>
                <w:sz w:val="18"/>
                <w:szCs w:val="18"/>
              </w:rPr>
              <w:t>RF-18</w:t>
            </w:r>
          </w:p>
        </w:tc>
        <w:tc>
          <w:tcPr>
            <w:tcW w:w="1500" w:type="dxa"/>
            <w:shd w:val="clear" w:color="auto" w:fill="EAF2FB"/>
            <w:tcMar>
              <w:top w:w="80" w:type="dxa"/>
              <w:left w:w="120" w:type="dxa"/>
              <w:bottom w:w="80" w:type="dxa"/>
              <w:right w:w="120" w:type="dxa"/>
            </w:tcMar>
            <w:vAlign w:val="center"/>
          </w:tcPr>
          <w:p w14:paraId="17BDEB8E" w14:textId="77777777" w:rsidR="00F069FD" w:rsidRDefault="00000000">
            <w:r>
              <w:rPr>
                <w:sz w:val="18"/>
                <w:szCs w:val="18"/>
              </w:rPr>
              <w:t>Dashboard</w:t>
            </w:r>
          </w:p>
        </w:tc>
        <w:tc>
          <w:tcPr>
            <w:tcW w:w="3700" w:type="dxa"/>
            <w:shd w:val="clear" w:color="auto" w:fill="EAF2FB"/>
            <w:tcMar>
              <w:top w:w="80" w:type="dxa"/>
              <w:left w:w="120" w:type="dxa"/>
              <w:bottom w:w="80" w:type="dxa"/>
              <w:right w:w="120" w:type="dxa"/>
            </w:tcMar>
            <w:vAlign w:val="center"/>
          </w:tcPr>
          <w:p w14:paraId="6C026E4A" w14:textId="77777777" w:rsidR="00F069FD" w:rsidRDefault="00000000">
            <w:r>
              <w:rPr>
                <w:sz w:val="18"/>
                <w:szCs w:val="18"/>
              </w:rPr>
              <w:t>Gráfico de ventas por período (semana/mes)</w:t>
            </w:r>
          </w:p>
        </w:tc>
        <w:tc>
          <w:tcPr>
            <w:tcW w:w="950" w:type="dxa"/>
            <w:shd w:val="clear" w:color="auto" w:fill="EAF2FB"/>
            <w:tcMar>
              <w:top w:w="80" w:type="dxa"/>
              <w:left w:w="120" w:type="dxa"/>
              <w:bottom w:w="80" w:type="dxa"/>
              <w:right w:w="120" w:type="dxa"/>
            </w:tcMar>
            <w:vAlign w:val="center"/>
          </w:tcPr>
          <w:p w14:paraId="344E0691" w14:textId="77777777" w:rsidR="00F069FD" w:rsidRDefault="00000000">
            <w:r>
              <w:rPr>
                <w:sz w:val="18"/>
                <w:szCs w:val="18"/>
              </w:rPr>
              <w:t>Sprint 3</w:t>
            </w:r>
          </w:p>
        </w:tc>
        <w:tc>
          <w:tcPr>
            <w:tcW w:w="1560" w:type="dxa"/>
            <w:shd w:val="clear" w:color="auto" w:fill="EAF2FB"/>
            <w:tcMar>
              <w:top w:w="80" w:type="dxa"/>
              <w:left w:w="120" w:type="dxa"/>
              <w:bottom w:w="80" w:type="dxa"/>
              <w:right w:w="120" w:type="dxa"/>
            </w:tcMar>
            <w:vAlign w:val="center"/>
          </w:tcPr>
          <w:p w14:paraId="305EC1EB"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3E4214A9" w14:textId="77777777" w:rsidR="00F069FD" w:rsidRDefault="00000000">
            <w:r>
              <w:rPr>
                <w:sz w:val="18"/>
                <w:szCs w:val="18"/>
              </w:rPr>
              <w:t>Media</w:t>
            </w:r>
          </w:p>
        </w:tc>
      </w:tr>
      <w:tr w:rsidR="00F069FD" w14:paraId="1A47EBBC" w14:textId="77777777">
        <w:trPr>
          <w:cantSplit/>
        </w:trPr>
        <w:tc>
          <w:tcPr>
            <w:tcW w:w="850" w:type="dxa"/>
            <w:tcMar>
              <w:top w:w="80" w:type="dxa"/>
              <w:left w:w="120" w:type="dxa"/>
              <w:bottom w:w="80" w:type="dxa"/>
              <w:right w:w="120" w:type="dxa"/>
            </w:tcMar>
            <w:vAlign w:val="center"/>
          </w:tcPr>
          <w:p w14:paraId="3867A68F" w14:textId="77777777" w:rsidR="00F069FD" w:rsidRDefault="00000000">
            <w:r>
              <w:rPr>
                <w:sz w:val="18"/>
                <w:szCs w:val="18"/>
              </w:rPr>
              <w:t>RF-19</w:t>
            </w:r>
          </w:p>
        </w:tc>
        <w:tc>
          <w:tcPr>
            <w:tcW w:w="1500" w:type="dxa"/>
            <w:tcMar>
              <w:top w:w="80" w:type="dxa"/>
              <w:left w:w="120" w:type="dxa"/>
              <w:bottom w:w="80" w:type="dxa"/>
              <w:right w:w="120" w:type="dxa"/>
            </w:tcMar>
            <w:vAlign w:val="center"/>
          </w:tcPr>
          <w:p w14:paraId="7B6D7D82" w14:textId="77777777" w:rsidR="00F069FD" w:rsidRDefault="00000000">
            <w:r>
              <w:rPr>
                <w:sz w:val="18"/>
                <w:szCs w:val="18"/>
              </w:rPr>
              <w:t>Reportes</w:t>
            </w:r>
          </w:p>
        </w:tc>
        <w:tc>
          <w:tcPr>
            <w:tcW w:w="3700" w:type="dxa"/>
            <w:tcMar>
              <w:top w:w="80" w:type="dxa"/>
              <w:left w:w="120" w:type="dxa"/>
              <w:bottom w:w="80" w:type="dxa"/>
              <w:right w:w="120" w:type="dxa"/>
            </w:tcMar>
            <w:vAlign w:val="center"/>
          </w:tcPr>
          <w:p w14:paraId="3274E1F5" w14:textId="77777777" w:rsidR="00F069FD" w:rsidRDefault="00000000">
            <w:r>
              <w:rPr>
                <w:sz w:val="18"/>
                <w:szCs w:val="18"/>
              </w:rPr>
              <w:t>Exportar reporte de ventas en formato PDF/Excel</w:t>
            </w:r>
          </w:p>
        </w:tc>
        <w:tc>
          <w:tcPr>
            <w:tcW w:w="950" w:type="dxa"/>
            <w:tcMar>
              <w:top w:w="80" w:type="dxa"/>
              <w:left w:w="120" w:type="dxa"/>
              <w:bottom w:w="80" w:type="dxa"/>
              <w:right w:w="120" w:type="dxa"/>
            </w:tcMar>
            <w:vAlign w:val="center"/>
          </w:tcPr>
          <w:p w14:paraId="490D460D" w14:textId="77777777" w:rsidR="00F069FD" w:rsidRDefault="00000000">
            <w:r>
              <w:rPr>
                <w:sz w:val="18"/>
                <w:szCs w:val="18"/>
              </w:rPr>
              <w:t>Sprint 3</w:t>
            </w:r>
          </w:p>
        </w:tc>
        <w:tc>
          <w:tcPr>
            <w:tcW w:w="1560" w:type="dxa"/>
            <w:tcMar>
              <w:top w:w="80" w:type="dxa"/>
              <w:left w:w="120" w:type="dxa"/>
              <w:bottom w:w="80" w:type="dxa"/>
              <w:right w:w="120" w:type="dxa"/>
            </w:tcMar>
            <w:vAlign w:val="center"/>
          </w:tcPr>
          <w:p w14:paraId="1D453698" w14:textId="77777777" w:rsidR="00F069FD" w:rsidRDefault="00000000">
            <w:r>
              <w:rPr>
                <w:sz w:val="18"/>
                <w:szCs w:val="18"/>
              </w:rPr>
              <w:t>En progreso</w:t>
            </w:r>
          </w:p>
        </w:tc>
        <w:tc>
          <w:tcPr>
            <w:tcW w:w="800" w:type="dxa"/>
            <w:tcMar>
              <w:top w:w="80" w:type="dxa"/>
              <w:left w:w="120" w:type="dxa"/>
              <w:bottom w:w="80" w:type="dxa"/>
              <w:right w:w="120" w:type="dxa"/>
            </w:tcMar>
            <w:vAlign w:val="center"/>
          </w:tcPr>
          <w:p w14:paraId="034C1ED8" w14:textId="77777777" w:rsidR="00F069FD" w:rsidRDefault="00000000">
            <w:r>
              <w:rPr>
                <w:sz w:val="18"/>
                <w:szCs w:val="18"/>
              </w:rPr>
              <w:t>Media</w:t>
            </w:r>
          </w:p>
        </w:tc>
      </w:tr>
      <w:tr w:rsidR="00F069FD" w14:paraId="7A025411" w14:textId="77777777">
        <w:trPr>
          <w:cantSplit/>
        </w:trPr>
        <w:tc>
          <w:tcPr>
            <w:tcW w:w="850" w:type="dxa"/>
            <w:shd w:val="clear" w:color="auto" w:fill="EAF2FB"/>
            <w:tcMar>
              <w:top w:w="80" w:type="dxa"/>
              <w:left w:w="120" w:type="dxa"/>
              <w:bottom w:w="80" w:type="dxa"/>
              <w:right w:w="120" w:type="dxa"/>
            </w:tcMar>
            <w:vAlign w:val="center"/>
          </w:tcPr>
          <w:p w14:paraId="542B45AB" w14:textId="77777777" w:rsidR="00F069FD" w:rsidRDefault="00000000">
            <w:r>
              <w:rPr>
                <w:sz w:val="18"/>
                <w:szCs w:val="18"/>
              </w:rPr>
              <w:t>RF-20</w:t>
            </w:r>
          </w:p>
        </w:tc>
        <w:tc>
          <w:tcPr>
            <w:tcW w:w="1500" w:type="dxa"/>
            <w:shd w:val="clear" w:color="auto" w:fill="EAF2FB"/>
            <w:tcMar>
              <w:top w:w="80" w:type="dxa"/>
              <w:left w:w="120" w:type="dxa"/>
              <w:bottom w:w="80" w:type="dxa"/>
              <w:right w:w="120" w:type="dxa"/>
            </w:tcMar>
            <w:vAlign w:val="center"/>
          </w:tcPr>
          <w:p w14:paraId="1B1C8EB6" w14:textId="77777777" w:rsidR="00F069FD" w:rsidRDefault="00000000">
            <w:r>
              <w:rPr>
                <w:sz w:val="18"/>
                <w:szCs w:val="18"/>
              </w:rPr>
              <w:t>Proveedores</w:t>
            </w:r>
          </w:p>
        </w:tc>
        <w:tc>
          <w:tcPr>
            <w:tcW w:w="3700" w:type="dxa"/>
            <w:shd w:val="clear" w:color="auto" w:fill="EAF2FB"/>
            <w:tcMar>
              <w:top w:w="80" w:type="dxa"/>
              <w:left w:w="120" w:type="dxa"/>
              <w:bottom w:w="80" w:type="dxa"/>
              <w:right w:w="120" w:type="dxa"/>
            </w:tcMar>
            <w:vAlign w:val="center"/>
          </w:tcPr>
          <w:p w14:paraId="319B8A93" w14:textId="77777777" w:rsidR="00F069FD" w:rsidRDefault="00000000">
            <w:r>
              <w:rPr>
                <w:sz w:val="18"/>
                <w:szCs w:val="18"/>
              </w:rPr>
              <w:t>Registrar y listar proveedores</w:t>
            </w:r>
          </w:p>
        </w:tc>
        <w:tc>
          <w:tcPr>
            <w:tcW w:w="950" w:type="dxa"/>
            <w:shd w:val="clear" w:color="auto" w:fill="EAF2FB"/>
            <w:tcMar>
              <w:top w:w="80" w:type="dxa"/>
              <w:left w:w="120" w:type="dxa"/>
              <w:bottom w:w="80" w:type="dxa"/>
              <w:right w:w="120" w:type="dxa"/>
            </w:tcMar>
            <w:vAlign w:val="center"/>
          </w:tcPr>
          <w:p w14:paraId="371FF48E" w14:textId="77777777" w:rsidR="00F069FD" w:rsidRDefault="00000000">
            <w:r>
              <w:rPr>
                <w:sz w:val="18"/>
                <w:szCs w:val="18"/>
              </w:rPr>
              <w:t>Sprint 3</w:t>
            </w:r>
          </w:p>
        </w:tc>
        <w:tc>
          <w:tcPr>
            <w:tcW w:w="1560" w:type="dxa"/>
            <w:shd w:val="clear" w:color="auto" w:fill="EAF2FB"/>
            <w:tcMar>
              <w:top w:w="80" w:type="dxa"/>
              <w:left w:w="120" w:type="dxa"/>
              <w:bottom w:w="80" w:type="dxa"/>
              <w:right w:w="120" w:type="dxa"/>
            </w:tcMar>
            <w:vAlign w:val="center"/>
          </w:tcPr>
          <w:p w14:paraId="5FF5CC8B"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73B4CBFB" w14:textId="77777777" w:rsidR="00F069FD" w:rsidRDefault="00000000">
            <w:r>
              <w:rPr>
                <w:sz w:val="18"/>
                <w:szCs w:val="18"/>
              </w:rPr>
              <w:t>Media</w:t>
            </w:r>
          </w:p>
        </w:tc>
      </w:tr>
      <w:tr w:rsidR="00F069FD" w14:paraId="549DA144" w14:textId="77777777">
        <w:trPr>
          <w:cantSplit/>
        </w:trPr>
        <w:tc>
          <w:tcPr>
            <w:tcW w:w="850" w:type="dxa"/>
            <w:tcMar>
              <w:top w:w="80" w:type="dxa"/>
              <w:left w:w="120" w:type="dxa"/>
              <w:bottom w:w="80" w:type="dxa"/>
              <w:right w:w="120" w:type="dxa"/>
            </w:tcMar>
            <w:vAlign w:val="center"/>
          </w:tcPr>
          <w:p w14:paraId="466001FE" w14:textId="77777777" w:rsidR="00F069FD" w:rsidRDefault="00000000">
            <w:r>
              <w:rPr>
                <w:sz w:val="18"/>
                <w:szCs w:val="18"/>
              </w:rPr>
              <w:t>RF-21</w:t>
            </w:r>
          </w:p>
        </w:tc>
        <w:tc>
          <w:tcPr>
            <w:tcW w:w="1500" w:type="dxa"/>
            <w:tcMar>
              <w:top w:w="80" w:type="dxa"/>
              <w:left w:w="120" w:type="dxa"/>
              <w:bottom w:w="80" w:type="dxa"/>
              <w:right w:w="120" w:type="dxa"/>
            </w:tcMar>
            <w:vAlign w:val="center"/>
          </w:tcPr>
          <w:p w14:paraId="6C3943D0" w14:textId="77777777" w:rsidR="00F069FD" w:rsidRDefault="00000000">
            <w:r>
              <w:rPr>
                <w:sz w:val="18"/>
                <w:szCs w:val="18"/>
              </w:rPr>
              <w:t>Proveedores</w:t>
            </w:r>
          </w:p>
        </w:tc>
        <w:tc>
          <w:tcPr>
            <w:tcW w:w="3700" w:type="dxa"/>
            <w:tcMar>
              <w:top w:w="80" w:type="dxa"/>
              <w:left w:w="120" w:type="dxa"/>
              <w:bottom w:w="80" w:type="dxa"/>
              <w:right w:w="120" w:type="dxa"/>
            </w:tcMar>
            <w:vAlign w:val="center"/>
          </w:tcPr>
          <w:p w14:paraId="6BEB7AE5" w14:textId="77777777" w:rsidR="00F069FD" w:rsidRDefault="00000000">
            <w:r>
              <w:rPr>
                <w:sz w:val="18"/>
                <w:szCs w:val="18"/>
              </w:rPr>
              <w:t>Registrar orden de compra a proveedor</w:t>
            </w:r>
          </w:p>
        </w:tc>
        <w:tc>
          <w:tcPr>
            <w:tcW w:w="950" w:type="dxa"/>
            <w:tcMar>
              <w:top w:w="80" w:type="dxa"/>
              <w:left w:w="120" w:type="dxa"/>
              <w:bottom w:w="80" w:type="dxa"/>
              <w:right w:w="120" w:type="dxa"/>
            </w:tcMar>
            <w:vAlign w:val="center"/>
          </w:tcPr>
          <w:p w14:paraId="43D6989B" w14:textId="77777777" w:rsidR="00F069FD" w:rsidRDefault="00000000">
            <w:r>
              <w:rPr>
                <w:sz w:val="18"/>
                <w:szCs w:val="18"/>
              </w:rPr>
              <w:t>Sprint 3</w:t>
            </w:r>
          </w:p>
        </w:tc>
        <w:tc>
          <w:tcPr>
            <w:tcW w:w="1560" w:type="dxa"/>
            <w:tcMar>
              <w:top w:w="80" w:type="dxa"/>
              <w:left w:w="120" w:type="dxa"/>
              <w:bottom w:w="80" w:type="dxa"/>
              <w:right w:w="120" w:type="dxa"/>
            </w:tcMar>
            <w:vAlign w:val="center"/>
          </w:tcPr>
          <w:p w14:paraId="1AA93E10"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69BEB7CA" w14:textId="77777777" w:rsidR="00F069FD" w:rsidRDefault="00000000">
            <w:r>
              <w:rPr>
                <w:sz w:val="18"/>
                <w:szCs w:val="18"/>
              </w:rPr>
              <w:t>Media</w:t>
            </w:r>
          </w:p>
        </w:tc>
      </w:tr>
      <w:tr w:rsidR="00F069FD" w14:paraId="3AB6E9DB" w14:textId="77777777">
        <w:trPr>
          <w:cantSplit/>
        </w:trPr>
        <w:tc>
          <w:tcPr>
            <w:tcW w:w="850" w:type="dxa"/>
            <w:shd w:val="clear" w:color="auto" w:fill="EAF2FB"/>
            <w:tcMar>
              <w:top w:w="80" w:type="dxa"/>
              <w:left w:w="120" w:type="dxa"/>
              <w:bottom w:w="80" w:type="dxa"/>
              <w:right w:w="120" w:type="dxa"/>
            </w:tcMar>
            <w:vAlign w:val="center"/>
          </w:tcPr>
          <w:p w14:paraId="3E408239" w14:textId="77777777" w:rsidR="00F069FD" w:rsidRDefault="00000000">
            <w:r>
              <w:rPr>
                <w:sz w:val="18"/>
                <w:szCs w:val="18"/>
              </w:rPr>
              <w:t>RF-22</w:t>
            </w:r>
          </w:p>
        </w:tc>
        <w:tc>
          <w:tcPr>
            <w:tcW w:w="1500" w:type="dxa"/>
            <w:shd w:val="clear" w:color="auto" w:fill="EAF2FB"/>
            <w:tcMar>
              <w:top w:w="80" w:type="dxa"/>
              <w:left w:w="120" w:type="dxa"/>
              <w:bottom w:w="80" w:type="dxa"/>
              <w:right w:w="120" w:type="dxa"/>
            </w:tcMar>
            <w:vAlign w:val="center"/>
          </w:tcPr>
          <w:p w14:paraId="4BD09A5A" w14:textId="77777777" w:rsidR="00F069FD" w:rsidRDefault="00000000">
            <w:r>
              <w:rPr>
                <w:sz w:val="18"/>
                <w:szCs w:val="18"/>
              </w:rPr>
              <w:t>Proveedores</w:t>
            </w:r>
          </w:p>
        </w:tc>
        <w:tc>
          <w:tcPr>
            <w:tcW w:w="3700" w:type="dxa"/>
            <w:shd w:val="clear" w:color="auto" w:fill="EAF2FB"/>
            <w:tcMar>
              <w:top w:w="80" w:type="dxa"/>
              <w:left w:w="120" w:type="dxa"/>
              <w:bottom w:w="80" w:type="dxa"/>
              <w:right w:w="120" w:type="dxa"/>
            </w:tcMar>
            <w:vAlign w:val="center"/>
          </w:tcPr>
          <w:p w14:paraId="1CBE39C7" w14:textId="77777777" w:rsidR="00F069FD" w:rsidRDefault="00000000">
            <w:r>
              <w:rPr>
                <w:sz w:val="18"/>
                <w:szCs w:val="18"/>
              </w:rPr>
              <w:t>Recepción de compra actualiza stock automáticamente</w:t>
            </w:r>
          </w:p>
        </w:tc>
        <w:tc>
          <w:tcPr>
            <w:tcW w:w="950" w:type="dxa"/>
            <w:shd w:val="clear" w:color="auto" w:fill="EAF2FB"/>
            <w:tcMar>
              <w:top w:w="80" w:type="dxa"/>
              <w:left w:w="120" w:type="dxa"/>
              <w:bottom w:w="80" w:type="dxa"/>
              <w:right w:w="120" w:type="dxa"/>
            </w:tcMar>
            <w:vAlign w:val="center"/>
          </w:tcPr>
          <w:p w14:paraId="48BB3AEB" w14:textId="77777777" w:rsidR="00F069FD" w:rsidRDefault="00000000">
            <w:r>
              <w:rPr>
                <w:sz w:val="18"/>
                <w:szCs w:val="18"/>
              </w:rPr>
              <w:t>Sprint 3</w:t>
            </w:r>
          </w:p>
        </w:tc>
        <w:tc>
          <w:tcPr>
            <w:tcW w:w="1560" w:type="dxa"/>
            <w:shd w:val="clear" w:color="auto" w:fill="EAF2FB"/>
            <w:tcMar>
              <w:top w:w="80" w:type="dxa"/>
              <w:left w:w="120" w:type="dxa"/>
              <w:bottom w:w="80" w:type="dxa"/>
              <w:right w:w="120" w:type="dxa"/>
            </w:tcMar>
            <w:vAlign w:val="center"/>
          </w:tcPr>
          <w:p w14:paraId="51D028FB"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39C0F655" w14:textId="77777777" w:rsidR="00F069FD" w:rsidRDefault="00000000">
            <w:r>
              <w:rPr>
                <w:sz w:val="18"/>
                <w:szCs w:val="18"/>
              </w:rPr>
              <w:t>Alta</w:t>
            </w:r>
          </w:p>
        </w:tc>
      </w:tr>
      <w:tr w:rsidR="00F069FD" w14:paraId="709616A6" w14:textId="77777777">
        <w:trPr>
          <w:cantSplit/>
        </w:trPr>
        <w:tc>
          <w:tcPr>
            <w:tcW w:w="850" w:type="dxa"/>
            <w:tcMar>
              <w:top w:w="80" w:type="dxa"/>
              <w:left w:w="120" w:type="dxa"/>
              <w:bottom w:w="80" w:type="dxa"/>
              <w:right w:w="120" w:type="dxa"/>
            </w:tcMar>
            <w:vAlign w:val="center"/>
          </w:tcPr>
          <w:p w14:paraId="16363B45" w14:textId="77777777" w:rsidR="00F069FD" w:rsidRDefault="00000000">
            <w:r>
              <w:rPr>
                <w:sz w:val="18"/>
                <w:szCs w:val="18"/>
              </w:rPr>
              <w:t>RF-23</w:t>
            </w:r>
          </w:p>
        </w:tc>
        <w:tc>
          <w:tcPr>
            <w:tcW w:w="1500" w:type="dxa"/>
            <w:tcMar>
              <w:top w:w="80" w:type="dxa"/>
              <w:left w:w="120" w:type="dxa"/>
              <w:bottom w:w="80" w:type="dxa"/>
              <w:right w:w="120" w:type="dxa"/>
            </w:tcMar>
            <w:vAlign w:val="center"/>
          </w:tcPr>
          <w:p w14:paraId="398C8F32" w14:textId="77777777" w:rsidR="00F069FD" w:rsidRDefault="00000000">
            <w:r>
              <w:rPr>
                <w:sz w:val="18"/>
                <w:szCs w:val="18"/>
              </w:rPr>
              <w:t>Clientes</w:t>
            </w:r>
          </w:p>
        </w:tc>
        <w:tc>
          <w:tcPr>
            <w:tcW w:w="3700" w:type="dxa"/>
            <w:tcMar>
              <w:top w:w="80" w:type="dxa"/>
              <w:left w:w="120" w:type="dxa"/>
              <w:bottom w:w="80" w:type="dxa"/>
              <w:right w:w="120" w:type="dxa"/>
            </w:tcMar>
            <w:vAlign w:val="center"/>
          </w:tcPr>
          <w:p w14:paraId="605E55CB" w14:textId="77777777" w:rsidR="00F069FD" w:rsidRDefault="00000000">
            <w:r>
              <w:rPr>
                <w:sz w:val="18"/>
                <w:szCs w:val="18"/>
              </w:rPr>
              <w:t>Registrar cliente con RUT y datos de contacto</w:t>
            </w:r>
          </w:p>
        </w:tc>
        <w:tc>
          <w:tcPr>
            <w:tcW w:w="950" w:type="dxa"/>
            <w:tcMar>
              <w:top w:w="80" w:type="dxa"/>
              <w:left w:w="120" w:type="dxa"/>
              <w:bottom w:w="80" w:type="dxa"/>
              <w:right w:w="120" w:type="dxa"/>
            </w:tcMar>
            <w:vAlign w:val="center"/>
          </w:tcPr>
          <w:p w14:paraId="1E0E246A" w14:textId="77777777" w:rsidR="00F069FD" w:rsidRDefault="00000000">
            <w:r>
              <w:rPr>
                <w:sz w:val="18"/>
                <w:szCs w:val="18"/>
              </w:rPr>
              <w:t>Sprint 3</w:t>
            </w:r>
          </w:p>
        </w:tc>
        <w:tc>
          <w:tcPr>
            <w:tcW w:w="1560" w:type="dxa"/>
            <w:tcMar>
              <w:top w:w="80" w:type="dxa"/>
              <w:left w:w="120" w:type="dxa"/>
              <w:bottom w:w="80" w:type="dxa"/>
              <w:right w:w="120" w:type="dxa"/>
            </w:tcMar>
            <w:vAlign w:val="center"/>
          </w:tcPr>
          <w:p w14:paraId="1F97BDEB" w14:textId="77777777" w:rsidR="00F069FD" w:rsidRDefault="00000000">
            <w:r>
              <w:rPr>
                <w:sz w:val="18"/>
                <w:szCs w:val="18"/>
              </w:rPr>
              <w:t>Implementado</w:t>
            </w:r>
          </w:p>
        </w:tc>
        <w:tc>
          <w:tcPr>
            <w:tcW w:w="800" w:type="dxa"/>
            <w:tcMar>
              <w:top w:w="80" w:type="dxa"/>
              <w:left w:w="120" w:type="dxa"/>
              <w:bottom w:w="80" w:type="dxa"/>
              <w:right w:w="120" w:type="dxa"/>
            </w:tcMar>
            <w:vAlign w:val="center"/>
          </w:tcPr>
          <w:p w14:paraId="1B5D97D2" w14:textId="77777777" w:rsidR="00F069FD" w:rsidRDefault="00000000">
            <w:r>
              <w:rPr>
                <w:sz w:val="18"/>
                <w:szCs w:val="18"/>
              </w:rPr>
              <w:t>Baja</w:t>
            </w:r>
          </w:p>
        </w:tc>
      </w:tr>
      <w:tr w:rsidR="00F069FD" w14:paraId="621CF0FE" w14:textId="77777777">
        <w:trPr>
          <w:cantSplit/>
        </w:trPr>
        <w:tc>
          <w:tcPr>
            <w:tcW w:w="850" w:type="dxa"/>
            <w:shd w:val="clear" w:color="auto" w:fill="EAF2FB"/>
            <w:tcMar>
              <w:top w:w="80" w:type="dxa"/>
              <w:left w:w="120" w:type="dxa"/>
              <w:bottom w:w="80" w:type="dxa"/>
              <w:right w:w="120" w:type="dxa"/>
            </w:tcMar>
            <w:vAlign w:val="center"/>
          </w:tcPr>
          <w:p w14:paraId="48EFC375" w14:textId="77777777" w:rsidR="00F069FD" w:rsidRDefault="00000000">
            <w:r>
              <w:rPr>
                <w:sz w:val="18"/>
                <w:szCs w:val="18"/>
              </w:rPr>
              <w:t>RF-24</w:t>
            </w:r>
          </w:p>
        </w:tc>
        <w:tc>
          <w:tcPr>
            <w:tcW w:w="1500" w:type="dxa"/>
            <w:shd w:val="clear" w:color="auto" w:fill="EAF2FB"/>
            <w:tcMar>
              <w:top w:w="80" w:type="dxa"/>
              <w:left w:w="120" w:type="dxa"/>
              <w:bottom w:w="80" w:type="dxa"/>
              <w:right w:w="120" w:type="dxa"/>
            </w:tcMar>
            <w:vAlign w:val="center"/>
          </w:tcPr>
          <w:p w14:paraId="312A41BC" w14:textId="77777777" w:rsidR="00F069FD" w:rsidRDefault="00000000">
            <w:r>
              <w:rPr>
                <w:sz w:val="18"/>
                <w:szCs w:val="18"/>
              </w:rPr>
              <w:t>Clientes</w:t>
            </w:r>
          </w:p>
        </w:tc>
        <w:tc>
          <w:tcPr>
            <w:tcW w:w="3700" w:type="dxa"/>
            <w:shd w:val="clear" w:color="auto" w:fill="EAF2FB"/>
            <w:tcMar>
              <w:top w:w="80" w:type="dxa"/>
              <w:left w:w="120" w:type="dxa"/>
              <w:bottom w:w="80" w:type="dxa"/>
              <w:right w:w="120" w:type="dxa"/>
            </w:tcMar>
            <w:vAlign w:val="center"/>
          </w:tcPr>
          <w:p w14:paraId="3D28A828" w14:textId="77777777" w:rsidR="00F069FD" w:rsidRDefault="00000000">
            <w:r>
              <w:rPr>
                <w:sz w:val="18"/>
                <w:szCs w:val="18"/>
              </w:rPr>
              <w:t>Asociar venta a cliente registrado</w:t>
            </w:r>
          </w:p>
        </w:tc>
        <w:tc>
          <w:tcPr>
            <w:tcW w:w="950" w:type="dxa"/>
            <w:shd w:val="clear" w:color="auto" w:fill="EAF2FB"/>
            <w:tcMar>
              <w:top w:w="80" w:type="dxa"/>
              <w:left w:w="120" w:type="dxa"/>
              <w:bottom w:w="80" w:type="dxa"/>
              <w:right w:w="120" w:type="dxa"/>
            </w:tcMar>
            <w:vAlign w:val="center"/>
          </w:tcPr>
          <w:p w14:paraId="5BC7DEB8" w14:textId="77777777" w:rsidR="00F069FD" w:rsidRDefault="00000000">
            <w:r>
              <w:rPr>
                <w:sz w:val="18"/>
                <w:szCs w:val="18"/>
              </w:rPr>
              <w:t>Sprint 3</w:t>
            </w:r>
          </w:p>
        </w:tc>
        <w:tc>
          <w:tcPr>
            <w:tcW w:w="1560" w:type="dxa"/>
            <w:shd w:val="clear" w:color="auto" w:fill="EAF2FB"/>
            <w:tcMar>
              <w:top w:w="80" w:type="dxa"/>
              <w:left w:w="120" w:type="dxa"/>
              <w:bottom w:w="80" w:type="dxa"/>
              <w:right w:w="120" w:type="dxa"/>
            </w:tcMar>
            <w:vAlign w:val="center"/>
          </w:tcPr>
          <w:p w14:paraId="1DB83108" w14:textId="77777777" w:rsidR="00F069FD" w:rsidRDefault="00000000">
            <w:r>
              <w:rPr>
                <w:sz w:val="18"/>
                <w:szCs w:val="18"/>
              </w:rPr>
              <w:t>Implementado</w:t>
            </w:r>
          </w:p>
        </w:tc>
        <w:tc>
          <w:tcPr>
            <w:tcW w:w="800" w:type="dxa"/>
            <w:shd w:val="clear" w:color="auto" w:fill="EAF2FB"/>
            <w:tcMar>
              <w:top w:w="80" w:type="dxa"/>
              <w:left w:w="120" w:type="dxa"/>
              <w:bottom w:w="80" w:type="dxa"/>
              <w:right w:w="120" w:type="dxa"/>
            </w:tcMar>
            <w:vAlign w:val="center"/>
          </w:tcPr>
          <w:p w14:paraId="3E3DC0DF" w14:textId="77777777" w:rsidR="00F069FD" w:rsidRDefault="00000000">
            <w:r>
              <w:rPr>
                <w:sz w:val="18"/>
                <w:szCs w:val="18"/>
              </w:rPr>
              <w:t>Baja</w:t>
            </w:r>
          </w:p>
        </w:tc>
      </w:tr>
    </w:tbl>
    <w:p w14:paraId="0B563324" w14:textId="77777777" w:rsidR="00F069FD" w:rsidRDefault="00000000">
      <w:pPr>
        <w:spacing w:before="80" w:after="240"/>
        <w:jc w:val="center"/>
      </w:pPr>
      <w:r>
        <w:rPr>
          <w:i/>
          <w:iCs/>
          <w:color w:val="595959"/>
          <w:sz w:val="20"/>
          <w:szCs w:val="20"/>
        </w:rPr>
        <w:t>Tabla 1. Requerimientos funcionales del backlog de Bunker Ferretería POS.</w:t>
      </w:r>
    </w:p>
    <w:p w14:paraId="04F4B104" w14:textId="77777777" w:rsidR="00F069FD" w:rsidRDefault="00000000">
      <w:pPr>
        <w:spacing w:after="200" w:line="276" w:lineRule="auto"/>
        <w:jc w:val="both"/>
      </w:pPr>
      <w:r>
        <w:t>El estado «Implementado» refleja la verificación realizada sobre el código fuente del repositorio del producto al cierre de este informe, donde los trece módulos de página (POS, Inventario, Ventas, Compras, Dashboard, Clientes, Proveedores, Categorías, Cotizaciones, Facturas, Reportes, Configuración y Login) se encuentran desarrollados. El requerimiento RF-19 (exportación de reportes) se mantiene «En progreso» y queda identificado como pendiente de cierre antes de la entrega final.</w:t>
      </w:r>
    </w:p>
    <w:p w14:paraId="3A379E20" w14:textId="77777777" w:rsidR="00F069FD" w:rsidRDefault="00000000">
      <w:pPr>
        <w:pStyle w:val="Ttulo3"/>
      </w:pPr>
      <w:r>
        <w:t>Requerimientos No Funcionales</w:t>
      </w:r>
    </w:p>
    <w:p w14:paraId="02BA09E5" w14:textId="77777777" w:rsidR="00F069FD" w:rsidRDefault="00000000">
      <w:pPr>
        <w:spacing w:after="200" w:line="276" w:lineRule="auto"/>
        <w:jc w:val="both"/>
      </w:pPr>
      <w:r>
        <w:t>Los requerimientos no funcionales fueron recogidos directamente de la reunión con el cliente y consolidados junto con las métricas de calidad definidas por el equipo técnico: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6660"/>
      </w:tblGrid>
      <w:tr w:rsidR="00F069FD" w14:paraId="7F755965" w14:textId="77777777">
        <w:trPr>
          <w:cantSplit/>
          <w:tblHeader/>
        </w:trPr>
        <w:tc>
          <w:tcPr>
            <w:tcW w:w="900" w:type="dxa"/>
            <w:shd w:val="clear" w:color="auto" w:fill="1F4E79"/>
            <w:tcMar>
              <w:top w:w="80" w:type="dxa"/>
              <w:left w:w="120" w:type="dxa"/>
              <w:bottom w:w="80" w:type="dxa"/>
              <w:right w:w="120" w:type="dxa"/>
            </w:tcMar>
            <w:vAlign w:val="center"/>
          </w:tcPr>
          <w:p w14:paraId="361A489E" w14:textId="77777777" w:rsidR="00F069FD" w:rsidRDefault="00000000">
            <w:pPr>
              <w:jc w:val="center"/>
            </w:pPr>
            <w:r>
              <w:rPr>
                <w:b/>
                <w:bCs/>
                <w:color w:val="FFFFFF"/>
                <w:sz w:val="18"/>
                <w:szCs w:val="18"/>
              </w:rPr>
              <w:t>ID</w:t>
            </w:r>
          </w:p>
        </w:tc>
        <w:tc>
          <w:tcPr>
            <w:tcW w:w="1800" w:type="dxa"/>
            <w:shd w:val="clear" w:color="auto" w:fill="1F4E79"/>
            <w:tcMar>
              <w:top w:w="80" w:type="dxa"/>
              <w:left w:w="120" w:type="dxa"/>
              <w:bottom w:w="80" w:type="dxa"/>
              <w:right w:w="120" w:type="dxa"/>
            </w:tcMar>
            <w:vAlign w:val="center"/>
          </w:tcPr>
          <w:p w14:paraId="2960B89C" w14:textId="77777777" w:rsidR="00F069FD" w:rsidRDefault="00000000">
            <w:pPr>
              <w:jc w:val="center"/>
            </w:pPr>
            <w:r>
              <w:rPr>
                <w:b/>
                <w:bCs/>
                <w:color w:val="FFFFFF"/>
                <w:sz w:val="18"/>
                <w:szCs w:val="18"/>
              </w:rPr>
              <w:t>Categoría</w:t>
            </w:r>
          </w:p>
        </w:tc>
        <w:tc>
          <w:tcPr>
            <w:tcW w:w="6660" w:type="dxa"/>
            <w:shd w:val="clear" w:color="auto" w:fill="1F4E79"/>
            <w:tcMar>
              <w:top w:w="80" w:type="dxa"/>
              <w:left w:w="120" w:type="dxa"/>
              <w:bottom w:w="80" w:type="dxa"/>
              <w:right w:w="120" w:type="dxa"/>
            </w:tcMar>
            <w:vAlign w:val="center"/>
          </w:tcPr>
          <w:p w14:paraId="7E96EFAA" w14:textId="77777777" w:rsidR="00F069FD" w:rsidRDefault="00000000">
            <w:pPr>
              <w:jc w:val="center"/>
            </w:pPr>
            <w:r>
              <w:rPr>
                <w:b/>
                <w:bCs/>
                <w:color w:val="FFFFFF"/>
                <w:sz w:val="18"/>
                <w:szCs w:val="18"/>
              </w:rPr>
              <w:t>Descripción</w:t>
            </w:r>
          </w:p>
        </w:tc>
      </w:tr>
      <w:tr w:rsidR="00F069FD" w14:paraId="48AD7EE1" w14:textId="77777777">
        <w:trPr>
          <w:cantSplit/>
        </w:trPr>
        <w:tc>
          <w:tcPr>
            <w:tcW w:w="900" w:type="dxa"/>
            <w:tcMar>
              <w:top w:w="80" w:type="dxa"/>
              <w:left w:w="120" w:type="dxa"/>
              <w:bottom w:w="80" w:type="dxa"/>
              <w:right w:w="120" w:type="dxa"/>
            </w:tcMar>
            <w:vAlign w:val="center"/>
          </w:tcPr>
          <w:p w14:paraId="53F375A5" w14:textId="77777777" w:rsidR="00F069FD" w:rsidRDefault="00000000">
            <w:r>
              <w:rPr>
                <w:sz w:val="18"/>
                <w:szCs w:val="18"/>
              </w:rPr>
              <w:t>RNF-01</w:t>
            </w:r>
          </w:p>
        </w:tc>
        <w:tc>
          <w:tcPr>
            <w:tcW w:w="1800" w:type="dxa"/>
            <w:tcMar>
              <w:top w:w="80" w:type="dxa"/>
              <w:left w:w="120" w:type="dxa"/>
              <w:bottom w:w="80" w:type="dxa"/>
              <w:right w:w="120" w:type="dxa"/>
            </w:tcMar>
            <w:vAlign w:val="center"/>
          </w:tcPr>
          <w:p w14:paraId="3DF521D2" w14:textId="77777777" w:rsidR="00F069FD" w:rsidRDefault="00000000">
            <w:r>
              <w:rPr>
                <w:sz w:val="18"/>
                <w:szCs w:val="18"/>
              </w:rPr>
              <w:t>Usabilidad</w:t>
            </w:r>
          </w:p>
        </w:tc>
        <w:tc>
          <w:tcPr>
            <w:tcW w:w="6660" w:type="dxa"/>
            <w:tcMar>
              <w:top w:w="80" w:type="dxa"/>
              <w:left w:w="120" w:type="dxa"/>
              <w:bottom w:w="80" w:type="dxa"/>
              <w:right w:w="120" w:type="dxa"/>
            </w:tcMar>
            <w:vAlign w:val="center"/>
          </w:tcPr>
          <w:p w14:paraId="001F37D4" w14:textId="77777777" w:rsidR="00F069FD" w:rsidRDefault="00000000">
            <w:r>
              <w:rPr>
                <w:sz w:val="18"/>
                <w:szCs w:val="18"/>
              </w:rPr>
              <w:t>La interfaz debe ser simple, con pocos campos por formulario y navegación clara, pensada para personas sin experiencia previa en software de gestión.</w:t>
            </w:r>
          </w:p>
        </w:tc>
      </w:tr>
      <w:tr w:rsidR="00F069FD" w14:paraId="627695A8" w14:textId="77777777">
        <w:trPr>
          <w:cantSplit/>
        </w:trPr>
        <w:tc>
          <w:tcPr>
            <w:tcW w:w="900" w:type="dxa"/>
            <w:shd w:val="clear" w:color="auto" w:fill="EAF2FB"/>
            <w:tcMar>
              <w:top w:w="80" w:type="dxa"/>
              <w:left w:w="120" w:type="dxa"/>
              <w:bottom w:w="80" w:type="dxa"/>
              <w:right w:w="120" w:type="dxa"/>
            </w:tcMar>
            <w:vAlign w:val="center"/>
          </w:tcPr>
          <w:p w14:paraId="42E966CA" w14:textId="77777777" w:rsidR="00F069FD" w:rsidRDefault="00000000">
            <w:r>
              <w:rPr>
                <w:sz w:val="18"/>
                <w:szCs w:val="18"/>
              </w:rPr>
              <w:t>RNF-02</w:t>
            </w:r>
          </w:p>
        </w:tc>
        <w:tc>
          <w:tcPr>
            <w:tcW w:w="1800" w:type="dxa"/>
            <w:shd w:val="clear" w:color="auto" w:fill="EAF2FB"/>
            <w:tcMar>
              <w:top w:w="80" w:type="dxa"/>
              <w:left w:w="120" w:type="dxa"/>
              <w:bottom w:w="80" w:type="dxa"/>
              <w:right w:w="120" w:type="dxa"/>
            </w:tcMar>
            <w:vAlign w:val="center"/>
          </w:tcPr>
          <w:p w14:paraId="0F192E93" w14:textId="77777777" w:rsidR="00F069FD" w:rsidRDefault="00000000">
            <w:r>
              <w:rPr>
                <w:sz w:val="18"/>
                <w:szCs w:val="18"/>
              </w:rPr>
              <w:t>Rendimiento</w:t>
            </w:r>
          </w:p>
        </w:tc>
        <w:tc>
          <w:tcPr>
            <w:tcW w:w="6660" w:type="dxa"/>
            <w:shd w:val="clear" w:color="auto" w:fill="EAF2FB"/>
            <w:tcMar>
              <w:top w:w="80" w:type="dxa"/>
              <w:left w:w="120" w:type="dxa"/>
              <w:bottom w:w="80" w:type="dxa"/>
              <w:right w:w="120" w:type="dxa"/>
            </w:tcMar>
            <w:vAlign w:val="center"/>
          </w:tcPr>
          <w:p w14:paraId="541C730D" w14:textId="77777777" w:rsidR="00F069FD" w:rsidRDefault="00000000">
            <w:r>
              <w:rPr>
                <w:sz w:val="18"/>
                <w:szCs w:val="18"/>
              </w:rPr>
              <w:t>Tiempo de respuesta de búsqueda de productos inferior a 1 segundo, incluso con catálogos de gran tamaño.</w:t>
            </w:r>
          </w:p>
        </w:tc>
      </w:tr>
      <w:tr w:rsidR="00F069FD" w14:paraId="2C1C2577" w14:textId="77777777">
        <w:trPr>
          <w:cantSplit/>
        </w:trPr>
        <w:tc>
          <w:tcPr>
            <w:tcW w:w="900" w:type="dxa"/>
            <w:tcMar>
              <w:top w:w="80" w:type="dxa"/>
              <w:left w:w="120" w:type="dxa"/>
              <w:bottom w:w="80" w:type="dxa"/>
              <w:right w:w="120" w:type="dxa"/>
            </w:tcMar>
            <w:vAlign w:val="center"/>
          </w:tcPr>
          <w:p w14:paraId="7A58495C" w14:textId="77777777" w:rsidR="00F069FD" w:rsidRDefault="00000000">
            <w:r>
              <w:rPr>
                <w:sz w:val="18"/>
                <w:szCs w:val="18"/>
              </w:rPr>
              <w:t>RNF-03</w:t>
            </w:r>
          </w:p>
        </w:tc>
        <w:tc>
          <w:tcPr>
            <w:tcW w:w="1800" w:type="dxa"/>
            <w:tcMar>
              <w:top w:w="80" w:type="dxa"/>
              <w:left w:w="120" w:type="dxa"/>
              <w:bottom w:w="80" w:type="dxa"/>
              <w:right w:w="120" w:type="dxa"/>
            </w:tcMar>
            <w:vAlign w:val="center"/>
          </w:tcPr>
          <w:p w14:paraId="28034DE0" w14:textId="77777777" w:rsidR="00F069FD" w:rsidRDefault="00000000">
            <w:r>
              <w:rPr>
                <w:sz w:val="18"/>
                <w:szCs w:val="18"/>
              </w:rPr>
              <w:t>Disponibilidad</w:t>
            </w:r>
          </w:p>
        </w:tc>
        <w:tc>
          <w:tcPr>
            <w:tcW w:w="6660" w:type="dxa"/>
            <w:tcMar>
              <w:top w:w="80" w:type="dxa"/>
              <w:left w:w="120" w:type="dxa"/>
              <w:bottom w:w="80" w:type="dxa"/>
              <w:right w:w="120" w:type="dxa"/>
            </w:tcMar>
            <w:vAlign w:val="center"/>
          </w:tcPr>
          <w:p w14:paraId="21CF632B" w14:textId="77777777" w:rsidR="00F069FD" w:rsidRDefault="00000000">
            <w:r>
              <w:rPr>
                <w:sz w:val="18"/>
                <w:szCs w:val="18"/>
              </w:rPr>
              <w:t>Disponibilidad objetivo superior a 99,5%, sustentada en el SLA de Supabase Cloud y la red Edge de Vercel.</w:t>
            </w:r>
          </w:p>
        </w:tc>
      </w:tr>
      <w:tr w:rsidR="00F069FD" w14:paraId="16BE773C" w14:textId="77777777">
        <w:trPr>
          <w:cantSplit/>
        </w:trPr>
        <w:tc>
          <w:tcPr>
            <w:tcW w:w="900" w:type="dxa"/>
            <w:shd w:val="clear" w:color="auto" w:fill="EAF2FB"/>
            <w:tcMar>
              <w:top w:w="80" w:type="dxa"/>
              <w:left w:w="120" w:type="dxa"/>
              <w:bottom w:w="80" w:type="dxa"/>
              <w:right w:w="120" w:type="dxa"/>
            </w:tcMar>
            <w:vAlign w:val="center"/>
          </w:tcPr>
          <w:p w14:paraId="4ED60C96" w14:textId="77777777" w:rsidR="00F069FD" w:rsidRDefault="00000000">
            <w:r>
              <w:rPr>
                <w:sz w:val="18"/>
                <w:szCs w:val="18"/>
              </w:rPr>
              <w:t>RNF-04</w:t>
            </w:r>
          </w:p>
        </w:tc>
        <w:tc>
          <w:tcPr>
            <w:tcW w:w="1800" w:type="dxa"/>
            <w:shd w:val="clear" w:color="auto" w:fill="EAF2FB"/>
            <w:tcMar>
              <w:top w:w="80" w:type="dxa"/>
              <w:left w:w="120" w:type="dxa"/>
              <w:bottom w:w="80" w:type="dxa"/>
              <w:right w:w="120" w:type="dxa"/>
            </w:tcMar>
            <w:vAlign w:val="center"/>
          </w:tcPr>
          <w:p w14:paraId="04ADC5D7" w14:textId="77777777" w:rsidR="00F069FD" w:rsidRDefault="00000000">
            <w:r>
              <w:rPr>
                <w:sz w:val="18"/>
                <w:szCs w:val="18"/>
              </w:rPr>
              <w:t>Tolerancia a fallos</w:t>
            </w:r>
          </w:p>
        </w:tc>
        <w:tc>
          <w:tcPr>
            <w:tcW w:w="6660" w:type="dxa"/>
            <w:shd w:val="clear" w:color="auto" w:fill="EAF2FB"/>
            <w:tcMar>
              <w:top w:w="80" w:type="dxa"/>
              <w:left w:w="120" w:type="dxa"/>
              <w:bottom w:w="80" w:type="dxa"/>
              <w:right w:w="120" w:type="dxa"/>
            </w:tcMar>
            <w:vAlign w:val="center"/>
          </w:tcPr>
          <w:p w14:paraId="198B7970" w14:textId="77777777" w:rsidR="00F069FD" w:rsidRDefault="00000000">
            <w:r>
              <w:rPr>
                <w:sz w:val="18"/>
                <w:szCs w:val="18"/>
              </w:rPr>
              <w:t>El sistema debe seguir operativo sin conexión a internet (modo offline), persistiendo ventas en cola local y sincronizándolas al reconectar.</w:t>
            </w:r>
          </w:p>
        </w:tc>
      </w:tr>
      <w:tr w:rsidR="00F069FD" w14:paraId="147ABCF4" w14:textId="77777777">
        <w:trPr>
          <w:cantSplit/>
        </w:trPr>
        <w:tc>
          <w:tcPr>
            <w:tcW w:w="900" w:type="dxa"/>
            <w:tcMar>
              <w:top w:w="80" w:type="dxa"/>
              <w:left w:w="120" w:type="dxa"/>
              <w:bottom w:w="80" w:type="dxa"/>
              <w:right w:w="120" w:type="dxa"/>
            </w:tcMar>
            <w:vAlign w:val="center"/>
          </w:tcPr>
          <w:p w14:paraId="23F0FF75" w14:textId="77777777" w:rsidR="00F069FD" w:rsidRDefault="00000000">
            <w:r>
              <w:rPr>
                <w:sz w:val="18"/>
                <w:szCs w:val="18"/>
              </w:rPr>
              <w:lastRenderedPageBreak/>
              <w:t>RNF-05</w:t>
            </w:r>
          </w:p>
        </w:tc>
        <w:tc>
          <w:tcPr>
            <w:tcW w:w="1800" w:type="dxa"/>
            <w:tcMar>
              <w:top w:w="80" w:type="dxa"/>
              <w:left w:w="120" w:type="dxa"/>
              <w:bottom w:w="80" w:type="dxa"/>
              <w:right w:w="120" w:type="dxa"/>
            </w:tcMar>
            <w:vAlign w:val="center"/>
          </w:tcPr>
          <w:p w14:paraId="6F84E9FE" w14:textId="77777777" w:rsidR="00F069FD" w:rsidRDefault="00000000">
            <w:r>
              <w:rPr>
                <w:sz w:val="18"/>
                <w:szCs w:val="18"/>
              </w:rPr>
              <w:t>Compatibilidad</w:t>
            </w:r>
          </w:p>
        </w:tc>
        <w:tc>
          <w:tcPr>
            <w:tcW w:w="6660" w:type="dxa"/>
            <w:tcMar>
              <w:top w:w="80" w:type="dxa"/>
              <w:left w:w="120" w:type="dxa"/>
              <w:bottom w:w="80" w:type="dxa"/>
              <w:right w:w="120" w:type="dxa"/>
            </w:tcMar>
            <w:vAlign w:val="center"/>
          </w:tcPr>
          <w:p w14:paraId="5911A1D8" w14:textId="77777777" w:rsidR="00F069FD" w:rsidRDefault="00000000">
            <w:r>
              <w:rPr>
                <w:sz w:val="18"/>
                <w:szCs w:val="18"/>
              </w:rPr>
              <w:t>Debe funcionar correctamente en equipos de mostrador básicos, sin requerir instalación de software adicional (aplicación 100% web).</w:t>
            </w:r>
          </w:p>
        </w:tc>
      </w:tr>
      <w:tr w:rsidR="00F069FD" w14:paraId="14EAECD6" w14:textId="77777777">
        <w:trPr>
          <w:cantSplit/>
        </w:trPr>
        <w:tc>
          <w:tcPr>
            <w:tcW w:w="900" w:type="dxa"/>
            <w:shd w:val="clear" w:color="auto" w:fill="EAF2FB"/>
            <w:tcMar>
              <w:top w:w="80" w:type="dxa"/>
              <w:left w:w="120" w:type="dxa"/>
              <w:bottom w:w="80" w:type="dxa"/>
              <w:right w:w="120" w:type="dxa"/>
            </w:tcMar>
            <w:vAlign w:val="center"/>
          </w:tcPr>
          <w:p w14:paraId="43AF9C2E" w14:textId="77777777" w:rsidR="00F069FD" w:rsidRDefault="00000000">
            <w:r>
              <w:rPr>
                <w:sz w:val="18"/>
                <w:szCs w:val="18"/>
              </w:rPr>
              <w:t>RNF-06</w:t>
            </w:r>
          </w:p>
        </w:tc>
        <w:tc>
          <w:tcPr>
            <w:tcW w:w="1800" w:type="dxa"/>
            <w:shd w:val="clear" w:color="auto" w:fill="EAF2FB"/>
            <w:tcMar>
              <w:top w:w="80" w:type="dxa"/>
              <w:left w:w="120" w:type="dxa"/>
              <w:bottom w:w="80" w:type="dxa"/>
              <w:right w:w="120" w:type="dxa"/>
            </w:tcMar>
            <w:vAlign w:val="center"/>
          </w:tcPr>
          <w:p w14:paraId="43076BC0" w14:textId="77777777" w:rsidR="00F069FD" w:rsidRDefault="00000000">
            <w:r>
              <w:rPr>
                <w:sz w:val="18"/>
                <w:szCs w:val="18"/>
              </w:rPr>
              <w:t>Seguridad</w:t>
            </w:r>
          </w:p>
        </w:tc>
        <w:tc>
          <w:tcPr>
            <w:tcW w:w="6660" w:type="dxa"/>
            <w:shd w:val="clear" w:color="auto" w:fill="EAF2FB"/>
            <w:tcMar>
              <w:top w:w="80" w:type="dxa"/>
              <w:left w:w="120" w:type="dxa"/>
              <w:bottom w:w="80" w:type="dxa"/>
              <w:right w:w="120" w:type="dxa"/>
            </w:tcMar>
            <w:vAlign w:val="center"/>
          </w:tcPr>
          <w:p w14:paraId="0EBD72D4" w14:textId="77777777" w:rsidR="00F069FD" w:rsidRDefault="00000000">
            <w:r>
              <w:rPr>
                <w:sz w:val="18"/>
                <w:szCs w:val="18"/>
              </w:rPr>
              <w:t>Control de acceso por rol (admin, cajero, bodega) y aislamiento de datos mediante Row Level Security a nivel de base de datos.</w:t>
            </w:r>
          </w:p>
        </w:tc>
      </w:tr>
      <w:tr w:rsidR="00F069FD" w14:paraId="26AC027D" w14:textId="77777777">
        <w:trPr>
          <w:cantSplit/>
        </w:trPr>
        <w:tc>
          <w:tcPr>
            <w:tcW w:w="900" w:type="dxa"/>
            <w:tcMar>
              <w:top w:w="80" w:type="dxa"/>
              <w:left w:w="120" w:type="dxa"/>
              <w:bottom w:w="80" w:type="dxa"/>
              <w:right w:w="120" w:type="dxa"/>
            </w:tcMar>
            <w:vAlign w:val="center"/>
          </w:tcPr>
          <w:p w14:paraId="138C7B9A" w14:textId="77777777" w:rsidR="00F069FD" w:rsidRDefault="00000000">
            <w:r>
              <w:rPr>
                <w:sz w:val="18"/>
                <w:szCs w:val="18"/>
              </w:rPr>
              <w:t>RNF-07</w:t>
            </w:r>
          </w:p>
        </w:tc>
        <w:tc>
          <w:tcPr>
            <w:tcW w:w="1800" w:type="dxa"/>
            <w:tcMar>
              <w:top w:w="80" w:type="dxa"/>
              <w:left w:w="120" w:type="dxa"/>
              <w:bottom w:w="80" w:type="dxa"/>
              <w:right w:w="120" w:type="dxa"/>
            </w:tcMar>
            <w:vAlign w:val="center"/>
          </w:tcPr>
          <w:p w14:paraId="0F6E7CB8" w14:textId="77777777" w:rsidR="00F069FD" w:rsidRDefault="00000000">
            <w:r>
              <w:rPr>
                <w:sz w:val="18"/>
                <w:szCs w:val="18"/>
              </w:rPr>
              <w:t>Carga inicial</w:t>
            </w:r>
          </w:p>
        </w:tc>
        <w:tc>
          <w:tcPr>
            <w:tcW w:w="6660" w:type="dxa"/>
            <w:tcMar>
              <w:top w:w="80" w:type="dxa"/>
              <w:left w:w="120" w:type="dxa"/>
              <w:bottom w:w="80" w:type="dxa"/>
              <w:right w:w="120" w:type="dxa"/>
            </w:tcMar>
            <w:vAlign w:val="center"/>
          </w:tcPr>
          <w:p w14:paraId="1CB3540C" w14:textId="77777777" w:rsidR="00F069FD" w:rsidRDefault="00000000">
            <w:r>
              <w:rPr>
                <w:sz w:val="18"/>
                <w:szCs w:val="18"/>
              </w:rPr>
              <w:t>Velocidad de carga inicial inferior a 3 segundos, mediante build optimizado de Vite servido por CDN.</w:t>
            </w:r>
          </w:p>
        </w:tc>
      </w:tr>
    </w:tbl>
    <w:p w14:paraId="2FE83CBE" w14:textId="77777777" w:rsidR="00F069FD" w:rsidRDefault="00000000">
      <w:pPr>
        <w:spacing w:before="80" w:after="240"/>
        <w:jc w:val="center"/>
      </w:pPr>
      <w:r>
        <w:rPr>
          <w:i/>
          <w:iCs/>
          <w:color w:val="595959"/>
          <w:sz w:val="20"/>
          <w:szCs w:val="20"/>
        </w:rPr>
        <w:t>Tabla 2. Requerimientos no funcionales del proyecto.</w:t>
      </w:r>
    </w:p>
    <w:p w14:paraId="7B6F1BDD" w14:textId="77777777" w:rsidR="00F069FD" w:rsidRDefault="00000000">
      <w:pPr>
        <w:pStyle w:val="Ttulo2"/>
      </w:pPr>
      <w:r>
        <w:t>1.5 Marco Metodológico</w:t>
      </w:r>
    </w:p>
    <w:p w14:paraId="708CDB21" w14:textId="77777777" w:rsidR="00F069FD" w:rsidRDefault="00000000">
      <w:pPr>
        <w:spacing w:after="200" w:line="276" w:lineRule="auto"/>
        <w:jc w:val="both"/>
      </w:pPr>
      <w:r>
        <w:t>El proyecto se desarrolla bajo la metodología ágil Scrum. Dado que Bunker Ferretería requiere adaptarse a necesidades muy específicas del cliente —como la venta fraccionada y el cálculo automático de precios en tiempo real—, Scrum permite realizar entregas incrementales y funcionales a través de sprints de una a dos semanas. Esto asegura que el cliente pueda validar tempranamente las funcionalidades críticas y ajustar requerimientos si es necesario, minimizando el riesgo de entregar un producto que no se adapte a su contexto de alta interrupción y poca disponibilidad de tiempo.</w:t>
      </w:r>
    </w:p>
    <w:p w14:paraId="66BF65EA" w14:textId="77777777" w:rsidR="00F069FD" w:rsidRDefault="00000000">
      <w:pPr>
        <w:spacing w:after="200" w:line="276" w:lineRule="auto"/>
        <w:jc w:val="both"/>
      </w:pPr>
      <w:r>
        <w:t>Las ceremonias y artefactos Scrum aplicados en el proyecto son:</w:t>
      </w:r>
    </w:p>
    <w:p w14:paraId="57B5B59F" w14:textId="77777777" w:rsidR="00F069FD" w:rsidRDefault="00000000">
      <w:pPr>
        <w:numPr>
          <w:ilvl w:val="0"/>
          <w:numId w:val="1"/>
        </w:numPr>
        <w:pBdr>
          <w:top w:val="nil"/>
          <w:left w:val="nil"/>
          <w:bottom w:val="nil"/>
          <w:right w:val="nil"/>
          <w:between w:val="nil"/>
        </w:pBdr>
        <w:spacing w:after="80"/>
      </w:pPr>
      <w:r>
        <w:rPr>
          <w:b/>
          <w:bCs/>
          <w:color w:val="000000"/>
        </w:rPr>
        <w:t xml:space="preserve">Product Backlog: </w:t>
      </w:r>
      <w:r>
        <w:rPr>
          <w:color w:val="000000"/>
        </w:rPr>
        <w:t>lista priorizada de funcionalidades expresadas como Historias de Usuario, gestionada en Jira.</w:t>
      </w:r>
    </w:p>
    <w:p w14:paraId="71057903" w14:textId="77777777" w:rsidR="00F069FD" w:rsidRDefault="00000000">
      <w:pPr>
        <w:numPr>
          <w:ilvl w:val="0"/>
          <w:numId w:val="1"/>
        </w:numPr>
        <w:pBdr>
          <w:top w:val="nil"/>
          <w:left w:val="nil"/>
          <w:bottom w:val="nil"/>
          <w:right w:val="nil"/>
          <w:between w:val="nil"/>
        </w:pBdr>
        <w:spacing w:after="80"/>
      </w:pPr>
      <w:r>
        <w:rPr>
          <w:b/>
          <w:bCs/>
          <w:color w:val="000000"/>
        </w:rPr>
        <w:t xml:space="preserve">Sprint Planning: </w:t>
      </w:r>
      <w:r>
        <w:rPr>
          <w:color w:val="000000"/>
        </w:rPr>
        <w:t>reunión al inicio de cada iteración para definir las tareas a realizar, materializada en las Épicas de Sprint 1, 2 y 3 del tablero del proyecto.</w:t>
      </w:r>
    </w:p>
    <w:p w14:paraId="7A0069A3" w14:textId="77777777" w:rsidR="00F069FD" w:rsidRDefault="00000000">
      <w:pPr>
        <w:numPr>
          <w:ilvl w:val="0"/>
          <w:numId w:val="1"/>
        </w:numPr>
        <w:pBdr>
          <w:top w:val="nil"/>
          <w:left w:val="nil"/>
          <w:bottom w:val="nil"/>
          <w:right w:val="nil"/>
          <w:between w:val="nil"/>
        </w:pBdr>
        <w:spacing w:after="80"/>
      </w:pPr>
      <w:r>
        <w:rPr>
          <w:b/>
          <w:bCs/>
          <w:color w:val="000000"/>
        </w:rPr>
        <w:t xml:space="preserve">Daily Scrum: </w:t>
      </w:r>
      <w:r>
        <w:rPr>
          <w:color w:val="000000"/>
        </w:rPr>
        <w:t>sincronización breve y diaria del equipo, enfocada en avances del día anterior, objetivos del día y bloqueos técnicos (por ejemplo, integración con la base de datos o lógica de decimales).</w:t>
      </w:r>
    </w:p>
    <w:p w14:paraId="7CE194A9" w14:textId="77777777" w:rsidR="00F069FD" w:rsidRDefault="00000000">
      <w:pPr>
        <w:numPr>
          <w:ilvl w:val="0"/>
          <w:numId w:val="1"/>
        </w:numPr>
        <w:pBdr>
          <w:top w:val="nil"/>
          <w:left w:val="nil"/>
          <w:bottom w:val="nil"/>
          <w:right w:val="nil"/>
          <w:between w:val="nil"/>
        </w:pBdr>
        <w:spacing w:after="80"/>
      </w:pPr>
      <w:r>
        <w:rPr>
          <w:b/>
          <w:bCs/>
          <w:color w:val="000000"/>
        </w:rPr>
        <w:t xml:space="preserve">Sprint Review &amp; Retrospective: </w:t>
      </w:r>
      <w:r>
        <w:rPr>
          <w:color w:val="000000"/>
        </w:rPr>
        <w:t>revisión del incremento entregado junto con el cliente y evaluación de mejoras del equipo al cierre de cada sprint.</w:t>
      </w:r>
    </w:p>
    <w:p w14:paraId="751120BC" w14:textId="77777777" w:rsidR="00F069FD" w:rsidRDefault="00000000">
      <w:pPr>
        <w:pStyle w:val="Ttulo3"/>
      </w:pPr>
      <w:r>
        <w:t>1.5.1 Identificación del Ciclo de Vida del Software</w:t>
      </w:r>
    </w:p>
    <w:p w14:paraId="2D21CA8D" w14:textId="77777777" w:rsidR="00F069FD" w:rsidRDefault="00000000">
      <w:pPr>
        <w:spacing w:after="200" w:line="276" w:lineRule="auto"/>
        <w:jc w:val="both"/>
      </w:pPr>
      <w:r>
        <w:t>Se adoptó un ciclo de vida iterativo-incremental, propio de Scrum, en contraposición a un modelo en cascada. Esta decisión se justifica por dos factores propios del proyecto: primero, el cliente no contaba con requerimientos completamente definidos al inicio —muchos de ellos emergieron o se refinaron durante las reuniones de validación (por ejemplo, el manejo de variantes de producto)—; segundo, la naturaleza crítica de ciertas funcionalidades (venta fraccionada, cálculo automático de precios) exigía validación temprana con el cliente real antes de construir el resto del sistema sobre una base no probada. El proyecto se organizó en tres sprints incrementales —POS e Inventario base; Inventario avanzado y Configuración; Dashboard, Reportes, Proveedores y Clientes— cada uno entregando una versión funcional y desplegable del sistema.</w:t>
      </w:r>
    </w:p>
    <w:p w14:paraId="04645F9D" w14:textId="77777777" w:rsidR="00F069FD" w:rsidRDefault="00000000">
      <w:pPr>
        <w:pStyle w:val="Ttulo3"/>
      </w:pPr>
      <w:r>
        <w:t>1.5.2 Patrón de Diseño Adoptado</w:t>
      </w:r>
    </w:p>
    <w:p w14:paraId="19B4BC17" w14:textId="77777777" w:rsidR="00F069FD" w:rsidRDefault="00000000">
      <w:pPr>
        <w:spacing w:after="200" w:line="276" w:lineRule="auto"/>
        <w:jc w:val="both"/>
      </w:pPr>
      <w:r>
        <w:t>El desarrollo de Bunker Ferretería POS emplea los siguientes patrones de diseño para asegurar escalabilidad, mantenibilidad y robustez:</w:t>
      </w:r>
    </w:p>
    <w:p w14:paraId="45A07EB8" w14:textId="77777777" w:rsidR="00F069FD" w:rsidRDefault="00000000">
      <w:pPr>
        <w:numPr>
          <w:ilvl w:val="0"/>
          <w:numId w:val="1"/>
        </w:numPr>
        <w:pBdr>
          <w:top w:val="nil"/>
          <w:left w:val="nil"/>
          <w:bottom w:val="nil"/>
          <w:right w:val="nil"/>
          <w:between w:val="nil"/>
        </w:pBdr>
        <w:spacing w:after="80"/>
      </w:pPr>
      <w:r>
        <w:rPr>
          <w:b/>
          <w:bCs/>
          <w:color w:val="000000"/>
        </w:rPr>
        <w:lastRenderedPageBreak/>
        <w:t xml:space="preserve">Arquitectura de tres capas (Three-Tier Architecture): </w:t>
      </w:r>
      <w:r>
        <w:rPr>
          <w:color w:val="000000"/>
        </w:rPr>
        <w:t>el frontend en React opera como capa de presentación/cliente, Supabase actúa como capa de aplicación/servicios (API y autenticación) y PostgreSQL constituye la capa de datos.</w:t>
      </w:r>
    </w:p>
    <w:p w14:paraId="392A33CF" w14:textId="77777777" w:rsidR="00F069FD" w:rsidRDefault="00000000">
      <w:pPr>
        <w:numPr>
          <w:ilvl w:val="0"/>
          <w:numId w:val="1"/>
        </w:numPr>
        <w:pBdr>
          <w:top w:val="nil"/>
          <w:left w:val="nil"/>
          <w:bottom w:val="nil"/>
          <w:right w:val="nil"/>
          <w:between w:val="nil"/>
        </w:pBdr>
        <w:spacing w:after="80"/>
      </w:pPr>
      <w:r>
        <w:rPr>
          <w:b/>
          <w:bCs/>
          <w:color w:val="000000"/>
        </w:rPr>
        <w:t xml:space="preserve">Component-Based Architecture (CBA): </w:t>
      </w:r>
      <w:r>
        <w:rPr>
          <w:color w:val="000000"/>
        </w:rPr>
        <w:t>la interfaz se descompone en componentes reutilizables y aislados (CartPanel, ProductGrid, HeldSalesModal, entre otros), aplicando el principio de separación de responsabilidades mediante Hooks para la lógica de estado y componentes de presentación para el renderizado.</w:t>
      </w:r>
    </w:p>
    <w:p w14:paraId="2312534F" w14:textId="77777777" w:rsidR="00F069FD" w:rsidRDefault="00000000">
      <w:pPr>
        <w:numPr>
          <w:ilvl w:val="0"/>
          <w:numId w:val="1"/>
        </w:numPr>
        <w:pBdr>
          <w:top w:val="nil"/>
          <w:left w:val="nil"/>
          <w:bottom w:val="nil"/>
          <w:right w:val="nil"/>
          <w:between w:val="nil"/>
        </w:pBdr>
        <w:spacing w:after="80"/>
      </w:pPr>
      <w:r>
        <w:rPr>
          <w:b/>
          <w:bCs/>
          <w:color w:val="000000"/>
        </w:rPr>
        <w:t xml:space="preserve">Local-First: </w:t>
      </w:r>
      <w:r>
        <w:rPr>
          <w:color w:val="000000"/>
        </w:rPr>
        <w:t>el estado crítico de una venta se persiste primero en almacenamiento local (IndexedDB mediante Dexie.js) y se sincroniza con la nube de forma asíncrona, garantizando que el mostrador nunca deje de operar por una caída de conexión.</w:t>
      </w:r>
    </w:p>
    <w:p w14:paraId="1112BFA4" w14:textId="77777777" w:rsidR="00F069FD" w:rsidRDefault="00000000">
      <w:pPr>
        <w:numPr>
          <w:ilvl w:val="0"/>
          <w:numId w:val="1"/>
        </w:numPr>
        <w:pBdr>
          <w:top w:val="nil"/>
          <w:left w:val="nil"/>
          <w:bottom w:val="nil"/>
          <w:right w:val="nil"/>
          <w:between w:val="nil"/>
        </w:pBdr>
        <w:spacing w:after="80"/>
      </w:pPr>
      <w:r>
        <w:rPr>
          <w:b/>
          <w:bCs/>
          <w:color w:val="000000"/>
        </w:rPr>
        <w:t xml:space="preserve">Lógica de negocio centralizada en base de datos (Database-Centric Logic): </w:t>
      </w:r>
      <w:r>
        <w:rPr>
          <w:color w:val="000000"/>
        </w:rPr>
        <w:t>las reglas críticas —descuento de stock, recálculo de totales, bloqueo de edición de compras confirmadas— se implementan como triggers y funciones PL/pgSQL en PostgreSQL, garantizando consistencia transaccional independientemente del cliente que origine la operación.</w:t>
      </w:r>
    </w:p>
    <w:p w14:paraId="174EA410" w14:textId="77777777" w:rsidR="00F069FD" w:rsidRDefault="00000000">
      <w:pPr>
        <w:pStyle w:val="Ttulo2"/>
      </w:pPr>
      <w:r>
        <w:t>1.6 Stack Tecnológico</w:t>
      </w:r>
    </w:p>
    <w:p w14:paraId="3EF8B71B" w14:textId="77777777" w:rsidR="00F069FD" w:rsidRDefault="00000000">
      <w:pPr>
        <w:spacing w:after="200" w:line="276" w:lineRule="auto"/>
        <w:jc w:val="both"/>
      </w:pPr>
      <w:r>
        <w:t>La selección del stack tecnológico respondió a un criterio de inmediatez y fiabilidad en el punto de venta, priorizando herramientas con curva de aprendizaje conocida por el equipo, soporte gratuito o de bajo costo (acorde a la realidad de una pyme familiar) y capacidad de despliegue ágil en la nube.</w:t>
      </w:r>
    </w:p>
    <w:p w14:paraId="6695509C" w14:textId="77777777" w:rsidR="00F069FD" w:rsidRDefault="00000000">
      <w:pPr>
        <w:pStyle w:val="Ttulo3"/>
      </w:pPr>
      <w:r>
        <w:t>1.6.1 Tabla de Stack Tecnológico del Proyecto</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100"/>
        <w:gridCol w:w="3760"/>
        <w:gridCol w:w="1800"/>
      </w:tblGrid>
      <w:tr w:rsidR="00F069FD" w14:paraId="59F868B4" w14:textId="77777777">
        <w:trPr>
          <w:cantSplit/>
          <w:tblHeader/>
        </w:trPr>
        <w:tc>
          <w:tcPr>
            <w:tcW w:w="1700" w:type="dxa"/>
            <w:shd w:val="clear" w:color="auto" w:fill="1F4E79"/>
            <w:tcMar>
              <w:top w:w="80" w:type="dxa"/>
              <w:left w:w="120" w:type="dxa"/>
              <w:bottom w:w="80" w:type="dxa"/>
              <w:right w:w="120" w:type="dxa"/>
            </w:tcMar>
            <w:vAlign w:val="center"/>
          </w:tcPr>
          <w:p w14:paraId="09426DA8" w14:textId="77777777" w:rsidR="00F069FD" w:rsidRDefault="00000000">
            <w:pPr>
              <w:jc w:val="center"/>
            </w:pPr>
            <w:r>
              <w:rPr>
                <w:b/>
                <w:bCs/>
                <w:color w:val="FFFFFF"/>
                <w:sz w:val="18"/>
                <w:szCs w:val="18"/>
              </w:rPr>
              <w:t>Elemento Tecnológico</w:t>
            </w:r>
          </w:p>
        </w:tc>
        <w:tc>
          <w:tcPr>
            <w:tcW w:w="2100" w:type="dxa"/>
            <w:shd w:val="clear" w:color="auto" w:fill="1F4E79"/>
            <w:tcMar>
              <w:top w:w="80" w:type="dxa"/>
              <w:left w:w="120" w:type="dxa"/>
              <w:bottom w:w="80" w:type="dxa"/>
              <w:right w:w="120" w:type="dxa"/>
            </w:tcMar>
            <w:vAlign w:val="center"/>
          </w:tcPr>
          <w:p w14:paraId="5475789B" w14:textId="77777777" w:rsidR="00F069FD" w:rsidRDefault="00000000">
            <w:pPr>
              <w:jc w:val="center"/>
            </w:pPr>
            <w:r>
              <w:rPr>
                <w:b/>
                <w:bCs/>
                <w:color w:val="FFFFFF"/>
                <w:sz w:val="18"/>
                <w:szCs w:val="18"/>
              </w:rPr>
              <w:t>Nombre</w:t>
            </w:r>
          </w:p>
        </w:tc>
        <w:tc>
          <w:tcPr>
            <w:tcW w:w="3760" w:type="dxa"/>
            <w:shd w:val="clear" w:color="auto" w:fill="1F4E79"/>
            <w:tcMar>
              <w:top w:w="80" w:type="dxa"/>
              <w:left w:w="120" w:type="dxa"/>
              <w:bottom w:w="80" w:type="dxa"/>
              <w:right w:w="120" w:type="dxa"/>
            </w:tcMar>
            <w:vAlign w:val="center"/>
          </w:tcPr>
          <w:p w14:paraId="39A0C373" w14:textId="77777777" w:rsidR="00F069FD" w:rsidRDefault="00000000">
            <w:pPr>
              <w:jc w:val="center"/>
            </w:pPr>
            <w:r>
              <w:rPr>
                <w:b/>
                <w:bCs/>
                <w:color w:val="FFFFFF"/>
                <w:sz w:val="18"/>
                <w:szCs w:val="18"/>
              </w:rPr>
              <w:t>Justificación</w:t>
            </w:r>
          </w:p>
        </w:tc>
        <w:tc>
          <w:tcPr>
            <w:tcW w:w="1800" w:type="dxa"/>
            <w:shd w:val="clear" w:color="auto" w:fill="1F4E79"/>
            <w:tcMar>
              <w:top w:w="80" w:type="dxa"/>
              <w:left w:w="120" w:type="dxa"/>
              <w:bottom w:w="80" w:type="dxa"/>
              <w:right w:w="120" w:type="dxa"/>
            </w:tcMar>
            <w:vAlign w:val="center"/>
          </w:tcPr>
          <w:p w14:paraId="6776F741" w14:textId="77777777" w:rsidR="00F069FD" w:rsidRDefault="00000000">
            <w:pPr>
              <w:jc w:val="center"/>
            </w:pPr>
            <w:r>
              <w:rPr>
                <w:b/>
                <w:bCs/>
                <w:color w:val="FFFFFF"/>
                <w:sz w:val="18"/>
                <w:szCs w:val="18"/>
              </w:rPr>
              <w:t>Factibilidad Técnica</w:t>
            </w:r>
          </w:p>
        </w:tc>
      </w:tr>
      <w:tr w:rsidR="00F069FD" w14:paraId="0249199D" w14:textId="77777777">
        <w:trPr>
          <w:cantSplit/>
        </w:trPr>
        <w:tc>
          <w:tcPr>
            <w:tcW w:w="1700" w:type="dxa"/>
            <w:tcMar>
              <w:top w:w="80" w:type="dxa"/>
              <w:left w:w="120" w:type="dxa"/>
              <w:bottom w:w="80" w:type="dxa"/>
              <w:right w:w="120" w:type="dxa"/>
            </w:tcMar>
            <w:vAlign w:val="center"/>
          </w:tcPr>
          <w:p w14:paraId="29D5B768" w14:textId="77777777" w:rsidR="00F069FD" w:rsidRDefault="00000000">
            <w:r>
              <w:rPr>
                <w:sz w:val="18"/>
                <w:szCs w:val="18"/>
              </w:rPr>
              <w:t>IDEs</w:t>
            </w:r>
          </w:p>
        </w:tc>
        <w:tc>
          <w:tcPr>
            <w:tcW w:w="2100" w:type="dxa"/>
            <w:tcMar>
              <w:top w:w="80" w:type="dxa"/>
              <w:left w:w="120" w:type="dxa"/>
              <w:bottom w:w="80" w:type="dxa"/>
              <w:right w:w="120" w:type="dxa"/>
            </w:tcMar>
            <w:vAlign w:val="center"/>
          </w:tcPr>
          <w:p w14:paraId="06E9C77C" w14:textId="77777777" w:rsidR="00F069FD" w:rsidRDefault="00000000">
            <w:r>
              <w:rPr>
                <w:sz w:val="18"/>
                <w:szCs w:val="18"/>
              </w:rPr>
              <w:t>Visual Studio Code</w:t>
            </w:r>
          </w:p>
        </w:tc>
        <w:tc>
          <w:tcPr>
            <w:tcW w:w="3760" w:type="dxa"/>
            <w:tcMar>
              <w:top w:w="80" w:type="dxa"/>
              <w:left w:w="120" w:type="dxa"/>
              <w:bottom w:w="80" w:type="dxa"/>
              <w:right w:w="120" w:type="dxa"/>
            </w:tcMar>
            <w:vAlign w:val="center"/>
          </w:tcPr>
          <w:p w14:paraId="51968416" w14:textId="77777777" w:rsidR="00F069FD" w:rsidRDefault="00000000">
            <w:r>
              <w:rPr>
                <w:sz w:val="18"/>
                <w:szCs w:val="18"/>
              </w:rPr>
              <w:t>Editor liviano, con amplio soporte de extensiones para React, ESLint y control de versiones Git, usado por todo el equipo.</w:t>
            </w:r>
          </w:p>
        </w:tc>
        <w:tc>
          <w:tcPr>
            <w:tcW w:w="1800" w:type="dxa"/>
            <w:tcMar>
              <w:top w:w="80" w:type="dxa"/>
              <w:left w:w="120" w:type="dxa"/>
              <w:bottom w:w="80" w:type="dxa"/>
              <w:right w:w="120" w:type="dxa"/>
            </w:tcMar>
            <w:vAlign w:val="center"/>
          </w:tcPr>
          <w:p w14:paraId="165627FF" w14:textId="77777777" w:rsidR="00F069FD" w:rsidRDefault="00000000">
            <w:r>
              <w:rPr>
                <w:sz w:val="18"/>
                <w:szCs w:val="18"/>
              </w:rPr>
              <w:t>Alta — sin costo de licencia, multiplataforma.</w:t>
            </w:r>
          </w:p>
        </w:tc>
      </w:tr>
      <w:tr w:rsidR="00F069FD" w14:paraId="13A477AD" w14:textId="77777777">
        <w:trPr>
          <w:cantSplit/>
        </w:trPr>
        <w:tc>
          <w:tcPr>
            <w:tcW w:w="1700" w:type="dxa"/>
            <w:shd w:val="clear" w:color="auto" w:fill="EAF2FB"/>
            <w:tcMar>
              <w:top w:w="80" w:type="dxa"/>
              <w:left w:w="120" w:type="dxa"/>
              <w:bottom w:w="80" w:type="dxa"/>
              <w:right w:w="120" w:type="dxa"/>
            </w:tcMar>
            <w:vAlign w:val="center"/>
          </w:tcPr>
          <w:p w14:paraId="49684372" w14:textId="77777777" w:rsidR="00F069FD" w:rsidRDefault="00000000">
            <w:r>
              <w:rPr>
                <w:sz w:val="18"/>
                <w:szCs w:val="18"/>
              </w:rPr>
              <w:t>Lenguaje de Programación</w:t>
            </w:r>
          </w:p>
        </w:tc>
        <w:tc>
          <w:tcPr>
            <w:tcW w:w="2100" w:type="dxa"/>
            <w:shd w:val="clear" w:color="auto" w:fill="EAF2FB"/>
            <w:tcMar>
              <w:top w:w="80" w:type="dxa"/>
              <w:left w:w="120" w:type="dxa"/>
              <w:bottom w:w="80" w:type="dxa"/>
              <w:right w:w="120" w:type="dxa"/>
            </w:tcMar>
            <w:vAlign w:val="center"/>
          </w:tcPr>
          <w:p w14:paraId="3FF05B16" w14:textId="77777777" w:rsidR="00F069FD" w:rsidRDefault="00000000">
            <w:r>
              <w:rPr>
                <w:sz w:val="18"/>
                <w:szCs w:val="18"/>
              </w:rPr>
              <w:t>JavaScript (JSX) / SQL · PL/pgSQL</w:t>
            </w:r>
          </w:p>
        </w:tc>
        <w:tc>
          <w:tcPr>
            <w:tcW w:w="3760" w:type="dxa"/>
            <w:shd w:val="clear" w:color="auto" w:fill="EAF2FB"/>
            <w:tcMar>
              <w:top w:w="80" w:type="dxa"/>
              <w:left w:w="120" w:type="dxa"/>
              <w:bottom w:w="80" w:type="dxa"/>
              <w:right w:w="120" w:type="dxa"/>
            </w:tcMar>
            <w:vAlign w:val="center"/>
          </w:tcPr>
          <w:p w14:paraId="02E33057" w14:textId="77777777" w:rsidR="00F069FD" w:rsidRDefault="00000000">
            <w:r>
              <w:rPr>
                <w:sz w:val="18"/>
                <w:szCs w:val="18"/>
              </w:rPr>
              <w:t>JavaScript permite construir la SPA con React sin configuración adicional de compilador; PL/pgSQL habilita programar la lógica crítica (triggers y funciones) directamente en la base de datos.</w:t>
            </w:r>
          </w:p>
        </w:tc>
        <w:tc>
          <w:tcPr>
            <w:tcW w:w="1800" w:type="dxa"/>
            <w:shd w:val="clear" w:color="auto" w:fill="EAF2FB"/>
            <w:tcMar>
              <w:top w:w="80" w:type="dxa"/>
              <w:left w:w="120" w:type="dxa"/>
              <w:bottom w:w="80" w:type="dxa"/>
              <w:right w:w="120" w:type="dxa"/>
            </w:tcMar>
            <w:vAlign w:val="center"/>
          </w:tcPr>
          <w:p w14:paraId="60C228CF" w14:textId="77777777" w:rsidR="00F069FD" w:rsidRDefault="00000000">
            <w:r>
              <w:rPr>
                <w:sz w:val="18"/>
                <w:szCs w:val="18"/>
              </w:rPr>
              <w:t>Alta — lenguajes ampliamente documentados y dominados por el equipo.</w:t>
            </w:r>
          </w:p>
        </w:tc>
      </w:tr>
      <w:tr w:rsidR="00F069FD" w14:paraId="1696FCC7" w14:textId="77777777">
        <w:trPr>
          <w:cantSplit/>
        </w:trPr>
        <w:tc>
          <w:tcPr>
            <w:tcW w:w="1700" w:type="dxa"/>
            <w:tcMar>
              <w:top w:w="80" w:type="dxa"/>
              <w:left w:w="120" w:type="dxa"/>
              <w:bottom w:w="80" w:type="dxa"/>
              <w:right w:w="120" w:type="dxa"/>
            </w:tcMar>
            <w:vAlign w:val="center"/>
          </w:tcPr>
          <w:p w14:paraId="278FF699" w14:textId="77777777" w:rsidR="00F069FD" w:rsidRDefault="00000000">
            <w:r>
              <w:rPr>
                <w:sz w:val="18"/>
                <w:szCs w:val="18"/>
              </w:rPr>
              <w:t>Framework</w:t>
            </w:r>
          </w:p>
        </w:tc>
        <w:tc>
          <w:tcPr>
            <w:tcW w:w="2100" w:type="dxa"/>
            <w:tcMar>
              <w:top w:w="80" w:type="dxa"/>
              <w:left w:w="120" w:type="dxa"/>
              <w:bottom w:w="80" w:type="dxa"/>
              <w:right w:w="120" w:type="dxa"/>
            </w:tcMar>
            <w:vAlign w:val="center"/>
          </w:tcPr>
          <w:p w14:paraId="58F421C0" w14:textId="77777777" w:rsidR="00F069FD" w:rsidRDefault="00000000">
            <w:r>
              <w:rPr>
                <w:sz w:val="18"/>
                <w:szCs w:val="18"/>
              </w:rPr>
              <w:t>React 19 + Vite / Bootstrap 5</w:t>
            </w:r>
          </w:p>
        </w:tc>
        <w:tc>
          <w:tcPr>
            <w:tcW w:w="3760" w:type="dxa"/>
            <w:tcMar>
              <w:top w:w="80" w:type="dxa"/>
              <w:left w:w="120" w:type="dxa"/>
              <w:bottom w:w="80" w:type="dxa"/>
              <w:right w:w="120" w:type="dxa"/>
            </w:tcMar>
            <w:vAlign w:val="center"/>
          </w:tcPr>
          <w:p w14:paraId="28BF983F" w14:textId="77777777" w:rsidR="00F069FD" w:rsidRDefault="00000000">
            <w:r>
              <w:rPr>
                <w:sz w:val="18"/>
                <w:szCs w:val="18"/>
              </w:rPr>
              <w:t>React provee una UI reactiva y basada en componentes, ideal para evitar demoras entre el escaneo de un producto y su aparición en el carrito; Vite ofrece compilación y arranque ultra-rápidos; Bootstrap 5 garantiza una interfaz limpia y estandarizada para usuarios no técnicos.</w:t>
            </w:r>
          </w:p>
        </w:tc>
        <w:tc>
          <w:tcPr>
            <w:tcW w:w="1800" w:type="dxa"/>
            <w:tcMar>
              <w:top w:w="80" w:type="dxa"/>
              <w:left w:w="120" w:type="dxa"/>
              <w:bottom w:w="80" w:type="dxa"/>
              <w:right w:w="120" w:type="dxa"/>
            </w:tcMar>
            <w:vAlign w:val="center"/>
          </w:tcPr>
          <w:p w14:paraId="59406607" w14:textId="77777777" w:rsidR="00F069FD" w:rsidRDefault="00000000">
            <w:r>
              <w:rPr>
                <w:sz w:val="18"/>
                <w:szCs w:val="18"/>
              </w:rPr>
              <w:t>Alta — stack moderno, estable y con curva de aprendizaje baja para el equipo.</w:t>
            </w:r>
          </w:p>
        </w:tc>
      </w:tr>
      <w:tr w:rsidR="00F069FD" w14:paraId="4BED8841" w14:textId="77777777">
        <w:trPr>
          <w:cantSplit/>
        </w:trPr>
        <w:tc>
          <w:tcPr>
            <w:tcW w:w="1700" w:type="dxa"/>
            <w:shd w:val="clear" w:color="auto" w:fill="EAF2FB"/>
            <w:tcMar>
              <w:top w:w="80" w:type="dxa"/>
              <w:left w:w="120" w:type="dxa"/>
              <w:bottom w:w="80" w:type="dxa"/>
              <w:right w:w="120" w:type="dxa"/>
            </w:tcMar>
            <w:vAlign w:val="center"/>
          </w:tcPr>
          <w:p w14:paraId="396C16CA" w14:textId="77777777" w:rsidR="00F069FD" w:rsidRDefault="00000000">
            <w:r>
              <w:rPr>
                <w:sz w:val="18"/>
                <w:szCs w:val="18"/>
              </w:rPr>
              <w:t>Gestor de Dependencias</w:t>
            </w:r>
          </w:p>
        </w:tc>
        <w:tc>
          <w:tcPr>
            <w:tcW w:w="2100" w:type="dxa"/>
            <w:shd w:val="clear" w:color="auto" w:fill="EAF2FB"/>
            <w:tcMar>
              <w:top w:w="80" w:type="dxa"/>
              <w:left w:w="120" w:type="dxa"/>
              <w:bottom w:w="80" w:type="dxa"/>
              <w:right w:w="120" w:type="dxa"/>
            </w:tcMar>
            <w:vAlign w:val="center"/>
          </w:tcPr>
          <w:p w14:paraId="02B31B94" w14:textId="77777777" w:rsidR="00F069FD" w:rsidRDefault="00000000">
            <w:r>
              <w:rPr>
                <w:sz w:val="18"/>
                <w:szCs w:val="18"/>
              </w:rPr>
              <w:t>npm</w:t>
            </w:r>
          </w:p>
        </w:tc>
        <w:tc>
          <w:tcPr>
            <w:tcW w:w="3760" w:type="dxa"/>
            <w:shd w:val="clear" w:color="auto" w:fill="EAF2FB"/>
            <w:tcMar>
              <w:top w:w="80" w:type="dxa"/>
              <w:left w:w="120" w:type="dxa"/>
              <w:bottom w:w="80" w:type="dxa"/>
              <w:right w:w="120" w:type="dxa"/>
            </w:tcMar>
            <w:vAlign w:val="center"/>
          </w:tcPr>
          <w:p w14:paraId="2C35A83A" w14:textId="77777777" w:rsidR="00F069FD" w:rsidRDefault="00000000">
            <w:r>
              <w:rPr>
                <w:sz w:val="18"/>
                <w:szCs w:val="18"/>
              </w:rPr>
              <w:t>Gestor por defecto del ecosistema Node.js, integrado de forma nativa con Vite y sin necesidad de configuración adicional.</w:t>
            </w:r>
          </w:p>
        </w:tc>
        <w:tc>
          <w:tcPr>
            <w:tcW w:w="1800" w:type="dxa"/>
            <w:shd w:val="clear" w:color="auto" w:fill="EAF2FB"/>
            <w:tcMar>
              <w:top w:w="80" w:type="dxa"/>
              <w:left w:w="120" w:type="dxa"/>
              <w:bottom w:w="80" w:type="dxa"/>
              <w:right w:w="120" w:type="dxa"/>
            </w:tcMar>
            <w:vAlign w:val="center"/>
          </w:tcPr>
          <w:p w14:paraId="21837A0A" w14:textId="77777777" w:rsidR="00F069FD" w:rsidRDefault="00000000">
            <w:r>
              <w:rPr>
                <w:sz w:val="18"/>
                <w:szCs w:val="18"/>
              </w:rPr>
              <w:t>Alta.</w:t>
            </w:r>
          </w:p>
        </w:tc>
      </w:tr>
      <w:tr w:rsidR="00F069FD" w14:paraId="7A162409" w14:textId="77777777">
        <w:trPr>
          <w:cantSplit/>
        </w:trPr>
        <w:tc>
          <w:tcPr>
            <w:tcW w:w="1700" w:type="dxa"/>
            <w:tcMar>
              <w:top w:w="80" w:type="dxa"/>
              <w:left w:w="120" w:type="dxa"/>
              <w:bottom w:w="80" w:type="dxa"/>
              <w:right w:w="120" w:type="dxa"/>
            </w:tcMar>
            <w:vAlign w:val="center"/>
          </w:tcPr>
          <w:p w14:paraId="72910F69" w14:textId="77777777" w:rsidR="00F069FD" w:rsidRDefault="00000000">
            <w:r>
              <w:rPr>
                <w:sz w:val="18"/>
                <w:szCs w:val="18"/>
              </w:rPr>
              <w:t>Plataforma Cloud</w:t>
            </w:r>
          </w:p>
        </w:tc>
        <w:tc>
          <w:tcPr>
            <w:tcW w:w="2100" w:type="dxa"/>
            <w:tcMar>
              <w:top w:w="80" w:type="dxa"/>
              <w:left w:w="120" w:type="dxa"/>
              <w:bottom w:w="80" w:type="dxa"/>
              <w:right w:w="120" w:type="dxa"/>
            </w:tcMar>
            <w:vAlign w:val="center"/>
          </w:tcPr>
          <w:p w14:paraId="42091B44" w14:textId="77777777" w:rsidR="00F069FD" w:rsidRDefault="00000000">
            <w:r>
              <w:rPr>
                <w:sz w:val="18"/>
                <w:szCs w:val="18"/>
              </w:rPr>
              <w:t>Supabase (Backend-as-a-Service) + Vercel</w:t>
            </w:r>
          </w:p>
        </w:tc>
        <w:tc>
          <w:tcPr>
            <w:tcW w:w="3760" w:type="dxa"/>
            <w:tcMar>
              <w:top w:w="80" w:type="dxa"/>
              <w:left w:w="120" w:type="dxa"/>
              <w:bottom w:w="80" w:type="dxa"/>
              <w:right w:w="120" w:type="dxa"/>
            </w:tcMar>
            <w:vAlign w:val="center"/>
          </w:tcPr>
          <w:p w14:paraId="7267DDBC" w14:textId="77777777" w:rsidR="00F069FD" w:rsidRDefault="00000000">
            <w:r>
              <w:rPr>
                <w:sz w:val="18"/>
                <w:szCs w:val="18"/>
              </w:rPr>
              <w:t>Supabase abstrae la infraestructura de servidores y entrega autenticación, base de datos y API en tiempo real; Vercel aloja el frontend con despliegue automático y CDN global.</w:t>
            </w:r>
          </w:p>
        </w:tc>
        <w:tc>
          <w:tcPr>
            <w:tcW w:w="1800" w:type="dxa"/>
            <w:tcMar>
              <w:top w:w="80" w:type="dxa"/>
              <w:left w:w="120" w:type="dxa"/>
              <w:bottom w:w="80" w:type="dxa"/>
              <w:right w:w="120" w:type="dxa"/>
            </w:tcMar>
            <w:vAlign w:val="center"/>
          </w:tcPr>
          <w:p w14:paraId="15B273EE" w14:textId="77777777" w:rsidR="00F069FD" w:rsidRDefault="00000000">
            <w:r>
              <w:rPr>
                <w:sz w:val="18"/>
                <w:szCs w:val="18"/>
              </w:rPr>
              <w:t>Alta — planes gratuitos suficientes para el volumen de una ferretería pequeña/familiar.</w:t>
            </w:r>
          </w:p>
        </w:tc>
      </w:tr>
      <w:tr w:rsidR="00F069FD" w14:paraId="53E9E4B8" w14:textId="77777777">
        <w:trPr>
          <w:cantSplit/>
        </w:trPr>
        <w:tc>
          <w:tcPr>
            <w:tcW w:w="1700" w:type="dxa"/>
            <w:shd w:val="clear" w:color="auto" w:fill="EAF2FB"/>
            <w:tcMar>
              <w:top w:w="80" w:type="dxa"/>
              <w:left w:w="120" w:type="dxa"/>
              <w:bottom w:w="80" w:type="dxa"/>
              <w:right w:w="120" w:type="dxa"/>
            </w:tcMar>
            <w:vAlign w:val="center"/>
          </w:tcPr>
          <w:p w14:paraId="3E715E69" w14:textId="77777777" w:rsidR="00F069FD" w:rsidRDefault="00000000">
            <w:r>
              <w:rPr>
                <w:sz w:val="18"/>
                <w:szCs w:val="18"/>
              </w:rPr>
              <w:lastRenderedPageBreak/>
              <w:t>Ambientes y Contenedores</w:t>
            </w:r>
          </w:p>
        </w:tc>
        <w:tc>
          <w:tcPr>
            <w:tcW w:w="2100" w:type="dxa"/>
            <w:shd w:val="clear" w:color="auto" w:fill="EAF2FB"/>
            <w:tcMar>
              <w:top w:w="80" w:type="dxa"/>
              <w:left w:w="120" w:type="dxa"/>
              <w:bottom w:w="80" w:type="dxa"/>
              <w:right w:w="120" w:type="dxa"/>
            </w:tcMar>
            <w:vAlign w:val="center"/>
          </w:tcPr>
          <w:p w14:paraId="1E3FC6C7" w14:textId="77777777" w:rsidR="00F069FD" w:rsidRDefault="00000000">
            <w:r>
              <w:rPr>
                <w:sz w:val="18"/>
                <w:szCs w:val="18"/>
              </w:rPr>
              <w:t>N/A</w:t>
            </w:r>
          </w:p>
        </w:tc>
        <w:tc>
          <w:tcPr>
            <w:tcW w:w="3760" w:type="dxa"/>
            <w:shd w:val="clear" w:color="auto" w:fill="EAF2FB"/>
            <w:tcMar>
              <w:top w:w="80" w:type="dxa"/>
              <w:left w:w="120" w:type="dxa"/>
              <w:bottom w:w="80" w:type="dxa"/>
              <w:right w:w="120" w:type="dxa"/>
            </w:tcMar>
            <w:vAlign w:val="center"/>
          </w:tcPr>
          <w:p w14:paraId="0FB97199" w14:textId="77777777" w:rsidR="00F069FD" w:rsidRDefault="00000000">
            <w:r>
              <w:rPr>
                <w:sz w:val="18"/>
                <w:szCs w:val="18"/>
              </w:rPr>
              <w:t>El proyecto no utiliza contenedores (Docker) ni orquestadores: al ser una SPA estática consumiendo servicios gestionados (BaaS), no existe un servidor de aplicación propio que containerizar.</w:t>
            </w:r>
          </w:p>
        </w:tc>
        <w:tc>
          <w:tcPr>
            <w:tcW w:w="1800" w:type="dxa"/>
            <w:shd w:val="clear" w:color="auto" w:fill="EAF2FB"/>
            <w:tcMar>
              <w:top w:w="80" w:type="dxa"/>
              <w:left w:w="120" w:type="dxa"/>
              <w:bottom w:w="80" w:type="dxa"/>
              <w:right w:w="120" w:type="dxa"/>
            </w:tcMar>
            <w:vAlign w:val="center"/>
          </w:tcPr>
          <w:p w14:paraId="5847C1FD" w14:textId="77777777" w:rsidR="00F069FD" w:rsidRDefault="00000000">
            <w:r>
              <w:rPr>
                <w:sz w:val="18"/>
                <w:szCs w:val="18"/>
              </w:rPr>
              <w:t>No aplica — la arquitectura serverless elimina la necesidad de gestión de contenedores.</w:t>
            </w:r>
          </w:p>
        </w:tc>
      </w:tr>
      <w:tr w:rsidR="00F069FD" w14:paraId="4D99E0CC" w14:textId="77777777">
        <w:trPr>
          <w:cantSplit/>
        </w:trPr>
        <w:tc>
          <w:tcPr>
            <w:tcW w:w="1700" w:type="dxa"/>
            <w:tcMar>
              <w:top w:w="80" w:type="dxa"/>
              <w:left w:w="120" w:type="dxa"/>
              <w:bottom w:w="80" w:type="dxa"/>
              <w:right w:w="120" w:type="dxa"/>
            </w:tcMar>
            <w:vAlign w:val="center"/>
          </w:tcPr>
          <w:p w14:paraId="4EF85091" w14:textId="77777777" w:rsidR="00F069FD" w:rsidRDefault="00000000">
            <w:r>
              <w:rPr>
                <w:sz w:val="18"/>
                <w:szCs w:val="18"/>
              </w:rPr>
              <w:t>Integración y Despliegue Continuo (CI/CD)</w:t>
            </w:r>
          </w:p>
        </w:tc>
        <w:tc>
          <w:tcPr>
            <w:tcW w:w="2100" w:type="dxa"/>
            <w:tcMar>
              <w:top w:w="80" w:type="dxa"/>
              <w:left w:w="120" w:type="dxa"/>
              <w:bottom w:w="80" w:type="dxa"/>
              <w:right w:w="120" w:type="dxa"/>
            </w:tcMar>
            <w:vAlign w:val="center"/>
          </w:tcPr>
          <w:p w14:paraId="2737AFD5" w14:textId="77777777" w:rsidR="00F069FD" w:rsidRDefault="00000000">
            <w:r>
              <w:rPr>
                <w:sz w:val="18"/>
                <w:szCs w:val="18"/>
              </w:rPr>
              <w:t>Vercel Git Integration + GitHub</w:t>
            </w:r>
          </w:p>
        </w:tc>
        <w:tc>
          <w:tcPr>
            <w:tcW w:w="3760" w:type="dxa"/>
            <w:tcMar>
              <w:top w:w="80" w:type="dxa"/>
              <w:left w:w="120" w:type="dxa"/>
              <w:bottom w:w="80" w:type="dxa"/>
              <w:right w:w="120" w:type="dxa"/>
            </w:tcMar>
            <w:vAlign w:val="center"/>
          </w:tcPr>
          <w:p w14:paraId="1E613A19" w14:textId="77777777" w:rsidR="00F069FD" w:rsidRDefault="00000000">
            <w:r>
              <w:rPr>
                <w:sz w:val="18"/>
                <w:szCs w:val="18"/>
              </w:rPr>
              <w:t>Cada push a la rama main del repositorio dispara automáticamente un nuevo build y despliegue en Vercel mediante el webhook de la integración GitHub–Vercel.</w:t>
            </w:r>
          </w:p>
        </w:tc>
        <w:tc>
          <w:tcPr>
            <w:tcW w:w="1800" w:type="dxa"/>
            <w:tcMar>
              <w:top w:w="80" w:type="dxa"/>
              <w:left w:w="120" w:type="dxa"/>
              <w:bottom w:w="80" w:type="dxa"/>
              <w:right w:w="120" w:type="dxa"/>
            </w:tcMar>
            <w:vAlign w:val="center"/>
          </w:tcPr>
          <w:p w14:paraId="12FEA202" w14:textId="77777777" w:rsidR="00F069FD" w:rsidRDefault="00000000">
            <w:r>
              <w:rPr>
                <w:sz w:val="18"/>
                <w:szCs w:val="18"/>
              </w:rPr>
              <w:t>Alta — CI/CD nativo, sin configuración de pipelines manuales.</w:t>
            </w:r>
          </w:p>
        </w:tc>
      </w:tr>
      <w:tr w:rsidR="00F069FD" w14:paraId="178826FD" w14:textId="77777777">
        <w:trPr>
          <w:cantSplit/>
        </w:trPr>
        <w:tc>
          <w:tcPr>
            <w:tcW w:w="1700" w:type="dxa"/>
            <w:shd w:val="clear" w:color="auto" w:fill="EAF2FB"/>
            <w:tcMar>
              <w:top w:w="80" w:type="dxa"/>
              <w:left w:w="120" w:type="dxa"/>
              <w:bottom w:w="80" w:type="dxa"/>
              <w:right w:w="120" w:type="dxa"/>
            </w:tcMar>
            <w:vAlign w:val="center"/>
          </w:tcPr>
          <w:p w14:paraId="2351C32F" w14:textId="77777777" w:rsidR="00F069FD" w:rsidRDefault="00000000">
            <w:r>
              <w:rPr>
                <w:sz w:val="18"/>
                <w:szCs w:val="18"/>
              </w:rPr>
              <w:t>Ambiente Calidad</w:t>
            </w:r>
          </w:p>
        </w:tc>
        <w:tc>
          <w:tcPr>
            <w:tcW w:w="2100" w:type="dxa"/>
            <w:shd w:val="clear" w:color="auto" w:fill="EAF2FB"/>
            <w:tcMar>
              <w:top w:w="80" w:type="dxa"/>
              <w:left w:w="120" w:type="dxa"/>
              <w:bottom w:w="80" w:type="dxa"/>
              <w:right w:w="120" w:type="dxa"/>
            </w:tcMar>
            <w:vAlign w:val="center"/>
          </w:tcPr>
          <w:p w14:paraId="12B9AA15" w14:textId="77777777" w:rsidR="00F069FD" w:rsidRDefault="00000000">
            <w:r>
              <w:rPr>
                <w:sz w:val="18"/>
                <w:szCs w:val="18"/>
              </w:rPr>
              <w:t>ESLint + pruebas manuales estructuradas</w:t>
            </w:r>
          </w:p>
        </w:tc>
        <w:tc>
          <w:tcPr>
            <w:tcW w:w="3760" w:type="dxa"/>
            <w:shd w:val="clear" w:color="auto" w:fill="EAF2FB"/>
            <w:tcMar>
              <w:top w:w="80" w:type="dxa"/>
              <w:left w:w="120" w:type="dxa"/>
              <w:bottom w:w="80" w:type="dxa"/>
              <w:right w:w="120" w:type="dxa"/>
            </w:tcMar>
            <w:vAlign w:val="center"/>
          </w:tcPr>
          <w:p w14:paraId="77BEB075" w14:textId="77777777" w:rsidR="00F069FD" w:rsidRDefault="00000000">
            <w:r>
              <w:rPr>
                <w:sz w:val="18"/>
                <w:szCs w:val="18"/>
              </w:rPr>
              <w:t>ESLint aplica reglas de calidad de código en tiempo de desarrollo; la validación funcional se ejecuta mediante el Plan de Pruebas manual descrito en el capítulo 6, ya que el proyecto no incorpora aún un framework de testing automatizado (p. ej. Vitest).</w:t>
            </w:r>
          </w:p>
        </w:tc>
        <w:tc>
          <w:tcPr>
            <w:tcW w:w="1800" w:type="dxa"/>
            <w:shd w:val="clear" w:color="auto" w:fill="EAF2FB"/>
            <w:tcMar>
              <w:top w:w="80" w:type="dxa"/>
              <w:left w:w="120" w:type="dxa"/>
              <w:bottom w:w="80" w:type="dxa"/>
              <w:right w:w="120" w:type="dxa"/>
            </w:tcMar>
            <w:vAlign w:val="center"/>
          </w:tcPr>
          <w:p w14:paraId="6984679F" w14:textId="77777777" w:rsidR="00F069FD" w:rsidRDefault="00000000">
            <w:r>
              <w:rPr>
                <w:sz w:val="18"/>
                <w:szCs w:val="18"/>
              </w:rPr>
              <w:t>Media — cubre la calidad actual del proyecto; queda como mejora futura incorporar pruebas automatizadas.</w:t>
            </w:r>
          </w:p>
        </w:tc>
      </w:tr>
      <w:tr w:rsidR="00F069FD" w14:paraId="37CA019D" w14:textId="77777777">
        <w:trPr>
          <w:cantSplit/>
        </w:trPr>
        <w:tc>
          <w:tcPr>
            <w:tcW w:w="1700" w:type="dxa"/>
            <w:tcMar>
              <w:top w:w="80" w:type="dxa"/>
              <w:left w:w="120" w:type="dxa"/>
              <w:bottom w:w="80" w:type="dxa"/>
              <w:right w:w="120" w:type="dxa"/>
            </w:tcMar>
            <w:vAlign w:val="center"/>
          </w:tcPr>
          <w:p w14:paraId="5D4C84C9" w14:textId="77777777" w:rsidR="00F069FD" w:rsidRDefault="00000000">
            <w:r>
              <w:rPr>
                <w:sz w:val="18"/>
                <w:szCs w:val="18"/>
              </w:rPr>
              <w:t>Base de Datos</w:t>
            </w:r>
          </w:p>
        </w:tc>
        <w:tc>
          <w:tcPr>
            <w:tcW w:w="2100" w:type="dxa"/>
            <w:tcMar>
              <w:top w:w="80" w:type="dxa"/>
              <w:left w:w="120" w:type="dxa"/>
              <w:bottom w:w="80" w:type="dxa"/>
              <w:right w:w="120" w:type="dxa"/>
            </w:tcMar>
            <w:vAlign w:val="center"/>
          </w:tcPr>
          <w:p w14:paraId="5B8EFACB" w14:textId="77777777" w:rsidR="00F069FD" w:rsidRDefault="00000000">
            <w:r>
              <w:rPr>
                <w:sz w:val="18"/>
                <w:szCs w:val="18"/>
              </w:rPr>
              <w:t>PostgreSQL (gestionado por Supabase)</w:t>
            </w:r>
          </w:p>
        </w:tc>
        <w:tc>
          <w:tcPr>
            <w:tcW w:w="3760" w:type="dxa"/>
            <w:tcMar>
              <w:top w:w="80" w:type="dxa"/>
              <w:left w:w="120" w:type="dxa"/>
              <w:bottom w:w="80" w:type="dxa"/>
              <w:right w:w="120" w:type="dxa"/>
            </w:tcMar>
            <w:vAlign w:val="center"/>
          </w:tcPr>
          <w:p w14:paraId="17382D8B" w14:textId="77777777" w:rsidR="00F069FD" w:rsidRDefault="00000000">
            <w:r>
              <w:rPr>
                <w:sz w:val="18"/>
                <w:szCs w:val="18"/>
              </w:rPr>
              <w:t>Motor relacional robusto, con soporte nativo de triggers, funciones almacenadas y Row Level Security, indispensable para implementar el "inventario blindado".</w:t>
            </w:r>
          </w:p>
        </w:tc>
        <w:tc>
          <w:tcPr>
            <w:tcW w:w="1800" w:type="dxa"/>
            <w:tcMar>
              <w:top w:w="80" w:type="dxa"/>
              <w:left w:w="120" w:type="dxa"/>
              <w:bottom w:w="80" w:type="dxa"/>
              <w:right w:w="120" w:type="dxa"/>
            </w:tcMar>
            <w:vAlign w:val="center"/>
          </w:tcPr>
          <w:p w14:paraId="6137E145" w14:textId="77777777" w:rsidR="00F069FD" w:rsidRDefault="00000000">
            <w:r>
              <w:rPr>
                <w:sz w:val="18"/>
                <w:szCs w:val="18"/>
              </w:rPr>
              <w:t>Alta.</w:t>
            </w:r>
          </w:p>
        </w:tc>
      </w:tr>
      <w:tr w:rsidR="00F069FD" w14:paraId="4AC2512E" w14:textId="77777777">
        <w:trPr>
          <w:cantSplit/>
        </w:trPr>
        <w:tc>
          <w:tcPr>
            <w:tcW w:w="1700" w:type="dxa"/>
            <w:shd w:val="clear" w:color="auto" w:fill="EAF2FB"/>
            <w:tcMar>
              <w:top w:w="80" w:type="dxa"/>
              <w:left w:w="120" w:type="dxa"/>
              <w:bottom w:w="80" w:type="dxa"/>
              <w:right w:w="120" w:type="dxa"/>
            </w:tcMar>
            <w:vAlign w:val="center"/>
          </w:tcPr>
          <w:p w14:paraId="5BACACF0" w14:textId="77777777" w:rsidR="00F069FD" w:rsidRDefault="00000000">
            <w:r>
              <w:rPr>
                <w:sz w:val="18"/>
                <w:szCs w:val="18"/>
              </w:rPr>
              <w:t>Repositorios de Código</w:t>
            </w:r>
          </w:p>
        </w:tc>
        <w:tc>
          <w:tcPr>
            <w:tcW w:w="2100" w:type="dxa"/>
            <w:shd w:val="clear" w:color="auto" w:fill="EAF2FB"/>
            <w:tcMar>
              <w:top w:w="80" w:type="dxa"/>
              <w:left w:w="120" w:type="dxa"/>
              <w:bottom w:w="80" w:type="dxa"/>
              <w:right w:w="120" w:type="dxa"/>
            </w:tcMar>
            <w:vAlign w:val="center"/>
          </w:tcPr>
          <w:p w14:paraId="0A736947" w14:textId="77777777" w:rsidR="00F069FD" w:rsidRDefault="00000000">
            <w:r>
              <w:rPr>
                <w:sz w:val="18"/>
                <w:szCs w:val="18"/>
              </w:rPr>
              <w:t>GitHub</w:t>
            </w:r>
          </w:p>
        </w:tc>
        <w:tc>
          <w:tcPr>
            <w:tcW w:w="3760" w:type="dxa"/>
            <w:shd w:val="clear" w:color="auto" w:fill="EAF2FB"/>
            <w:tcMar>
              <w:top w:w="80" w:type="dxa"/>
              <w:left w:w="120" w:type="dxa"/>
              <w:bottom w:w="80" w:type="dxa"/>
              <w:right w:w="120" w:type="dxa"/>
            </w:tcMar>
            <w:vAlign w:val="center"/>
          </w:tcPr>
          <w:p w14:paraId="089A8676" w14:textId="77777777" w:rsidR="00F069FD" w:rsidRDefault="00000000">
            <w:r>
              <w:rPr>
                <w:sz w:val="18"/>
                <w:szCs w:val="18"/>
              </w:rPr>
              <w:t>Control de versiones distribuido; el proyecto se organiza en un repositorio de gestión documental con un submódulo Git que apunta al repositorio del producto (código fuente real).</w:t>
            </w:r>
          </w:p>
        </w:tc>
        <w:tc>
          <w:tcPr>
            <w:tcW w:w="1800" w:type="dxa"/>
            <w:shd w:val="clear" w:color="auto" w:fill="EAF2FB"/>
            <w:tcMar>
              <w:top w:w="80" w:type="dxa"/>
              <w:left w:w="120" w:type="dxa"/>
              <w:bottom w:w="80" w:type="dxa"/>
              <w:right w:w="120" w:type="dxa"/>
            </w:tcMar>
            <w:vAlign w:val="center"/>
          </w:tcPr>
          <w:p w14:paraId="2B252327" w14:textId="77777777" w:rsidR="00F069FD" w:rsidRDefault="00000000">
            <w:r>
              <w:rPr>
                <w:sz w:val="18"/>
                <w:szCs w:val="18"/>
              </w:rPr>
              <w:t>Alta — repositorio público, historial de commits como evidencia de avance.</w:t>
            </w:r>
          </w:p>
        </w:tc>
      </w:tr>
      <w:tr w:rsidR="00F069FD" w14:paraId="4ACF4759" w14:textId="77777777">
        <w:trPr>
          <w:cantSplit/>
        </w:trPr>
        <w:tc>
          <w:tcPr>
            <w:tcW w:w="1700" w:type="dxa"/>
            <w:tcMar>
              <w:top w:w="80" w:type="dxa"/>
              <w:left w:w="120" w:type="dxa"/>
              <w:bottom w:w="80" w:type="dxa"/>
              <w:right w:w="120" w:type="dxa"/>
            </w:tcMar>
            <w:vAlign w:val="center"/>
          </w:tcPr>
          <w:p w14:paraId="1BB12C87" w14:textId="77777777" w:rsidR="00F069FD" w:rsidRDefault="00000000">
            <w:r>
              <w:rPr>
                <w:sz w:val="18"/>
                <w:szCs w:val="18"/>
              </w:rPr>
              <w:t>Gestión de Tareas</w:t>
            </w:r>
          </w:p>
        </w:tc>
        <w:tc>
          <w:tcPr>
            <w:tcW w:w="2100" w:type="dxa"/>
            <w:tcMar>
              <w:top w:w="80" w:type="dxa"/>
              <w:left w:w="120" w:type="dxa"/>
              <w:bottom w:w="80" w:type="dxa"/>
              <w:right w:w="120" w:type="dxa"/>
            </w:tcMar>
            <w:vAlign w:val="center"/>
          </w:tcPr>
          <w:p w14:paraId="7705F036" w14:textId="77777777" w:rsidR="00F069FD" w:rsidRDefault="00000000">
            <w:r>
              <w:rPr>
                <w:sz w:val="18"/>
                <w:szCs w:val="18"/>
              </w:rPr>
              <w:t>Jira (tablero Scrum)</w:t>
            </w:r>
          </w:p>
        </w:tc>
        <w:tc>
          <w:tcPr>
            <w:tcW w:w="3760" w:type="dxa"/>
            <w:tcMar>
              <w:top w:w="80" w:type="dxa"/>
              <w:left w:w="120" w:type="dxa"/>
              <w:bottom w:w="80" w:type="dxa"/>
              <w:right w:w="120" w:type="dxa"/>
            </w:tcMar>
            <w:vAlign w:val="center"/>
          </w:tcPr>
          <w:p w14:paraId="39DD3829" w14:textId="77777777" w:rsidR="00F069FD" w:rsidRDefault="00000000">
            <w:r>
              <w:rPr>
                <w:sz w:val="18"/>
                <w:szCs w:val="18"/>
              </w:rPr>
              <w:t>Plataforma de gestión ágil utilizada para administrar el Product Backlog, las Épicas de cada Sprint y las Historias de Usuario trazadas a los requerimientos funcionales.</w:t>
            </w:r>
          </w:p>
        </w:tc>
        <w:tc>
          <w:tcPr>
            <w:tcW w:w="1800" w:type="dxa"/>
            <w:tcMar>
              <w:top w:w="80" w:type="dxa"/>
              <w:left w:w="120" w:type="dxa"/>
              <w:bottom w:w="80" w:type="dxa"/>
              <w:right w:w="120" w:type="dxa"/>
            </w:tcMar>
            <w:vAlign w:val="center"/>
          </w:tcPr>
          <w:p w14:paraId="76C05023" w14:textId="77777777" w:rsidR="00F069FD" w:rsidRDefault="00000000">
            <w:r>
              <w:rPr>
                <w:sz w:val="18"/>
                <w:szCs w:val="18"/>
              </w:rPr>
              <w:t>Alta.</w:t>
            </w:r>
          </w:p>
        </w:tc>
      </w:tr>
    </w:tbl>
    <w:p w14:paraId="0CF10C42" w14:textId="77777777" w:rsidR="00F069FD" w:rsidRDefault="00000000">
      <w:pPr>
        <w:spacing w:before="80" w:after="240"/>
        <w:jc w:val="center"/>
      </w:pPr>
      <w:r>
        <w:rPr>
          <w:i/>
          <w:iCs/>
          <w:color w:val="595959"/>
          <w:sz w:val="20"/>
          <w:szCs w:val="20"/>
        </w:rPr>
        <w:t>Tabla 3. Stack tecnológico del proyecto Bunker Ferretería POS.</w:t>
      </w:r>
    </w:p>
    <w:p w14:paraId="166FFB2C" w14:textId="77777777" w:rsidR="00F069FD" w:rsidRDefault="00000000">
      <w:pPr>
        <w:pStyle w:val="Ttulo3"/>
      </w:pPr>
      <w:r>
        <w:t>1.6.2 Análisis de Viabilidad Técnica</w:t>
      </w:r>
    </w:p>
    <w:p w14:paraId="61038D7D" w14:textId="77777777" w:rsidR="00F069FD" w:rsidRDefault="00000000">
      <w:pPr>
        <w:spacing w:after="200" w:line="276" w:lineRule="auto"/>
        <w:jc w:val="both"/>
      </w:pPr>
      <w:r>
        <w:t>El estado del arte revisado muestra que las soluciones de mercado disponibles para pequeños comercios oscilan entre dos extremos: sistemas ERP robustos pero costosos y complejos, pensados para grandes empresas, o aplicaciones genéricas de bajo costo que no soportan adecuadamente la venta fraccionada ni los productos con variantes. Bunker Ferretería POS se ubica exactamente en la brecha que dejan ambos extremos: requiere alta flexibilidad de catálogo combinada con una operación ininterrumpida y de bajo costo de mantención.</w:t>
      </w:r>
    </w:p>
    <w:p w14:paraId="6057F1B0" w14:textId="77777777" w:rsidR="00F069FD" w:rsidRDefault="00000000">
      <w:pPr>
        <w:spacing w:after="200" w:line="276" w:lineRule="auto"/>
        <w:jc w:val="both"/>
      </w:pPr>
      <w:r>
        <w:t xml:space="preserve">La integración completa del stack es técnicamente viable y se encuentra validada en producción: React y Vite generan un build estático que Vercel despliega automáticamente sobre su red Edge; ese build consume la API REST autogenerada de Supabase (PostgREST) y su capa de autenticación, mientras que PostgreSQL traslada la lógica de negocio más sensible —descuento de stock, recálculo de totales, bloqueo de stock negativo— directamente a la base de datos mediante triggers, asegurando consistencia transaccional independientemente del cliente. La capa Dexie.js/IndexedDB añade tolerancia a cortes de conexión sin requerir infraestructura </w:t>
      </w:r>
      <w:r>
        <w:lastRenderedPageBreak/>
        <w:t>adicional. Ninguno de los componentes del stack presenta incompatibilidades entre sí, y todos cuentan con planes gratuitos o de bajo costo compatibles con la realidad económica de una pyme familiar.</w:t>
      </w:r>
    </w:p>
    <w:p w14:paraId="28DFE1C1" w14:textId="77777777" w:rsidR="00F069FD" w:rsidRDefault="00000000">
      <w:pPr>
        <w:pStyle w:val="Ttulo1"/>
        <w:pageBreakBefore/>
      </w:pPr>
      <w:r>
        <w:lastRenderedPageBreak/>
        <w:t>2. Organización y Dirección del Proyecto</w:t>
      </w:r>
    </w:p>
    <w:p w14:paraId="2FE46369" w14:textId="77777777" w:rsidR="00F069FD" w:rsidRDefault="00000000">
      <w:pPr>
        <w:pStyle w:val="Ttulo2"/>
      </w:pPr>
      <w:r>
        <w:t>2.1 Stakeholders Identificados</w:t>
      </w:r>
    </w:p>
    <w:p w14:paraId="67C672C2" w14:textId="77777777" w:rsidR="00F069FD" w:rsidRDefault="00000000">
      <w:pPr>
        <w:spacing w:after="200" w:line="276" w:lineRule="auto"/>
        <w:jc w:val="both"/>
      </w:pPr>
      <w:r>
        <w:t>Se identificaron los siguientes interesados (stakeholders) del proyecto, junto con su rol e interés respecto de la solución: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000"/>
        <w:gridCol w:w="4660"/>
      </w:tblGrid>
      <w:tr w:rsidR="00F069FD" w14:paraId="69C05948" w14:textId="77777777">
        <w:trPr>
          <w:cantSplit/>
          <w:tblHeader/>
        </w:trPr>
        <w:tc>
          <w:tcPr>
            <w:tcW w:w="2700" w:type="dxa"/>
            <w:shd w:val="clear" w:color="auto" w:fill="1F4E79"/>
            <w:tcMar>
              <w:top w:w="80" w:type="dxa"/>
              <w:left w:w="120" w:type="dxa"/>
              <w:bottom w:w="80" w:type="dxa"/>
              <w:right w:w="120" w:type="dxa"/>
            </w:tcMar>
            <w:vAlign w:val="center"/>
          </w:tcPr>
          <w:p w14:paraId="432D5E7C" w14:textId="77777777" w:rsidR="00F069FD" w:rsidRDefault="00000000">
            <w:pPr>
              <w:jc w:val="center"/>
            </w:pPr>
            <w:r>
              <w:rPr>
                <w:b/>
                <w:bCs/>
                <w:color w:val="FFFFFF"/>
                <w:sz w:val="18"/>
                <w:szCs w:val="18"/>
              </w:rPr>
              <w:t>Stakeholder</w:t>
            </w:r>
          </w:p>
        </w:tc>
        <w:tc>
          <w:tcPr>
            <w:tcW w:w="2000" w:type="dxa"/>
            <w:shd w:val="clear" w:color="auto" w:fill="1F4E79"/>
            <w:tcMar>
              <w:top w:w="80" w:type="dxa"/>
              <w:left w:w="120" w:type="dxa"/>
              <w:bottom w:w="80" w:type="dxa"/>
              <w:right w:w="120" w:type="dxa"/>
            </w:tcMar>
            <w:vAlign w:val="center"/>
          </w:tcPr>
          <w:p w14:paraId="3E8E8500" w14:textId="77777777" w:rsidR="00F069FD" w:rsidRDefault="00000000">
            <w:pPr>
              <w:jc w:val="center"/>
            </w:pPr>
            <w:r>
              <w:rPr>
                <w:b/>
                <w:bCs/>
                <w:color w:val="FFFFFF"/>
                <w:sz w:val="18"/>
                <w:szCs w:val="18"/>
              </w:rPr>
              <w:t>Tipo</w:t>
            </w:r>
          </w:p>
        </w:tc>
        <w:tc>
          <w:tcPr>
            <w:tcW w:w="4660" w:type="dxa"/>
            <w:shd w:val="clear" w:color="auto" w:fill="1F4E79"/>
            <w:tcMar>
              <w:top w:w="80" w:type="dxa"/>
              <w:left w:w="120" w:type="dxa"/>
              <w:bottom w:w="80" w:type="dxa"/>
              <w:right w:w="120" w:type="dxa"/>
            </w:tcMar>
            <w:vAlign w:val="center"/>
          </w:tcPr>
          <w:p w14:paraId="7C91358D" w14:textId="77777777" w:rsidR="00F069FD" w:rsidRDefault="00000000">
            <w:pPr>
              <w:jc w:val="center"/>
            </w:pPr>
            <w:r>
              <w:rPr>
                <w:b/>
                <w:bCs/>
                <w:color w:val="FFFFFF"/>
                <w:sz w:val="18"/>
                <w:szCs w:val="18"/>
              </w:rPr>
              <w:t>Interés / Rol respecto del proyecto</w:t>
            </w:r>
          </w:p>
        </w:tc>
      </w:tr>
      <w:tr w:rsidR="00F069FD" w14:paraId="74C431DE" w14:textId="77777777">
        <w:trPr>
          <w:cantSplit/>
        </w:trPr>
        <w:tc>
          <w:tcPr>
            <w:tcW w:w="2700" w:type="dxa"/>
            <w:tcMar>
              <w:top w:w="80" w:type="dxa"/>
              <w:left w:w="120" w:type="dxa"/>
              <w:bottom w:w="80" w:type="dxa"/>
              <w:right w:w="120" w:type="dxa"/>
            </w:tcMar>
            <w:vAlign w:val="center"/>
          </w:tcPr>
          <w:p w14:paraId="132E1120" w14:textId="77777777" w:rsidR="00F069FD" w:rsidRDefault="00000000">
            <w:r>
              <w:rPr>
                <w:sz w:val="18"/>
                <w:szCs w:val="18"/>
              </w:rPr>
              <w:t>Dueños de Bunker Ferretería</w:t>
            </w:r>
          </w:p>
        </w:tc>
        <w:tc>
          <w:tcPr>
            <w:tcW w:w="2000" w:type="dxa"/>
            <w:tcMar>
              <w:top w:w="80" w:type="dxa"/>
              <w:left w:w="120" w:type="dxa"/>
              <w:bottom w:w="80" w:type="dxa"/>
              <w:right w:w="120" w:type="dxa"/>
            </w:tcMar>
            <w:vAlign w:val="center"/>
          </w:tcPr>
          <w:p w14:paraId="6953B6AA" w14:textId="77777777" w:rsidR="00F069FD" w:rsidRDefault="00000000">
            <w:r>
              <w:rPr>
                <w:sz w:val="18"/>
                <w:szCs w:val="18"/>
              </w:rPr>
              <w:t>Cliente / Sponsor</w:t>
            </w:r>
          </w:p>
        </w:tc>
        <w:tc>
          <w:tcPr>
            <w:tcW w:w="4660" w:type="dxa"/>
            <w:tcMar>
              <w:top w:w="80" w:type="dxa"/>
              <w:left w:w="120" w:type="dxa"/>
              <w:bottom w:w="80" w:type="dxa"/>
              <w:right w:w="120" w:type="dxa"/>
            </w:tcMar>
            <w:vAlign w:val="center"/>
          </w:tcPr>
          <w:p w14:paraId="4B9380E2" w14:textId="77777777" w:rsidR="00F069FD" w:rsidRDefault="00000000">
            <w:r>
              <w:rPr>
                <w:sz w:val="18"/>
                <w:szCs w:val="18"/>
              </w:rPr>
              <w:t>Validan requerimientos de negocio, priorizan funcionalidades y reciben el sistema en producción. Son la fuente principal de los requerimientos funcionales.</w:t>
            </w:r>
          </w:p>
        </w:tc>
      </w:tr>
      <w:tr w:rsidR="00F069FD" w14:paraId="4B0A3674" w14:textId="77777777">
        <w:trPr>
          <w:cantSplit/>
        </w:trPr>
        <w:tc>
          <w:tcPr>
            <w:tcW w:w="2700" w:type="dxa"/>
            <w:shd w:val="clear" w:color="auto" w:fill="EAF2FB"/>
            <w:tcMar>
              <w:top w:w="80" w:type="dxa"/>
              <w:left w:w="120" w:type="dxa"/>
              <w:bottom w:w="80" w:type="dxa"/>
              <w:right w:w="120" w:type="dxa"/>
            </w:tcMar>
            <w:vAlign w:val="center"/>
          </w:tcPr>
          <w:p w14:paraId="25BA14B3" w14:textId="77777777" w:rsidR="00F069FD" w:rsidRDefault="00000000">
            <w:r>
              <w:rPr>
                <w:sz w:val="18"/>
                <w:szCs w:val="18"/>
              </w:rPr>
              <w:t>Personal de mostrador (cajero/a)</w:t>
            </w:r>
          </w:p>
        </w:tc>
        <w:tc>
          <w:tcPr>
            <w:tcW w:w="2000" w:type="dxa"/>
            <w:shd w:val="clear" w:color="auto" w:fill="EAF2FB"/>
            <w:tcMar>
              <w:top w:w="80" w:type="dxa"/>
              <w:left w:w="120" w:type="dxa"/>
              <w:bottom w:w="80" w:type="dxa"/>
              <w:right w:w="120" w:type="dxa"/>
            </w:tcMar>
            <w:vAlign w:val="center"/>
          </w:tcPr>
          <w:p w14:paraId="6EB8E506" w14:textId="77777777" w:rsidR="00F069FD" w:rsidRDefault="00000000">
            <w:r>
              <w:rPr>
                <w:sz w:val="18"/>
                <w:szCs w:val="18"/>
              </w:rPr>
              <w:t>Usuario final operativo</w:t>
            </w:r>
          </w:p>
        </w:tc>
        <w:tc>
          <w:tcPr>
            <w:tcW w:w="4660" w:type="dxa"/>
            <w:shd w:val="clear" w:color="auto" w:fill="EAF2FB"/>
            <w:tcMar>
              <w:top w:w="80" w:type="dxa"/>
              <w:left w:w="120" w:type="dxa"/>
              <w:bottom w:w="80" w:type="dxa"/>
              <w:right w:w="120" w:type="dxa"/>
            </w:tcMar>
            <w:vAlign w:val="center"/>
          </w:tcPr>
          <w:p w14:paraId="46371AC1" w14:textId="77777777" w:rsidR="00F069FD" w:rsidRDefault="00000000">
            <w:r>
              <w:rPr>
                <w:sz w:val="18"/>
                <w:szCs w:val="18"/>
              </w:rPr>
              <w:t>Utiliza diariamente el módulo POS; su experiencia de uso determina la usabilidad real del sistema.</w:t>
            </w:r>
          </w:p>
        </w:tc>
      </w:tr>
      <w:tr w:rsidR="00F069FD" w14:paraId="541E5585" w14:textId="77777777">
        <w:trPr>
          <w:cantSplit/>
        </w:trPr>
        <w:tc>
          <w:tcPr>
            <w:tcW w:w="2700" w:type="dxa"/>
            <w:tcMar>
              <w:top w:w="80" w:type="dxa"/>
              <w:left w:w="120" w:type="dxa"/>
              <w:bottom w:w="80" w:type="dxa"/>
              <w:right w:w="120" w:type="dxa"/>
            </w:tcMar>
            <w:vAlign w:val="center"/>
          </w:tcPr>
          <w:p w14:paraId="61D7DFE6" w14:textId="77777777" w:rsidR="00F069FD" w:rsidRDefault="00000000">
            <w:r>
              <w:rPr>
                <w:sz w:val="18"/>
                <w:szCs w:val="18"/>
              </w:rPr>
              <w:t>Encargado de bodega / reposición</w:t>
            </w:r>
          </w:p>
        </w:tc>
        <w:tc>
          <w:tcPr>
            <w:tcW w:w="2000" w:type="dxa"/>
            <w:tcMar>
              <w:top w:w="80" w:type="dxa"/>
              <w:left w:w="120" w:type="dxa"/>
              <w:bottom w:w="80" w:type="dxa"/>
              <w:right w:w="120" w:type="dxa"/>
            </w:tcMar>
            <w:vAlign w:val="center"/>
          </w:tcPr>
          <w:p w14:paraId="31B559A4" w14:textId="77777777" w:rsidR="00F069FD" w:rsidRDefault="00000000">
            <w:r>
              <w:rPr>
                <w:sz w:val="18"/>
                <w:szCs w:val="18"/>
              </w:rPr>
              <w:t>Usuario final operativo</w:t>
            </w:r>
          </w:p>
        </w:tc>
        <w:tc>
          <w:tcPr>
            <w:tcW w:w="4660" w:type="dxa"/>
            <w:tcMar>
              <w:top w:w="80" w:type="dxa"/>
              <w:left w:w="120" w:type="dxa"/>
              <w:bottom w:w="80" w:type="dxa"/>
              <w:right w:w="120" w:type="dxa"/>
            </w:tcMar>
            <w:vAlign w:val="center"/>
          </w:tcPr>
          <w:p w14:paraId="153CAF50" w14:textId="77777777" w:rsidR="00F069FD" w:rsidRDefault="00000000">
            <w:r>
              <w:rPr>
                <w:sz w:val="18"/>
                <w:szCs w:val="18"/>
              </w:rPr>
              <w:t>Utiliza los módulos de Inventario y Compras para registrar reposición de mercadería y mermas.</w:t>
            </w:r>
          </w:p>
        </w:tc>
      </w:tr>
      <w:tr w:rsidR="00F069FD" w14:paraId="573FE0EB" w14:textId="77777777">
        <w:trPr>
          <w:cantSplit/>
        </w:trPr>
        <w:tc>
          <w:tcPr>
            <w:tcW w:w="2700" w:type="dxa"/>
            <w:shd w:val="clear" w:color="auto" w:fill="EAF2FB"/>
            <w:tcMar>
              <w:top w:w="80" w:type="dxa"/>
              <w:left w:w="120" w:type="dxa"/>
              <w:bottom w:w="80" w:type="dxa"/>
              <w:right w:w="120" w:type="dxa"/>
            </w:tcMar>
            <w:vAlign w:val="center"/>
          </w:tcPr>
          <w:p w14:paraId="2AC3B7C5" w14:textId="77777777" w:rsidR="00F069FD" w:rsidRDefault="00000000">
            <w:r>
              <w:rPr>
                <w:sz w:val="18"/>
                <w:szCs w:val="18"/>
              </w:rPr>
              <w:t>Equipo de desarrollo (Felipe Moreira, Vicente Muñoz, Vicente Varela)</w:t>
            </w:r>
          </w:p>
        </w:tc>
        <w:tc>
          <w:tcPr>
            <w:tcW w:w="2000" w:type="dxa"/>
            <w:shd w:val="clear" w:color="auto" w:fill="EAF2FB"/>
            <w:tcMar>
              <w:top w:w="80" w:type="dxa"/>
              <w:left w:w="120" w:type="dxa"/>
              <w:bottom w:w="80" w:type="dxa"/>
              <w:right w:w="120" w:type="dxa"/>
            </w:tcMar>
            <w:vAlign w:val="center"/>
          </w:tcPr>
          <w:p w14:paraId="316DBBFC" w14:textId="77777777" w:rsidR="00F069FD" w:rsidRDefault="00000000">
            <w:r>
              <w:rPr>
                <w:sz w:val="18"/>
                <w:szCs w:val="18"/>
              </w:rPr>
              <w:t>Equipo ejecutor</w:t>
            </w:r>
          </w:p>
        </w:tc>
        <w:tc>
          <w:tcPr>
            <w:tcW w:w="4660" w:type="dxa"/>
            <w:shd w:val="clear" w:color="auto" w:fill="EAF2FB"/>
            <w:tcMar>
              <w:top w:w="80" w:type="dxa"/>
              <w:left w:w="120" w:type="dxa"/>
              <w:bottom w:w="80" w:type="dxa"/>
              <w:right w:w="120" w:type="dxa"/>
            </w:tcMar>
            <w:vAlign w:val="center"/>
          </w:tcPr>
          <w:p w14:paraId="59D18DF5" w14:textId="77777777" w:rsidR="00F069FD" w:rsidRDefault="00000000">
            <w:r>
              <w:rPr>
                <w:sz w:val="18"/>
                <w:szCs w:val="18"/>
              </w:rPr>
              <w:t>Responsable del diseño, desarrollo, pruebas y despliegue de la solución.</w:t>
            </w:r>
          </w:p>
        </w:tc>
      </w:tr>
      <w:tr w:rsidR="00F069FD" w14:paraId="66211DB1" w14:textId="77777777">
        <w:trPr>
          <w:cantSplit/>
        </w:trPr>
        <w:tc>
          <w:tcPr>
            <w:tcW w:w="2700" w:type="dxa"/>
            <w:tcMar>
              <w:top w:w="80" w:type="dxa"/>
              <w:left w:w="120" w:type="dxa"/>
              <w:bottom w:w="80" w:type="dxa"/>
              <w:right w:w="120" w:type="dxa"/>
            </w:tcMar>
            <w:vAlign w:val="center"/>
          </w:tcPr>
          <w:p w14:paraId="48A48D4F" w14:textId="77777777" w:rsidR="00F069FD" w:rsidRDefault="00000000">
            <w:r>
              <w:rPr>
                <w:sz w:val="18"/>
                <w:szCs w:val="18"/>
              </w:rPr>
              <w:t>Profesor guía — Cristian Andrés Moreno Sanhueza</w:t>
            </w:r>
          </w:p>
        </w:tc>
        <w:tc>
          <w:tcPr>
            <w:tcW w:w="2000" w:type="dxa"/>
            <w:tcMar>
              <w:top w:w="80" w:type="dxa"/>
              <w:left w:w="120" w:type="dxa"/>
              <w:bottom w:w="80" w:type="dxa"/>
              <w:right w:w="120" w:type="dxa"/>
            </w:tcMar>
            <w:vAlign w:val="center"/>
          </w:tcPr>
          <w:p w14:paraId="6BCDE5CA" w14:textId="77777777" w:rsidR="00F069FD" w:rsidRDefault="00000000">
            <w:r>
              <w:rPr>
                <w:sz w:val="18"/>
                <w:szCs w:val="18"/>
              </w:rPr>
              <w:t>Supervisor académico</w:t>
            </w:r>
          </w:p>
        </w:tc>
        <w:tc>
          <w:tcPr>
            <w:tcW w:w="4660" w:type="dxa"/>
            <w:tcMar>
              <w:top w:w="80" w:type="dxa"/>
              <w:left w:w="120" w:type="dxa"/>
              <w:bottom w:w="80" w:type="dxa"/>
              <w:right w:w="120" w:type="dxa"/>
            </w:tcMar>
            <w:vAlign w:val="center"/>
          </w:tcPr>
          <w:p w14:paraId="54F56B45" w14:textId="77777777" w:rsidR="00F069FD" w:rsidRDefault="00000000">
            <w:r>
              <w:rPr>
                <w:sz w:val="18"/>
                <w:szCs w:val="18"/>
              </w:rPr>
              <w:t>Evalúa el cumplimiento metodológico y técnico del proyecto en el marco de la asignatura Taller de Programación.</w:t>
            </w:r>
          </w:p>
        </w:tc>
      </w:tr>
      <w:tr w:rsidR="00F069FD" w14:paraId="43536F00" w14:textId="77777777">
        <w:trPr>
          <w:cantSplit/>
        </w:trPr>
        <w:tc>
          <w:tcPr>
            <w:tcW w:w="2700" w:type="dxa"/>
            <w:shd w:val="clear" w:color="auto" w:fill="EAF2FB"/>
            <w:tcMar>
              <w:top w:w="80" w:type="dxa"/>
              <w:left w:w="120" w:type="dxa"/>
              <w:bottom w:w="80" w:type="dxa"/>
              <w:right w:w="120" w:type="dxa"/>
            </w:tcMar>
            <w:vAlign w:val="center"/>
          </w:tcPr>
          <w:p w14:paraId="1F7CF129" w14:textId="77777777" w:rsidR="00F069FD" w:rsidRDefault="00000000">
            <w:r>
              <w:rPr>
                <w:sz w:val="18"/>
                <w:szCs w:val="18"/>
              </w:rPr>
              <w:t>Instituto Profesional Duoc UC</w:t>
            </w:r>
          </w:p>
        </w:tc>
        <w:tc>
          <w:tcPr>
            <w:tcW w:w="2000" w:type="dxa"/>
            <w:shd w:val="clear" w:color="auto" w:fill="EAF2FB"/>
            <w:tcMar>
              <w:top w:w="80" w:type="dxa"/>
              <w:left w:w="120" w:type="dxa"/>
              <w:bottom w:w="80" w:type="dxa"/>
              <w:right w:w="120" w:type="dxa"/>
            </w:tcMar>
            <w:vAlign w:val="center"/>
          </w:tcPr>
          <w:p w14:paraId="173C6DEA" w14:textId="77777777" w:rsidR="00F069FD" w:rsidRDefault="00000000">
            <w:r>
              <w:rPr>
                <w:sz w:val="18"/>
                <w:szCs w:val="18"/>
              </w:rPr>
              <w:t>Institución académica</w:t>
            </w:r>
          </w:p>
        </w:tc>
        <w:tc>
          <w:tcPr>
            <w:tcW w:w="4660" w:type="dxa"/>
            <w:shd w:val="clear" w:color="auto" w:fill="EAF2FB"/>
            <w:tcMar>
              <w:top w:w="80" w:type="dxa"/>
              <w:left w:w="120" w:type="dxa"/>
              <w:bottom w:w="80" w:type="dxa"/>
              <w:right w:w="120" w:type="dxa"/>
            </w:tcMar>
            <w:vAlign w:val="center"/>
          </w:tcPr>
          <w:p w14:paraId="04517072" w14:textId="77777777" w:rsidR="00F069FD" w:rsidRDefault="00000000">
            <w:r>
              <w:rPr>
                <w:sz w:val="18"/>
                <w:szCs w:val="18"/>
              </w:rPr>
              <w:t>Define el marco de evaluación (EA1, EA2, EA3) y los estándares de entrega del Proyecto de Portafolio.</w:t>
            </w:r>
          </w:p>
        </w:tc>
      </w:tr>
    </w:tbl>
    <w:p w14:paraId="72D62591" w14:textId="77777777" w:rsidR="00F069FD" w:rsidRDefault="00000000">
      <w:pPr>
        <w:spacing w:before="80" w:after="240"/>
        <w:jc w:val="center"/>
      </w:pPr>
      <w:r>
        <w:rPr>
          <w:i/>
          <w:iCs/>
          <w:color w:val="595959"/>
          <w:sz w:val="20"/>
          <w:szCs w:val="20"/>
        </w:rPr>
        <w:t>Tabla 4. Stakeholders identificados del proyecto.</w:t>
      </w:r>
    </w:p>
    <w:p w14:paraId="1C6C3253" w14:textId="77777777" w:rsidR="00F069FD" w:rsidRDefault="00000000">
      <w:pPr>
        <w:pStyle w:val="Ttulo2"/>
      </w:pPr>
      <w:r>
        <w:t>2.2 Roles del Proyecto</w:t>
      </w:r>
    </w:p>
    <w:p w14:paraId="7DD35D5C" w14:textId="77777777" w:rsidR="00F069FD" w:rsidRDefault="00000000">
      <w:pPr>
        <w:spacing w:after="200" w:line="276" w:lineRule="auto"/>
        <w:jc w:val="both"/>
      </w:pPr>
      <w:r>
        <w:t>De acuerdo con la metodología Scrum y la naturaleza del equipo (tres integrantes), los roles se distribuyeron de la siguiente forma:</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500"/>
        <w:gridCol w:w="2400"/>
        <w:gridCol w:w="3060"/>
      </w:tblGrid>
      <w:tr w:rsidR="00F069FD" w14:paraId="0F4DF169" w14:textId="77777777">
        <w:trPr>
          <w:cantSplit/>
          <w:tblHeader/>
        </w:trPr>
        <w:tc>
          <w:tcPr>
            <w:tcW w:w="2400" w:type="dxa"/>
            <w:shd w:val="clear" w:color="auto" w:fill="1F4E79"/>
            <w:tcMar>
              <w:top w:w="80" w:type="dxa"/>
              <w:left w:w="120" w:type="dxa"/>
              <w:bottom w:w="80" w:type="dxa"/>
              <w:right w:w="120" w:type="dxa"/>
            </w:tcMar>
            <w:vAlign w:val="center"/>
          </w:tcPr>
          <w:p w14:paraId="30B19001" w14:textId="77777777" w:rsidR="00F069FD" w:rsidRDefault="00000000">
            <w:pPr>
              <w:jc w:val="center"/>
            </w:pPr>
            <w:r>
              <w:rPr>
                <w:b/>
                <w:bCs/>
                <w:color w:val="FFFFFF"/>
                <w:sz w:val="18"/>
                <w:szCs w:val="18"/>
              </w:rPr>
              <w:t>Integrante</w:t>
            </w:r>
          </w:p>
        </w:tc>
        <w:tc>
          <w:tcPr>
            <w:tcW w:w="1500" w:type="dxa"/>
            <w:shd w:val="clear" w:color="auto" w:fill="1F4E79"/>
            <w:tcMar>
              <w:top w:w="80" w:type="dxa"/>
              <w:left w:w="120" w:type="dxa"/>
              <w:bottom w:w="80" w:type="dxa"/>
              <w:right w:w="120" w:type="dxa"/>
            </w:tcMar>
            <w:vAlign w:val="center"/>
          </w:tcPr>
          <w:p w14:paraId="26EE3A53" w14:textId="77777777" w:rsidR="00F069FD" w:rsidRDefault="00000000">
            <w:pPr>
              <w:jc w:val="center"/>
            </w:pPr>
            <w:r>
              <w:rPr>
                <w:b/>
                <w:bCs/>
                <w:color w:val="FFFFFF"/>
                <w:sz w:val="18"/>
                <w:szCs w:val="18"/>
              </w:rPr>
              <w:t>RUT</w:t>
            </w:r>
          </w:p>
        </w:tc>
        <w:tc>
          <w:tcPr>
            <w:tcW w:w="2400" w:type="dxa"/>
            <w:shd w:val="clear" w:color="auto" w:fill="1F4E79"/>
            <w:tcMar>
              <w:top w:w="80" w:type="dxa"/>
              <w:left w:w="120" w:type="dxa"/>
              <w:bottom w:w="80" w:type="dxa"/>
              <w:right w:w="120" w:type="dxa"/>
            </w:tcMar>
            <w:vAlign w:val="center"/>
          </w:tcPr>
          <w:p w14:paraId="1C405254" w14:textId="77777777" w:rsidR="00F069FD" w:rsidRDefault="00000000">
            <w:pPr>
              <w:jc w:val="center"/>
            </w:pPr>
            <w:r>
              <w:rPr>
                <w:b/>
                <w:bCs/>
                <w:color w:val="FFFFFF"/>
                <w:sz w:val="18"/>
                <w:szCs w:val="18"/>
              </w:rPr>
              <w:t>Rol(es)</w:t>
            </w:r>
          </w:p>
        </w:tc>
        <w:tc>
          <w:tcPr>
            <w:tcW w:w="3060" w:type="dxa"/>
            <w:shd w:val="clear" w:color="auto" w:fill="1F4E79"/>
            <w:tcMar>
              <w:top w:w="80" w:type="dxa"/>
              <w:left w:w="120" w:type="dxa"/>
              <w:bottom w:w="80" w:type="dxa"/>
              <w:right w:w="120" w:type="dxa"/>
            </w:tcMar>
            <w:vAlign w:val="center"/>
          </w:tcPr>
          <w:p w14:paraId="6AA321A0" w14:textId="77777777" w:rsidR="00F069FD" w:rsidRDefault="00000000">
            <w:pPr>
              <w:jc w:val="center"/>
            </w:pPr>
            <w:r>
              <w:rPr>
                <w:b/>
                <w:bCs/>
                <w:color w:val="FFFFFF"/>
                <w:sz w:val="18"/>
                <w:szCs w:val="18"/>
              </w:rPr>
              <w:t>Responsabilidades clave</w:t>
            </w:r>
          </w:p>
        </w:tc>
      </w:tr>
      <w:tr w:rsidR="00F069FD" w14:paraId="61B4F829" w14:textId="77777777">
        <w:trPr>
          <w:cantSplit/>
        </w:trPr>
        <w:tc>
          <w:tcPr>
            <w:tcW w:w="2400" w:type="dxa"/>
            <w:tcMar>
              <w:top w:w="80" w:type="dxa"/>
              <w:left w:w="120" w:type="dxa"/>
              <w:bottom w:w="80" w:type="dxa"/>
              <w:right w:w="120" w:type="dxa"/>
            </w:tcMar>
            <w:vAlign w:val="center"/>
          </w:tcPr>
          <w:p w14:paraId="3C330D68" w14:textId="77777777" w:rsidR="00F069FD" w:rsidRDefault="00000000">
            <w:r>
              <w:rPr>
                <w:sz w:val="18"/>
                <w:szCs w:val="18"/>
              </w:rPr>
              <w:t>Felipe Ignacio Moreira Fournier</w:t>
            </w:r>
          </w:p>
        </w:tc>
        <w:tc>
          <w:tcPr>
            <w:tcW w:w="1500" w:type="dxa"/>
            <w:tcMar>
              <w:top w:w="80" w:type="dxa"/>
              <w:left w:w="120" w:type="dxa"/>
              <w:bottom w:w="80" w:type="dxa"/>
              <w:right w:w="120" w:type="dxa"/>
            </w:tcMar>
            <w:vAlign w:val="center"/>
          </w:tcPr>
          <w:p w14:paraId="0D961478" w14:textId="77777777" w:rsidR="00F069FD" w:rsidRDefault="00000000">
            <w:r>
              <w:rPr>
                <w:sz w:val="18"/>
                <w:szCs w:val="18"/>
              </w:rPr>
              <w:t>20.992.313-0</w:t>
            </w:r>
          </w:p>
        </w:tc>
        <w:tc>
          <w:tcPr>
            <w:tcW w:w="2400" w:type="dxa"/>
            <w:tcMar>
              <w:top w:w="80" w:type="dxa"/>
              <w:left w:w="120" w:type="dxa"/>
              <w:bottom w:w="80" w:type="dxa"/>
              <w:right w:w="120" w:type="dxa"/>
            </w:tcMar>
            <w:vAlign w:val="center"/>
          </w:tcPr>
          <w:p w14:paraId="519BF039" w14:textId="77777777" w:rsidR="00F069FD" w:rsidRDefault="00000000">
            <w:r>
              <w:rPr>
                <w:sz w:val="18"/>
                <w:szCs w:val="18"/>
              </w:rPr>
              <w:t>Líder de Proyecto / DBA / Analista Funcional</w:t>
            </w:r>
          </w:p>
        </w:tc>
        <w:tc>
          <w:tcPr>
            <w:tcW w:w="3060" w:type="dxa"/>
            <w:tcMar>
              <w:top w:w="80" w:type="dxa"/>
              <w:left w:w="120" w:type="dxa"/>
              <w:bottom w:w="80" w:type="dxa"/>
              <w:right w:w="120" w:type="dxa"/>
            </w:tcMar>
            <w:vAlign w:val="center"/>
          </w:tcPr>
          <w:p w14:paraId="665B9020" w14:textId="77777777" w:rsidR="00F069FD" w:rsidRDefault="00000000">
            <w:r>
              <w:rPr>
                <w:sz w:val="18"/>
                <w:szCs w:val="18"/>
              </w:rPr>
              <w:t>Visión estratégica y coordinación general; gestión de requerimientos con el cliente; validación de la calidad de interfaz (UI/UX); diseño y administración del modelo de datos.</w:t>
            </w:r>
          </w:p>
        </w:tc>
      </w:tr>
      <w:tr w:rsidR="00F069FD" w14:paraId="60B06AB2" w14:textId="77777777">
        <w:trPr>
          <w:cantSplit/>
        </w:trPr>
        <w:tc>
          <w:tcPr>
            <w:tcW w:w="2400" w:type="dxa"/>
            <w:shd w:val="clear" w:color="auto" w:fill="EAF2FB"/>
            <w:tcMar>
              <w:top w:w="80" w:type="dxa"/>
              <w:left w:w="120" w:type="dxa"/>
              <w:bottom w:w="80" w:type="dxa"/>
              <w:right w:w="120" w:type="dxa"/>
            </w:tcMar>
            <w:vAlign w:val="center"/>
          </w:tcPr>
          <w:p w14:paraId="76A1233E" w14:textId="77777777" w:rsidR="00F069FD" w:rsidRDefault="00000000">
            <w:r>
              <w:rPr>
                <w:sz w:val="18"/>
                <w:szCs w:val="18"/>
              </w:rPr>
              <w:t>Vicente David Muñoz Martínez</w:t>
            </w:r>
          </w:p>
        </w:tc>
        <w:tc>
          <w:tcPr>
            <w:tcW w:w="1500" w:type="dxa"/>
            <w:shd w:val="clear" w:color="auto" w:fill="EAF2FB"/>
            <w:tcMar>
              <w:top w:w="80" w:type="dxa"/>
              <w:left w:w="120" w:type="dxa"/>
              <w:bottom w:w="80" w:type="dxa"/>
              <w:right w:w="120" w:type="dxa"/>
            </w:tcMar>
            <w:vAlign w:val="center"/>
          </w:tcPr>
          <w:p w14:paraId="1ED20660" w14:textId="77777777" w:rsidR="00F069FD" w:rsidRDefault="00000000">
            <w:r>
              <w:rPr>
                <w:sz w:val="18"/>
                <w:szCs w:val="18"/>
              </w:rPr>
              <w:t>22.021.411-7</w:t>
            </w:r>
          </w:p>
        </w:tc>
        <w:tc>
          <w:tcPr>
            <w:tcW w:w="2400" w:type="dxa"/>
            <w:shd w:val="clear" w:color="auto" w:fill="EAF2FB"/>
            <w:tcMar>
              <w:top w:w="80" w:type="dxa"/>
              <w:left w:w="120" w:type="dxa"/>
              <w:bottom w:w="80" w:type="dxa"/>
              <w:right w:w="120" w:type="dxa"/>
            </w:tcMar>
            <w:vAlign w:val="center"/>
          </w:tcPr>
          <w:p w14:paraId="7A4B464C" w14:textId="77777777" w:rsidR="00F069FD" w:rsidRDefault="00000000">
            <w:r>
              <w:rPr>
                <w:sz w:val="18"/>
                <w:szCs w:val="18"/>
              </w:rPr>
              <w:t>Desarrollador Backend / DevOps</w:t>
            </w:r>
          </w:p>
        </w:tc>
        <w:tc>
          <w:tcPr>
            <w:tcW w:w="3060" w:type="dxa"/>
            <w:shd w:val="clear" w:color="auto" w:fill="EAF2FB"/>
            <w:tcMar>
              <w:top w:w="80" w:type="dxa"/>
              <w:left w:w="120" w:type="dxa"/>
              <w:bottom w:w="80" w:type="dxa"/>
              <w:right w:w="120" w:type="dxa"/>
            </w:tcMar>
            <w:vAlign w:val="center"/>
          </w:tcPr>
          <w:p w14:paraId="34D4BF01" w14:textId="77777777" w:rsidR="00F069FD" w:rsidRDefault="00000000">
            <w:r>
              <w:rPr>
                <w:sz w:val="18"/>
                <w:szCs w:val="18"/>
              </w:rPr>
              <w:t>Diseño arquitectónico y configuración de Supabase; implementación de triggers, funciones RPC y Row Level Security; configuración del entorno cloud y despliegue.</w:t>
            </w:r>
          </w:p>
        </w:tc>
      </w:tr>
      <w:tr w:rsidR="00F069FD" w14:paraId="411288AE" w14:textId="77777777">
        <w:trPr>
          <w:cantSplit/>
        </w:trPr>
        <w:tc>
          <w:tcPr>
            <w:tcW w:w="2400" w:type="dxa"/>
            <w:tcMar>
              <w:top w:w="80" w:type="dxa"/>
              <w:left w:w="120" w:type="dxa"/>
              <w:bottom w:w="80" w:type="dxa"/>
              <w:right w:w="120" w:type="dxa"/>
            </w:tcMar>
            <w:vAlign w:val="center"/>
          </w:tcPr>
          <w:p w14:paraId="6AFA06A1" w14:textId="77777777" w:rsidR="00F069FD" w:rsidRDefault="00000000">
            <w:r>
              <w:rPr>
                <w:sz w:val="18"/>
                <w:szCs w:val="18"/>
              </w:rPr>
              <w:t>Vicente Andrés Varela Ríos</w:t>
            </w:r>
          </w:p>
        </w:tc>
        <w:tc>
          <w:tcPr>
            <w:tcW w:w="1500" w:type="dxa"/>
            <w:tcMar>
              <w:top w:w="80" w:type="dxa"/>
              <w:left w:w="120" w:type="dxa"/>
              <w:bottom w:w="80" w:type="dxa"/>
              <w:right w:w="120" w:type="dxa"/>
            </w:tcMar>
            <w:vAlign w:val="center"/>
          </w:tcPr>
          <w:p w14:paraId="14DD31C5" w14:textId="77777777" w:rsidR="00F069FD" w:rsidRDefault="00000000">
            <w:r>
              <w:rPr>
                <w:sz w:val="18"/>
                <w:szCs w:val="18"/>
              </w:rPr>
              <w:t>21.755.215-K</w:t>
            </w:r>
          </w:p>
        </w:tc>
        <w:tc>
          <w:tcPr>
            <w:tcW w:w="2400" w:type="dxa"/>
            <w:tcMar>
              <w:top w:w="80" w:type="dxa"/>
              <w:left w:w="120" w:type="dxa"/>
              <w:bottom w:w="80" w:type="dxa"/>
              <w:right w:w="120" w:type="dxa"/>
            </w:tcMar>
            <w:vAlign w:val="center"/>
          </w:tcPr>
          <w:p w14:paraId="04CB1FF9" w14:textId="77777777" w:rsidR="00F069FD" w:rsidRDefault="00000000">
            <w:r>
              <w:rPr>
                <w:sz w:val="18"/>
                <w:szCs w:val="18"/>
              </w:rPr>
              <w:t>Desarrollador Frontend / QA · Testing</w:t>
            </w:r>
          </w:p>
        </w:tc>
        <w:tc>
          <w:tcPr>
            <w:tcW w:w="3060" w:type="dxa"/>
            <w:tcMar>
              <w:top w:w="80" w:type="dxa"/>
              <w:left w:w="120" w:type="dxa"/>
              <w:bottom w:w="80" w:type="dxa"/>
              <w:right w:w="120" w:type="dxa"/>
            </w:tcMar>
            <w:vAlign w:val="center"/>
          </w:tcPr>
          <w:p w14:paraId="7F9638EB" w14:textId="77777777" w:rsidR="00F069FD" w:rsidRDefault="00000000">
            <w:r>
              <w:rPr>
                <w:sz w:val="18"/>
                <w:szCs w:val="18"/>
              </w:rPr>
              <w:t>Desarrollo de componentes React y la interfaz Bootstrap; ejecución del plan de pruebas; control de calidad funcional antes de cada entrega.</w:t>
            </w:r>
          </w:p>
        </w:tc>
      </w:tr>
    </w:tbl>
    <w:p w14:paraId="7F12580B" w14:textId="77777777" w:rsidR="00F069FD" w:rsidRDefault="00000000">
      <w:pPr>
        <w:spacing w:before="80" w:after="240"/>
        <w:jc w:val="center"/>
      </w:pPr>
      <w:r>
        <w:rPr>
          <w:i/>
          <w:iCs/>
          <w:color w:val="595959"/>
          <w:sz w:val="20"/>
          <w:szCs w:val="20"/>
        </w:rPr>
        <w:lastRenderedPageBreak/>
        <w:t>Tabla 5. Roles y responsabilidades del equipo de proyecto.</w:t>
      </w:r>
    </w:p>
    <w:p w14:paraId="7DC8A038" w14:textId="77777777" w:rsidR="00F069FD" w:rsidRDefault="00000000">
      <w:pPr>
        <w:pStyle w:val="Ttulo2"/>
      </w:pPr>
      <w:r>
        <w:t>2.3 Plan de Trabajo</w:t>
      </w:r>
    </w:p>
    <w:p w14:paraId="14B778DC" w14:textId="77777777" w:rsidR="00F069FD" w:rsidRDefault="00000000">
      <w:pPr>
        <w:spacing w:after="200" w:line="276" w:lineRule="auto"/>
        <w:jc w:val="both"/>
      </w:pPr>
      <w:r>
        <w:t>El proyecto inició el 13 de mayo de 2026, estructurándose en una fase de levantamiento de requerimientos y diseño de arquitectura, seguida de tres sprints de desarrollo incremental, una fase de pruebas y ajustes, y el despliegue final. El detalle de actividades, recursos y responsables se resume en la siguiente tabla:</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1600"/>
        <w:gridCol w:w="2500"/>
        <w:gridCol w:w="1300"/>
        <w:gridCol w:w="1000"/>
        <w:gridCol w:w="1100"/>
        <w:gridCol w:w="1360"/>
      </w:tblGrid>
      <w:tr w:rsidR="00F069FD" w14:paraId="486AE4EF" w14:textId="77777777">
        <w:trPr>
          <w:cantSplit/>
          <w:tblHeader/>
        </w:trPr>
        <w:tc>
          <w:tcPr>
            <w:tcW w:w="500" w:type="dxa"/>
            <w:shd w:val="clear" w:color="auto" w:fill="1F4E79"/>
            <w:tcMar>
              <w:top w:w="80" w:type="dxa"/>
              <w:left w:w="120" w:type="dxa"/>
              <w:bottom w:w="80" w:type="dxa"/>
              <w:right w:w="120" w:type="dxa"/>
            </w:tcMar>
            <w:vAlign w:val="center"/>
          </w:tcPr>
          <w:p w14:paraId="5DA454C8" w14:textId="77777777" w:rsidR="00F069FD" w:rsidRDefault="00000000">
            <w:pPr>
              <w:jc w:val="center"/>
            </w:pPr>
            <w:r>
              <w:rPr>
                <w:b/>
                <w:bCs/>
                <w:color w:val="FFFFFF"/>
                <w:sz w:val="18"/>
                <w:szCs w:val="18"/>
              </w:rPr>
              <w:t>N.°</w:t>
            </w:r>
          </w:p>
        </w:tc>
        <w:tc>
          <w:tcPr>
            <w:tcW w:w="1600" w:type="dxa"/>
            <w:shd w:val="clear" w:color="auto" w:fill="1F4E79"/>
            <w:tcMar>
              <w:top w:w="80" w:type="dxa"/>
              <w:left w:w="120" w:type="dxa"/>
              <w:bottom w:w="80" w:type="dxa"/>
              <w:right w:w="120" w:type="dxa"/>
            </w:tcMar>
            <w:vAlign w:val="center"/>
          </w:tcPr>
          <w:p w14:paraId="045553BA" w14:textId="77777777" w:rsidR="00F069FD" w:rsidRDefault="00000000">
            <w:pPr>
              <w:jc w:val="center"/>
            </w:pPr>
            <w:r>
              <w:rPr>
                <w:b/>
                <w:bCs/>
                <w:color w:val="FFFFFF"/>
                <w:sz w:val="18"/>
                <w:szCs w:val="18"/>
              </w:rPr>
              <w:t>Actividad</w:t>
            </w:r>
          </w:p>
        </w:tc>
        <w:tc>
          <w:tcPr>
            <w:tcW w:w="2500" w:type="dxa"/>
            <w:shd w:val="clear" w:color="auto" w:fill="1F4E79"/>
            <w:tcMar>
              <w:top w:w="80" w:type="dxa"/>
              <w:left w:w="120" w:type="dxa"/>
              <w:bottom w:w="80" w:type="dxa"/>
              <w:right w:w="120" w:type="dxa"/>
            </w:tcMar>
            <w:vAlign w:val="center"/>
          </w:tcPr>
          <w:p w14:paraId="5879BC98" w14:textId="77777777" w:rsidR="00F069FD" w:rsidRDefault="00000000">
            <w:pPr>
              <w:jc w:val="center"/>
            </w:pPr>
            <w:r>
              <w:rPr>
                <w:b/>
                <w:bCs/>
                <w:color w:val="FFFFFF"/>
                <w:sz w:val="18"/>
                <w:szCs w:val="18"/>
              </w:rPr>
              <w:t>Descripción</w:t>
            </w:r>
          </w:p>
        </w:tc>
        <w:tc>
          <w:tcPr>
            <w:tcW w:w="1300" w:type="dxa"/>
            <w:shd w:val="clear" w:color="auto" w:fill="1F4E79"/>
            <w:tcMar>
              <w:top w:w="80" w:type="dxa"/>
              <w:left w:w="120" w:type="dxa"/>
              <w:bottom w:w="80" w:type="dxa"/>
              <w:right w:w="120" w:type="dxa"/>
            </w:tcMar>
            <w:vAlign w:val="center"/>
          </w:tcPr>
          <w:p w14:paraId="5144EBA2" w14:textId="77777777" w:rsidR="00F069FD" w:rsidRDefault="00000000">
            <w:pPr>
              <w:jc w:val="center"/>
            </w:pPr>
            <w:r>
              <w:rPr>
                <w:b/>
                <w:bCs/>
                <w:color w:val="FFFFFF"/>
                <w:sz w:val="18"/>
                <w:szCs w:val="18"/>
              </w:rPr>
              <w:t>Recursos</w:t>
            </w:r>
          </w:p>
        </w:tc>
        <w:tc>
          <w:tcPr>
            <w:tcW w:w="1000" w:type="dxa"/>
            <w:shd w:val="clear" w:color="auto" w:fill="1F4E79"/>
            <w:tcMar>
              <w:top w:w="80" w:type="dxa"/>
              <w:left w:w="120" w:type="dxa"/>
              <w:bottom w:w="80" w:type="dxa"/>
              <w:right w:w="120" w:type="dxa"/>
            </w:tcMar>
            <w:vAlign w:val="center"/>
          </w:tcPr>
          <w:p w14:paraId="5C108C94" w14:textId="77777777" w:rsidR="00F069FD" w:rsidRDefault="00000000">
            <w:pPr>
              <w:jc w:val="center"/>
            </w:pPr>
            <w:r>
              <w:rPr>
                <w:b/>
                <w:bCs/>
                <w:color w:val="FFFFFF"/>
                <w:sz w:val="18"/>
                <w:szCs w:val="18"/>
              </w:rPr>
              <w:t>Duración</w:t>
            </w:r>
          </w:p>
        </w:tc>
        <w:tc>
          <w:tcPr>
            <w:tcW w:w="1100" w:type="dxa"/>
            <w:shd w:val="clear" w:color="auto" w:fill="1F4E79"/>
            <w:tcMar>
              <w:top w:w="80" w:type="dxa"/>
              <w:left w:w="120" w:type="dxa"/>
              <w:bottom w:w="80" w:type="dxa"/>
              <w:right w:w="120" w:type="dxa"/>
            </w:tcMar>
            <w:vAlign w:val="center"/>
          </w:tcPr>
          <w:p w14:paraId="01EDE4BC" w14:textId="77777777" w:rsidR="00F069FD" w:rsidRDefault="00000000">
            <w:pPr>
              <w:jc w:val="center"/>
            </w:pPr>
            <w:r>
              <w:rPr>
                <w:b/>
                <w:bCs/>
                <w:color w:val="FFFFFF"/>
                <w:sz w:val="18"/>
                <w:szCs w:val="18"/>
              </w:rPr>
              <w:t>Responsable</w:t>
            </w:r>
          </w:p>
        </w:tc>
        <w:tc>
          <w:tcPr>
            <w:tcW w:w="1360" w:type="dxa"/>
            <w:shd w:val="clear" w:color="auto" w:fill="1F4E79"/>
            <w:tcMar>
              <w:top w:w="80" w:type="dxa"/>
              <w:left w:w="120" w:type="dxa"/>
              <w:bottom w:w="80" w:type="dxa"/>
              <w:right w:w="120" w:type="dxa"/>
            </w:tcMar>
            <w:vAlign w:val="center"/>
          </w:tcPr>
          <w:p w14:paraId="1E6CA10B" w14:textId="77777777" w:rsidR="00F069FD" w:rsidRDefault="00000000">
            <w:pPr>
              <w:jc w:val="center"/>
            </w:pPr>
            <w:r>
              <w:rPr>
                <w:b/>
                <w:bCs/>
                <w:color w:val="FFFFFF"/>
                <w:sz w:val="18"/>
                <w:szCs w:val="18"/>
              </w:rPr>
              <w:t>Observaciones</w:t>
            </w:r>
          </w:p>
        </w:tc>
      </w:tr>
      <w:tr w:rsidR="00F069FD" w14:paraId="37185CE6" w14:textId="77777777">
        <w:trPr>
          <w:cantSplit/>
        </w:trPr>
        <w:tc>
          <w:tcPr>
            <w:tcW w:w="500" w:type="dxa"/>
            <w:tcMar>
              <w:top w:w="80" w:type="dxa"/>
              <w:left w:w="120" w:type="dxa"/>
              <w:bottom w:w="80" w:type="dxa"/>
              <w:right w:w="120" w:type="dxa"/>
            </w:tcMar>
            <w:vAlign w:val="center"/>
          </w:tcPr>
          <w:p w14:paraId="47DD8FAC" w14:textId="77777777" w:rsidR="00F069FD" w:rsidRDefault="00000000">
            <w:r>
              <w:rPr>
                <w:sz w:val="18"/>
                <w:szCs w:val="18"/>
              </w:rPr>
              <w:t>1</w:t>
            </w:r>
          </w:p>
        </w:tc>
        <w:tc>
          <w:tcPr>
            <w:tcW w:w="1600" w:type="dxa"/>
            <w:tcMar>
              <w:top w:w="80" w:type="dxa"/>
              <w:left w:w="120" w:type="dxa"/>
              <w:bottom w:w="80" w:type="dxa"/>
              <w:right w:w="120" w:type="dxa"/>
            </w:tcMar>
            <w:vAlign w:val="center"/>
          </w:tcPr>
          <w:p w14:paraId="19DD9413" w14:textId="77777777" w:rsidR="00F069FD" w:rsidRDefault="00000000">
            <w:r>
              <w:rPr>
                <w:sz w:val="18"/>
                <w:szCs w:val="18"/>
              </w:rPr>
              <w:t>Levantamiento de Requerimientos</w:t>
            </w:r>
          </w:p>
        </w:tc>
        <w:tc>
          <w:tcPr>
            <w:tcW w:w="2500" w:type="dxa"/>
            <w:tcMar>
              <w:top w:w="80" w:type="dxa"/>
              <w:left w:w="120" w:type="dxa"/>
              <w:bottom w:w="80" w:type="dxa"/>
              <w:right w:w="120" w:type="dxa"/>
            </w:tcMar>
            <w:vAlign w:val="center"/>
          </w:tcPr>
          <w:p w14:paraId="64866787" w14:textId="77777777" w:rsidR="00F069FD" w:rsidRDefault="00000000">
            <w:r>
              <w:rPr>
                <w:sz w:val="18"/>
                <w:szCs w:val="18"/>
              </w:rPr>
              <w:t>Reunión con el cliente; definición del Product Backlog e Historias de Usuario.</w:t>
            </w:r>
          </w:p>
        </w:tc>
        <w:tc>
          <w:tcPr>
            <w:tcW w:w="1300" w:type="dxa"/>
            <w:tcMar>
              <w:top w:w="80" w:type="dxa"/>
              <w:left w:w="120" w:type="dxa"/>
              <w:bottom w:w="80" w:type="dxa"/>
              <w:right w:w="120" w:type="dxa"/>
            </w:tcMar>
            <w:vAlign w:val="center"/>
          </w:tcPr>
          <w:p w14:paraId="133EA2F4" w14:textId="77777777" w:rsidR="00F069FD" w:rsidRDefault="00000000">
            <w:r>
              <w:rPr>
                <w:sz w:val="18"/>
                <w:szCs w:val="18"/>
              </w:rPr>
              <w:t>Documentación, herramientas ofimáticas.</w:t>
            </w:r>
          </w:p>
        </w:tc>
        <w:tc>
          <w:tcPr>
            <w:tcW w:w="1000" w:type="dxa"/>
            <w:tcMar>
              <w:top w:w="80" w:type="dxa"/>
              <w:left w:w="120" w:type="dxa"/>
              <w:bottom w:w="80" w:type="dxa"/>
              <w:right w:w="120" w:type="dxa"/>
            </w:tcMar>
            <w:vAlign w:val="center"/>
          </w:tcPr>
          <w:p w14:paraId="64FE163F" w14:textId="77777777" w:rsidR="00F069FD" w:rsidRDefault="00000000">
            <w:r>
              <w:rPr>
                <w:sz w:val="18"/>
                <w:szCs w:val="18"/>
              </w:rPr>
              <w:t>2 semanas</w:t>
            </w:r>
          </w:p>
        </w:tc>
        <w:tc>
          <w:tcPr>
            <w:tcW w:w="1100" w:type="dxa"/>
            <w:tcMar>
              <w:top w:w="80" w:type="dxa"/>
              <w:left w:w="120" w:type="dxa"/>
              <w:bottom w:w="80" w:type="dxa"/>
              <w:right w:w="120" w:type="dxa"/>
            </w:tcMar>
            <w:vAlign w:val="center"/>
          </w:tcPr>
          <w:p w14:paraId="02A86427" w14:textId="77777777" w:rsidR="00F069FD" w:rsidRDefault="00000000">
            <w:r>
              <w:rPr>
                <w:sz w:val="18"/>
                <w:szCs w:val="18"/>
              </w:rPr>
              <w:t>Vicente Varela</w:t>
            </w:r>
          </w:p>
        </w:tc>
        <w:tc>
          <w:tcPr>
            <w:tcW w:w="1360" w:type="dxa"/>
            <w:tcMar>
              <w:top w:w="80" w:type="dxa"/>
              <w:left w:w="120" w:type="dxa"/>
              <w:bottom w:w="80" w:type="dxa"/>
              <w:right w:w="120" w:type="dxa"/>
            </w:tcMar>
            <w:vAlign w:val="center"/>
          </w:tcPr>
          <w:p w14:paraId="1116E9E9" w14:textId="77777777" w:rsidR="00F069FD" w:rsidRDefault="00000000">
            <w:r>
              <w:rPr>
                <w:sz w:val="18"/>
                <w:szCs w:val="18"/>
              </w:rPr>
              <w:t>Inicio: 13 de mayo de 2026.</w:t>
            </w:r>
          </w:p>
        </w:tc>
      </w:tr>
      <w:tr w:rsidR="00F069FD" w14:paraId="64574CC4" w14:textId="77777777">
        <w:trPr>
          <w:cantSplit/>
        </w:trPr>
        <w:tc>
          <w:tcPr>
            <w:tcW w:w="500" w:type="dxa"/>
            <w:shd w:val="clear" w:color="auto" w:fill="EAF2FB"/>
            <w:tcMar>
              <w:top w:w="80" w:type="dxa"/>
              <w:left w:w="120" w:type="dxa"/>
              <w:bottom w:w="80" w:type="dxa"/>
              <w:right w:w="120" w:type="dxa"/>
            </w:tcMar>
            <w:vAlign w:val="center"/>
          </w:tcPr>
          <w:p w14:paraId="3CB0B873" w14:textId="77777777" w:rsidR="00F069FD" w:rsidRDefault="00000000">
            <w:r>
              <w:rPr>
                <w:sz w:val="18"/>
                <w:szCs w:val="18"/>
              </w:rPr>
              <w:t>2</w:t>
            </w:r>
          </w:p>
        </w:tc>
        <w:tc>
          <w:tcPr>
            <w:tcW w:w="1600" w:type="dxa"/>
            <w:shd w:val="clear" w:color="auto" w:fill="EAF2FB"/>
            <w:tcMar>
              <w:top w:w="80" w:type="dxa"/>
              <w:left w:w="120" w:type="dxa"/>
              <w:bottom w:w="80" w:type="dxa"/>
              <w:right w:w="120" w:type="dxa"/>
            </w:tcMar>
            <w:vAlign w:val="center"/>
          </w:tcPr>
          <w:p w14:paraId="62A0E5E6" w14:textId="77777777" w:rsidR="00F069FD" w:rsidRDefault="00000000">
            <w:r>
              <w:rPr>
                <w:sz w:val="18"/>
                <w:szCs w:val="18"/>
              </w:rPr>
              <w:t>Diseño de Arquitectura y BD</w:t>
            </w:r>
          </w:p>
        </w:tc>
        <w:tc>
          <w:tcPr>
            <w:tcW w:w="2500" w:type="dxa"/>
            <w:shd w:val="clear" w:color="auto" w:fill="EAF2FB"/>
            <w:tcMar>
              <w:top w:w="80" w:type="dxa"/>
              <w:left w:w="120" w:type="dxa"/>
              <w:bottom w:w="80" w:type="dxa"/>
              <w:right w:w="120" w:type="dxa"/>
            </w:tcMar>
            <w:vAlign w:val="center"/>
          </w:tcPr>
          <w:p w14:paraId="51A08564" w14:textId="77777777" w:rsidR="00F069FD" w:rsidRDefault="00000000">
            <w:r>
              <w:rPr>
                <w:sz w:val="18"/>
                <w:szCs w:val="18"/>
              </w:rPr>
              <w:t>Diseño del Modelo Entidad-Relación (MER), configuración de Supabase y esquema de base de datos.</w:t>
            </w:r>
          </w:p>
        </w:tc>
        <w:tc>
          <w:tcPr>
            <w:tcW w:w="1300" w:type="dxa"/>
            <w:shd w:val="clear" w:color="auto" w:fill="EAF2FB"/>
            <w:tcMar>
              <w:top w:w="80" w:type="dxa"/>
              <w:left w:w="120" w:type="dxa"/>
              <w:bottom w:w="80" w:type="dxa"/>
              <w:right w:w="120" w:type="dxa"/>
            </w:tcMar>
            <w:vAlign w:val="center"/>
          </w:tcPr>
          <w:p w14:paraId="162A2931" w14:textId="77777777" w:rsidR="00F069FD" w:rsidRDefault="00000000">
            <w:r>
              <w:rPr>
                <w:sz w:val="18"/>
                <w:szCs w:val="18"/>
              </w:rPr>
              <w:t>Supabase, PostgreSQL.</w:t>
            </w:r>
          </w:p>
        </w:tc>
        <w:tc>
          <w:tcPr>
            <w:tcW w:w="1000" w:type="dxa"/>
            <w:shd w:val="clear" w:color="auto" w:fill="EAF2FB"/>
            <w:tcMar>
              <w:top w:w="80" w:type="dxa"/>
              <w:left w:w="120" w:type="dxa"/>
              <w:bottom w:w="80" w:type="dxa"/>
              <w:right w:w="120" w:type="dxa"/>
            </w:tcMar>
            <w:vAlign w:val="center"/>
          </w:tcPr>
          <w:p w14:paraId="6A7B0ACD" w14:textId="77777777" w:rsidR="00F069FD" w:rsidRDefault="00000000">
            <w:r>
              <w:rPr>
                <w:sz w:val="18"/>
                <w:szCs w:val="18"/>
              </w:rPr>
              <w:t>1 semana</w:t>
            </w:r>
          </w:p>
        </w:tc>
        <w:tc>
          <w:tcPr>
            <w:tcW w:w="1100" w:type="dxa"/>
            <w:shd w:val="clear" w:color="auto" w:fill="EAF2FB"/>
            <w:tcMar>
              <w:top w:w="80" w:type="dxa"/>
              <w:left w:w="120" w:type="dxa"/>
              <w:bottom w:w="80" w:type="dxa"/>
              <w:right w:w="120" w:type="dxa"/>
            </w:tcMar>
            <w:vAlign w:val="center"/>
          </w:tcPr>
          <w:p w14:paraId="0D5A37B0" w14:textId="77777777" w:rsidR="00F069FD" w:rsidRDefault="00000000">
            <w:r>
              <w:rPr>
                <w:sz w:val="18"/>
                <w:szCs w:val="18"/>
              </w:rPr>
              <w:t>Equipo de desarrollo</w:t>
            </w:r>
          </w:p>
        </w:tc>
        <w:tc>
          <w:tcPr>
            <w:tcW w:w="1360" w:type="dxa"/>
            <w:shd w:val="clear" w:color="auto" w:fill="EAF2FB"/>
            <w:tcMar>
              <w:top w:w="80" w:type="dxa"/>
              <w:left w:w="120" w:type="dxa"/>
              <w:bottom w:w="80" w:type="dxa"/>
              <w:right w:w="120" w:type="dxa"/>
            </w:tcMar>
            <w:vAlign w:val="center"/>
          </w:tcPr>
          <w:p w14:paraId="59170CEA" w14:textId="77777777" w:rsidR="00F069FD" w:rsidRDefault="00000000">
            <w:r>
              <w:rPr>
                <w:sz w:val="18"/>
                <w:szCs w:val="18"/>
              </w:rPr>
              <w:t>Foco en soporte de unidades de medida fraccionadas.</w:t>
            </w:r>
          </w:p>
        </w:tc>
      </w:tr>
      <w:tr w:rsidR="00F069FD" w14:paraId="19D154EE" w14:textId="77777777">
        <w:trPr>
          <w:cantSplit/>
        </w:trPr>
        <w:tc>
          <w:tcPr>
            <w:tcW w:w="500" w:type="dxa"/>
            <w:tcMar>
              <w:top w:w="80" w:type="dxa"/>
              <w:left w:w="120" w:type="dxa"/>
              <w:bottom w:w="80" w:type="dxa"/>
              <w:right w:w="120" w:type="dxa"/>
            </w:tcMar>
            <w:vAlign w:val="center"/>
          </w:tcPr>
          <w:p w14:paraId="0428DA4B" w14:textId="77777777" w:rsidR="00F069FD" w:rsidRDefault="00000000">
            <w:r>
              <w:rPr>
                <w:sz w:val="18"/>
                <w:szCs w:val="18"/>
              </w:rPr>
              <w:t>3</w:t>
            </w:r>
          </w:p>
        </w:tc>
        <w:tc>
          <w:tcPr>
            <w:tcW w:w="1600" w:type="dxa"/>
            <w:tcMar>
              <w:top w:w="80" w:type="dxa"/>
              <w:left w:w="120" w:type="dxa"/>
              <w:bottom w:w="80" w:type="dxa"/>
              <w:right w:w="120" w:type="dxa"/>
            </w:tcMar>
            <w:vAlign w:val="center"/>
          </w:tcPr>
          <w:p w14:paraId="2E4B0F9E" w14:textId="77777777" w:rsidR="00F069FD" w:rsidRDefault="00000000">
            <w:r>
              <w:rPr>
                <w:sz w:val="18"/>
                <w:szCs w:val="18"/>
              </w:rPr>
              <w:t>Sprint 1 — POS e Inventario base</w:t>
            </w:r>
          </w:p>
        </w:tc>
        <w:tc>
          <w:tcPr>
            <w:tcW w:w="2500" w:type="dxa"/>
            <w:tcMar>
              <w:top w:w="80" w:type="dxa"/>
              <w:left w:w="120" w:type="dxa"/>
              <w:bottom w:w="80" w:type="dxa"/>
              <w:right w:w="120" w:type="dxa"/>
            </w:tcMar>
            <w:vAlign w:val="center"/>
          </w:tcPr>
          <w:p w14:paraId="10A2E5DC" w14:textId="77777777" w:rsidR="00F069FD" w:rsidRDefault="00000000">
            <w:r>
              <w:rPr>
                <w:sz w:val="18"/>
                <w:szCs w:val="18"/>
              </w:rPr>
              <w:t>Desarrollo del módulo POS completo (carrito, venta, pausa) e inventario base (listado y creación de productos).</w:t>
            </w:r>
          </w:p>
        </w:tc>
        <w:tc>
          <w:tcPr>
            <w:tcW w:w="1300" w:type="dxa"/>
            <w:tcMar>
              <w:top w:w="80" w:type="dxa"/>
              <w:left w:w="120" w:type="dxa"/>
              <w:bottom w:w="80" w:type="dxa"/>
              <w:right w:w="120" w:type="dxa"/>
            </w:tcMar>
            <w:vAlign w:val="center"/>
          </w:tcPr>
          <w:p w14:paraId="5458EB02" w14:textId="77777777" w:rsidR="00F069FD" w:rsidRDefault="00000000">
            <w:r>
              <w:rPr>
                <w:sz w:val="18"/>
                <w:szCs w:val="18"/>
              </w:rPr>
              <w:t>React, Vite, Bootstrap 5.</w:t>
            </w:r>
          </w:p>
        </w:tc>
        <w:tc>
          <w:tcPr>
            <w:tcW w:w="1000" w:type="dxa"/>
            <w:tcMar>
              <w:top w:w="80" w:type="dxa"/>
              <w:left w:w="120" w:type="dxa"/>
              <w:bottom w:w="80" w:type="dxa"/>
              <w:right w:w="120" w:type="dxa"/>
            </w:tcMar>
            <w:vAlign w:val="center"/>
          </w:tcPr>
          <w:p w14:paraId="723C8D81" w14:textId="77777777" w:rsidR="00F069FD" w:rsidRDefault="00000000">
            <w:r>
              <w:rPr>
                <w:sz w:val="18"/>
                <w:szCs w:val="18"/>
              </w:rPr>
              <w:t>2 semanas</w:t>
            </w:r>
          </w:p>
        </w:tc>
        <w:tc>
          <w:tcPr>
            <w:tcW w:w="1100" w:type="dxa"/>
            <w:tcMar>
              <w:top w:w="80" w:type="dxa"/>
              <w:left w:w="120" w:type="dxa"/>
              <w:bottom w:w="80" w:type="dxa"/>
              <w:right w:w="120" w:type="dxa"/>
            </w:tcMar>
            <w:vAlign w:val="center"/>
          </w:tcPr>
          <w:p w14:paraId="180D8FA4" w14:textId="77777777" w:rsidR="00F069FD" w:rsidRDefault="00000000">
            <w:r>
              <w:rPr>
                <w:sz w:val="18"/>
                <w:szCs w:val="18"/>
              </w:rPr>
              <w:t>Equipo de desarrollo</w:t>
            </w:r>
          </w:p>
        </w:tc>
        <w:tc>
          <w:tcPr>
            <w:tcW w:w="1360" w:type="dxa"/>
            <w:tcMar>
              <w:top w:w="80" w:type="dxa"/>
              <w:left w:w="120" w:type="dxa"/>
              <w:bottom w:w="80" w:type="dxa"/>
              <w:right w:w="120" w:type="dxa"/>
            </w:tcMar>
            <w:vAlign w:val="center"/>
          </w:tcPr>
          <w:p w14:paraId="5B4C5121" w14:textId="77777777" w:rsidR="00F069FD" w:rsidRDefault="00000000">
            <w:r>
              <w:rPr>
                <w:sz w:val="18"/>
                <w:szCs w:val="18"/>
              </w:rPr>
              <w:t>Validar interfaz simple y botones grandes.</w:t>
            </w:r>
          </w:p>
        </w:tc>
      </w:tr>
      <w:tr w:rsidR="00F069FD" w14:paraId="3EA449C6" w14:textId="77777777">
        <w:trPr>
          <w:cantSplit/>
        </w:trPr>
        <w:tc>
          <w:tcPr>
            <w:tcW w:w="500" w:type="dxa"/>
            <w:shd w:val="clear" w:color="auto" w:fill="EAF2FB"/>
            <w:tcMar>
              <w:top w:w="80" w:type="dxa"/>
              <w:left w:w="120" w:type="dxa"/>
              <w:bottom w:w="80" w:type="dxa"/>
              <w:right w:w="120" w:type="dxa"/>
            </w:tcMar>
            <w:vAlign w:val="center"/>
          </w:tcPr>
          <w:p w14:paraId="0EB3DE32" w14:textId="77777777" w:rsidR="00F069FD" w:rsidRDefault="00000000">
            <w:r>
              <w:rPr>
                <w:sz w:val="18"/>
                <w:szCs w:val="18"/>
              </w:rPr>
              <w:t>4</w:t>
            </w:r>
          </w:p>
        </w:tc>
        <w:tc>
          <w:tcPr>
            <w:tcW w:w="1600" w:type="dxa"/>
            <w:shd w:val="clear" w:color="auto" w:fill="EAF2FB"/>
            <w:tcMar>
              <w:top w:w="80" w:type="dxa"/>
              <w:left w:w="120" w:type="dxa"/>
              <w:bottom w:w="80" w:type="dxa"/>
              <w:right w:w="120" w:type="dxa"/>
            </w:tcMar>
            <w:vAlign w:val="center"/>
          </w:tcPr>
          <w:p w14:paraId="255FCC54" w14:textId="77777777" w:rsidR="00F069FD" w:rsidRDefault="00000000">
            <w:r>
              <w:rPr>
                <w:sz w:val="18"/>
                <w:szCs w:val="18"/>
              </w:rPr>
              <w:t>Sprint 2 — Inventario avanzado y Configuración</w:t>
            </w:r>
          </w:p>
        </w:tc>
        <w:tc>
          <w:tcPr>
            <w:tcW w:w="2500" w:type="dxa"/>
            <w:shd w:val="clear" w:color="auto" w:fill="EAF2FB"/>
            <w:tcMar>
              <w:top w:w="80" w:type="dxa"/>
              <w:left w:w="120" w:type="dxa"/>
              <w:bottom w:w="80" w:type="dxa"/>
              <w:right w:w="120" w:type="dxa"/>
            </w:tcMar>
            <w:vAlign w:val="center"/>
          </w:tcPr>
          <w:p w14:paraId="672E73C7" w14:textId="77777777" w:rsidR="00F069FD" w:rsidRDefault="00000000">
            <w:r>
              <w:rPr>
                <w:sz w:val="18"/>
                <w:szCs w:val="18"/>
              </w:rPr>
              <w:t>Edición y eliminación de productos, alertas de stock, módulo de configuración del negocio y ambiente de pruebas.</w:t>
            </w:r>
          </w:p>
        </w:tc>
        <w:tc>
          <w:tcPr>
            <w:tcW w:w="1300" w:type="dxa"/>
            <w:shd w:val="clear" w:color="auto" w:fill="EAF2FB"/>
            <w:tcMar>
              <w:top w:w="80" w:type="dxa"/>
              <w:left w:w="120" w:type="dxa"/>
              <w:bottom w:w="80" w:type="dxa"/>
              <w:right w:w="120" w:type="dxa"/>
            </w:tcMar>
            <w:vAlign w:val="center"/>
          </w:tcPr>
          <w:p w14:paraId="7C1C7B25" w14:textId="77777777" w:rsidR="00F069FD" w:rsidRDefault="00000000">
            <w:r>
              <w:rPr>
                <w:sz w:val="18"/>
                <w:szCs w:val="18"/>
              </w:rPr>
              <w:t>React, funciones SQL (triggers).</w:t>
            </w:r>
          </w:p>
        </w:tc>
        <w:tc>
          <w:tcPr>
            <w:tcW w:w="1000" w:type="dxa"/>
            <w:shd w:val="clear" w:color="auto" w:fill="EAF2FB"/>
            <w:tcMar>
              <w:top w:w="80" w:type="dxa"/>
              <w:left w:w="120" w:type="dxa"/>
              <w:bottom w:w="80" w:type="dxa"/>
              <w:right w:w="120" w:type="dxa"/>
            </w:tcMar>
            <w:vAlign w:val="center"/>
          </w:tcPr>
          <w:p w14:paraId="6BAD432F" w14:textId="77777777" w:rsidR="00F069FD" w:rsidRDefault="00000000">
            <w:r>
              <w:rPr>
                <w:sz w:val="18"/>
                <w:szCs w:val="18"/>
              </w:rPr>
              <w:t>2 semanas</w:t>
            </w:r>
          </w:p>
        </w:tc>
        <w:tc>
          <w:tcPr>
            <w:tcW w:w="1100" w:type="dxa"/>
            <w:shd w:val="clear" w:color="auto" w:fill="EAF2FB"/>
            <w:tcMar>
              <w:top w:w="80" w:type="dxa"/>
              <w:left w:w="120" w:type="dxa"/>
              <w:bottom w:w="80" w:type="dxa"/>
              <w:right w:w="120" w:type="dxa"/>
            </w:tcMar>
            <w:vAlign w:val="center"/>
          </w:tcPr>
          <w:p w14:paraId="70F74EF1" w14:textId="77777777" w:rsidR="00F069FD" w:rsidRDefault="00000000">
            <w:r>
              <w:rPr>
                <w:sz w:val="18"/>
                <w:szCs w:val="18"/>
              </w:rPr>
              <w:t>Equipo de desarrollo</w:t>
            </w:r>
          </w:p>
        </w:tc>
        <w:tc>
          <w:tcPr>
            <w:tcW w:w="1360" w:type="dxa"/>
            <w:shd w:val="clear" w:color="auto" w:fill="EAF2FB"/>
            <w:tcMar>
              <w:top w:w="80" w:type="dxa"/>
              <w:left w:w="120" w:type="dxa"/>
              <w:bottom w:w="80" w:type="dxa"/>
              <w:right w:w="120" w:type="dxa"/>
            </w:tcMar>
            <w:vAlign w:val="center"/>
          </w:tcPr>
          <w:p w14:paraId="5A9C70E8" w14:textId="77777777" w:rsidR="00F069FD" w:rsidRDefault="00000000">
            <w:r>
              <w:rPr>
                <w:sz w:val="18"/>
                <w:szCs w:val="18"/>
              </w:rPr>
              <w:t>Asegurar que la búsqueda de productos sea instantánea.</w:t>
            </w:r>
          </w:p>
        </w:tc>
      </w:tr>
      <w:tr w:rsidR="00F069FD" w14:paraId="5A04FDA5" w14:textId="77777777">
        <w:trPr>
          <w:cantSplit/>
        </w:trPr>
        <w:tc>
          <w:tcPr>
            <w:tcW w:w="500" w:type="dxa"/>
            <w:tcMar>
              <w:top w:w="80" w:type="dxa"/>
              <w:left w:w="120" w:type="dxa"/>
              <w:bottom w:w="80" w:type="dxa"/>
              <w:right w:w="120" w:type="dxa"/>
            </w:tcMar>
            <w:vAlign w:val="center"/>
          </w:tcPr>
          <w:p w14:paraId="3FAF146F" w14:textId="77777777" w:rsidR="00F069FD" w:rsidRDefault="00000000">
            <w:r>
              <w:rPr>
                <w:sz w:val="18"/>
                <w:szCs w:val="18"/>
              </w:rPr>
              <w:t>5</w:t>
            </w:r>
          </w:p>
        </w:tc>
        <w:tc>
          <w:tcPr>
            <w:tcW w:w="1600" w:type="dxa"/>
            <w:tcMar>
              <w:top w:w="80" w:type="dxa"/>
              <w:left w:w="120" w:type="dxa"/>
              <w:bottom w:w="80" w:type="dxa"/>
              <w:right w:w="120" w:type="dxa"/>
            </w:tcMar>
            <w:vAlign w:val="center"/>
          </w:tcPr>
          <w:p w14:paraId="3AAFC88E" w14:textId="77777777" w:rsidR="00F069FD" w:rsidRDefault="00000000">
            <w:r>
              <w:rPr>
                <w:sz w:val="18"/>
                <w:szCs w:val="18"/>
              </w:rPr>
              <w:t>Sprint 3 — Dashboard, Reportes, Proveedores y Clientes</w:t>
            </w:r>
          </w:p>
        </w:tc>
        <w:tc>
          <w:tcPr>
            <w:tcW w:w="2500" w:type="dxa"/>
            <w:tcMar>
              <w:top w:w="80" w:type="dxa"/>
              <w:left w:w="120" w:type="dxa"/>
              <w:bottom w:w="80" w:type="dxa"/>
              <w:right w:w="120" w:type="dxa"/>
            </w:tcMar>
            <w:vAlign w:val="center"/>
          </w:tcPr>
          <w:p w14:paraId="04ADCE73" w14:textId="77777777" w:rsidR="00F069FD" w:rsidRDefault="00000000">
            <w:r>
              <w:rPr>
                <w:sz w:val="18"/>
                <w:szCs w:val="18"/>
              </w:rPr>
              <w:t>KPIs de venta, reportes, módulo de proveedores/compras y módulo de clientes.</w:t>
            </w:r>
          </w:p>
        </w:tc>
        <w:tc>
          <w:tcPr>
            <w:tcW w:w="1300" w:type="dxa"/>
            <w:tcMar>
              <w:top w:w="80" w:type="dxa"/>
              <w:left w:w="120" w:type="dxa"/>
              <w:bottom w:w="80" w:type="dxa"/>
              <w:right w:w="120" w:type="dxa"/>
            </w:tcMar>
            <w:vAlign w:val="center"/>
          </w:tcPr>
          <w:p w14:paraId="1AD5C39B" w14:textId="77777777" w:rsidR="00F069FD" w:rsidRDefault="00000000">
            <w:r>
              <w:rPr>
                <w:sz w:val="18"/>
                <w:szCs w:val="18"/>
              </w:rPr>
              <w:t>React, Supabase.</w:t>
            </w:r>
          </w:p>
        </w:tc>
        <w:tc>
          <w:tcPr>
            <w:tcW w:w="1000" w:type="dxa"/>
            <w:tcMar>
              <w:top w:w="80" w:type="dxa"/>
              <w:left w:w="120" w:type="dxa"/>
              <w:bottom w:w="80" w:type="dxa"/>
              <w:right w:w="120" w:type="dxa"/>
            </w:tcMar>
            <w:vAlign w:val="center"/>
          </w:tcPr>
          <w:p w14:paraId="15BDE322" w14:textId="77777777" w:rsidR="00F069FD" w:rsidRDefault="00000000">
            <w:r>
              <w:rPr>
                <w:sz w:val="18"/>
                <w:szCs w:val="18"/>
              </w:rPr>
              <w:t>2 semanas</w:t>
            </w:r>
          </w:p>
        </w:tc>
        <w:tc>
          <w:tcPr>
            <w:tcW w:w="1100" w:type="dxa"/>
            <w:tcMar>
              <w:top w:w="80" w:type="dxa"/>
              <w:left w:w="120" w:type="dxa"/>
              <w:bottom w:w="80" w:type="dxa"/>
              <w:right w:w="120" w:type="dxa"/>
            </w:tcMar>
            <w:vAlign w:val="center"/>
          </w:tcPr>
          <w:p w14:paraId="30BF5051" w14:textId="77777777" w:rsidR="00F069FD" w:rsidRDefault="00000000">
            <w:r>
              <w:rPr>
                <w:sz w:val="18"/>
                <w:szCs w:val="18"/>
              </w:rPr>
              <w:t>Equipo de desarrollo</w:t>
            </w:r>
          </w:p>
        </w:tc>
        <w:tc>
          <w:tcPr>
            <w:tcW w:w="1360" w:type="dxa"/>
            <w:tcMar>
              <w:top w:w="80" w:type="dxa"/>
              <w:left w:w="120" w:type="dxa"/>
              <w:bottom w:w="80" w:type="dxa"/>
              <w:right w:w="120" w:type="dxa"/>
            </w:tcMar>
            <w:vAlign w:val="center"/>
          </w:tcPr>
          <w:p w14:paraId="3678F969" w14:textId="77777777" w:rsidR="00F069FD" w:rsidRDefault="00000000">
            <w:r>
              <w:rPr>
                <w:sz w:val="18"/>
                <w:szCs w:val="18"/>
              </w:rPr>
              <w:t>Colores de alerta claros para el usuario.</w:t>
            </w:r>
          </w:p>
        </w:tc>
      </w:tr>
      <w:tr w:rsidR="00F069FD" w14:paraId="317F850C" w14:textId="77777777">
        <w:trPr>
          <w:cantSplit/>
        </w:trPr>
        <w:tc>
          <w:tcPr>
            <w:tcW w:w="500" w:type="dxa"/>
            <w:shd w:val="clear" w:color="auto" w:fill="EAF2FB"/>
            <w:tcMar>
              <w:top w:w="80" w:type="dxa"/>
              <w:left w:w="120" w:type="dxa"/>
              <w:bottom w:w="80" w:type="dxa"/>
              <w:right w:w="120" w:type="dxa"/>
            </w:tcMar>
            <w:vAlign w:val="center"/>
          </w:tcPr>
          <w:p w14:paraId="0C838E3E" w14:textId="77777777" w:rsidR="00F069FD" w:rsidRDefault="00000000">
            <w:r>
              <w:rPr>
                <w:sz w:val="18"/>
                <w:szCs w:val="18"/>
              </w:rPr>
              <w:t>6</w:t>
            </w:r>
          </w:p>
        </w:tc>
        <w:tc>
          <w:tcPr>
            <w:tcW w:w="1600" w:type="dxa"/>
            <w:shd w:val="clear" w:color="auto" w:fill="EAF2FB"/>
            <w:tcMar>
              <w:top w:w="80" w:type="dxa"/>
              <w:left w:w="120" w:type="dxa"/>
              <w:bottom w:w="80" w:type="dxa"/>
              <w:right w:w="120" w:type="dxa"/>
            </w:tcMar>
            <w:vAlign w:val="center"/>
          </w:tcPr>
          <w:p w14:paraId="2DF49832" w14:textId="77777777" w:rsidR="00F069FD" w:rsidRDefault="00000000">
            <w:r>
              <w:rPr>
                <w:sz w:val="18"/>
                <w:szCs w:val="18"/>
              </w:rPr>
              <w:t>Pruebas, QA y Ajustes</w:t>
            </w:r>
          </w:p>
        </w:tc>
        <w:tc>
          <w:tcPr>
            <w:tcW w:w="2500" w:type="dxa"/>
            <w:shd w:val="clear" w:color="auto" w:fill="EAF2FB"/>
            <w:tcMar>
              <w:top w:w="80" w:type="dxa"/>
              <w:left w:w="120" w:type="dxa"/>
              <w:bottom w:w="80" w:type="dxa"/>
              <w:right w:w="120" w:type="dxa"/>
            </w:tcMar>
            <w:vAlign w:val="center"/>
          </w:tcPr>
          <w:p w14:paraId="1B7F8E6F" w14:textId="77777777" w:rsidR="00F069FD" w:rsidRDefault="00000000">
            <w:r>
              <w:rPr>
                <w:sz w:val="18"/>
                <w:szCs w:val="18"/>
              </w:rPr>
              <w:t>Pruebas de integración, corrección de errores y ajustes de UX/UI según retroalimentación.</w:t>
            </w:r>
          </w:p>
        </w:tc>
        <w:tc>
          <w:tcPr>
            <w:tcW w:w="1300" w:type="dxa"/>
            <w:shd w:val="clear" w:color="auto" w:fill="EAF2FB"/>
            <w:tcMar>
              <w:top w:w="80" w:type="dxa"/>
              <w:left w:w="120" w:type="dxa"/>
              <w:bottom w:w="80" w:type="dxa"/>
              <w:right w:w="120" w:type="dxa"/>
            </w:tcMar>
            <w:vAlign w:val="center"/>
          </w:tcPr>
          <w:p w14:paraId="0787EAC1" w14:textId="77777777" w:rsidR="00F069FD" w:rsidRDefault="00000000">
            <w:r>
              <w:rPr>
                <w:sz w:val="18"/>
                <w:szCs w:val="18"/>
              </w:rPr>
              <w:t>Entorno de pruebas (Vercel preview).</w:t>
            </w:r>
          </w:p>
        </w:tc>
        <w:tc>
          <w:tcPr>
            <w:tcW w:w="1000" w:type="dxa"/>
            <w:shd w:val="clear" w:color="auto" w:fill="EAF2FB"/>
            <w:tcMar>
              <w:top w:w="80" w:type="dxa"/>
              <w:left w:w="120" w:type="dxa"/>
              <w:bottom w:w="80" w:type="dxa"/>
              <w:right w:w="120" w:type="dxa"/>
            </w:tcMar>
            <w:vAlign w:val="center"/>
          </w:tcPr>
          <w:p w14:paraId="0445AAF6" w14:textId="77777777" w:rsidR="00F069FD" w:rsidRDefault="00000000">
            <w:r>
              <w:rPr>
                <w:sz w:val="18"/>
                <w:szCs w:val="18"/>
              </w:rPr>
              <w:t>1-2 semanas</w:t>
            </w:r>
          </w:p>
        </w:tc>
        <w:tc>
          <w:tcPr>
            <w:tcW w:w="1100" w:type="dxa"/>
            <w:shd w:val="clear" w:color="auto" w:fill="EAF2FB"/>
            <w:tcMar>
              <w:top w:w="80" w:type="dxa"/>
              <w:left w:w="120" w:type="dxa"/>
              <w:bottom w:w="80" w:type="dxa"/>
              <w:right w:w="120" w:type="dxa"/>
            </w:tcMar>
            <w:vAlign w:val="center"/>
          </w:tcPr>
          <w:p w14:paraId="7FBC3F5C" w14:textId="77777777" w:rsidR="00F069FD" w:rsidRDefault="00000000">
            <w:r>
              <w:rPr>
                <w:sz w:val="18"/>
                <w:szCs w:val="18"/>
              </w:rPr>
              <w:t>Equipo de desarrollo</w:t>
            </w:r>
          </w:p>
        </w:tc>
        <w:tc>
          <w:tcPr>
            <w:tcW w:w="1360" w:type="dxa"/>
            <w:shd w:val="clear" w:color="auto" w:fill="EAF2FB"/>
            <w:tcMar>
              <w:top w:w="80" w:type="dxa"/>
              <w:left w:w="120" w:type="dxa"/>
              <w:bottom w:w="80" w:type="dxa"/>
              <w:right w:w="120" w:type="dxa"/>
            </w:tcMar>
            <w:vAlign w:val="center"/>
          </w:tcPr>
          <w:p w14:paraId="73D79BC3" w14:textId="77777777" w:rsidR="00F069FD" w:rsidRDefault="00000000">
            <w:r>
              <w:rPr>
                <w:sz w:val="18"/>
                <w:szCs w:val="18"/>
              </w:rPr>
              <w:t>Simular interrupciones durante la venta.</w:t>
            </w:r>
          </w:p>
        </w:tc>
      </w:tr>
      <w:tr w:rsidR="00F069FD" w14:paraId="4767605A" w14:textId="77777777">
        <w:trPr>
          <w:cantSplit/>
        </w:trPr>
        <w:tc>
          <w:tcPr>
            <w:tcW w:w="500" w:type="dxa"/>
            <w:tcMar>
              <w:top w:w="80" w:type="dxa"/>
              <w:left w:w="120" w:type="dxa"/>
              <w:bottom w:w="80" w:type="dxa"/>
              <w:right w:w="120" w:type="dxa"/>
            </w:tcMar>
            <w:vAlign w:val="center"/>
          </w:tcPr>
          <w:p w14:paraId="041FE4EB" w14:textId="77777777" w:rsidR="00F069FD" w:rsidRDefault="00000000">
            <w:r>
              <w:rPr>
                <w:sz w:val="18"/>
                <w:szCs w:val="18"/>
              </w:rPr>
              <w:t>7</w:t>
            </w:r>
          </w:p>
        </w:tc>
        <w:tc>
          <w:tcPr>
            <w:tcW w:w="1600" w:type="dxa"/>
            <w:tcMar>
              <w:top w:w="80" w:type="dxa"/>
              <w:left w:w="120" w:type="dxa"/>
              <w:bottom w:w="80" w:type="dxa"/>
              <w:right w:w="120" w:type="dxa"/>
            </w:tcMar>
            <w:vAlign w:val="center"/>
          </w:tcPr>
          <w:p w14:paraId="569DD0C1" w14:textId="77777777" w:rsidR="00F069FD" w:rsidRDefault="00000000">
            <w:r>
              <w:rPr>
                <w:sz w:val="18"/>
                <w:szCs w:val="18"/>
              </w:rPr>
              <w:t>Despliegue y Documentación</w:t>
            </w:r>
          </w:p>
        </w:tc>
        <w:tc>
          <w:tcPr>
            <w:tcW w:w="2500" w:type="dxa"/>
            <w:tcMar>
              <w:top w:w="80" w:type="dxa"/>
              <w:left w:w="120" w:type="dxa"/>
              <w:bottom w:w="80" w:type="dxa"/>
              <w:right w:w="120" w:type="dxa"/>
            </w:tcMar>
            <w:vAlign w:val="center"/>
          </w:tcPr>
          <w:p w14:paraId="7F5E5D97" w14:textId="77777777" w:rsidR="00F069FD" w:rsidRDefault="00000000">
            <w:r>
              <w:rPr>
                <w:sz w:val="18"/>
                <w:szCs w:val="18"/>
              </w:rPr>
              <w:t>Paso a producción, elaboración del informe final y preparación de la defensa.</w:t>
            </w:r>
          </w:p>
        </w:tc>
        <w:tc>
          <w:tcPr>
            <w:tcW w:w="1300" w:type="dxa"/>
            <w:tcMar>
              <w:top w:w="80" w:type="dxa"/>
              <w:left w:w="120" w:type="dxa"/>
              <w:bottom w:w="80" w:type="dxa"/>
              <w:right w:w="120" w:type="dxa"/>
            </w:tcMar>
            <w:vAlign w:val="center"/>
          </w:tcPr>
          <w:p w14:paraId="6239761F" w14:textId="77777777" w:rsidR="00F069FD" w:rsidRDefault="00000000">
            <w:r>
              <w:rPr>
                <w:sz w:val="18"/>
                <w:szCs w:val="18"/>
              </w:rPr>
              <w:t>Vercel, documentación.</w:t>
            </w:r>
          </w:p>
        </w:tc>
        <w:tc>
          <w:tcPr>
            <w:tcW w:w="1000" w:type="dxa"/>
            <w:tcMar>
              <w:top w:w="80" w:type="dxa"/>
              <w:left w:w="120" w:type="dxa"/>
              <w:bottom w:w="80" w:type="dxa"/>
              <w:right w:w="120" w:type="dxa"/>
            </w:tcMar>
            <w:vAlign w:val="center"/>
          </w:tcPr>
          <w:p w14:paraId="51755E4D" w14:textId="77777777" w:rsidR="00F069FD" w:rsidRDefault="00000000">
            <w:r>
              <w:rPr>
                <w:sz w:val="18"/>
                <w:szCs w:val="18"/>
              </w:rPr>
              <w:t>1-2 semanas</w:t>
            </w:r>
          </w:p>
        </w:tc>
        <w:tc>
          <w:tcPr>
            <w:tcW w:w="1100" w:type="dxa"/>
            <w:tcMar>
              <w:top w:w="80" w:type="dxa"/>
              <w:left w:w="120" w:type="dxa"/>
              <w:bottom w:w="80" w:type="dxa"/>
              <w:right w:w="120" w:type="dxa"/>
            </w:tcMar>
            <w:vAlign w:val="center"/>
          </w:tcPr>
          <w:p w14:paraId="1EAF7E0D" w14:textId="77777777" w:rsidR="00F069FD" w:rsidRDefault="00000000">
            <w:r>
              <w:rPr>
                <w:sz w:val="18"/>
                <w:szCs w:val="18"/>
              </w:rPr>
              <w:t>Equipo de desarrollo</w:t>
            </w:r>
          </w:p>
        </w:tc>
        <w:tc>
          <w:tcPr>
            <w:tcW w:w="1360" w:type="dxa"/>
            <w:tcMar>
              <w:top w:w="80" w:type="dxa"/>
              <w:left w:w="120" w:type="dxa"/>
              <w:bottom w:w="80" w:type="dxa"/>
              <w:right w:w="120" w:type="dxa"/>
            </w:tcMar>
            <w:vAlign w:val="center"/>
          </w:tcPr>
          <w:p w14:paraId="4D83768A" w14:textId="77777777" w:rsidR="00F069FD" w:rsidRDefault="00000000">
            <w:r>
              <w:rPr>
                <w:sz w:val="18"/>
                <w:szCs w:val="18"/>
              </w:rPr>
              <w:t>Preparación para defensa final.</w:t>
            </w:r>
          </w:p>
        </w:tc>
      </w:tr>
    </w:tbl>
    <w:p w14:paraId="63E83CD4" w14:textId="77777777" w:rsidR="00F069FD" w:rsidRDefault="00000000">
      <w:pPr>
        <w:spacing w:before="80" w:after="240"/>
        <w:jc w:val="center"/>
      </w:pPr>
      <w:r>
        <w:rPr>
          <w:i/>
          <w:iCs/>
          <w:color w:val="595959"/>
          <w:sz w:val="20"/>
          <w:szCs w:val="20"/>
        </w:rPr>
        <w:t>Tabla 6. Plan de trabajo del proyecto.</w:t>
      </w:r>
    </w:p>
    <w:p w14:paraId="5F726C94" w14:textId="77777777" w:rsidR="00F069FD" w:rsidRDefault="00000000">
      <w:pPr>
        <w:spacing w:after="200" w:line="276" w:lineRule="auto"/>
        <w:jc w:val="both"/>
      </w:pPr>
      <w:r>
        <w:t>En el tablero Jira del proyecto, los tres sprints de desarrollo quedaron formalizados como Épicas («BUNKER FERRETERIA — Sprint 1: POS e Inventario base», «Sprint 2: Inventario avanzado y Configuración» y «Sprint 3: Dashboard, Reportes, Proveedores y Clientes»), cada una con sus Historias de Usuario asociadas a los requerimientos funcionales RF-01 a RF-24 detallados en la sección 1.4.</w:t>
      </w:r>
    </w:p>
    <w:p w14:paraId="43BC4242" w14:textId="77777777" w:rsidR="00F069FD" w:rsidRDefault="00000000">
      <w:pPr>
        <w:pStyle w:val="Ttulo2"/>
      </w:pPr>
      <w:r>
        <w:lastRenderedPageBreak/>
        <w:t>2.4 Indicadores</w:t>
      </w:r>
    </w:p>
    <w:p w14:paraId="2846A54F" w14:textId="77777777" w:rsidR="00F069FD" w:rsidRDefault="00000000">
      <w:pPr>
        <w:spacing w:after="200" w:line="276" w:lineRule="auto"/>
        <w:jc w:val="both"/>
      </w:pPr>
      <w:r>
        <w:t>El desempeño del proyecto y de la solución se evalúa mediante los siguientes indicadores operativos y técnicos: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2700"/>
        <w:gridCol w:w="3960"/>
      </w:tblGrid>
      <w:tr w:rsidR="00F069FD" w14:paraId="0B75AB43" w14:textId="77777777">
        <w:trPr>
          <w:cantSplit/>
          <w:tblHeader/>
        </w:trPr>
        <w:tc>
          <w:tcPr>
            <w:tcW w:w="2700" w:type="dxa"/>
            <w:shd w:val="clear" w:color="auto" w:fill="1F4E79"/>
            <w:tcMar>
              <w:top w:w="80" w:type="dxa"/>
              <w:left w:w="120" w:type="dxa"/>
              <w:bottom w:w="80" w:type="dxa"/>
              <w:right w:w="120" w:type="dxa"/>
            </w:tcMar>
            <w:vAlign w:val="center"/>
          </w:tcPr>
          <w:p w14:paraId="39409E8B" w14:textId="77777777" w:rsidR="00F069FD" w:rsidRDefault="00000000">
            <w:pPr>
              <w:jc w:val="center"/>
            </w:pPr>
            <w:r>
              <w:rPr>
                <w:b/>
                <w:bCs/>
                <w:color w:val="FFFFFF"/>
                <w:sz w:val="18"/>
                <w:szCs w:val="18"/>
              </w:rPr>
              <w:t>Indicador</w:t>
            </w:r>
          </w:p>
        </w:tc>
        <w:tc>
          <w:tcPr>
            <w:tcW w:w="2700" w:type="dxa"/>
            <w:shd w:val="clear" w:color="auto" w:fill="1F4E79"/>
            <w:tcMar>
              <w:top w:w="80" w:type="dxa"/>
              <w:left w:w="120" w:type="dxa"/>
              <w:bottom w:w="80" w:type="dxa"/>
              <w:right w:w="120" w:type="dxa"/>
            </w:tcMar>
            <w:vAlign w:val="center"/>
          </w:tcPr>
          <w:p w14:paraId="7F0F01F9" w14:textId="77777777" w:rsidR="00F069FD" w:rsidRDefault="00000000">
            <w:pPr>
              <w:jc w:val="center"/>
            </w:pPr>
            <w:r>
              <w:rPr>
                <w:b/>
                <w:bCs/>
                <w:color w:val="FFFFFF"/>
                <w:sz w:val="18"/>
                <w:szCs w:val="18"/>
              </w:rPr>
              <w:t>Meta definida</w:t>
            </w:r>
          </w:p>
        </w:tc>
        <w:tc>
          <w:tcPr>
            <w:tcW w:w="3960" w:type="dxa"/>
            <w:shd w:val="clear" w:color="auto" w:fill="1F4E79"/>
            <w:tcMar>
              <w:top w:w="80" w:type="dxa"/>
              <w:left w:w="120" w:type="dxa"/>
              <w:bottom w:w="80" w:type="dxa"/>
              <w:right w:w="120" w:type="dxa"/>
            </w:tcMar>
            <w:vAlign w:val="center"/>
          </w:tcPr>
          <w:p w14:paraId="7DCBB898" w14:textId="77777777" w:rsidR="00F069FD" w:rsidRDefault="00000000">
            <w:pPr>
              <w:jc w:val="center"/>
            </w:pPr>
            <w:r>
              <w:rPr>
                <w:b/>
                <w:bCs/>
                <w:color w:val="FFFFFF"/>
                <w:sz w:val="18"/>
                <w:szCs w:val="18"/>
              </w:rPr>
              <w:t>Forma de medición</w:t>
            </w:r>
          </w:p>
        </w:tc>
      </w:tr>
      <w:tr w:rsidR="00F069FD" w14:paraId="2C912660" w14:textId="77777777">
        <w:trPr>
          <w:cantSplit/>
        </w:trPr>
        <w:tc>
          <w:tcPr>
            <w:tcW w:w="2700" w:type="dxa"/>
            <w:tcMar>
              <w:top w:w="80" w:type="dxa"/>
              <w:left w:w="120" w:type="dxa"/>
              <w:bottom w:w="80" w:type="dxa"/>
              <w:right w:w="120" w:type="dxa"/>
            </w:tcMar>
            <w:vAlign w:val="center"/>
          </w:tcPr>
          <w:p w14:paraId="3C37EF8C" w14:textId="77777777" w:rsidR="00F069FD" w:rsidRDefault="00000000">
            <w:r>
              <w:rPr>
                <w:sz w:val="18"/>
                <w:szCs w:val="18"/>
              </w:rPr>
              <w:t>Tiempo de respuesta de búsqueda</w:t>
            </w:r>
          </w:p>
        </w:tc>
        <w:tc>
          <w:tcPr>
            <w:tcW w:w="2700" w:type="dxa"/>
            <w:tcMar>
              <w:top w:w="80" w:type="dxa"/>
              <w:left w:w="120" w:type="dxa"/>
              <w:bottom w:w="80" w:type="dxa"/>
              <w:right w:w="120" w:type="dxa"/>
            </w:tcMar>
            <w:vAlign w:val="center"/>
          </w:tcPr>
          <w:p w14:paraId="48EDAF44" w14:textId="77777777" w:rsidR="00F069FD" w:rsidRDefault="00000000">
            <w:r>
              <w:rPr>
                <w:sz w:val="18"/>
                <w:szCs w:val="18"/>
              </w:rPr>
              <w:t>&lt; 1 segundo</w:t>
            </w:r>
          </w:p>
        </w:tc>
        <w:tc>
          <w:tcPr>
            <w:tcW w:w="3960" w:type="dxa"/>
            <w:tcMar>
              <w:top w:w="80" w:type="dxa"/>
              <w:left w:w="120" w:type="dxa"/>
              <w:bottom w:w="80" w:type="dxa"/>
              <w:right w:w="120" w:type="dxa"/>
            </w:tcMar>
            <w:vAlign w:val="center"/>
          </w:tcPr>
          <w:p w14:paraId="6169A2A3" w14:textId="77777777" w:rsidR="00F069FD" w:rsidRDefault="00000000">
            <w:r>
              <w:rPr>
                <w:sz w:val="18"/>
                <w:szCs w:val="18"/>
              </w:rPr>
              <w:t>Búsquedas masivas de texto o lectura por escáner USB.</w:t>
            </w:r>
          </w:p>
        </w:tc>
      </w:tr>
      <w:tr w:rsidR="00F069FD" w14:paraId="3678A867" w14:textId="77777777">
        <w:trPr>
          <w:cantSplit/>
        </w:trPr>
        <w:tc>
          <w:tcPr>
            <w:tcW w:w="2700" w:type="dxa"/>
            <w:shd w:val="clear" w:color="auto" w:fill="EAF2FB"/>
            <w:tcMar>
              <w:top w:w="80" w:type="dxa"/>
              <w:left w:w="120" w:type="dxa"/>
              <w:bottom w:w="80" w:type="dxa"/>
              <w:right w:w="120" w:type="dxa"/>
            </w:tcMar>
            <w:vAlign w:val="center"/>
          </w:tcPr>
          <w:p w14:paraId="5779FE93" w14:textId="77777777" w:rsidR="00F069FD" w:rsidRDefault="00000000">
            <w:r>
              <w:rPr>
                <w:sz w:val="18"/>
                <w:szCs w:val="18"/>
              </w:rPr>
              <w:t>Precisión de inventario</w:t>
            </w:r>
          </w:p>
        </w:tc>
        <w:tc>
          <w:tcPr>
            <w:tcW w:w="2700" w:type="dxa"/>
            <w:shd w:val="clear" w:color="auto" w:fill="EAF2FB"/>
            <w:tcMar>
              <w:top w:w="80" w:type="dxa"/>
              <w:left w:w="120" w:type="dxa"/>
              <w:bottom w:w="80" w:type="dxa"/>
              <w:right w:w="120" w:type="dxa"/>
            </w:tcMar>
            <w:vAlign w:val="center"/>
          </w:tcPr>
          <w:p w14:paraId="7E28351A" w14:textId="77777777" w:rsidR="00F069FD" w:rsidRDefault="00000000">
            <w:r>
              <w:rPr>
                <w:sz w:val="18"/>
                <w:szCs w:val="18"/>
              </w:rPr>
              <w:t>100% de fiabilidad</w:t>
            </w:r>
          </w:p>
        </w:tc>
        <w:tc>
          <w:tcPr>
            <w:tcW w:w="3960" w:type="dxa"/>
            <w:shd w:val="clear" w:color="auto" w:fill="EAF2FB"/>
            <w:tcMar>
              <w:top w:w="80" w:type="dxa"/>
              <w:left w:w="120" w:type="dxa"/>
              <w:bottom w:w="80" w:type="dxa"/>
              <w:right w:w="120" w:type="dxa"/>
            </w:tcMar>
            <w:vAlign w:val="center"/>
          </w:tcPr>
          <w:p w14:paraId="678A0F45" w14:textId="77777777" w:rsidR="00F069FD" w:rsidRDefault="00000000">
            <w:r>
              <w:rPr>
                <w:sz w:val="18"/>
                <w:szCs w:val="18"/>
              </w:rPr>
              <w:t>Descuento de stock correcto, incluyendo cálculos con decimales.</w:t>
            </w:r>
          </w:p>
        </w:tc>
      </w:tr>
      <w:tr w:rsidR="00F069FD" w14:paraId="6176F13E" w14:textId="77777777">
        <w:trPr>
          <w:cantSplit/>
        </w:trPr>
        <w:tc>
          <w:tcPr>
            <w:tcW w:w="2700" w:type="dxa"/>
            <w:tcMar>
              <w:top w:w="80" w:type="dxa"/>
              <w:left w:w="120" w:type="dxa"/>
              <w:bottom w:w="80" w:type="dxa"/>
              <w:right w:w="120" w:type="dxa"/>
            </w:tcMar>
            <w:vAlign w:val="center"/>
          </w:tcPr>
          <w:p w14:paraId="4DE14531" w14:textId="77777777" w:rsidR="00F069FD" w:rsidRDefault="00000000">
            <w:r>
              <w:rPr>
                <w:sz w:val="18"/>
                <w:szCs w:val="18"/>
              </w:rPr>
              <w:t>Disponibilidad del sistema</w:t>
            </w:r>
          </w:p>
        </w:tc>
        <w:tc>
          <w:tcPr>
            <w:tcW w:w="2700" w:type="dxa"/>
            <w:tcMar>
              <w:top w:w="80" w:type="dxa"/>
              <w:left w:w="120" w:type="dxa"/>
              <w:bottom w:w="80" w:type="dxa"/>
              <w:right w:w="120" w:type="dxa"/>
            </w:tcMar>
            <w:vAlign w:val="center"/>
          </w:tcPr>
          <w:p w14:paraId="56285778" w14:textId="77777777" w:rsidR="00F069FD" w:rsidRDefault="00000000">
            <w:r>
              <w:rPr>
                <w:sz w:val="18"/>
                <w:szCs w:val="18"/>
              </w:rPr>
              <w:t>&gt; 99,5%</w:t>
            </w:r>
          </w:p>
        </w:tc>
        <w:tc>
          <w:tcPr>
            <w:tcW w:w="3960" w:type="dxa"/>
            <w:tcMar>
              <w:top w:w="80" w:type="dxa"/>
              <w:left w:w="120" w:type="dxa"/>
              <w:bottom w:w="80" w:type="dxa"/>
              <w:right w:w="120" w:type="dxa"/>
            </w:tcMar>
            <w:vAlign w:val="center"/>
          </w:tcPr>
          <w:p w14:paraId="64B07B4C" w14:textId="77777777" w:rsidR="00F069FD" w:rsidRDefault="00000000">
            <w:r>
              <w:rPr>
                <w:sz w:val="18"/>
                <w:szCs w:val="18"/>
              </w:rPr>
              <w:t>SLA combinado de Supabase Cloud y la red Edge de Vercel.</w:t>
            </w:r>
          </w:p>
        </w:tc>
      </w:tr>
      <w:tr w:rsidR="00F069FD" w14:paraId="43A37533" w14:textId="77777777">
        <w:trPr>
          <w:cantSplit/>
        </w:trPr>
        <w:tc>
          <w:tcPr>
            <w:tcW w:w="2700" w:type="dxa"/>
            <w:shd w:val="clear" w:color="auto" w:fill="EAF2FB"/>
            <w:tcMar>
              <w:top w:w="80" w:type="dxa"/>
              <w:left w:w="120" w:type="dxa"/>
              <w:bottom w:w="80" w:type="dxa"/>
              <w:right w:w="120" w:type="dxa"/>
            </w:tcMar>
            <w:vAlign w:val="center"/>
          </w:tcPr>
          <w:p w14:paraId="2B11C12D" w14:textId="77777777" w:rsidR="00F069FD" w:rsidRDefault="00000000">
            <w:r>
              <w:rPr>
                <w:sz w:val="18"/>
                <w:szCs w:val="18"/>
              </w:rPr>
              <w:t>Velocidad de carga inicial</w:t>
            </w:r>
          </w:p>
        </w:tc>
        <w:tc>
          <w:tcPr>
            <w:tcW w:w="2700" w:type="dxa"/>
            <w:shd w:val="clear" w:color="auto" w:fill="EAF2FB"/>
            <w:tcMar>
              <w:top w:w="80" w:type="dxa"/>
              <w:left w:w="120" w:type="dxa"/>
              <w:bottom w:w="80" w:type="dxa"/>
              <w:right w:w="120" w:type="dxa"/>
            </w:tcMar>
            <w:vAlign w:val="center"/>
          </w:tcPr>
          <w:p w14:paraId="632C932B" w14:textId="77777777" w:rsidR="00F069FD" w:rsidRDefault="00000000">
            <w:r>
              <w:rPr>
                <w:sz w:val="18"/>
                <w:szCs w:val="18"/>
              </w:rPr>
              <w:t>&lt; 3 segundos</w:t>
            </w:r>
          </w:p>
        </w:tc>
        <w:tc>
          <w:tcPr>
            <w:tcW w:w="3960" w:type="dxa"/>
            <w:shd w:val="clear" w:color="auto" w:fill="EAF2FB"/>
            <w:tcMar>
              <w:top w:w="80" w:type="dxa"/>
              <w:left w:w="120" w:type="dxa"/>
              <w:bottom w:w="80" w:type="dxa"/>
              <w:right w:w="120" w:type="dxa"/>
            </w:tcMar>
            <w:vAlign w:val="center"/>
          </w:tcPr>
          <w:p w14:paraId="4016BED3" w14:textId="77777777" w:rsidR="00F069FD" w:rsidRDefault="00000000">
            <w:r>
              <w:rPr>
                <w:sz w:val="18"/>
                <w:szCs w:val="18"/>
              </w:rPr>
              <w:t>Build optimizado con Vite servido por CDN de Vercel.</w:t>
            </w:r>
          </w:p>
        </w:tc>
      </w:tr>
      <w:tr w:rsidR="00F069FD" w14:paraId="498DD3AE" w14:textId="77777777">
        <w:trPr>
          <w:cantSplit/>
        </w:trPr>
        <w:tc>
          <w:tcPr>
            <w:tcW w:w="2700" w:type="dxa"/>
            <w:tcMar>
              <w:top w:w="80" w:type="dxa"/>
              <w:left w:w="120" w:type="dxa"/>
              <w:bottom w:w="80" w:type="dxa"/>
              <w:right w:w="120" w:type="dxa"/>
            </w:tcMar>
            <w:vAlign w:val="center"/>
          </w:tcPr>
          <w:p w14:paraId="70D4097B" w14:textId="77777777" w:rsidR="00F069FD" w:rsidRDefault="00000000">
            <w:r>
              <w:rPr>
                <w:sz w:val="18"/>
                <w:szCs w:val="18"/>
              </w:rPr>
              <w:t>Tolerancia a interrupciones</w:t>
            </w:r>
          </w:p>
        </w:tc>
        <w:tc>
          <w:tcPr>
            <w:tcW w:w="2700" w:type="dxa"/>
            <w:tcMar>
              <w:top w:w="80" w:type="dxa"/>
              <w:left w:w="120" w:type="dxa"/>
              <w:bottom w:w="80" w:type="dxa"/>
              <w:right w:w="120" w:type="dxa"/>
            </w:tcMar>
            <w:vAlign w:val="center"/>
          </w:tcPr>
          <w:p w14:paraId="117C995D" w14:textId="77777777" w:rsidR="00F069FD" w:rsidRDefault="00000000">
            <w:r>
              <w:rPr>
                <w:sz w:val="18"/>
                <w:szCs w:val="18"/>
              </w:rPr>
              <w:t>Recuperación instantánea</w:t>
            </w:r>
          </w:p>
        </w:tc>
        <w:tc>
          <w:tcPr>
            <w:tcW w:w="3960" w:type="dxa"/>
            <w:tcMar>
              <w:top w:w="80" w:type="dxa"/>
              <w:left w:w="120" w:type="dxa"/>
              <w:bottom w:w="80" w:type="dxa"/>
              <w:right w:w="120" w:type="dxa"/>
            </w:tcMar>
            <w:vAlign w:val="center"/>
          </w:tcPr>
          <w:p w14:paraId="74144AFD" w14:textId="77777777" w:rsidR="00F069FD" w:rsidRDefault="00000000">
            <w:r>
              <w:rPr>
                <w:sz w:val="18"/>
                <w:szCs w:val="18"/>
              </w:rPr>
              <w:t>Capacidad de almacenar en caché local y recuperar una venta pausada sin pérdida de datos.</w:t>
            </w:r>
          </w:p>
        </w:tc>
      </w:tr>
      <w:tr w:rsidR="00F069FD" w14:paraId="21CC95A5" w14:textId="77777777">
        <w:trPr>
          <w:cantSplit/>
        </w:trPr>
        <w:tc>
          <w:tcPr>
            <w:tcW w:w="2700" w:type="dxa"/>
            <w:shd w:val="clear" w:color="auto" w:fill="EAF2FB"/>
            <w:tcMar>
              <w:top w:w="80" w:type="dxa"/>
              <w:left w:w="120" w:type="dxa"/>
              <w:bottom w:w="80" w:type="dxa"/>
              <w:right w:w="120" w:type="dxa"/>
            </w:tcMar>
            <w:vAlign w:val="center"/>
          </w:tcPr>
          <w:p w14:paraId="60FE9925" w14:textId="77777777" w:rsidR="00F069FD" w:rsidRDefault="00000000">
            <w:r>
              <w:rPr>
                <w:sz w:val="18"/>
                <w:szCs w:val="18"/>
              </w:rPr>
              <w:t>Avance de Product Backlog</w:t>
            </w:r>
          </w:p>
        </w:tc>
        <w:tc>
          <w:tcPr>
            <w:tcW w:w="2700" w:type="dxa"/>
            <w:shd w:val="clear" w:color="auto" w:fill="EAF2FB"/>
            <w:tcMar>
              <w:top w:w="80" w:type="dxa"/>
              <w:left w:w="120" w:type="dxa"/>
              <w:bottom w:w="80" w:type="dxa"/>
              <w:right w:w="120" w:type="dxa"/>
            </w:tcMar>
            <w:vAlign w:val="center"/>
          </w:tcPr>
          <w:p w14:paraId="2245FF9A" w14:textId="77777777" w:rsidR="00F069FD" w:rsidRDefault="00000000">
            <w:r>
              <w:rPr>
                <w:sz w:val="18"/>
                <w:szCs w:val="18"/>
              </w:rPr>
              <w:t>23 de 24 requerimientos implementados</w:t>
            </w:r>
          </w:p>
        </w:tc>
        <w:tc>
          <w:tcPr>
            <w:tcW w:w="3960" w:type="dxa"/>
            <w:shd w:val="clear" w:color="auto" w:fill="EAF2FB"/>
            <w:tcMar>
              <w:top w:w="80" w:type="dxa"/>
              <w:left w:w="120" w:type="dxa"/>
              <w:bottom w:w="80" w:type="dxa"/>
              <w:right w:w="120" w:type="dxa"/>
            </w:tcMar>
            <w:vAlign w:val="center"/>
          </w:tcPr>
          <w:p w14:paraId="726B84A5" w14:textId="77777777" w:rsidR="00F069FD" w:rsidRDefault="00000000">
            <w:r>
              <w:rPr>
                <w:sz w:val="18"/>
                <w:szCs w:val="18"/>
              </w:rPr>
              <w:t>Medido al cierre de este informe sobre el repositorio de producto.</w:t>
            </w:r>
          </w:p>
        </w:tc>
      </w:tr>
    </w:tbl>
    <w:p w14:paraId="40959D67" w14:textId="77777777" w:rsidR="00F069FD" w:rsidRDefault="00000000">
      <w:pPr>
        <w:spacing w:before="80" w:after="240"/>
        <w:jc w:val="center"/>
      </w:pPr>
      <w:r>
        <w:rPr>
          <w:i/>
          <w:iCs/>
          <w:color w:val="595959"/>
          <w:sz w:val="20"/>
          <w:szCs w:val="20"/>
        </w:rPr>
        <w:t>Tabla 7. Indicadores (KPIs) de seguimiento del proyecto.</w:t>
      </w:r>
    </w:p>
    <w:p w14:paraId="46C456AD" w14:textId="77777777" w:rsidR="00F069FD" w:rsidRDefault="00000000">
      <w:pPr>
        <w:spacing w:after="200" w:line="276" w:lineRule="auto"/>
        <w:jc w:val="both"/>
      </w:pPr>
      <w:r>
        <w:t>Como complemento, el equipo elaboró una tabla de homologación comparando Bunker Ferretería POS frente a un ERP tradicional y frente al método manual (Excel/cuaderno), que resume la ventaja competitiva de la solución en cada dimensión evaluada:</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1700"/>
        <w:gridCol w:w="1500"/>
        <w:gridCol w:w="1960"/>
      </w:tblGrid>
      <w:tr w:rsidR="00F069FD" w14:paraId="49E6F9CE" w14:textId="77777777">
        <w:trPr>
          <w:cantSplit/>
          <w:tblHeader/>
        </w:trPr>
        <w:tc>
          <w:tcPr>
            <w:tcW w:w="2400" w:type="dxa"/>
            <w:shd w:val="clear" w:color="auto" w:fill="1F4E79"/>
            <w:tcMar>
              <w:top w:w="80" w:type="dxa"/>
              <w:left w:w="120" w:type="dxa"/>
              <w:bottom w:w="80" w:type="dxa"/>
              <w:right w:w="120" w:type="dxa"/>
            </w:tcMar>
            <w:vAlign w:val="center"/>
          </w:tcPr>
          <w:p w14:paraId="753E1804" w14:textId="77777777" w:rsidR="00F069FD" w:rsidRDefault="00000000">
            <w:pPr>
              <w:jc w:val="center"/>
            </w:pPr>
            <w:r>
              <w:rPr>
                <w:b/>
                <w:bCs/>
                <w:color w:val="FFFFFF"/>
                <w:sz w:val="18"/>
                <w:szCs w:val="18"/>
              </w:rPr>
              <w:t>Característica</w:t>
            </w:r>
          </w:p>
        </w:tc>
        <w:tc>
          <w:tcPr>
            <w:tcW w:w="1800" w:type="dxa"/>
            <w:shd w:val="clear" w:color="auto" w:fill="1F4E79"/>
            <w:tcMar>
              <w:top w:w="80" w:type="dxa"/>
              <w:left w:w="120" w:type="dxa"/>
              <w:bottom w:w="80" w:type="dxa"/>
              <w:right w:w="120" w:type="dxa"/>
            </w:tcMar>
            <w:vAlign w:val="center"/>
          </w:tcPr>
          <w:p w14:paraId="6A2C443E" w14:textId="77777777" w:rsidR="00F069FD" w:rsidRDefault="00000000">
            <w:pPr>
              <w:jc w:val="center"/>
            </w:pPr>
            <w:r>
              <w:rPr>
                <w:b/>
                <w:bCs/>
                <w:color w:val="FFFFFF"/>
                <w:sz w:val="18"/>
                <w:szCs w:val="18"/>
              </w:rPr>
              <w:t>Bunker Ferretería POS</w:t>
            </w:r>
          </w:p>
        </w:tc>
        <w:tc>
          <w:tcPr>
            <w:tcW w:w="1700" w:type="dxa"/>
            <w:shd w:val="clear" w:color="auto" w:fill="1F4E79"/>
            <w:tcMar>
              <w:top w:w="80" w:type="dxa"/>
              <w:left w:w="120" w:type="dxa"/>
              <w:bottom w:w="80" w:type="dxa"/>
              <w:right w:w="120" w:type="dxa"/>
            </w:tcMar>
            <w:vAlign w:val="center"/>
          </w:tcPr>
          <w:p w14:paraId="3F42E2DA" w14:textId="77777777" w:rsidR="00F069FD" w:rsidRDefault="00000000">
            <w:pPr>
              <w:jc w:val="center"/>
            </w:pPr>
            <w:r>
              <w:rPr>
                <w:b/>
                <w:bCs/>
                <w:color w:val="FFFFFF"/>
                <w:sz w:val="18"/>
                <w:szCs w:val="18"/>
              </w:rPr>
              <w:t>ERP Tradicional</w:t>
            </w:r>
          </w:p>
        </w:tc>
        <w:tc>
          <w:tcPr>
            <w:tcW w:w="1500" w:type="dxa"/>
            <w:shd w:val="clear" w:color="auto" w:fill="1F4E79"/>
            <w:tcMar>
              <w:top w:w="80" w:type="dxa"/>
              <w:left w:w="120" w:type="dxa"/>
              <w:bottom w:w="80" w:type="dxa"/>
              <w:right w:w="120" w:type="dxa"/>
            </w:tcMar>
            <w:vAlign w:val="center"/>
          </w:tcPr>
          <w:p w14:paraId="0405A75B" w14:textId="77777777" w:rsidR="00F069FD" w:rsidRDefault="00000000">
            <w:pPr>
              <w:jc w:val="center"/>
            </w:pPr>
            <w:r>
              <w:rPr>
                <w:b/>
                <w:bCs/>
                <w:color w:val="FFFFFF"/>
                <w:sz w:val="18"/>
                <w:szCs w:val="18"/>
              </w:rPr>
              <w:t>Excel / Manual</w:t>
            </w:r>
          </w:p>
        </w:tc>
        <w:tc>
          <w:tcPr>
            <w:tcW w:w="1960" w:type="dxa"/>
            <w:shd w:val="clear" w:color="auto" w:fill="1F4E79"/>
            <w:tcMar>
              <w:top w:w="80" w:type="dxa"/>
              <w:left w:w="120" w:type="dxa"/>
              <w:bottom w:w="80" w:type="dxa"/>
              <w:right w:w="120" w:type="dxa"/>
            </w:tcMar>
            <w:vAlign w:val="center"/>
          </w:tcPr>
          <w:p w14:paraId="67F1FF96" w14:textId="77777777" w:rsidR="00F069FD" w:rsidRDefault="00000000">
            <w:pPr>
              <w:jc w:val="center"/>
            </w:pPr>
            <w:r>
              <w:rPr>
                <w:b/>
                <w:bCs/>
                <w:color w:val="FFFFFF"/>
                <w:sz w:val="18"/>
                <w:szCs w:val="18"/>
              </w:rPr>
              <w:t>Ventaja competitiva</w:t>
            </w:r>
          </w:p>
        </w:tc>
      </w:tr>
      <w:tr w:rsidR="00F069FD" w14:paraId="252C04A5" w14:textId="77777777">
        <w:trPr>
          <w:cantSplit/>
        </w:trPr>
        <w:tc>
          <w:tcPr>
            <w:tcW w:w="2400" w:type="dxa"/>
            <w:tcMar>
              <w:top w:w="80" w:type="dxa"/>
              <w:left w:w="120" w:type="dxa"/>
              <w:bottom w:w="80" w:type="dxa"/>
              <w:right w:w="120" w:type="dxa"/>
            </w:tcMar>
            <w:vAlign w:val="center"/>
          </w:tcPr>
          <w:p w14:paraId="3D0A2549" w14:textId="77777777" w:rsidR="00F069FD" w:rsidRDefault="00000000">
            <w:r>
              <w:rPr>
                <w:sz w:val="18"/>
                <w:szCs w:val="18"/>
              </w:rPr>
              <w:t>Funcionamiento offline</w:t>
            </w:r>
          </w:p>
        </w:tc>
        <w:tc>
          <w:tcPr>
            <w:tcW w:w="1800" w:type="dxa"/>
            <w:tcMar>
              <w:top w:w="80" w:type="dxa"/>
              <w:left w:w="120" w:type="dxa"/>
              <w:bottom w:w="80" w:type="dxa"/>
              <w:right w:w="120" w:type="dxa"/>
            </w:tcMar>
            <w:vAlign w:val="center"/>
          </w:tcPr>
          <w:p w14:paraId="49452601" w14:textId="77777777" w:rsidR="00F069FD" w:rsidRDefault="00000000">
            <w:r>
              <w:rPr>
                <w:sz w:val="18"/>
                <w:szCs w:val="18"/>
              </w:rPr>
              <w:t>Sí</w:t>
            </w:r>
          </w:p>
        </w:tc>
        <w:tc>
          <w:tcPr>
            <w:tcW w:w="1700" w:type="dxa"/>
            <w:tcMar>
              <w:top w:w="80" w:type="dxa"/>
              <w:left w:w="120" w:type="dxa"/>
              <w:bottom w:w="80" w:type="dxa"/>
              <w:right w:w="120" w:type="dxa"/>
            </w:tcMar>
            <w:vAlign w:val="center"/>
          </w:tcPr>
          <w:p w14:paraId="7CCFCEF3" w14:textId="77777777" w:rsidR="00F069FD" w:rsidRDefault="00000000">
            <w:r>
              <w:rPr>
                <w:sz w:val="18"/>
                <w:szCs w:val="18"/>
              </w:rPr>
              <w:t>Parcial</w:t>
            </w:r>
          </w:p>
        </w:tc>
        <w:tc>
          <w:tcPr>
            <w:tcW w:w="1500" w:type="dxa"/>
            <w:tcMar>
              <w:top w:w="80" w:type="dxa"/>
              <w:left w:w="120" w:type="dxa"/>
              <w:bottom w:w="80" w:type="dxa"/>
              <w:right w:w="120" w:type="dxa"/>
            </w:tcMar>
            <w:vAlign w:val="center"/>
          </w:tcPr>
          <w:p w14:paraId="4B433145" w14:textId="77777777" w:rsidR="00F069FD" w:rsidRDefault="00000000">
            <w:r>
              <w:rPr>
                <w:sz w:val="18"/>
                <w:szCs w:val="18"/>
              </w:rPr>
              <w:t>Sí</w:t>
            </w:r>
          </w:p>
        </w:tc>
        <w:tc>
          <w:tcPr>
            <w:tcW w:w="1960" w:type="dxa"/>
            <w:tcMar>
              <w:top w:w="80" w:type="dxa"/>
              <w:left w:w="120" w:type="dxa"/>
              <w:bottom w:w="80" w:type="dxa"/>
              <w:right w:w="120" w:type="dxa"/>
            </w:tcMar>
            <w:vAlign w:val="center"/>
          </w:tcPr>
          <w:p w14:paraId="6BC5FA9B" w14:textId="77777777" w:rsidR="00F069FD" w:rsidRDefault="00000000">
            <w:r>
              <w:rPr>
                <w:sz w:val="18"/>
                <w:szCs w:val="18"/>
              </w:rPr>
              <w:t>Sin detener ventas</w:t>
            </w:r>
          </w:p>
        </w:tc>
      </w:tr>
      <w:tr w:rsidR="00F069FD" w14:paraId="10A366A3" w14:textId="77777777">
        <w:trPr>
          <w:cantSplit/>
        </w:trPr>
        <w:tc>
          <w:tcPr>
            <w:tcW w:w="2400" w:type="dxa"/>
            <w:shd w:val="clear" w:color="auto" w:fill="EAF2FB"/>
            <w:tcMar>
              <w:top w:w="80" w:type="dxa"/>
              <w:left w:w="120" w:type="dxa"/>
              <w:bottom w:w="80" w:type="dxa"/>
              <w:right w:w="120" w:type="dxa"/>
            </w:tcMar>
            <w:vAlign w:val="center"/>
          </w:tcPr>
          <w:p w14:paraId="24BAFCFE" w14:textId="77777777" w:rsidR="00F069FD" w:rsidRDefault="00000000">
            <w:r>
              <w:rPr>
                <w:sz w:val="18"/>
                <w:szCs w:val="18"/>
              </w:rPr>
              <w:t>Sincronización cloud</w:t>
            </w:r>
          </w:p>
        </w:tc>
        <w:tc>
          <w:tcPr>
            <w:tcW w:w="1800" w:type="dxa"/>
            <w:shd w:val="clear" w:color="auto" w:fill="EAF2FB"/>
            <w:tcMar>
              <w:top w:w="80" w:type="dxa"/>
              <w:left w:w="120" w:type="dxa"/>
              <w:bottom w:w="80" w:type="dxa"/>
              <w:right w:w="120" w:type="dxa"/>
            </w:tcMar>
            <w:vAlign w:val="center"/>
          </w:tcPr>
          <w:p w14:paraId="348867F4" w14:textId="77777777" w:rsidR="00F069FD" w:rsidRDefault="00000000">
            <w:r>
              <w:rPr>
                <w:sz w:val="18"/>
                <w:szCs w:val="18"/>
              </w:rPr>
              <w:t>Sí</w:t>
            </w:r>
          </w:p>
        </w:tc>
        <w:tc>
          <w:tcPr>
            <w:tcW w:w="1700" w:type="dxa"/>
            <w:shd w:val="clear" w:color="auto" w:fill="EAF2FB"/>
            <w:tcMar>
              <w:top w:w="80" w:type="dxa"/>
              <w:left w:w="120" w:type="dxa"/>
              <w:bottom w:w="80" w:type="dxa"/>
              <w:right w:w="120" w:type="dxa"/>
            </w:tcMar>
            <w:vAlign w:val="center"/>
          </w:tcPr>
          <w:p w14:paraId="7008C0A6" w14:textId="77777777" w:rsidR="00F069FD" w:rsidRDefault="00000000">
            <w:r>
              <w:rPr>
                <w:sz w:val="18"/>
                <w:szCs w:val="18"/>
              </w:rPr>
              <w:t>Depende</w:t>
            </w:r>
          </w:p>
        </w:tc>
        <w:tc>
          <w:tcPr>
            <w:tcW w:w="1500" w:type="dxa"/>
            <w:shd w:val="clear" w:color="auto" w:fill="EAF2FB"/>
            <w:tcMar>
              <w:top w:w="80" w:type="dxa"/>
              <w:left w:w="120" w:type="dxa"/>
              <w:bottom w:w="80" w:type="dxa"/>
              <w:right w:w="120" w:type="dxa"/>
            </w:tcMar>
            <w:vAlign w:val="center"/>
          </w:tcPr>
          <w:p w14:paraId="1AD38550" w14:textId="77777777" w:rsidR="00F069FD" w:rsidRDefault="00000000">
            <w:r>
              <w:rPr>
                <w:sz w:val="18"/>
                <w:szCs w:val="18"/>
              </w:rPr>
              <w:t>No</w:t>
            </w:r>
          </w:p>
        </w:tc>
        <w:tc>
          <w:tcPr>
            <w:tcW w:w="1960" w:type="dxa"/>
            <w:shd w:val="clear" w:color="auto" w:fill="EAF2FB"/>
            <w:tcMar>
              <w:top w:w="80" w:type="dxa"/>
              <w:left w:w="120" w:type="dxa"/>
              <w:bottom w:w="80" w:type="dxa"/>
              <w:right w:w="120" w:type="dxa"/>
            </w:tcMar>
            <w:vAlign w:val="center"/>
          </w:tcPr>
          <w:p w14:paraId="3FADFBD8" w14:textId="77777777" w:rsidR="00F069FD" w:rsidRDefault="00000000">
            <w:r>
              <w:rPr>
                <w:sz w:val="18"/>
                <w:szCs w:val="18"/>
              </w:rPr>
              <w:t>Respaldo automático</w:t>
            </w:r>
          </w:p>
        </w:tc>
      </w:tr>
      <w:tr w:rsidR="00F069FD" w14:paraId="5C088D92" w14:textId="77777777">
        <w:trPr>
          <w:cantSplit/>
        </w:trPr>
        <w:tc>
          <w:tcPr>
            <w:tcW w:w="2400" w:type="dxa"/>
            <w:tcMar>
              <w:top w:w="80" w:type="dxa"/>
              <w:left w:w="120" w:type="dxa"/>
              <w:bottom w:w="80" w:type="dxa"/>
              <w:right w:w="120" w:type="dxa"/>
            </w:tcMar>
            <w:vAlign w:val="center"/>
          </w:tcPr>
          <w:p w14:paraId="67A53488" w14:textId="77777777" w:rsidR="00F069FD" w:rsidRDefault="00000000">
            <w:r>
              <w:rPr>
                <w:sz w:val="18"/>
                <w:szCs w:val="18"/>
              </w:rPr>
              <w:t>Inventario automático</w:t>
            </w:r>
          </w:p>
        </w:tc>
        <w:tc>
          <w:tcPr>
            <w:tcW w:w="1800" w:type="dxa"/>
            <w:tcMar>
              <w:top w:w="80" w:type="dxa"/>
              <w:left w:w="120" w:type="dxa"/>
              <w:bottom w:w="80" w:type="dxa"/>
              <w:right w:w="120" w:type="dxa"/>
            </w:tcMar>
            <w:vAlign w:val="center"/>
          </w:tcPr>
          <w:p w14:paraId="47DD43E3" w14:textId="77777777" w:rsidR="00F069FD" w:rsidRDefault="00000000">
            <w:r>
              <w:rPr>
                <w:sz w:val="18"/>
                <w:szCs w:val="18"/>
              </w:rPr>
              <w:t>Sí</w:t>
            </w:r>
          </w:p>
        </w:tc>
        <w:tc>
          <w:tcPr>
            <w:tcW w:w="1700" w:type="dxa"/>
            <w:tcMar>
              <w:top w:w="80" w:type="dxa"/>
              <w:left w:w="120" w:type="dxa"/>
              <w:bottom w:w="80" w:type="dxa"/>
              <w:right w:w="120" w:type="dxa"/>
            </w:tcMar>
            <w:vAlign w:val="center"/>
          </w:tcPr>
          <w:p w14:paraId="0E822652" w14:textId="77777777" w:rsidR="00F069FD" w:rsidRDefault="00000000">
            <w:r>
              <w:rPr>
                <w:sz w:val="18"/>
                <w:szCs w:val="18"/>
              </w:rPr>
              <w:t>Sí</w:t>
            </w:r>
          </w:p>
        </w:tc>
        <w:tc>
          <w:tcPr>
            <w:tcW w:w="1500" w:type="dxa"/>
            <w:tcMar>
              <w:top w:w="80" w:type="dxa"/>
              <w:left w:w="120" w:type="dxa"/>
              <w:bottom w:w="80" w:type="dxa"/>
              <w:right w:w="120" w:type="dxa"/>
            </w:tcMar>
            <w:vAlign w:val="center"/>
          </w:tcPr>
          <w:p w14:paraId="3204DCE0" w14:textId="77777777" w:rsidR="00F069FD" w:rsidRDefault="00000000">
            <w:r>
              <w:rPr>
                <w:sz w:val="18"/>
                <w:szCs w:val="18"/>
              </w:rPr>
              <w:t>No</w:t>
            </w:r>
          </w:p>
        </w:tc>
        <w:tc>
          <w:tcPr>
            <w:tcW w:w="1960" w:type="dxa"/>
            <w:tcMar>
              <w:top w:w="80" w:type="dxa"/>
              <w:left w:w="120" w:type="dxa"/>
              <w:bottom w:w="80" w:type="dxa"/>
              <w:right w:w="120" w:type="dxa"/>
            </w:tcMar>
            <w:vAlign w:val="center"/>
          </w:tcPr>
          <w:p w14:paraId="7F9A42FB" w14:textId="77777777" w:rsidR="00F069FD" w:rsidRDefault="00000000">
            <w:r>
              <w:rPr>
                <w:sz w:val="18"/>
                <w:szCs w:val="18"/>
              </w:rPr>
              <w:t>Menos errores</w:t>
            </w:r>
          </w:p>
        </w:tc>
      </w:tr>
      <w:tr w:rsidR="00F069FD" w14:paraId="327AECAE" w14:textId="77777777">
        <w:trPr>
          <w:cantSplit/>
        </w:trPr>
        <w:tc>
          <w:tcPr>
            <w:tcW w:w="2400" w:type="dxa"/>
            <w:shd w:val="clear" w:color="auto" w:fill="EAF2FB"/>
            <w:tcMar>
              <w:top w:w="80" w:type="dxa"/>
              <w:left w:w="120" w:type="dxa"/>
              <w:bottom w:w="80" w:type="dxa"/>
              <w:right w:w="120" w:type="dxa"/>
            </w:tcMar>
            <w:vAlign w:val="center"/>
          </w:tcPr>
          <w:p w14:paraId="4F2BF394" w14:textId="77777777" w:rsidR="00F069FD" w:rsidRDefault="00000000">
            <w:r>
              <w:rPr>
                <w:sz w:val="18"/>
                <w:szCs w:val="18"/>
              </w:rPr>
              <w:t>Alertas de bajo stock</w:t>
            </w:r>
          </w:p>
        </w:tc>
        <w:tc>
          <w:tcPr>
            <w:tcW w:w="1800" w:type="dxa"/>
            <w:shd w:val="clear" w:color="auto" w:fill="EAF2FB"/>
            <w:tcMar>
              <w:top w:w="80" w:type="dxa"/>
              <w:left w:w="120" w:type="dxa"/>
              <w:bottom w:w="80" w:type="dxa"/>
              <w:right w:w="120" w:type="dxa"/>
            </w:tcMar>
            <w:vAlign w:val="center"/>
          </w:tcPr>
          <w:p w14:paraId="642C50ED" w14:textId="77777777" w:rsidR="00F069FD" w:rsidRDefault="00000000">
            <w:r>
              <w:rPr>
                <w:sz w:val="18"/>
                <w:szCs w:val="18"/>
              </w:rPr>
              <w:t>Sí</w:t>
            </w:r>
          </w:p>
        </w:tc>
        <w:tc>
          <w:tcPr>
            <w:tcW w:w="1700" w:type="dxa"/>
            <w:shd w:val="clear" w:color="auto" w:fill="EAF2FB"/>
            <w:tcMar>
              <w:top w:w="80" w:type="dxa"/>
              <w:left w:w="120" w:type="dxa"/>
              <w:bottom w:w="80" w:type="dxa"/>
              <w:right w:w="120" w:type="dxa"/>
            </w:tcMar>
            <w:vAlign w:val="center"/>
          </w:tcPr>
          <w:p w14:paraId="13297DF9" w14:textId="77777777" w:rsidR="00F069FD" w:rsidRDefault="00000000">
            <w:r>
              <w:rPr>
                <w:sz w:val="18"/>
                <w:szCs w:val="18"/>
              </w:rPr>
              <w:t>Sí</w:t>
            </w:r>
          </w:p>
        </w:tc>
        <w:tc>
          <w:tcPr>
            <w:tcW w:w="1500" w:type="dxa"/>
            <w:shd w:val="clear" w:color="auto" w:fill="EAF2FB"/>
            <w:tcMar>
              <w:top w:w="80" w:type="dxa"/>
              <w:left w:w="120" w:type="dxa"/>
              <w:bottom w:w="80" w:type="dxa"/>
              <w:right w:w="120" w:type="dxa"/>
            </w:tcMar>
            <w:vAlign w:val="center"/>
          </w:tcPr>
          <w:p w14:paraId="39D2862F" w14:textId="77777777" w:rsidR="00F069FD" w:rsidRDefault="00000000">
            <w:r>
              <w:rPr>
                <w:sz w:val="18"/>
                <w:szCs w:val="18"/>
              </w:rPr>
              <w:t>No</w:t>
            </w:r>
          </w:p>
        </w:tc>
        <w:tc>
          <w:tcPr>
            <w:tcW w:w="1960" w:type="dxa"/>
            <w:shd w:val="clear" w:color="auto" w:fill="EAF2FB"/>
            <w:tcMar>
              <w:top w:w="80" w:type="dxa"/>
              <w:left w:w="120" w:type="dxa"/>
              <w:bottom w:w="80" w:type="dxa"/>
              <w:right w:w="120" w:type="dxa"/>
            </w:tcMar>
            <w:vAlign w:val="center"/>
          </w:tcPr>
          <w:p w14:paraId="5C7292E9" w14:textId="77777777" w:rsidR="00F069FD" w:rsidRDefault="00000000">
            <w:r>
              <w:rPr>
                <w:sz w:val="18"/>
                <w:szCs w:val="18"/>
              </w:rPr>
              <w:t>Reposición rápida</w:t>
            </w:r>
          </w:p>
        </w:tc>
      </w:tr>
      <w:tr w:rsidR="00F069FD" w14:paraId="39B23058" w14:textId="77777777">
        <w:trPr>
          <w:cantSplit/>
        </w:trPr>
        <w:tc>
          <w:tcPr>
            <w:tcW w:w="2400" w:type="dxa"/>
            <w:tcMar>
              <w:top w:w="80" w:type="dxa"/>
              <w:left w:w="120" w:type="dxa"/>
              <w:bottom w:w="80" w:type="dxa"/>
              <w:right w:w="120" w:type="dxa"/>
            </w:tcMar>
            <w:vAlign w:val="center"/>
          </w:tcPr>
          <w:p w14:paraId="30D6A89A" w14:textId="77777777" w:rsidR="00F069FD" w:rsidRDefault="00000000">
            <w:r>
              <w:rPr>
                <w:sz w:val="18"/>
                <w:szCs w:val="18"/>
              </w:rPr>
              <w:t>Venta por metro/kilo/unidad</w:t>
            </w:r>
          </w:p>
        </w:tc>
        <w:tc>
          <w:tcPr>
            <w:tcW w:w="1800" w:type="dxa"/>
            <w:tcMar>
              <w:top w:w="80" w:type="dxa"/>
              <w:left w:w="120" w:type="dxa"/>
              <w:bottom w:w="80" w:type="dxa"/>
              <w:right w:w="120" w:type="dxa"/>
            </w:tcMar>
            <w:vAlign w:val="center"/>
          </w:tcPr>
          <w:p w14:paraId="360EEA2C" w14:textId="77777777" w:rsidR="00F069FD" w:rsidRDefault="00000000">
            <w:r>
              <w:rPr>
                <w:sz w:val="18"/>
                <w:szCs w:val="18"/>
              </w:rPr>
              <w:t>Sí</w:t>
            </w:r>
          </w:p>
        </w:tc>
        <w:tc>
          <w:tcPr>
            <w:tcW w:w="1700" w:type="dxa"/>
            <w:tcMar>
              <w:top w:w="80" w:type="dxa"/>
              <w:left w:w="120" w:type="dxa"/>
              <w:bottom w:w="80" w:type="dxa"/>
              <w:right w:w="120" w:type="dxa"/>
            </w:tcMar>
            <w:vAlign w:val="center"/>
          </w:tcPr>
          <w:p w14:paraId="753A65BC" w14:textId="77777777" w:rsidR="00F069FD" w:rsidRDefault="00000000">
            <w:r>
              <w:rPr>
                <w:sz w:val="18"/>
                <w:szCs w:val="18"/>
              </w:rPr>
              <w:t>Parcial</w:t>
            </w:r>
          </w:p>
        </w:tc>
        <w:tc>
          <w:tcPr>
            <w:tcW w:w="1500" w:type="dxa"/>
            <w:tcMar>
              <w:top w:w="80" w:type="dxa"/>
              <w:left w:w="120" w:type="dxa"/>
              <w:bottom w:w="80" w:type="dxa"/>
              <w:right w:w="120" w:type="dxa"/>
            </w:tcMar>
            <w:vAlign w:val="center"/>
          </w:tcPr>
          <w:p w14:paraId="5C5DCFA3" w14:textId="77777777" w:rsidR="00F069FD" w:rsidRDefault="00000000">
            <w:r>
              <w:rPr>
                <w:sz w:val="18"/>
                <w:szCs w:val="18"/>
              </w:rPr>
              <w:t>Manual</w:t>
            </w:r>
          </w:p>
        </w:tc>
        <w:tc>
          <w:tcPr>
            <w:tcW w:w="1960" w:type="dxa"/>
            <w:tcMar>
              <w:top w:w="80" w:type="dxa"/>
              <w:left w:w="120" w:type="dxa"/>
              <w:bottom w:w="80" w:type="dxa"/>
              <w:right w:w="120" w:type="dxa"/>
            </w:tcMar>
            <w:vAlign w:val="center"/>
          </w:tcPr>
          <w:p w14:paraId="15F38140" w14:textId="77777777" w:rsidR="00F069FD" w:rsidRDefault="00000000">
            <w:r>
              <w:rPr>
                <w:sz w:val="18"/>
                <w:szCs w:val="18"/>
              </w:rPr>
              <w:t>Adaptado a ferretería</w:t>
            </w:r>
          </w:p>
        </w:tc>
      </w:tr>
      <w:tr w:rsidR="00F069FD" w14:paraId="22BAC511" w14:textId="77777777">
        <w:trPr>
          <w:cantSplit/>
        </w:trPr>
        <w:tc>
          <w:tcPr>
            <w:tcW w:w="2400" w:type="dxa"/>
            <w:shd w:val="clear" w:color="auto" w:fill="EAF2FB"/>
            <w:tcMar>
              <w:top w:w="80" w:type="dxa"/>
              <w:left w:w="120" w:type="dxa"/>
              <w:bottom w:w="80" w:type="dxa"/>
              <w:right w:w="120" w:type="dxa"/>
            </w:tcMar>
            <w:vAlign w:val="center"/>
          </w:tcPr>
          <w:p w14:paraId="03F56D60" w14:textId="77777777" w:rsidR="00F069FD" w:rsidRDefault="00000000">
            <w:r>
              <w:rPr>
                <w:sz w:val="18"/>
                <w:szCs w:val="18"/>
              </w:rPr>
              <w:t>Búsqueda rápida</w:t>
            </w:r>
          </w:p>
        </w:tc>
        <w:tc>
          <w:tcPr>
            <w:tcW w:w="1800" w:type="dxa"/>
            <w:shd w:val="clear" w:color="auto" w:fill="EAF2FB"/>
            <w:tcMar>
              <w:top w:w="80" w:type="dxa"/>
              <w:left w:w="120" w:type="dxa"/>
              <w:bottom w:w="80" w:type="dxa"/>
              <w:right w:w="120" w:type="dxa"/>
            </w:tcMar>
            <w:vAlign w:val="center"/>
          </w:tcPr>
          <w:p w14:paraId="7971A156" w14:textId="77777777" w:rsidR="00F069FD" w:rsidRDefault="00000000">
            <w:r>
              <w:rPr>
                <w:sz w:val="18"/>
                <w:szCs w:val="18"/>
              </w:rPr>
              <w:t>Sí</w:t>
            </w:r>
          </w:p>
        </w:tc>
        <w:tc>
          <w:tcPr>
            <w:tcW w:w="1700" w:type="dxa"/>
            <w:shd w:val="clear" w:color="auto" w:fill="EAF2FB"/>
            <w:tcMar>
              <w:top w:w="80" w:type="dxa"/>
              <w:left w:w="120" w:type="dxa"/>
              <w:bottom w:w="80" w:type="dxa"/>
              <w:right w:w="120" w:type="dxa"/>
            </w:tcMar>
            <w:vAlign w:val="center"/>
          </w:tcPr>
          <w:p w14:paraId="1747598E" w14:textId="77777777" w:rsidR="00F069FD" w:rsidRDefault="00000000">
            <w:r>
              <w:rPr>
                <w:sz w:val="18"/>
                <w:szCs w:val="18"/>
              </w:rPr>
              <w:t>Sí</w:t>
            </w:r>
          </w:p>
        </w:tc>
        <w:tc>
          <w:tcPr>
            <w:tcW w:w="1500" w:type="dxa"/>
            <w:shd w:val="clear" w:color="auto" w:fill="EAF2FB"/>
            <w:tcMar>
              <w:top w:w="80" w:type="dxa"/>
              <w:left w:w="120" w:type="dxa"/>
              <w:bottom w:w="80" w:type="dxa"/>
              <w:right w:w="120" w:type="dxa"/>
            </w:tcMar>
            <w:vAlign w:val="center"/>
          </w:tcPr>
          <w:p w14:paraId="27435310" w14:textId="77777777" w:rsidR="00F069FD" w:rsidRDefault="00000000">
            <w:r>
              <w:rPr>
                <w:sz w:val="18"/>
                <w:szCs w:val="18"/>
              </w:rPr>
              <w:t>No</w:t>
            </w:r>
          </w:p>
        </w:tc>
        <w:tc>
          <w:tcPr>
            <w:tcW w:w="1960" w:type="dxa"/>
            <w:shd w:val="clear" w:color="auto" w:fill="EAF2FB"/>
            <w:tcMar>
              <w:top w:w="80" w:type="dxa"/>
              <w:left w:w="120" w:type="dxa"/>
              <w:bottom w:w="80" w:type="dxa"/>
              <w:right w:w="120" w:type="dxa"/>
            </w:tcMar>
            <w:vAlign w:val="center"/>
          </w:tcPr>
          <w:p w14:paraId="5CD6424F" w14:textId="77777777" w:rsidR="00F069FD" w:rsidRDefault="00000000">
            <w:r>
              <w:rPr>
                <w:sz w:val="18"/>
                <w:szCs w:val="18"/>
              </w:rPr>
              <w:t>Atención más rápida</w:t>
            </w:r>
          </w:p>
        </w:tc>
      </w:tr>
      <w:tr w:rsidR="00F069FD" w14:paraId="02539659" w14:textId="77777777">
        <w:trPr>
          <w:cantSplit/>
        </w:trPr>
        <w:tc>
          <w:tcPr>
            <w:tcW w:w="2400" w:type="dxa"/>
            <w:tcMar>
              <w:top w:w="80" w:type="dxa"/>
              <w:left w:w="120" w:type="dxa"/>
              <w:bottom w:w="80" w:type="dxa"/>
              <w:right w:w="120" w:type="dxa"/>
            </w:tcMar>
            <w:vAlign w:val="center"/>
          </w:tcPr>
          <w:p w14:paraId="7226D405" w14:textId="77777777" w:rsidR="00F069FD" w:rsidRDefault="00000000">
            <w:r>
              <w:rPr>
                <w:sz w:val="18"/>
                <w:szCs w:val="18"/>
              </w:rPr>
              <w:t>Costo de implementación</w:t>
            </w:r>
          </w:p>
        </w:tc>
        <w:tc>
          <w:tcPr>
            <w:tcW w:w="1800" w:type="dxa"/>
            <w:tcMar>
              <w:top w:w="80" w:type="dxa"/>
              <w:left w:w="120" w:type="dxa"/>
              <w:bottom w:w="80" w:type="dxa"/>
              <w:right w:w="120" w:type="dxa"/>
            </w:tcMar>
            <w:vAlign w:val="center"/>
          </w:tcPr>
          <w:p w14:paraId="56A0C285" w14:textId="77777777" w:rsidR="00F069FD" w:rsidRDefault="00000000">
            <w:r>
              <w:rPr>
                <w:sz w:val="18"/>
                <w:szCs w:val="18"/>
              </w:rPr>
              <w:t>Bajo</w:t>
            </w:r>
          </w:p>
        </w:tc>
        <w:tc>
          <w:tcPr>
            <w:tcW w:w="1700" w:type="dxa"/>
            <w:tcMar>
              <w:top w:w="80" w:type="dxa"/>
              <w:left w:w="120" w:type="dxa"/>
              <w:bottom w:w="80" w:type="dxa"/>
              <w:right w:w="120" w:type="dxa"/>
            </w:tcMar>
            <w:vAlign w:val="center"/>
          </w:tcPr>
          <w:p w14:paraId="70534826" w14:textId="77777777" w:rsidR="00F069FD" w:rsidRDefault="00000000">
            <w:r>
              <w:rPr>
                <w:sz w:val="18"/>
                <w:szCs w:val="18"/>
              </w:rPr>
              <w:t>Alto</w:t>
            </w:r>
          </w:p>
        </w:tc>
        <w:tc>
          <w:tcPr>
            <w:tcW w:w="1500" w:type="dxa"/>
            <w:tcMar>
              <w:top w:w="80" w:type="dxa"/>
              <w:left w:w="120" w:type="dxa"/>
              <w:bottom w:w="80" w:type="dxa"/>
              <w:right w:w="120" w:type="dxa"/>
            </w:tcMar>
            <w:vAlign w:val="center"/>
          </w:tcPr>
          <w:p w14:paraId="4603BFDB" w14:textId="77777777" w:rsidR="00F069FD" w:rsidRDefault="00000000">
            <w:r>
              <w:rPr>
                <w:sz w:val="18"/>
                <w:szCs w:val="18"/>
              </w:rPr>
              <w:t>Bajo</w:t>
            </w:r>
          </w:p>
        </w:tc>
        <w:tc>
          <w:tcPr>
            <w:tcW w:w="1960" w:type="dxa"/>
            <w:tcMar>
              <w:top w:w="80" w:type="dxa"/>
              <w:left w:w="120" w:type="dxa"/>
              <w:bottom w:w="80" w:type="dxa"/>
              <w:right w:w="120" w:type="dxa"/>
            </w:tcMar>
            <w:vAlign w:val="center"/>
          </w:tcPr>
          <w:p w14:paraId="18E41DB0" w14:textId="77777777" w:rsidR="00F069FD" w:rsidRDefault="00000000">
            <w:r>
              <w:rPr>
                <w:sz w:val="18"/>
                <w:szCs w:val="18"/>
              </w:rPr>
              <w:t>Accesible</w:t>
            </w:r>
          </w:p>
        </w:tc>
      </w:tr>
      <w:tr w:rsidR="00F069FD" w14:paraId="1318D057" w14:textId="77777777">
        <w:trPr>
          <w:cantSplit/>
        </w:trPr>
        <w:tc>
          <w:tcPr>
            <w:tcW w:w="2400" w:type="dxa"/>
            <w:shd w:val="clear" w:color="auto" w:fill="EAF2FB"/>
            <w:tcMar>
              <w:top w:w="80" w:type="dxa"/>
              <w:left w:w="120" w:type="dxa"/>
              <w:bottom w:w="80" w:type="dxa"/>
              <w:right w:w="120" w:type="dxa"/>
            </w:tcMar>
            <w:vAlign w:val="center"/>
          </w:tcPr>
          <w:p w14:paraId="5BBB8AA7" w14:textId="77777777" w:rsidR="00F069FD" w:rsidRDefault="00000000">
            <w:r>
              <w:rPr>
                <w:sz w:val="18"/>
                <w:szCs w:val="18"/>
              </w:rPr>
              <w:t>Facilidad de uso</w:t>
            </w:r>
          </w:p>
        </w:tc>
        <w:tc>
          <w:tcPr>
            <w:tcW w:w="1800" w:type="dxa"/>
            <w:shd w:val="clear" w:color="auto" w:fill="EAF2FB"/>
            <w:tcMar>
              <w:top w:w="80" w:type="dxa"/>
              <w:left w:w="120" w:type="dxa"/>
              <w:bottom w:w="80" w:type="dxa"/>
              <w:right w:w="120" w:type="dxa"/>
            </w:tcMar>
            <w:vAlign w:val="center"/>
          </w:tcPr>
          <w:p w14:paraId="44C31CF6" w14:textId="77777777" w:rsidR="00F069FD" w:rsidRDefault="00000000">
            <w:r>
              <w:rPr>
                <w:sz w:val="18"/>
                <w:szCs w:val="18"/>
              </w:rPr>
              <w:t>Alta</w:t>
            </w:r>
          </w:p>
        </w:tc>
        <w:tc>
          <w:tcPr>
            <w:tcW w:w="1700" w:type="dxa"/>
            <w:shd w:val="clear" w:color="auto" w:fill="EAF2FB"/>
            <w:tcMar>
              <w:top w:w="80" w:type="dxa"/>
              <w:left w:w="120" w:type="dxa"/>
              <w:bottom w:w="80" w:type="dxa"/>
              <w:right w:w="120" w:type="dxa"/>
            </w:tcMar>
            <w:vAlign w:val="center"/>
          </w:tcPr>
          <w:p w14:paraId="0C3AD041" w14:textId="77777777" w:rsidR="00F069FD" w:rsidRDefault="00000000">
            <w:r>
              <w:rPr>
                <w:sz w:val="18"/>
                <w:szCs w:val="18"/>
              </w:rPr>
              <w:t>Media</w:t>
            </w:r>
          </w:p>
        </w:tc>
        <w:tc>
          <w:tcPr>
            <w:tcW w:w="1500" w:type="dxa"/>
            <w:shd w:val="clear" w:color="auto" w:fill="EAF2FB"/>
            <w:tcMar>
              <w:top w:w="80" w:type="dxa"/>
              <w:left w:w="120" w:type="dxa"/>
              <w:bottom w:w="80" w:type="dxa"/>
              <w:right w:w="120" w:type="dxa"/>
            </w:tcMar>
            <w:vAlign w:val="center"/>
          </w:tcPr>
          <w:p w14:paraId="4753FAA5" w14:textId="77777777" w:rsidR="00F069FD" w:rsidRDefault="00000000">
            <w:r>
              <w:rPr>
                <w:sz w:val="18"/>
                <w:szCs w:val="18"/>
              </w:rPr>
              <w:t>Media</w:t>
            </w:r>
          </w:p>
        </w:tc>
        <w:tc>
          <w:tcPr>
            <w:tcW w:w="1960" w:type="dxa"/>
            <w:shd w:val="clear" w:color="auto" w:fill="EAF2FB"/>
            <w:tcMar>
              <w:top w:w="80" w:type="dxa"/>
              <w:left w:w="120" w:type="dxa"/>
              <w:bottom w:w="80" w:type="dxa"/>
              <w:right w:w="120" w:type="dxa"/>
            </w:tcMar>
            <w:vAlign w:val="center"/>
          </w:tcPr>
          <w:p w14:paraId="7BC36C25" w14:textId="77777777" w:rsidR="00F069FD" w:rsidRDefault="00000000">
            <w:r>
              <w:rPr>
                <w:sz w:val="18"/>
                <w:szCs w:val="18"/>
              </w:rPr>
              <w:t>Orientado a usuarios no técnicos</w:t>
            </w:r>
          </w:p>
        </w:tc>
      </w:tr>
    </w:tbl>
    <w:p w14:paraId="39FD47B0" w14:textId="77777777" w:rsidR="00F069FD" w:rsidRDefault="00000000">
      <w:pPr>
        <w:spacing w:before="80" w:after="240"/>
        <w:jc w:val="center"/>
      </w:pPr>
      <w:r>
        <w:rPr>
          <w:i/>
          <w:iCs/>
          <w:color w:val="595959"/>
          <w:sz w:val="20"/>
          <w:szCs w:val="20"/>
        </w:rPr>
        <w:t>Tabla 8. Homologación comparativa de Bunker Ferretería POS frente a alternativas de mercado.</w:t>
      </w:r>
    </w:p>
    <w:p w14:paraId="44B3F99D" w14:textId="77777777" w:rsidR="00F069FD" w:rsidRDefault="00000000">
      <w:pPr>
        <w:pStyle w:val="Ttulo1"/>
        <w:pageBreakBefore/>
      </w:pPr>
      <w:r>
        <w:lastRenderedPageBreak/>
        <w:t>3. Diseño de la Solución</w:t>
      </w:r>
    </w:p>
    <w:p w14:paraId="477BCB3C" w14:textId="77777777" w:rsidR="00F069FD" w:rsidRDefault="00000000">
      <w:pPr>
        <w:pStyle w:val="Ttulo2"/>
      </w:pPr>
      <w:r>
        <w:t>3.1 Visión de la Situación Futura</w:t>
      </w:r>
    </w:p>
    <w:p w14:paraId="73309669" w14:textId="77777777" w:rsidR="00F069FD" w:rsidRDefault="00000000">
      <w:pPr>
        <w:spacing w:after="200" w:line="276" w:lineRule="auto"/>
        <w:jc w:val="both"/>
      </w:pPr>
      <w:r>
        <w:t>Una vez implementado Bunker Ferretería POS, la operación diaria del negocio cambia de forma sustancial. El cajero atiende a cada cliente apoyándose en un buscador instantáneo —ya sea escribiendo el nombre del producto o pasando un lector de código de barras— que entrega el precio correcto sin necesidad de revisar cuadernos ni recordar márgenes de memoria. Cuando una venta se ve interrumpida por una urgencia, el sistema permite pausarla con un clic y retomarla después sin perder ningún dato. El encargado de bodega visualiza en todo momento qué productos están por agotarse gracias a las alertas automáticas, y registra la reposición de mercadería sin depender de un conteo manual. Al final del día, el dueño del negocio dispone de un panel con los indicadores clave de venta, sin tener que cuadrar la caja a mano. La operación deja de depender de la memoria de dos personas y pasa a sustentarse en datos centralizados, trazables y disponibles incluso ante un corte de conexión a internet.</w:t>
      </w:r>
    </w:p>
    <w:p w14:paraId="2A071D47" w14:textId="77777777" w:rsidR="00F069FD" w:rsidRDefault="00000000">
      <w:pPr>
        <w:pStyle w:val="Ttulo2"/>
      </w:pPr>
      <w:r>
        <w:t>3.2 Arquitectura de la Solución</w:t>
      </w:r>
    </w:p>
    <w:p w14:paraId="6DFAEC41" w14:textId="77777777" w:rsidR="00F069FD" w:rsidRDefault="00000000">
      <w:pPr>
        <w:spacing w:after="200" w:line="276" w:lineRule="auto"/>
        <w:jc w:val="both"/>
      </w:pPr>
      <w:r>
        <w:t>La arquitectura de Bunker Ferretería POS sigue un patrón de capas con separación clara de responsabilidades, combinando un frontend reactivo, persistencia local para tolerancia a fallos, y un backend gestionado (BaaS) que concentra la lógica crítica de negocio dentro de la propia base de datos.</w:t>
      </w:r>
    </w:p>
    <w:p w14:paraId="4E46740C" w14:textId="77777777" w:rsidR="00F069FD" w:rsidRDefault="00000000">
      <w:pPr>
        <w:spacing w:before="120" w:after="40"/>
        <w:jc w:val="center"/>
      </w:pPr>
      <w:r>
        <w:rPr>
          <w:noProof/>
        </w:rPr>
        <w:drawing>
          <wp:inline distT="0" distB="0" distL="0" distR="0" wp14:anchorId="2063D91D" wp14:editId="318CFD8F">
            <wp:extent cx="4476750" cy="332422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476750" cy="3324225"/>
                    </a:xfrm>
                    <a:prstGeom prst="rect">
                      <a:avLst/>
                    </a:prstGeom>
                    <a:ln/>
                  </pic:spPr>
                </pic:pic>
              </a:graphicData>
            </a:graphic>
          </wp:inline>
        </w:drawing>
      </w:r>
    </w:p>
    <w:p w14:paraId="7FDEC2B4" w14:textId="77777777" w:rsidR="00F069FD" w:rsidRDefault="00000000">
      <w:pPr>
        <w:spacing w:before="80" w:after="240"/>
        <w:jc w:val="center"/>
      </w:pPr>
      <w:r>
        <w:rPr>
          <w:i/>
          <w:iCs/>
          <w:color w:val="595959"/>
          <w:sz w:val="20"/>
          <w:szCs w:val="20"/>
        </w:rPr>
        <w:t>Figura 1. Diagrama de arquitectura de Bunker Ferretería POS.</w:t>
      </w:r>
    </w:p>
    <w:p w14:paraId="1FE06522" w14:textId="77777777" w:rsidR="00F069FD" w:rsidRDefault="00000000">
      <w:pPr>
        <w:spacing w:after="200" w:line="276" w:lineRule="auto"/>
        <w:jc w:val="both"/>
      </w:pPr>
      <w:r>
        <w:t xml:space="preserve">El navegador ejecuta la SPA construida en React, Vite y Bootstrap 5. Un motor de sincronización (listener de conexión) determina si existe red disponible: con conexión, las operaciones se envían </w:t>
      </w:r>
      <w:r>
        <w:lastRenderedPageBreak/>
        <w:t>directamente a la API REST autogenerada de Supabase (PostgREST), protegida por el gateway de autenticación y Row Level Security; sin conexión, las transacciones se encolan en IndexedDB (Dexie.js) y se sincronizan automáticamente con la nube al restablecerse la red. En el extremo backend, PostgreSQL centraliza la lógica pesada —triggers de stock y funciones RPC— para evitar cálculos erróneos realizados desde el cliente.</w:t>
      </w:r>
    </w:p>
    <w:p w14:paraId="7E9498FF" w14:textId="77777777" w:rsidR="00F069FD" w:rsidRDefault="00000000">
      <w:pPr>
        <w:pStyle w:val="Ttulo2"/>
      </w:pPr>
      <w:r>
        <w:t>3.3 Seguridad de la Solución</w:t>
      </w:r>
    </w:p>
    <w:p w14:paraId="25BE7210" w14:textId="77777777" w:rsidR="00F069FD" w:rsidRDefault="00000000">
      <w:pPr>
        <w:spacing w:after="200" w:line="276" w:lineRule="auto"/>
        <w:jc w:val="both"/>
      </w:pPr>
      <w:r>
        <w:t>La seguridad del sistema se aborda en dos frentes: control de acceso y consistencia de los datos.</w:t>
      </w:r>
    </w:p>
    <w:p w14:paraId="162A9A5E" w14:textId="77777777" w:rsidR="00F069FD" w:rsidRDefault="00000000">
      <w:pPr>
        <w:numPr>
          <w:ilvl w:val="0"/>
          <w:numId w:val="1"/>
        </w:numPr>
        <w:pBdr>
          <w:top w:val="nil"/>
          <w:left w:val="nil"/>
          <w:bottom w:val="nil"/>
          <w:right w:val="nil"/>
          <w:between w:val="nil"/>
        </w:pBdr>
        <w:spacing w:after="80"/>
      </w:pPr>
      <w:r>
        <w:rPr>
          <w:b/>
          <w:bCs/>
          <w:color w:val="000000"/>
        </w:rPr>
        <w:t xml:space="preserve">Autenticación y autorización: </w:t>
      </w:r>
      <w:r>
        <w:rPr>
          <w:color w:val="000000"/>
        </w:rPr>
        <w:t>el acceso se gestiona mediante Supabase Auth, con perfiles de usuario almacenados en la tabla usuarios_perfiles y un campo rol restringido por restricción de base de datos a los valores admin, cajero o bodega.</w:t>
      </w:r>
    </w:p>
    <w:p w14:paraId="7B70D7B8" w14:textId="77777777" w:rsidR="00F069FD" w:rsidRDefault="00000000">
      <w:pPr>
        <w:numPr>
          <w:ilvl w:val="0"/>
          <w:numId w:val="1"/>
        </w:numPr>
        <w:pBdr>
          <w:top w:val="nil"/>
          <w:left w:val="nil"/>
          <w:bottom w:val="nil"/>
          <w:right w:val="nil"/>
          <w:between w:val="nil"/>
        </w:pBdr>
        <w:spacing w:after="80"/>
      </w:pPr>
      <w:r>
        <w:rPr>
          <w:b/>
          <w:bCs/>
          <w:color w:val="000000"/>
        </w:rPr>
        <w:t xml:space="preserve">Row Level Security (RLS): </w:t>
      </w:r>
      <w:r>
        <w:rPr>
          <w:color w:val="000000"/>
        </w:rPr>
        <w:t>se encuentra habilitado sobre la totalidad de las tablas del esquema público (categorías, compras, configuración, detalle_compras, detalle_ventas, movimientos_inventario, producto_variantes, productos, proveedores, usuarios_perfiles, ventas y ventas_en_espera), evitando que una consulta desde el frontend pueda manipular el catálogo o el stock sin la autorización correspondiente.</w:t>
      </w:r>
    </w:p>
    <w:p w14:paraId="3310AA4D" w14:textId="77777777" w:rsidR="00F069FD" w:rsidRDefault="00000000">
      <w:pPr>
        <w:numPr>
          <w:ilvl w:val="0"/>
          <w:numId w:val="1"/>
        </w:numPr>
        <w:pBdr>
          <w:top w:val="nil"/>
          <w:left w:val="nil"/>
          <w:bottom w:val="nil"/>
          <w:right w:val="nil"/>
          <w:between w:val="nil"/>
        </w:pBdr>
        <w:spacing w:after="80"/>
      </w:pPr>
      <w:r>
        <w:rPr>
          <w:b/>
          <w:bCs/>
          <w:color w:val="000000"/>
        </w:rPr>
        <w:t xml:space="preserve">Integridad referencial y transaccional: </w:t>
      </w:r>
      <w:sdt>
        <w:sdtPr>
          <w:tag w:val="goog_rdk_0"/>
          <w:id w:val="2144009352"/>
        </w:sdtPr>
        <w:sdtContent>
          <w:r>
            <w:rPr>
              <w:rFonts w:ascii="Arial Unicode MS" w:eastAsia="Arial Unicode MS" w:hAnsi="Arial Unicode MS" w:cs="Arial Unicode MS"/>
              <w:color w:val="000000"/>
            </w:rPr>
            <w:t>las claves foráneas entre tablas (por ejemplo, detalle_ventas → producto_variantes, compras → proveedores) impiden registros huérfanos, mientras que validaciones a nivel de columna (CHECK) impiden valores negativos de stock, precio o cantidad.</w:t>
          </w:r>
        </w:sdtContent>
      </w:sdt>
    </w:p>
    <w:p w14:paraId="21621A93" w14:textId="77777777" w:rsidR="00F069FD" w:rsidRDefault="00000000">
      <w:pPr>
        <w:numPr>
          <w:ilvl w:val="0"/>
          <w:numId w:val="1"/>
        </w:numPr>
        <w:pBdr>
          <w:top w:val="nil"/>
          <w:left w:val="nil"/>
          <w:bottom w:val="nil"/>
          <w:right w:val="nil"/>
          <w:between w:val="nil"/>
        </w:pBdr>
        <w:spacing w:after="80"/>
      </w:pPr>
      <w:r>
        <w:rPr>
          <w:b/>
          <w:bCs/>
          <w:color w:val="000000"/>
        </w:rPr>
        <w:t xml:space="preserve">Triggers de blindaje del inventario: </w:t>
      </w:r>
      <w:r>
        <w:rPr>
          <w:color w:val="000000"/>
        </w:rPr>
        <w:t>funciones como procesar_resta_stock_por_venta, procesar_ingreso_stock_por_compra, recalcular_total_venta, recalcular_total_compra e impedir_edicion_compra_confirmada se ejecutan automáticamente en la base de datos ante cada inserción o actualización relevante, garantizando que el stock y los totales nunca queden inconsistentes, incluso si la operación se origina desde un cliente con errores o manipulado.</w:t>
      </w:r>
    </w:p>
    <w:p w14:paraId="4BA241A2" w14:textId="77777777" w:rsidR="00F069FD" w:rsidRDefault="00000000">
      <w:pPr>
        <w:numPr>
          <w:ilvl w:val="0"/>
          <w:numId w:val="1"/>
        </w:numPr>
        <w:pBdr>
          <w:top w:val="nil"/>
          <w:left w:val="nil"/>
          <w:bottom w:val="nil"/>
          <w:right w:val="nil"/>
          <w:between w:val="nil"/>
        </w:pBdr>
        <w:spacing w:after="80"/>
      </w:pPr>
      <w:r>
        <w:rPr>
          <w:b/>
          <w:bCs/>
          <w:color w:val="000000"/>
        </w:rPr>
        <w:t xml:space="preserve">Separación de credenciales: </w:t>
      </w:r>
      <w:r>
        <w:rPr>
          <w:color w:val="000000"/>
        </w:rPr>
        <w:t>el frontend únicamente utiliza la clave pública anónima (VITE_SUPABASE_ANON_KEY); la clave de servicio (service_role), que otorga privilegios administrativos completos, nunca se expone en el cliente.</w:t>
      </w:r>
    </w:p>
    <w:p w14:paraId="2ABCC197" w14:textId="77777777" w:rsidR="00F069FD" w:rsidRDefault="00000000">
      <w:pPr>
        <w:pStyle w:val="Ttulo2"/>
      </w:pPr>
      <w:r>
        <w:t>3.4 Vistas del Diseño de Solución</w:t>
      </w:r>
    </w:p>
    <w:p w14:paraId="265B7A40" w14:textId="77777777" w:rsidR="00F069FD" w:rsidRDefault="00000000">
      <w:pPr>
        <w:pStyle w:val="Ttulo3"/>
      </w:pPr>
      <w:r>
        <w:t>3.4.1 Vista de Escenarios</w:t>
      </w:r>
    </w:p>
    <w:p w14:paraId="1E6DAC2A" w14:textId="77777777" w:rsidR="00F069FD" w:rsidRDefault="00000000">
      <w:pPr>
        <w:spacing w:after="200" w:line="276" w:lineRule="auto"/>
        <w:jc w:val="both"/>
      </w:pPr>
      <w:r>
        <w:t>La vista de escenarios describe qué debe hacer el sistema desde la perspectiva del usuario final, considerando los tres roles definidos: Administrador, Cajero y el propio sistema backend (Supabase/Triggers) como actor automatizado.</w:t>
      </w:r>
    </w:p>
    <w:p w14:paraId="70728299" w14:textId="77777777" w:rsidR="00F069FD" w:rsidRDefault="00000000">
      <w:pPr>
        <w:spacing w:before="120" w:after="40"/>
        <w:jc w:val="center"/>
      </w:pPr>
      <w:r>
        <w:rPr>
          <w:noProof/>
        </w:rPr>
        <w:lastRenderedPageBreak/>
        <w:drawing>
          <wp:inline distT="0" distB="0" distL="0" distR="0" wp14:anchorId="08E8307E" wp14:editId="4E990792">
            <wp:extent cx="4762500" cy="3076575"/>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762500" cy="3076575"/>
                    </a:xfrm>
                    <a:prstGeom prst="rect">
                      <a:avLst/>
                    </a:prstGeom>
                    <a:ln/>
                  </pic:spPr>
                </pic:pic>
              </a:graphicData>
            </a:graphic>
          </wp:inline>
        </w:drawing>
      </w:r>
    </w:p>
    <w:p w14:paraId="74092263" w14:textId="77777777" w:rsidR="00F069FD" w:rsidRDefault="00000000">
      <w:pPr>
        <w:spacing w:before="80" w:after="240"/>
        <w:jc w:val="center"/>
      </w:pPr>
      <w:r>
        <w:rPr>
          <w:i/>
          <w:iCs/>
          <w:color w:val="595959"/>
          <w:sz w:val="20"/>
          <w:szCs w:val="20"/>
        </w:rPr>
        <w:t>Figura 2. Diagrama de casos de uso de Bunker Ferretería POS.</w:t>
      </w:r>
    </w:p>
    <w:p w14:paraId="1D792515" w14:textId="77777777" w:rsidR="00F069FD" w:rsidRDefault="00000000">
      <w:pPr>
        <w:pStyle w:val="Ttulo4"/>
      </w:pPr>
      <w:r>
        <w:t>Descripciones de Casos de Uso</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500"/>
        <w:gridCol w:w="5460"/>
      </w:tblGrid>
      <w:tr w:rsidR="00F069FD" w14:paraId="43D5BC78" w14:textId="77777777">
        <w:trPr>
          <w:cantSplit/>
          <w:tblHeader/>
        </w:trPr>
        <w:tc>
          <w:tcPr>
            <w:tcW w:w="2400" w:type="dxa"/>
            <w:shd w:val="clear" w:color="auto" w:fill="1F4E79"/>
            <w:tcMar>
              <w:top w:w="80" w:type="dxa"/>
              <w:left w:w="120" w:type="dxa"/>
              <w:bottom w:w="80" w:type="dxa"/>
              <w:right w:w="120" w:type="dxa"/>
            </w:tcMar>
            <w:vAlign w:val="center"/>
          </w:tcPr>
          <w:p w14:paraId="4B904682" w14:textId="77777777" w:rsidR="00F069FD" w:rsidRDefault="00000000">
            <w:pPr>
              <w:jc w:val="center"/>
            </w:pPr>
            <w:r>
              <w:rPr>
                <w:b/>
                <w:bCs/>
                <w:color w:val="FFFFFF"/>
                <w:sz w:val="18"/>
                <w:szCs w:val="18"/>
              </w:rPr>
              <w:t>Caso de uso</w:t>
            </w:r>
          </w:p>
        </w:tc>
        <w:tc>
          <w:tcPr>
            <w:tcW w:w="1500" w:type="dxa"/>
            <w:shd w:val="clear" w:color="auto" w:fill="1F4E79"/>
            <w:tcMar>
              <w:top w:w="80" w:type="dxa"/>
              <w:left w:w="120" w:type="dxa"/>
              <w:bottom w:w="80" w:type="dxa"/>
              <w:right w:w="120" w:type="dxa"/>
            </w:tcMar>
            <w:vAlign w:val="center"/>
          </w:tcPr>
          <w:p w14:paraId="78EDC5AF" w14:textId="77777777" w:rsidR="00F069FD" w:rsidRDefault="00000000">
            <w:pPr>
              <w:jc w:val="center"/>
            </w:pPr>
            <w:r>
              <w:rPr>
                <w:b/>
                <w:bCs/>
                <w:color w:val="FFFFFF"/>
                <w:sz w:val="18"/>
                <w:szCs w:val="18"/>
              </w:rPr>
              <w:t>Actor</w:t>
            </w:r>
          </w:p>
        </w:tc>
        <w:tc>
          <w:tcPr>
            <w:tcW w:w="5460" w:type="dxa"/>
            <w:shd w:val="clear" w:color="auto" w:fill="1F4E79"/>
            <w:tcMar>
              <w:top w:w="80" w:type="dxa"/>
              <w:left w:w="120" w:type="dxa"/>
              <w:bottom w:w="80" w:type="dxa"/>
              <w:right w:w="120" w:type="dxa"/>
            </w:tcMar>
            <w:vAlign w:val="center"/>
          </w:tcPr>
          <w:p w14:paraId="54C5D052" w14:textId="77777777" w:rsidR="00F069FD" w:rsidRDefault="00000000">
            <w:pPr>
              <w:jc w:val="center"/>
            </w:pPr>
            <w:r>
              <w:rPr>
                <w:b/>
                <w:bCs/>
                <w:color w:val="FFFFFF"/>
                <w:sz w:val="18"/>
                <w:szCs w:val="18"/>
              </w:rPr>
              <w:t>Descripción del flujo principal</w:t>
            </w:r>
          </w:p>
        </w:tc>
      </w:tr>
      <w:tr w:rsidR="00F069FD" w14:paraId="67D7E18D" w14:textId="77777777">
        <w:trPr>
          <w:cantSplit/>
        </w:trPr>
        <w:tc>
          <w:tcPr>
            <w:tcW w:w="2400" w:type="dxa"/>
            <w:tcMar>
              <w:top w:w="80" w:type="dxa"/>
              <w:left w:w="120" w:type="dxa"/>
              <w:bottom w:w="80" w:type="dxa"/>
              <w:right w:w="120" w:type="dxa"/>
            </w:tcMar>
            <w:vAlign w:val="center"/>
          </w:tcPr>
          <w:p w14:paraId="79AC29E5" w14:textId="77777777" w:rsidR="00F069FD" w:rsidRDefault="00000000">
            <w:r>
              <w:rPr>
                <w:sz w:val="18"/>
                <w:szCs w:val="18"/>
              </w:rPr>
              <w:t>Gestionar venta en mostrador</w:t>
            </w:r>
          </w:p>
        </w:tc>
        <w:tc>
          <w:tcPr>
            <w:tcW w:w="1500" w:type="dxa"/>
            <w:tcMar>
              <w:top w:w="80" w:type="dxa"/>
              <w:left w:w="120" w:type="dxa"/>
              <w:bottom w:w="80" w:type="dxa"/>
              <w:right w:w="120" w:type="dxa"/>
            </w:tcMar>
            <w:vAlign w:val="center"/>
          </w:tcPr>
          <w:p w14:paraId="5CD04261" w14:textId="77777777" w:rsidR="00F069FD" w:rsidRDefault="00000000">
            <w:r>
              <w:rPr>
                <w:sz w:val="18"/>
                <w:szCs w:val="18"/>
              </w:rPr>
              <w:t>Cajero</w:t>
            </w:r>
          </w:p>
        </w:tc>
        <w:tc>
          <w:tcPr>
            <w:tcW w:w="5460" w:type="dxa"/>
            <w:tcMar>
              <w:top w:w="80" w:type="dxa"/>
              <w:left w:w="120" w:type="dxa"/>
              <w:bottom w:w="80" w:type="dxa"/>
              <w:right w:w="120" w:type="dxa"/>
            </w:tcMar>
            <w:vAlign w:val="center"/>
          </w:tcPr>
          <w:p w14:paraId="3C8F7DBF" w14:textId="77777777" w:rsidR="00F069FD" w:rsidRDefault="00000000">
            <w:r>
              <w:rPr>
                <w:sz w:val="18"/>
                <w:szCs w:val="18"/>
              </w:rPr>
              <w:t>El cajero busca productos, los agrega al carrito (con soporte de cantidades fraccionadas), ajusta ítems y confirma la venta. El sistema descuenta stock y recalcula totales automáticamente.</w:t>
            </w:r>
          </w:p>
        </w:tc>
      </w:tr>
      <w:tr w:rsidR="00F069FD" w14:paraId="5C31C3BA" w14:textId="77777777">
        <w:trPr>
          <w:cantSplit/>
        </w:trPr>
        <w:tc>
          <w:tcPr>
            <w:tcW w:w="2400" w:type="dxa"/>
            <w:shd w:val="clear" w:color="auto" w:fill="EAF2FB"/>
            <w:tcMar>
              <w:top w:w="80" w:type="dxa"/>
              <w:left w:w="120" w:type="dxa"/>
              <w:bottom w:w="80" w:type="dxa"/>
              <w:right w:w="120" w:type="dxa"/>
            </w:tcMar>
            <w:vAlign w:val="center"/>
          </w:tcPr>
          <w:p w14:paraId="5FF4BDE8" w14:textId="77777777" w:rsidR="00F069FD" w:rsidRDefault="00000000">
            <w:r>
              <w:rPr>
                <w:sz w:val="18"/>
                <w:szCs w:val="18"/>
              </w:rPr>
              <w:t>Pausar / recuperar venta en espera</w:t>
            </w:r>
          </w:p>
        </w:tc>
        <w:tc>
          <w:tcPr>
            <w:tcW w:w="1500" w:type="dxa"/>
            <w:shd w:val="clear" w:color="auto" w:fill="EAF2FB"/>
            <w:tcMar>
              <w:top w:w="80" w:type="dxa"/>
              <w:left w:w="120" w:type="dxa"/>
              <w:bottom w:w="80" w:type="dxa"/>
              <w:right w:w="120" w:type="dxa"/>
            </w:tcMar>
            <w:vAlign w:val="center"/>
          </w:tcPr>
          <w:p w14:paraId="4B264566" w14:textId="77777777" w:rsidR="00F069FD" w:rsidRDefault="00000000">
            <w:r>
              <w:rPr>
                <w:sz w:val="18"/>
                <w:szCs w:val="18"/>
              </w:rPr>
              <w:t>Cajero</w:t>
            </w:r>
          </w:p>
        </w:tc>
        <w:tc>
          <w:tcPr>
            <w:tcW w:w="5460" w:type="dxa"/>
            <w:shd w:val="clear" w:color="auto" w:fill="EAF2FB"/>
            <w:tcMar>
              <w:top w:w="80" w:type="dxa"/>
              <w:left w:w="120" w:type="dxa"/>
              <w:bottom w:w="80" w:type="dxa"/>
              <w:right w:w="120" w:type="dxa"/>
            </w:tcMar>
            <w:vAlign w:val="center"/>
          </w:tcPr>
          <w:p w14:paraId="164124E9" w14:textId="77777777" w:rsidR="00F069FD" w:rsidRDefault="00000000">
            <w:r>
              <w:rPr>
                <w:sz w:val="18"/>
                <w:szCs w:val="18"/>
              </w:rPr>
              <w:t>Ante una interrupción, el cajero guarda el carrito activo en ventas_en_espera y lo recupera más tarde desde un modal dedicado, sin perder los ítems ya ingresados.</w:t>
            </w:r>
          </w:p>
        </w:tc>
      </w:tr>
      <w:tr w:rsidR="00F069FD" w14:paraId="3496E6B9" w14:textId="77777777">
        <w:trPr>
          <w:cantSplit/>
        </w:trPr>
        <w:tc>
          <w:tcPr>
            <w:tcW w:w="2400" w:type="dxa"/>
            <w:tcMar>
              <w:top w:w="80" w:type="dxa"/>
              <w:left w:w="120" w:type="dxa"/>
              <w:bottom w:w="80" w:type="dxa"/>
              <w:right w:w="120" w:type="dxa"/>
            </w:tcMar>
            <w:vAlign w:val="center"/>
          </w:tcPr>
          <w:p w14:paraId="7C2EA28A" w14:textId="77777777" w:rsidR="00F069FD" w:rsidRDefault="00000000">
            <w:r>
              <w:rPr>
                <w:sz w:val="18"/>
                <w:szCs w:val="18"/>
              </w:rPr>
              <w:t>Gestionar catálogo (productos y variantes)</w:t>
            </w:r>
          </w:p>
        </w:tc>
        <w:tc>
          <w:tcPr>
            <w:tcW w:w="1500" w:type="dxa"/>
            <w:tcMar>
              <w:top w:w="80" w:type="dxa"/>
              <w:left w:w="120" w:type="dxa"/>
              <w:bottom w:w="80" w:type="dxa"/>
              <w:right w:w="120" w:type="dxa"/>
            </w:tcMar>
            <w:vAlign w:val="center"/>
          </w:tcPr>
          <w:p w14:paraId="241E7E86" w14:textId="77777777" w:rsidR="00F069FD" w:rsidRDefault="00000000">
            <w:r>
              <w:rPr>
                <w:sz w:val="18"/>
                <w:szCs w:val="18"/>
              </w:rPr>
              <w:t>Administrador</w:t>
            </w:r>
          </w:p>
        </w:tc>
        <w:tc>
          <w:tcPr>
            <w:tcW w:w="5460" w:type="dxa"/>
            <w:tcMar>
              <w:top w:w="80" w:type="dxa"/>
              <w:left w:w="120" w:type="dxa"/>
              <w:bottom w:w="80" w:type="dxa"/>
              <w:right w:w="120" w:type="dxa"/>
            </w:tcMar>
            <w:vAlign w:val="center"/>
          </w:tcPr>
          <w:p w14:paraId="40E88DDB" w14:textId="77777777" w:rsidR="00F069FD" w:rsidRDefault="00000000">
            <w:r>
              <w:rPr>
                <w:sz w:val="18"/>
                <w:szCs w:val="18"/>
              </w:rPr>
              <w:t>Creación, edición y eliminación de productos y sus variantes (unidad de medida, código de barras, precio de compra y margen).</w:t>
            </w:r>
          </w:p>
        </w:tc>
      </w:tr>
      <w:tr w:rsidR="00F069FD" w14:paraId="62A3E469" w14:textId="77777777">
        <w:trPr>
          <w:cantSplit/>
        </w:trPr>
        <w:tc>
          <w:tcPr>
            <w:tcW w:w="2400" w:type="dxa"/>
            <w:shd w:val="clear" w:color="auto" w:fill="EAF2FB"/>
            <w:tcMar>
              <w:top w:w="80" w:type="dxa"/>
              <w:left w:w="120" w:type="dxa"/>
              <w:bottom w:w="80" w:type="dxa"/>
              <w:right w:w="120" w:type="dxa"/>
            </w:tcMar>
            <w:vAlign w:val="center"/>
          </w:tcPr>
          <w:p w14:paraId="1C1E0AB8" w14:textId="77777777" w:rsidR="00F069FD" w:rsidRDefault="00000000">
            <w:r>
              <w:rPr>
                <w:sz w:val="18"/>
                <w:szCs w:val="18"/>
              </w:rPr>
              <w:t>Registrar compras (ingreso de proveedores)</w:t>
            </w:r>
          </w:p>
        </w:tc>
        <w:tc>
          <w:tcPr>
            <w:tcW w:w="1500" w:type="dxa"/>
            <w:shd w:val="clear" w:color="auto" w:fill="EAF2FB"/>
            <w:tcMar>
              <w:top w:w="80" w:type="dxa"/>
              <w:left w:w="120" w:type="dxa"/>
              <w:bottom w:w="80" w:type="dxa"/>
              <w:right w:w="120" w:type="dxa"/>
            </w:tcMar>
            <w:vAlign w:val="center"/>
          </w:tcPr>
          <w:p w14:paraId="478E0192" w14:textId="77777777" w:rsidR="00F069FD" w:rsidRDefault="00000000">
            <w:r>
              <w:rPr>
                <w:sz w:val="18"/>
                <w:szCs w:val="18"/>
              </w:rPr>
              <w:t>Administrador</w:t>
            </w:r>
          </w:p>
        </w:tc>
        <w:tc>
          <w:tcPr>
            <w:tcW w:w="5460" w:type="dxa"/>
            <w:shd w:val="clear" w:color="auto" w:fill="EAF2FB"/>
            <w:tcMar>
              <w:top w:w="80" w:type="dxa"/>
              <w:left w:w="120" w:type="dxa"/>
              <w:bottom w:w="80" w:type="dxa"/>
              <w:right w:w="120" w:type="dxa"/>
            </w:tcMar>
            <w:vAlign w:val="center"/>
          </w:tcPr>
          <w:p w14:paraId="2DDF17E1" w14:textId="77777777" w:rsidR="00F069FD" w:rsidRDefault="00000000">
            <w:r>
              <w:rPr>
                <w:sz w:val="18"/>
                <w:szCs w:val="18"/>
              </w:rPr>
              <w:t>Registro de una orden de compra a un proveedor; al confirmarla, el stock de las variantes involucradas se incrementa automáticamente.</w:t>
            </w:r>
          </w:p>
        </w:tc>
      </w:tr>
      <w:tr w:rsidR="00F069FD" w14:paraId="065C4C4F" w14:textId="77777777">
        <w:trPr>
          <w:cantSplit/>
        </w:trPr>
        <w:tc>
          <w:tcPr>
            <w:tcW w:w="2400" w:type="dxa"/>
            <w:tcMar>
              <w:top w:w="80" w:type="dxa"/>
              <w:left w:w="120" w:type="dxa"/>
              <w:bottom w:w="80" w:type="dxa"/>
              <w:right w:w="120" w:type="dxa"/>
            </w:tcMar>
            <w:vAlign w:val="center"/>
          </w:tcPr>
          <w:p w14:paraId="447E6989" w14:textId="77777777" w:rsidR="00F069FD" w:rsidRDefault="00000000">
            <w:r>
              <w:rPr>
                <w:sz w:val="18"/>
                <w:szCs w:val="18"/>
              </w:rPr>
              <w:t>Configurar sistema (márgenes e IVA)</w:t>
            </w:r>
          </w:p>
        </w:tc>
        <w:tc>
          <w:tcPr>
            <w:tcW w:w="1500" w:type="dxa"/>
            <w:tcMar>
              <w:top w:w="80" w:type="dxa"/>
              <w:left w:w="120" w:type="dxa"/>
              <w:bottom w:w="80" w:type="dxa"/>
              <w:right w:w="120" w:type="dxa"/>
            </w:tcMar>
            <w:vAlign w:val="center"/>
          </w:tcPr>
          <w:p w14:paraId="40A37AFF" w14:textId="77777777" w:rsidR="00F069FD" w:rsidRDefault="00000000">
            <w:r>
              <w:rPr>
                <w:sz w:val="18"/>
                <w:szCs w:val="18"/>
              </w:rPr>
              <w:t>Administrador</w:t>
            </w:r>
          </w:p>
        </w:tc>
        <w:tc>
          <w:tcPr>
            <w:tcW w:w="5460" w:type="dxa"/>
            <w:tcMar>
              <w:top w:w="80" w:type="dxa"/>
              <w:left w:w="120" w:type="dxa"/>
              <w:bottom w:w="80" w:type="dxa"/>
              <w:right w:w="120" w:type="dxa"/>
            </w:tcMar>
            <w:vAlign w:val="center"/>
          </w:tcPr>
          <w:p w14:paraId="5AB25463" w14:textId="77777777" w:rsidR="00F069FD" w:rsidRDefault="00000000">
            <w:r>
              <w:rPr>
                <w:sz w:val="18"/>
                <w:szCs w:val="18"/>
              </w:rPr>
              <w:t>Ajuste de parámetros generales del negocio almacenados en la tabla configuracion.</w:t>
            </w:r>
          </w:p>
        </w:tc>
      </w:tr>
      <w:tr w:rsidR="00F069FD" w14:paraId="12A5959E" w14:textId="77777777">
        <w:trPr>
          <w:cantSplit/>
        </w:trPr>
        <w:tc>
          <w:tcPr>
            <w:tcW w:w="2400" w:type="dxa"/>
            <w:shd w:val="clear" w:color="auto" w:fill="EAF2FB"/>
            <w:tcMar>
              <w:top w:w="80" w:type="dxa"/>
              <w:left w:w="120" w:type="dxa"/>
              <w:bottom w:w="80" w:type="dxa"/>
              <w:right w:w="120" w:type="dxa"/>
            </w:tcMar>
            <w:vAlign w:val="center"/>
          </w:tcPr>
          <w:p w14:paraId="1DE82D38" w14:textId="77777777" w:rsidR="00F069FD" w:rsidRDefault="00000000">
            <w:r>
              <w:rPr>
                <w:sz w:val="18"/>
                <w:szCs w:val="18"/>
              </w:rPr>
              <w:t>Emitir cotización</w:t>
            </w:r>
          </w:p>
        </w:tc>
        <w:tc>
          <w:tcPr>
            <w:tcW w:w="1500" w:type="dxa"/>
            <w:shd w:val="clear" w:color="auto" w:fill="EAF2FB"/>
            <w:tcMar>
              <w:top w:w="80" w:type="dxa"/>
              <w:left w:w="120" w:type="dxa"/>
              <w:bottom w:w="80" w:type="dxa"/>
              <w:right w:w="120" w:type="dxa"/>
            </w:tcMar>
            <w:vAlign w:val="center"/>
          </w:tcPr>
          <w:p w14:paraId="6F1B91DC" w14:textId="77777777" w:rsidR="00F069FD" w:rsidRDefault="00000000">
            <w:r>
              <w:rPr>
                <w:sz w:val="18"/>
                <w:szCs w:val="18"/>
              </w:rPr>
              <w:t>Cajero / Administrador</w:t>
            </w:r>
          </w:p>
        </w:tc>
        <w:tc>
          <w:tcPr>
            <w:tcW w:w="5460" w:type="dxa"/>
            <w:shd w:val="clear" w:color="auto" w:fill="EAF2FB"/>
            <w:tcMar>
              <w:top w:w="80" w:type="dxa"/>
              <w:left w:w="120" w:type="dxa"/>
              <w:bottom w:w="80" w:type="dxa"/>
              <w:right w:w="120" w:type="dxa"/>
            </w:tcMar>
            <w:vAlign w:val="center"/>
          </w:tcPr>
          <w:p w14:paraId="0FB7A0EE" w14:textId="77777777" w:rsidR="00F069FD" w:rsidRDefault="00000000">
            <w:r>
              <w:rPr>
                <w:sz w:val="18"/>
                <w:szCs w:val="18"/>
              </w:rPr>
              <w:t>Generación de un documento de cotización imprimible para el cliente, sin afectar el stock.</w:t>
            </w:r>
          </w:p>
        </w:tc>
      </w:tr>
      <w:tr w:rsidR="00F069FD" w14:paraId="53A8682F" w14:textId="77777777">
        <w:trPr>
          <w:cantSplit/>
        </w:trPr>
        <w:tc>
          <w:tcPr>
            <w:tcW w:w="2400" w:type="dxa"/>
            <w:tcMar>
              <w:top w:w="80" w:type="dxa"/>
              <w:left w:w="120" w:type="dxa"/>
              <w:bottom w:w="80" w:type="dxa"/>
              <w:right w:w="120" w:type="dxa"/>
            </w:tcMar>
            <w:vAlign w:val="center"/>
          </w:tcPr>
          <w:p w14:paraId="756988FD" w14:textId="77777777" w:rsidR="00F069FD" w:rsidRDefault="00000000">
            <w:r>
              <w:rPr>
                <w:sz w:val="18"/>
                <w:szCs w:val="18"/>
              </w:rPr>
              <w:t>Generar alerta de bajo stock / descontar stock</w:t>
            </w:r>
          </w:p>
        </w:tc>
        <w:tc>
          <w:tcPr>
            <w:tcW w:w="1500" w:type="dxa"/>
            <w:tcMar>
              <w:top w:w="80" w:type="dxa"/>
              <w:left w:w="120" w:type="dxa"/>
              <w:bottom w:w="80" w:type="dxa"/>
              <w:right w:w="120" w:type="dxa"/>
            </w:tcMar>
            <w:vAlign w:val="center"/>
          </w:tcPr>
          <w:p w14:paraId="6CB953C2" w14:textId="77777777" w:rsidR="00F069FD" w:rsidRDefault="00000000">
            <w:r>
              <w:rPr>
                <w:sz w:val="18"/>
                <w:szCs w:val="18"/>
              </w:rPr>
              <w:t>Sistema Backend (Supabase/Triggers)</w:t>
            </w:r>
          </w:p>
        </w:tc>
        <w:tc>
          <w:tcPr>
            <w:tcW w:w="5460" w:type="dxa"/>
            <w:tcMar>
              <w:top w:w="80" w:type="dxa"/>
              <w:left w:w="120" w:type="dxa"/>
              <w:bottom w:w="80" w:type="dxa"/>
              <w:right w:w="120" w:type="dxa"/>
            </w:tcMar>
            <w:vAlign w:val="center"/>
          </w:tcPr>
          <w:p w14:paraId="1CCF3170" w14:textId="77777777" w:rsidR="00F069FD" w:rsidRDefault="00000000">
            <w:r>
              <w:rPr>
                <w:sz w:val="18"/>
                <w:szCs w:val="18"/>
              </w:rPr>
              <w:t>Casos de uso automatizados ejecutados por triggers de PostgreSQL ante cada venta o compra registrada.</w:t>
            </w:r>
          </w:p>
        </w:tc>
      </w:tr>
    </w:tbl>
    <w:p w14:paraId="7EB1AC63" w14:textId="77777777" w:rsidR="00F069FD" w:rsidRDefault="00000000">
      <w:pPr>
        <w:spacing w:before="80" w:after="240"/>
        <w:jc w:val="center"/>
      </w:pPr>
      <w:r>
        <w:rPr>
          <w:i/>
          <w:iCs/>
          <w:color w:val="595959"/>
          <w:sz w:val="20"/>
          <w:szCs w:val="20"/>
        </w:rPr>
        <w:t>Tabla 9. Descripción de los principales casos de uso del sistema.</w:t>
      </w:r>
    </w:p>
    <w:p w14:paraId="012F3F97" w14:textId="77777777" w:rsidR="00F069FD" w:rsidRDefault="00000000">
      <w:pPr>
        <w:pStyle w:val="Ttulo4"/>
      </w:pPr>
      <w:r>
        <w:t>Mockups o Prototipos de Pantallas</w:t>
      </w:r>
    </w:p>
    <w:p w14:paraId="0CA72D72" w14:textId="77777777" w:rsidR="00F069FD" w:rsidRDefault="00000000">
      <w:pPr>
        <w:spacing w:after="200" w:line="276" w:lineRule="auto"/>
        <w:jc w:val="both"/>
      </w:pPr>
      <w:r>
        <w:t xml:space="preserve">Las pantallas del sistema fueron validadas iterativamente contra historias de usuario reales recogidas del cliente (por ejemplo: «Debo dejar en espera una venta por una emergencia» y </w:t>
      </w:r>
      <w:r>
        <w:lastRenderedPageBreak/>
        <w:t>«Necesito ver alertas visuales cuando el stock sea crítico»). Las capturas de pantalla del sistema en su estado actual —POS, Inventario, Dashboard y Configuración— se incorporan como anexo visual a este informe; se recomienda al equipo adjuntar las capturas finales actualizadas de la aplicación en producción antes de la entrega definitiva.</w:t>
      </w:r>
    </w:p>
    <w:p w14:paraId="04871AA0" w14:textId="77777777" w:rsidR="00F069FD" w:rsidRDefault="00000000">
      <w:pPr>
        <w:pStyle w:val="Ttulo4"/>
      </w:pPr>
      <w:r>
        <w:t>Diagrama de Navegación</w:t>
      </w:r>
    </w:p>
    <w:p w14:paraId="4E15318C" w14:textId="77777777" w:rsidR="00F069FD" w:rsidRDefault="00000000">
      <w:pPr>
        <w:spacing w:after="200" w:line="276" w:lineRule="auto"/>
        <w:jc w:val="both"/>
      </w:pPr>
      <w:r>
        <w:t>El diagrama siguiente refleja el mapa de rutas real definido en el enrutador de la aplicación (React Router DOM), donde toda ruta privada queda protegida por el componente ProtectedRoute, que valida la sesión activa antes de renderizar el layout principal.</w:t>
      </w:r>
    </w:p>
    <w:p w14:paraId="1E1A99A5" w14:textId="77777777" w:rsidR="00F069FD" w:rsidRDefault="00000000">
      <w:pPr>
        <w:spacing w:before="120" w:after="40"/>
        <w:jc w:val="center"/>
      </w:pPr>
      <w:r>
        <w:rPr>
          <w:noProof/>
        </w:rPr>
        <w:drawing>
          <wp:inline distT="0" distB="0" distL="0" distR="0" wp14:anchorId="5FC455E9" wp14:editId="0A20BEBD">
            <wp:extent cx="5715000" cy="13906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15000" cy="1390650"/>
                    </a:xfrm>
                    <a:prstGeom prst="rect">
                      <a:avLst/>
                    </a:prstGeom>
                    <a:ln/>
                  </pic:spPr>
                </pic:pic>
              </a:graphicData>
            </a:graphic>
          </wp:inline>
        </w:drawing>
      </w:r>
    </w:p>
    <w:p w14:paraId="7D851F90" w14:textId="77777777" w:rsidR="00F069FD" w:rsidRDefault="00000000">
      <w:pPr>
        <w:spacing w:before="80" w:after="240"/>
        <w:jc w:val="center"/>
      </w:pPr>
      <w:r>
        <w:rPr>
          <w:i/>
          <w:iCs/>
          <w:color w:val="595959"/>
          <w:sz w:val="20"/>
          <w:szCs w:val="20"/>
        </w:rPr>
        <w:t>Figura 3. Diagrama de navegación de Bunker Ferretería POS.</w:t>
      </w:r>
    </w:p>
    <w:p w14:paraId="7718C23B" w14:textId="77777777" w:rsidR="00F069FD" w:rsidRDefault="00000000">
      <w:pPr>
        <w:pStyle w:val="Ttulo3"/>
      </w:pPr>
      <w:r>
        <w:t>3.4.2 Vista Lógica</w:t>
      </w:r>
    </w:p>
    <w:p w14:paraId="0BE0596F" w14:textId="77777777" w:rsidR="00F069FD" w:rsidRDefault="00000000">
      <w:pPr>
        <w:spacing w:after="200" w:line="276" w:lineRule="auto"/>
        <w:jc w:val="both"/>
      </w:pPr>
      <w:r>
        <w:t>La vista lógica se centra en la funcionalidad que el sistema provee para satisfacer los requerimientos. Dado que Bunker Ferretería POS adopta una arquitectura orientada a datos sobre PostgreSQL (Supabase), el modelo de clases del dominio se expresa de forma más fiel mediante el modelo relacional (entidad-relación) que mediante un diagrama de clases UML clásico, ya que la mayor parte de las reglas de negocio —y por tanto del «comportamiento» de las entidades— reside en triggers y funciones de base de datos y no en clases del lenguaje de programación.</w:t>
      </w:r>
    </w:p>
    <w:p w14:paraId="38D39E83" w14:textId="77777777" w:rsidR="00F069FD" w:rsidRDefault="00000000">
      <w:pPr>
        <w:spacing w:before="120" w:after="40"/>
        <w:jc w:val="center"/>
      </w:pPr>
      <w:r>
        <w:rPr>
          <w:noProof/>
        </w:rPr>
        <w:lastRenderedPageBreak/>
        <w:drawing>
          <wp:inline distT="0" distB="0" distL="0" distR="0" wp14:anchorId="25420C23" wp14:editId="71D86C62">
            <wp:extent cx="5524500" cy="33337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524500" cy="3333750"/>
                    </a:xfrm>
                    <a:prstGeom prst="rect">
                      <a:avLst/>
                    </a:prstGeom>
                    <a:ln/>
                  </pic:spPr>
                </pic:pic>
              </a:graphicData>
            </a:graphic>
          </wp:inline>
        </w:drawing>
      </w:r>
    </w:p>
    <w:p w14:paraId="2974E15B" w14:textId="77777777" w:rsidR="00F069FD" w:rsidRDefault="00000000">
      <w:pPr>
        <w:spacing w:before="80" w:after="240"/>
        <w:jc w:val="center"/>
      </w:pPr>
      <w:r>
        <w:rPr>
          <w:i/>
          <w:iCs/>
          <w:color w:val="595959"/>
          <w:sz w:val="20"/>
          <w:szCs w:val="20"/>
        </w:rPr>
        <w:t>Figura 4. Modelo relacional (Diagrama de Clases / ERD) de Bunker Ferretería POS.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60"/>
      </w:tblGrid>
      <w:tr w:rsidR="00F069FD" w14:paraId="67F1428B" w14:textId="77777777">
        <w:trPr>
          <w:cantSplit/>
          <w:tblHeader/>
        </w:trPr>
        <w:tc>
          <w:tcPr>
            <w:tcW w:w="2500" w:type="dxa"/>
            <w:shd w:val="clear" w:color="auto" w:fill="1F4E79"/>
            <w:tcMar>
              <w:top w:w="80" w:type="dxa"/>
              <w:left w:w="120" w:type="dxa"/>
              <w:bottom w:w="80" w:type="dxa"/>
              <w:right w:w="120" w:type="dxa"/>
            </w:tcMar>
            <w:vAlign w:val="center"/>
          </w:tcPr>
          <w:p w14:paraId="03F62AC4" w14:textId="77777777" w:rsidR="00F069FD" w:rsidRDefault="00000000">
            <w:pPr>
              <w:jc w:val="center"/>
            </w:pPr>
            <w:r>
              <w:rPr>
                <w:b/>
                <w:bCs/>
                <w:color w:val="FFFFFF"/>
                <w:sz w:val="18"/>
                <w:szCs w:val="18"/>
              </w:rPr>
              <w:t>Entidad</w:t>
            </w:r>
          </w:p>
        </w:tc>
        <w:tc>
          <w:tcPr>
            <w:tcW w:w="6860" w:type="dxa"/>
            <w:shd w:val="clear" w:color="auto" w:fill="1F4E79"/>
            <w:tcMar>
              <w:top w:w="80" w:type="dxa"/>
              <w:left w:w="120" w:type="dxa"/>
              <w:bottom w:w="80" w:type="dxa"/>
              <w:right w:w="120" w:type="dxa"/>
            </w:tcMar>
            <w:vAlign w:val="center"/>
          </w:tcPr>
          <w:p w14:paraId="15D3585A" w14:textId="77777777" w:rsidR="00F069FD" w:rsidRDefault="00000000">
            <w:pPr>
              <w:jc w:val="center"/>
            </w:pPr>
            <w:r>
              <w:rPr>
                <w:b/>
                <w:bCs/>
                <w:color w:val="FFFFFF"/>
                <w:sz w:val="18"/>
                <w:szCs w:val="18"/>
              </w:rPr>
              <w:t>Descripción</w:t>
            </w:r>
          </w:p>
        </w:tc>
      </w:tr>
      <w:tr w:rsidR="00F069FD" w14:paraId="7A77ABD4" w14:textId="77777777">
        <w:trPr>
          <w:cantSplit/>
        </w:trPr>
        <w:tc>
          <w:tcPr>
            <w:tcW w:w="2500" w:type="dxa"/>
            <w:tcMar>
              <w:top w:w="80" w:type="dxa"/>
              <w:left w:w="120" w:type="dxa"/>
              <w:bottom w:w="80" w:type="dxa"/>
              <w:right w:w="120" w:type="dxa"/>
            </w:tcMar>
            <w:vAlign w:val="center"/>
          </w:tcPr>
          <w:p w14:paraId="2D92C423" w14:textId="77777777" w:rsidR="00F069FD" w:rsidRDefault="00000000">
            <w:r>
              <w:rPr>
                <w:sz w:val="18"/>
                <w:szCs w:val="18"/>
              </w:rPr>
              <w:t>productos</w:t>
            </w:r>
          </w:p>
        </w:tc>
        <w:tc>
          <w:tcPr>
            <w:tcW w:w="6860" w:type="dxa"/>
            <w:tcMar>
              <w:top w:w="80" w:type="dxa"/>
              <w:left w:w="120" w:type="dxa"/>
              <w:bottom w:w="80" w:type="dxa"/>
              <w:right w:w="120" w:type="dxa"/>
            </w:tcMar>
            <w:vAlign w:val="center"/>
          </w:tcPr>
          <w:p w14:paraId="727B2CEE" w14:textId="77777777" w:rsidR="00F069FD" w:rsidRDefault="00000000">
            <w:r>
              <w:rPr>
                <w:sz w:val="18"/>
                <w:szCs w:val="18"/>
              </w:rPr>
              <w:t>Catálogo base de productos: nombre, descripción, categoría y proveedor asociado.</w:t>
            </w:r>
          </w:p>
        </w:tc>
      </w:tr>
      <w:tr w:rsidR="00F069FD" w14:paraId="6E6ACAC8" w14:textId="77777777">
        <w:trPr>
          <w:cantSplit/>
        </w:trPr>
        <w:tc>
          <w:tcPr>
            <w:tcW w:w="2500" w:type="dxa"/>
            <w:shd w:val="clear" w:color="auto" w:fill="EAF2FB"/>
            <w:tcMar>
              <w:top w:w="80" w:type="dxa"/>
              <w:left w:w="120" w:type="dxa"/>
              <w:bottom w:w="80" w:type="dxa"/>
              <w:right w:w="120" w:type="dxa"/>
            </w:tcMar>
            <w:vAlign w:val="center"/>
          </w:tcPr>
          <w:p w14:paraId="5C07F081" w14:textId="77777777" w:rsidR="00F069FD" w:rsidRDefault="00000000">
            <w:r>
              <w:rPr>
                <w:sz w:val="18"/>
                <w:szCs w:val="18"/>
              </w:rPr>
              <w:t>producto_variantes</w:t>
            </w:r>
          </w:p>
        </w:tc>
        <w:tc>
          <w:tcPr>
            <w:tcW w:w="6860" w:type="dxa"/>
            <w:shd w:val="clear" w:color="auto" w:fill="EAF2FB"/>
            <w:tcMar>
              <w:top w:w="80" w:type="dxa"/>
              <w:left w:w="120" w:type="dxa"/>
              <w:bottom w:w="80" w:type="dxa"/>
              <w:right w:w="120" w:type="dxa"/>
            </w:tcMar>
            <w:vAlign w:val="center"/>
          </w:tcPr>
          <w:p w14:paraId="37A274E2" w14:textId="77777777" w:rsidR="00F069FD" w:rsidRDefault="00000000">
            <w:r>
              <w:rPr>
                <w:sz w:val="18"/>
                <w:szCs w:val="18"/>
              </w:rPr>
              <w:t>Variantes vendibles de un producto (código de barras, unidad de venta, precio de compra, margen, precio de venta calculado, stock actual y mínimo).</w:t>
            </w:r>
          </w:p>
        </w:tc>
      </w:tr>
      <w:tr w:rsidR="00F069FD" w14:paraId="1A79F0BF" w14:textId="77777777">
        <w:trPr>
          <w:cantSplit/>
        </w:trPr>
        <w:tc>
          <w:tcPr>
            <w:tcW w:w="2500" w:type="dxa"/>
            <w:tcMar>
              <w:top w:w="80" w:type="dxa"/>
              <w:left w:w="120" w:type="dxa"/>
              <w:bottom w:w="80" w:type="dxa"/>
              <w:right w:w="120" w:type="dxa"/>
            </w:tcMar>
            <w:vAlign w:val="center"/>
          </w:tcPr>
          <w:p w14:paraId="11F23BD7" w14:textId="77777777" w:rsidR="00F069FD" w:rsidRDefault="00000000">
            <w:r>
              <w:rPr>
                <w:sz w:val="18"/>
                <w:szCs w:val="18"/>
              </w:rPr>
              <w:t>categorias</w:t>
            </w:r>
          </w:p>
        </w:tc>
        <w:tc>
          <w:tcPr>
            <w:tcW w:w="6860" w:type="dxa"/>
            <w:tcMar>
              <w:top w:w="80" w:type="dxa"/>
              <w:left w:w="120" w:type="dxa"/>
              <w:bottom w:w="80" w:type="dxa"/>
              <w:right w:w="120" w:type="dxa"/>
            </w:tcMar>
            <w:vAlign w:val="center"/>
          </w:tcPr>
          <w:p w14:paraId="14EE7136" w14:textId="77777777" w:rsidR="00F069FD" w:rsidRDefault="00000000">
            <w:r>
              <w:rPr>
                <w:sz w:val="18"/>
                <w:szCs w:val="18"/>
              </w:rPr>
              <w:t>Clasificación jerárquica del catálogo.</w:t>
            </w:r>
          </w:p>
        </w:tc>
      </w:tr>
      <w:tr w:rsidR="00F069FD" w14:paraId="043C46C8" w14:textId="77777777">
        <w:trPr>
          <w:cantSplit/>
        </w:trPr>
        <w:tc>
          <w:tcPr>
            <w:tcW w:w="2500" w:type="dxa"/>
            <w:shd w:val="clear" w:color="auto" w:fill="EAF2FB"/>
            <w:tcMar>
              <w:top w:w="80" w:type="dxa"/>
              <w:left w:w="120" w:type="dxa"/>
              <w:bottom w:w="80" w:type="dxa"/>
              <w:right w:w="120" w:type="dxa"/>
            </w:tcMar>
            <w:vAlign w:val="center"/>
          </w:tcPr>
          <w:p w14:paraId="531597D7" w14:textId="77777777" w:rsidR="00F069FD" w:rsidRDefault="00000000">
            <w:r>
              <w:rPr>
                <w:sz w:val="18"/>
                <w:szCs w:val="18"/>
              </w:rPr>
              <w:t>proveedores</w:t>
            </w:r>
          </w:p>
        </w:tc>
        <w:tc>
          <w:tcPr>
            <w:tcW w:w="6860" w:type="dxa"/>
            <w:shd w:val="clear" w:color="auto" w:fill="EAF2FB"/>
            <w:tcMar>
              <w:top w:w="80" w:type="dxa"/>
              <w:left w:w="120" w:type="dxa"/>
              <w:bottom w:w="80" w:type="dxa"/>
              <w:right w:w="120" w:type="dxa"/>
            </w:tcMar>
            <w:vAlign w:val="center"/>
          </w:tcPr>
          <w:p w14:paraId="7E6F05BE" w14:textId="77777777" w:rsidR="00F069FD" w:rsidRDefault="00000000">
            <w:r>
              <w:rPr>
                <w:sz w:val="18"/>
                <w:szCs w:val="18"/>
              </w:rPr>
              <w:t>Datos de contacto de los proveedores del negocio.</w:t>
            </w:r>
          </w:p>
        </w:tc>
      </w:tr>
      <w:tr w:rsidR="00F069FD" w14:paraId="41B5FF4C" w14:textId="77777777">
        <w:trPr>
          <w:cantSplit/>
        </w:trPr>
        <w:tc>
          <w:tcPr>
            <w:tcW w:w="2500" w:type="dxa"/>
            <w:tcMar>
              <w:top w:w="80" w:type="dxa"/>
              <w:left w:w="120" w:type="dxa"/>
              <w:bottom w:w="80" w:type="dxa"/>
              <w:right w:w="120" w:type="dxa"/>
            </w:tcMar>
            <w:vAlign w:val="center"/>
          </w:tcPr>
          <w:p w14:paraId="17742AC5" w14:textId="77777777" w:rsidR="00F069FD" w:rsidRDefault="00000000">
            <w:r>
              <w:rPr>
                <w:sz w:val="18"/>
                <w:szCs w:val="18"/>
              </w:rPr>
              <w:t>ventas / detalle_ventas</w:t>
            </w:r>
          </w:p>
        </w:tc>
        <w:tc>
          <w:tcPr>
            <w:tcW w:w="6860" w:type="dxa"/>
            <w:tcMar>
              <w:top w:w="80" w:type="dxa"/>
              <w:left w:w="120" w:type="dxa"/>
              <w:bottom w:w="80" w:type="dxa"/>
              <w:right w:w="120" w:type="dxa"/>
            </w:tcMar>
            <w:vAlign w:val="center"/>
          </w:tcPr>
          <w:p w14:paraId="5E997F50" w14:textId="77777777" w:rsidR="00F069FD" w:rsidRDefault="00000000">
            <w:r>
              <w:rPr>
                <w:sz w:val="18"/>
                <w:szCs w:val="18"/>
              </w:rPr>
              <w:t>Cabecera y líneas de cada venta confirmada, con método de pago y datos del cliente.</w:t>
            </w:r>
          </w:p>
        </w:tc>
      </w:tr>
      <w:tr w:rsidR="00F069FD" w14:paraId="04D323CA" w14:textId="77777777">
        <w:trPr>
          <w:cantSplit/>
        </w:trPr>
        <w:tc>
          <w:tcPr>
            <w:tcW w:w="2500" w:type="dxa"/>
            <w:shd w:val="clear" w:color="auto" w:fill="EAF2FB"/>
            <w:tcMar>
              <w:top w:w="80" w:type="dxa"/>
              <w:left w:w="120" w:type="dxa"/>
              <w:bottom w:w="80" w:type="dxa"/>
              <w:right w:w="120" w:type="dxa"/>
            </w:tcMar>
            <w:vAlign w:val="center"/>
          </w:tcPr>
          <w:p w14:paraId="7E0FDB46" w14:textId="77777777" w:rsidR="00F069FD" w:rsidRDefault="00000000">
            <w:r>
              <w:rPr>
                <w:sz w:val="18"/>
                <w:szCs w:val="18"/>
              </w:rPr>
              <w:t>ventas_en_espera</w:t>
            </w:r>
          </w:p>
        </w:tc>
        <w:tc>
          <w:tcPr>
            <w:tcW w:w="6860" w:type="dxa"/>
            <w:shd w:val="clear" w:color="auto" w:fill="EAF2FB"/>
            <w:tcMar>
              <w:top w:w="80" w:type="dxa"/>
              <w:left w:w="120" w:type="dxa"/>
              <w:bottom w:w="80" w:type="dxa"/>
              <w:right w:w="120" w:type="dxa"/>
            </w:tcMar>
            <w:vAlign w:val="center"/>
          </w:tcPr>
          <w:p w14:paraId="415C165F" w14:textId="77777777" w:rsidR="00F069FD" w:rsidRDefault="00000000">
            <w:r>
              <w:rPr>
                <w:sz w:val="18"/>
                <w:szCs w:val="18"/>
              </w:rPr>
              <w:t>Carritos pausados, persistidos como JSON para su posterior recuperación.</w:t>
            </w:r>
          </w:p>
        </w:tc>
      </w:tr>
      <w:tr w:rsidR="00F069FD" w14:paraId="7BC97B20" w14:textId="77777777">
        <w:trPr>
          <w:cantSplit/>
        </w:trPr>
        <w:tc>
          <w:tcPr>
            <w:tcW w:w="2500" w:type="dxa"/>
            <w:tcMar>
              <w:top w:w="80" w:type="dxa"/>
              <w:left w:w="120" w:type="dxa"/>
              <w:bottom w:w="80" w:type="dxa"/>
              <w:right w:w="120" w:type="dxa"/>
            </w:tcMar>
            <w:vAlign w:val="center"/>
          </w:tcPr>
          <w:p w14:paraId="3310B7BA" w14:textId="77777777" w:rsidR="00F069FD" w:rsidRDefault="00000000">
            <w:r>
              <w:rPr>
                <w:sz w:val="18"/>
                <w:szCs w:val="18"/>
              </w:rPr>
              <w:t>compras / detalle_compras</w:t>
            </w:r>
          </w:p>
        </w:tc>
        <w:tc>
          <w:tcPr>
            <w:tcW w:w="6860" w:type="dxa"/>
            <w:tcMar>
              <w:top w:w="80" w:type="dxa"/>
              <w:left w:w="120" w:type="dxa"/>
              <w:bottom w:w="80" w:type="dxa"/>
              <w:right w:w="120" w:type="dxa"/>
            </w:tcMar>
            <w:vAlign w:val="center"/>
          </w:tcPr>
          <w:p w14:paraId="23652F04" w14:textId="77777777" w:rsidR="00F069FD" w:rsidRDefault="00000000">
            <w:r>
              <w:rPr>
                <w:sz w:val="18"/>
                <w:szCs w:val="18"/>
              </w:rPr>
              <w:t>Cabecera y líneas de cada orden de compra a proveedor.</w:t>
            </w:r>
          </w:p>
        </w:tc>
      </w:tr>
      <w:tr w:rsidR="00F069FD" w14:paraId="7A70A4CC" w14:textId="77777777">
        <w:trPr>
          <w:cantSplit/>
        </w:trPr>
        <w:tc>
          <w:tcPr>
            <w:tcW w:w="2500" w:type="dxa"/>
            <w:shd w:val="clear" w:color="auto" w:fill="EAF2FB"/>
            <w:tcMar>
              <w:top w:w="80" w:type="dxa"/>
              <w:left w:w="120" w:type="dxa"/>
              <w:bottom w:w="80" w:type="dxa"/>
              <w:right w:w="120" w:type="dxa"/>
            </w:tcMar>
            <w:vAlign w:val="center"/>
          </w:tcPr>
          <w:p w14:paraId="7B85702F" w14:textId="77777777" w:rsidR="00F069FD" w:rsidRDefault="00000000">
            <w:r>
              <w:rPr>
                <w:sz w:val="18"/>
                <w:szCs w:val="18"/>
              </w:rPr>
              <w:t>movimientos_inventario</w:t>
            </w:r>
          </w:p>
        </w:tc>
        <w:tc>
          <w:tcPr>
            <w:tcW w:w="6860" w:type="dxa"/>
            <w:shd w:val="clear" w:color="auto" w:fill="EAF2FB"/>
            <w:tcMar>
              <w:top w:w="80" w:type="dxa"/>
              <w:left w:w="120" w:type="dxa"/>
              <w:bottom w:w="80" w:type="dxa"/>
              <w:right w:w="120" w:type="dxa"/>
            </w:tcMar>
            <w:vAlign w:val="center"/>
          </w:tcPr>
          <w:p w14:paraId="492DBB20" w14:textId="77777777" w:rsidR="00F069FD" w:rsidRDefault="00000000">
            <w:r>
              <w:rPr>
                <w:sz w:val="18"/>
                <w:szCs w:val="18"/>
              </w:rPr>
              <w:t>Trazabilidad de cada ajuste de stock (venta, ingreso por proveedor, ajuste por merma, carga inicial).</w:t>
            </w:r>
          </w:p>
        </w:tc>
      </w:tr>
      <w:tr w:rsidR="00F069FD" w14:paraId="6F6E6620" w14:textId="77777777">
        <w:trPr>
          <w:cantSplit/>
        </w:trPr>
        <w:tc>
          <w:tcPr>
            <w:tcW w:w="2500" w:type="dxa"/>
            <w:tcMar>
              <w:top w:w="80" w:type="dxa"/>
              <w:left w:w="120" w:type="dxa"/>
              <w:bottom w:w="80" w:type="dxa"/>
              <w:right w:w="120" w:type="dxa"/>
            </w:tcMar>
            <w:vAlign w:val="center"/>
          </w:tcPr>
          <w:p w14:paraId="4E6F0EB5" w14:textId="77777777" w:rsidR="00F069FD" w:rsidRDefault="00000000">
            <w:r>
              <w:rPr>
                <w:sz w:val="18"/>
                <w:szCs w:val="18"/>
              </w:rPr>
              <w:t>usuarios_perfiles</w:t>
            </w:r>
          </w:p>
        </w:tc>
        <w:tc>
          <w:tcPr>
            <w:tcW w:w="6860" w:type="dxa"/>
            <w:tcMar>
              <w:top w:w="80" w:type="dxa"/>
              <w:left w:w="120" w:type="dxa"/>
              <w:bottom w:w="80" w:type="dxa"/>
              <w:right w:w="120" w:type="dxa"/>
            </w:tcMar>
            <w:vAlign w:val="center"/>
          </w:tcPr>
          <w:p w14:paraId="1594257A" w14:textId="77777777" w:rsidR="00F069FD" w:rsidRDefault="00000000">
            <w:r>
              <w:rPr>
                <w:sz w:val="18"/>
                <w:szCs w:val="18"/>
              </w:rPr>
              <w:t>Perfil y rol de cada usuario del sistema (admin, cajero, bodega), vinculado a la autenticación de Supabase.</w:t>
            </w:r>
          </w:p>
        </w:tc>
      </w:tr>
      <w:tr w:rsidR="00F069FD" w14:paraId="5EF3B97B" w14:textId="77777777">
        <w:trPr>
          <w:cantSplit/>
        </w:trPr>
        <w:tc>
          <w:tcPr>
            <w:tcW w:w="2500" w:type="dxa"/>
            <w:shd w:val="clear" w:color="auto" w:fill="EAF2FB"/>
            <w:tcMar>
              <w:top w:w="80" w:type="dxa"/>
              <w:left w:w="120" w:type="dxa"/>
              <w:bottom w:w="80" w:type="dxa"/>
              <w:right w:w="120" w:type="dxa"/>
            </w:tcMar>
            <w:vAlign w:val="center"/>
          </w:tcPr>
          <w:p w14:paraId="7950CB4A" w14:textId="77777777" w:rsidR="00F069FD" w:rsidRDefault="00000000">
            <w:r>
              <w:rPr>
                <w:sz w:val="18"/>
                <w:szCs w:val="18"/>
              </w:rPr>
              <w:t>configuracion</w:t>
            </w:r>
          </w:p>
        </w:tc>
        <w:tc>
          <w:tcPr>
            <w:tcW w:w="6860" w:type="dxa"/>
            <w:shd w:val="clear" w:color="auto" w:fill="EAF2FB"/>
            <w:tcMar>
              <w:top w:w="80" w:type="dxa"/>
              <w:left w:w="120" w:type="dxa"/>
              <w:bottom w:w="80" w:type="dxa"/>
              <w:right w:w="120" w:type="dxa"/>
            </w:tcMar>
            <w:vAlign w:val="center"/>
          </w:tcPr>
          <w:p w14:paraId="2B93C4DA" w14:textId="77777777" w:rsidR="00F069FD" w:rsidRDefault="00000000">
            <w:r>
              <w:rPr>
                <w:sz w:val="18"/>
                <w:szCs w:val="18"/>
              </w:rPr>
              <w:t>Parámetros generales del negocio (clave/valor).</w:t>
            </w:r>
          </w:p>
        </w:tc>
      </w:tr>
    </w:tbl>
    <w:p w14:paraId="471F9F2A" w14:textId="77777777" w:rsidR="00F069FD" w:rsidRDefault="00000000">
      <w:pPr>
        <w:spacing w:before="80" w:after="240"/>
        <w:jc w:val="center"/>
      </w:pPr>
      <w:r>
        <w:rPr>
          <w:i/>
          <w:iCs/>
          <w:color w:val="595959"/>
          <w:sz w:val="20"/>
          <w:szCs w:val="20"/>
        </w:rPr>
        <w:t>Tabla 10. Entidades principales del modelo de datos.</w:t>
      </w:r>
    </w:p>
    <w:p w14:paraId="2329F549" w14:textId="77777777" w:rsidR="00F069FD" w:rsidRDefault="00000000">
      <w:pPr>
        <w:pStyle w:val="Ttulo3"/>
      </w:pPr>
      <w:r>
        <w:t>3.4.3 Vista de Proceso</w:t>
      </w:r>
    </w:p>
    <w:p w14:paraId="1BB3C1FF" w14:textId="77777777" w:rsidR="00F069FD" w:rsidRDefault="00000000">
      <w:pPr>
        <w:spacing w:after="200" w:line="276" w:lineRule="auto"/>
        <w:jc w:val="both"/>
      </w:pPr>
      <w:r>
        <w:t xml:space="preserve">La vista de proceso aborda los aspectos dinámicos del sistema: comportamiento, concurrencia y flujo de control. El siguiente diagrama de secuencia detalla el flujo completo de una venta en </w:t>
      </w:r>
      <w:r>
        <w:lastRenderedPageBreak/>
        <w:t>mostrador, incluyendo el comportamiento ante la pérdida de conexión a internet (arquitectura Local-First).</w:t>
      </w:r>
    </w:p>
    <w:p w14:paraId="5A260A42" w14:textId="77777777" w:rsidR="00F069FD" w:rsidRDefault="00000000">
      <w:pPr>
        <w:spacing w:before="120" w:after="40"/>
        <w:jc w:val="center"/>
      </w:pPr>
      <w:r>
        <w:rPr>
          <w:noProof/>
        </w:rPr>
        <w:drawing>
          <wp:inline distT="0" distB="0" distL="0" distR="0" wp14:anchorId="16C2EB5B" wp14:editId="4ECBD05C">
            <wp:extent cx="5334000" cy="22764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334000" cy="2276475"/>
                    </a:xfrm>
                    <a:prstGeom prst="rect">
                      <a:avLst/>
                    </a:prstGeom>
                    <a:ln/>
                  </pic:spPr>
                </pic:pic>
              </a:graphicData>
            </a:graphic>
          </wp:inline>
        </w:drawing>
      </w:r>
    </w:p>
    <w:p w14:paraId="00646FC8" w14:textId="77777777" w:rsidR="00F069FD" w:rsidRDefault="00000000">
      <w:pPr>
        <w:spacing w:before="80" w:after="240"/>
        <w:jc w:val="center"/>
      </w:pPr>
      <w:r>
        <w:rPr>
          <w:i/>
          <w:iCs/>
          <w:color w:val="595959"/>
          <w:sz w:val="20"/>
          <w:szCs w:val="20"/>
        </w:rPr>
        <w:t>Figura 5. Diagrama de secuencia del flujo de venta en mostrador.</w:t>
      </w:r>
    </w:p>
    <w:p w14:paraId="2820EB0E" w14:textId="77777777" w:rsidR="00F069FD" w:rsidRDefault="00000000">
      <w:pPr>
        <w:spacing w:after="200" w:line="276" w:lineRule="auto"/>
        <w:jc w:val="both"/>
      </w:pPr>
      <w:r>
        <w:t>El flujo comienza cuando el cajero escanea o busca un producto y lo agrega al carrito, admitiendo cantidades decimales para la venta fraccionada. Ante una interrupción, el cajero puede pausar la venta, la cual se guarda en la cola de «Ventas en Espera». Al finalizar la venta, el sistema evalúa la conectividad: si existe conexión estable, la transacción se inserta directamente en las tablas ventas y detalle_ventas de Supabase, donde los triggers descuentan el stock y evalúan el umbral de stock mínimo; si la conexión no está disponible, la transacción se guarda en la base de datos local (Dexie.js) en una cola «pendiente de sincronización» y se envía a Supabase automáticamente al recuperarse la red, sin interrumpir la atención al siguiente cliente.</w:t>
      </w:r>
    </w:p>
    <w:p w14:paraId="11E62FB0" w14:textId="77777777" w:rsidR="00F069FD" w:rsidRDefault="00000000">
      <w:pPr>
        <w:pStyle w:val="Ttulo3"/>
      </w:pPr>
      <w:r>
        <w:t>3.4.4 Vista de Implementación</w:t>
      </w:r>
    </w:p>
    <w:p w14:paraId="46C02C42" w14:textId="77777777" w:rsidR="00F069FD" w:rsidRDefault="00000000">
      <w:pPr>
        <w:spacing w:after="200" w:line="276" w:lineRule="auto"/>
        <w:jc w:val="both"/>
      </w:pPr>
      <w:r>
        <w:t>La vista de implementación muestra cómo se organiza el software en módulos dentro del entorno de desarrollo. El siguiente diagrama de componentes refleja la estructura real de carpetas del repositorio del producto (carpeta src/), agrupada en cuatro capas: presentación, lógica de negocio, acceso a datos y backend gestionado.</w:t>
      </w:r>
    </w:p>
    <w:p w14:paraId="556EB817" w14:textId="77777777" w:rsidR="00F069FD" w:rsidRDefault="00000000">
      <w:pPr>
        <w:spacing w:before="120" w:after="40"/>
        <w:jc w:val="center"/>
      </w:pPr>
      <w:r>
        <w:rPr>
          <w:noProof/>
        </w:rPr>
        <w:lastRenderedPageBreak/>
        <w:drawing>
          <wp:inline distT="0" distB="0" distL="0" distR="0" wp14:anchorId="7C052C24" wp14:editId="6D7B4F4C">
            <wp:extent cx="4381500" cy="55054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381500" cy="5505450"/>
                    </a:xfrm>
                    <a:prstGeom prst="rect">
                      <a:avLst/>
                    </a:prstGeom>
                    <a:ln/>
                  </pic:spPr>
                </pic:pic>
              </a:graphicData>
            </a:graphic>
          </wp:inline>
        </w:drawing>
      </w:r>
    </w:p>
    <w:p w14:paraId="13993B93" w14:textId="77777777" w:rsidR="00F069FD" w:rsidRDefault="00000000">
      <w:pPr>
        <w:spacing w:before="80" w:after="240"/>
        <w:jc w:val="center"/>
      </w:pPr>
      <w:r>
        <w:rPr>
          <w:i/>
          <w:iCs/>
          <w:color w:val="595959"/>
          <w:sz w:val="20"/>
          <w:szCs w:val="20"/>
        </w:rPr>
        <w:t>Figura 6. Diagrama de componentes de Bunker Ferretería POS.</w:t>
      </w:r>
    </w:p>
    <w:p w14:paraId="788F3B7C" w14:textId="77777777" w:rsidR="00F069FD" w:rsidRDefault="00000000">
      <w:pPr>
        <w:spacing w:after="200" w:line="276" w:lineRule="auto"/>
        <w:jc w:val="both"/>
      </w:pPr>
      <w:r>
        <w:t>La capa de presentación agrupa trece páginas funcionales (src/pages) y componentes reutilizables (src/components), coordinadas por un layout compartido con barra lateral de navegación (AppLayout + Sidebar). La capa de lógica de negocio concentra los Hooks personalizados —usePosCart para el carrito y la venta fraccionada, useBarcodeScanner para la captura del lector USB, useOnlineStatus para detectar el estado de la conexión— junto con el Context API para autenticación y tema visual. La capa de acceso a datos centraliza todas las llamadas a Supabase en queries.js y gestiona la persistencia offline en offlineDB.js mediante Dexie. Finalmente, el backend Supabase expone autenticación, la API REST autogenerada (PostgREST) y la base de datos PostgreSQL con sus triggers y funciones RPC.</w:t>
      </w:r>
    </w:p>
    <w:p w14:paraId="29E9F005" w14:textId="77777777" w:rsidR="00F069FD" w:rsidRDefault="00000000">
      <w:pPr>
        <w:pStyle w:val="Ttulo3"/>
      </w:pPr>
      <w:r>
        <w:t>3.4.5 Vista de Despliegue</w:t>
      </w:r>
    </w:p>
    <w:p w14:paraId="0EA9BFEB" w14:textId="77777777" w:rsidR="00F069FD" w:rsidRDefault="00000000">
      <w:pPr>
        <w:spacing w:after="200" w:line="276" w:lineRule="auto"/>
        <w:jc w:val="both"/>
      </w:pPr>
      <w:r>
        <w:lastRenderedPageBreak/>
        <w:t>La vista de despliegue detalla la topología física de nodos sobre la que se ejecuta Bunker Ferretería POS, evidenciando la configuración real del servidor de producción y la integración continua del proyecto.</w:t>
      </w:r>
    </w:p>
    <w:p w14:paraId="21345485" w14:textId="77777777" w:rsidR="00F069FD" w:rsidRDefault="00000000">
      <w:pPr>
        <w:spacing w:before="120" w:after="40"/>
        <w:jc w:val="center"/>
      </w:pPr>
      <w:r>
        <w:rPr>
          <w:noProof/>
        </w:rPr>
        <w:drawing>
          <wp:inline distT="0" distB="0" distL="0" distR="0" wp14:anchorId="2E9DF7F1" wp14:editId="7D3DB097">
            <wp:extent cx="5715000" cy="219075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715000" cy="2190750"/>
                    </a:xfrm>
                    <a:prstGeom prst="rect">
                      <a:avLst/>
                    </a:prstGeom>
                    <a:ln/>
                  </pic:spPr>
                </pic:pic>
              </a:graphicData>
            </a:graphic>
          </wp:inline>
        </w:drawing>
      </w:r>
    </w:p>
    <w:p w14:paraId="6F9B23FE" w14:textId="77777777" w:rsidR="00F069FD" w:rsidRDefault="00000000">
      <w:pPr>
        <w:spacing w:before="80" w:after="240"/>
        <w:jc w:val="center"/>
      </w:pPr>
      <w:r>
        <w:rPr>
          <w:i/>
          <w:iCs/>
          <w:color w:val="595959"/>
          <w:sz w:val="20"/>
          <w:szCs w:val="20"/>
        </w:rPr>
        <w:t>Figura 7. Diagrama de despliegue de Bunker Ferretería POS.</w:t>
      </w:r>
    </w:p>
    <w:p w14:paraId="2DC0B186" w14:textId="77777777" w:rsidR="00F069FD" w:rsidRDefault="00000000">
      <w:pPr>
        <w:spacing w:after="200" w:line="276" w:lineRule="auto"/>
        <w:jc w:val="both"/>
      </w:pPr>
      <w:r>
        <w:t>El equipo de mostrador ejecuta la aplicación como una PWA dentro del navegador, con un lector de código de barras USB conectado como entrada de teclado y una base IndexedDB local para la cola offline. El código fuente se aloja en GitHub (rama main); cada push activa el pipeline de CI/CD de Vercel, que reconstruye y publica automáticamente el sitio estático en su red Edge. El navegador se comunica vía HTTPS con dicho build para cargar la aplicación, y vía HTTPS/WSS con el nodo Supabase Cloud —que aloja autenticación, la API REST/Realtime y la base de datos PostgreSQL— tanto para las operaciones en línea como para la sincronización diferida de las ventas encoladas localmente.</w:t>
      </w:r>
    </w:p>
    <w:p w14:paraId="54672B09" w14:textId="77777777" w:rsidR="00F069FD" w:rsidRDefault="00000000">
      <w:pPr>
        <w:pStyle w:val="Ttulo1"/>
        <w:pageBreakBefore/>
      </w:pPr>
      <w:r>
        <w:lastRenderedPageBreak/>
        <w:t>4. Configuración de Entornos, Servidores y Continuidad</w:t>
      </w:r>
    </w:p>
    <w:p w14:paraId="14EACB71" w14:textId="77777777" w:rsidR="00F069FD" w:rsidRDefault="00000000">
      <w:pPr>
        <w:pStyle w:val="Ttulo2"/>
      </w:pPr>
      <w:r>
        <w:t>4.1 Servidores</w:t>
      </w:r>
    </w:p>
    <w:p w14:paraId="0E8B795B" w14:textId="77777777" w:rsidR="00F069FD" w:rsidRDefault="00000000">
      <w:pPr>
        <w:spacing w:after="200" w:line="276" w:lineRule="auto"/>
        <w:jc w:val="both"/>
      </w:pPr>
      <w:r>
        <w:t>Bunker Ferretería POS mantiene dos proyectos Supabase independientes —producción y pruebas— para aislar los datos reales del negocio de los datos de prueba, siguiendo buenas prácticas de la industria. El frontend, al ser una SPA estática, no requiere un servidor de aplicación propio: se sirve directamente desde la red Edge de Vercel.</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480"/>
        <w:gridCol w:w="3480"/>
      </w:tblGrid>
      <w:tr w:rsidR="00F069FD" w14:paraId="6C87C640" w14:textId="77777777">
        <w:trPr>
          <w:cantSplit/>
          <w:tblHeader/>
        </w:trPr>
        <w:tc>
          <w:tcPr>
            <w:tcW w:w="2400" w:type="dxa"/>
            <w:shd w:val="clear" w:color="auto" w:fill="1F4E79"/>
            <w:tcMar>
              <w:top w:w="80" w:type="dxa"/>
              <w:left w:w="120" w:type="dxa"/>
              <w:bottom w:w="80" w:type="dxa"/>
              <w:right w:w="120" w:type="dxa"/>
            </w:tcMar>
            <w:vAlign w:val="center"/>
          </w:tcPr>
          <w:p w14:paraId="17BB6098" w14:textId="77777777" w:rsidR="00F069FD" w:rsidRDefault="00000000">
            <w:pPr>
              <w:jc w:val="center"/>
            </w:pPr>
            <w:r>
              <w:rPr>
                <w:b/>
                <w:bCs/>
                <w:color w:val="FFFFFF"/>
                <w:sz w:val="18"/>
                <w:szCs w:val="18"/>
              </w:rPr>
              <w:t>Aspecto</w:t>
            </w:r>
          </w:p>
        </w:tc>
        <w:tc>
          <w:tcPr>
            <w:tcW w:w="3480" w:type="dxa"/>
            <w:shd w:val="clear" w:color="auto" w:fill="1F4E79"/>
            <w:tcMar>
              <w:top w:w="80" w:type="dxa"/>
              <w:left w:w="120" w:type="dxa"/>
              <w:bottom w:w="80" w:type="dxa"/>
              <w:right w:w="120" w:type="dxa"/>
            </w:tcMar>
            <w:vAlign w:val="center"/>
          </w:tcPr>
          <w:p w14:paraId="0A75541B" w14:textId="77777777" w:rsidR="00F069FD" w:rsidRDefault="00000000">
            <w:pPr>
              <w:jc w:val="center"/>
            </w:pPr>
            <w:r>
              <w:rPr>
                <w:b/>
                <w:bCs/>
                <w:color w:val="FFFFFF"/>
                <w:sz w:val="18"/>
                <w:szCs w:val="18"/>
              </w:rPr>
              <w:t>Producción</w:t>
            </w:r>
          </w:p>
        </w:tc>
        <w:tc>
          <w:tcPr>
            <w:tcW w:w="3480" w:type="dxa"/>
            <w:shd w:val="clear" w:color="auto" w:fill="1F4E79"/>
            <w:tcMar>
              <w:top w:w="80" w:type="dxa"/>
              <w:left w:w="120" w:type="dxa"/>
              <w:bottom w:w="80" w:type="dxa"/>
              <w:right w:w="120" w:type="dxa"/>
            </w:tcMar>
            <w:vAlign w:val="center"/>
          </w:tcPr>
          <w:p w14:paraId="52283BB7" w14:textId="77777777" w:rsidR="00F069FD" w:rsidRDefault="00000000">
            <w:pPr>
              <w:jc w:val="center"/>
            </w:pPr>
            <w:r>
              <w:rPr>
                <w:b/>
                <w:bCs/>
                <w:color w:val="FFFFFF"/>
                <w:sz w:val="18"/>
                <w:szCs w:val="18"/>
              </w:rPr>
              <w:t>Pruebas (Testing)</w:t>
            </w:r>
          </w:p>
        </w:tc>
      </w:tr>
      <w:tr w:rsidR="00F069FD" w14:paraId="32517630" w14:textId="77777777">
        <w:trPr>
          <w:cantSplit/>
        </w:trPr>
        <w:tc>
          <w:tcPr>
            <w:tcW w:w="2400" w:type="dxa"/>
            <w:tcMar>
              <w:top w:w="80" w:type="dxa"/>
              <w:left w:w="120" w:type="dxa"/>
              <w:bottom w:w="80" w:type="dxa"/>
              <w:right w:w="120" w:type="dxa"/>
            </w:tcMar>
            <w:vAlign w:val="center"/>
          </w:tcPr>
          <w:p w14:paraId="2FCD7F3C" w14:textId="77777777" w:rsidR="00F069FD" w:rsidRDefault="00000000">
            <w:r>
              <w:rPr>
                <w:sz w:val="18"/>
                <w:szCs w:val="18"/>
              </w:rPr>
              <w:t>Proyecto Supabase</w:t>
            </w:r>
          </w:p>
        </w:tc>
        <w:tc>
          <w:tcPr>
            <w:tcW w:w="3480" w:type="dxa"/>
            <w:tcMar>
              <w:top w:w="80" w:type="dxa"/>
              <w:left w:w="120" w:type="dxa"/>
              <w:bottom w:w="80" w:type="dxa"/>
              <w:right w:w="120" w:type="dxa"/>
            </w:tcMar>
            <w:vAlign w:val="center"/>
          </w:tcPr>
          <w:p w14:paraId="7996EF8B" w14:textId="77777777" w:rsidR="00F069FD" w:rsidRDefault="00000000">
            <w:r>
              <w:rPr>
                <w:sz w:val="18"/>
                <w:szCs w:val="18"/>
              </w:rPr>
              <w:t>ferromat-prod / bunker-ferreteria-prod</w:t>
            </w:r>
          </w:p>
        </w:tc>
        <w:tc>
          <w:tcPr>
            <w:tcW w:w="3480" w:type="dxa"/>
            <w:tcMar>
              <w:top w:w="80" w:type="dxa"/>
              <w:left w:w="120" w:type="dxa"/>
              <w:bottom w:w="80" w:type="dxa"/>
              <w:right w:w="120" w:type="dxa"/>
            </w:tcMar>
            <w:vAlign w:val="center"/>
          </w:tcPr>
          <w:p w14:paraId="2E70A407" w14:textId="77777777" w:rsidR="00F069FD" w:rsidRDefault="00000000">
            <w:r>
              <w:rPr>
                <w:sz w:val="18"/>
                <w:szCs w:val="18"/>
              </w:rPr>
              <w:t>ferromat-test / bunker-ferreteria-test</w:t>
            </w:r>
          </w:p>
        </w:tc>
      </w:tr>
      <w:tr w:rsidR="00F069FD" w14:paraId="372A69EA" w14:textId="77777777">
        <w:trPr>
          <w:cantSplit/>
        </w:trPr>
        <w:tc>
          <w:tcPr>
            <w:tcW w:w="2400" w:type="dxa"/>
            <w:shd w:val="clear" w:color="auto" w:fill="EAF2FB"/>
            <w:tcMar>
              <w:top w:w="80" w:type="dxa"/>
              <w:left w:w="120" w:type="dxa"/>
              <w:bottom w:w="80" w:type="dxa"/>
              <w:right w:w="120" w:type="dxa"/>
            </w:tcMar>
            <w:vAlign w:val="center"/>
          </w:tcPr>
          <w:p w14:paraId="7A2FDA83" w14:textId="77777777" w:rsidR="00F069FD" w:rsidRDefault="00000000">
            <w:r>
              <w:rPr>
                <w:sz w:val="18"/>
                <w:szCs w:val="18"/>
              </w:rPr>
              <w:t>Frontend (Vercel)</w:t>
            </w:r>
          </w:p>
        </w:tc>
        <w:tc>
          <w:tcPr>
            <w:tcW w:w="3480" w:type="dxa"/>
            <w:shd w:val="clear" w:color="auto" w:fill="EAF2FB"/>
            <w:tcMar>
              <w:top w:w="80" w:type="dxa"/>
              <w:left w:w="120" w:type="dxa"/>
              <w:bottom w:w="80" w:type="dxa"/>
              <w:right w:w="120" w:type="dxa"/>
            </w:tcMar>
            <w:vAlign w:val="center"/>
          </w:tcPr>
          <w:p w14:paraId="18DED3F2" w14:textId="77777777" w:rsidR="00F069FD" w:rsidRDefault="00000000">
            <w:r>
              <w:rPr>
                <w:sz w:val="18"/>
                <w:szCs w:val="18"/>
              </w:rPr>
              <w:t>Rama main (despliegue automático)</w:t>
            </w:r>
          </w:p>
        </w:tc>
        <w:tc>
          <w:tcPr>
            <w:tcW w:w="3480" w:type="dxa"/>
            <w:shd w:val="clear" w:color="auto" w:fill="EAF2FB"/>
            <w:tcMar>
              <w:top w:w="80" w:type="dxa"/>
              <w:left w:w="120" w:type="dxa"/>
              <w:bottom w:w="80" w:type="dxa"/>
              <w:right w:w="120" w:type="dxa"/>
            </w:tcMar>
            <w:vAlign w:val="center"/>
          </w:tcPr>
          <w:p w14:paraId="3775A43C" w14:textId="77777777" w:rsidR="00F069FD" w:rsidRDefault="00000000">
            <w:r>
              <w:rPr>
                <w:sz w:val="18"/>
                <w:szCs w:val="18"/>
              </w:rPr>
              <w:t>Rama develop / preview</w:t>
            </w:r>
          </w:p>
        </w:tc>
      </w:tr>
      <w:tr w:rsidR="00F069FD" w14:paraId="30B72A07" w14:textId="77777777">
        <w:trPr>
          <w:cantSplit/>
        </w:trPr>
        <w:tc>
          <w:tcPr>
            <w:tcW w:w="2400" w:type="dxa"/>
            <w:tcMar>
              <w:top w:w="80" w:type="dxa"/>
              <w:left w:w="120" w:type="dxa"/>
              <w:bottom w:w="80" w:type="dxa"/>
              <w:right w:w="120" w:type="dxa"/>
            </w:tcMar>
            <w:vAlign w:val="center"/>
          </w:tcPr>
          <w:p w14:paraId="712E00DC" w14:textId="77777777" w:rsidR="00F069FD" w:rsidRDefault="00000000">
            <w:r>
              <w:rPr>
                <w:sz w:val="18"/>
                <w:szCs w:val="18"/>
              </w:rPr>
              <w:t>Variables de entorno</w:t>
            </w:r>
          </w:p>
        </w:tc>
        <w:tc>
          <w:tcPr>
            <w:tcW w:w="3480" w:type="dxa"/>
            <w:tcMar>
              <w:top w:w="80" w:type="dxa"/>
              <w:left w:w="120" w:type="dxa"/>
              <w:bottom w:w="80" w:type="dxa"/>
              <w:right w:w="120" w:type="dxa"/>
            </w:tcMar>
            <w:vAlign w:val="center"/>
          </w:tcPr>
          <w:p w14:paraId="0CE3E35F" w14:textId="77777777" w:rsidR="00F069FD" w:rsidRDefault="00000000">
            <w:r>
              <w:rPr>
                <w:sz w:val="18"/>
                <w:szCs w:val="18"/>
              </w:rPr>
              <w:t>VITE_SUPABASE_URL y VITE_SUPABASE_ANON_KEY (proyecto de producción)</w:t>
            </w:r>
          </w:p>
        </w:tc>
        <w:tc>
          <w:tcPr>
            <w:tcW w:w="3480" w:type="dxa"/>
            <w:tcMar>
              <w:top w:w="80" w:type="dxa"/>
              <w:left w:w="120" w:type="dxa"/>
              <w:bottom w:w="80" w:type="dxa"/>
              <w:right w:w="120" w:type="dxa"/>
            </w:tcMar>
            <w:vAlign w:val="center"/>
          </w:tcPr>
          <w:p w14:paraId="1D967946" w14:textId="77777777" w:rsidR="00F069FD" w:rsidRDefault="00000000">
            <w:r>
              <w:rPr>
                <w:sz w:val="18"/>
                <w:szCs w:val="18"/>
              </w:rPr>
              <w:t>VITE_SUPABASE_URL y VITE_SUPABASE_ANON_KEY (proyecto de pruebas)</w:t>
            </w:r>
          </w:p>
        </w:tc>
      </w:tr>
      <w:tr w:rsidR="00F069FD" w14:paraId="73A8DE65" w14:textId="77777777">
        <w:trPr>
          <w:cantSplit/>
        </w:trPr>
        <w:tc>
          <w:tcPr>
            <w:tcW w:w="2400" w:type="dxa"/>
            <w:shd w:val="clear" w:color="auto" w:fill="EAF2FB"/>
            <w:tcMar>
              <w:top w:w="80" w:type="dxa"/>
              <w:left w:w="120" w:type="dxa"/>
              <w:bottom w:w="80" w:type="dxa"/>
              <w:right w:w="120" w:type="dxa"/>
            </w:tcMar>
            <w:vAlign w:val="center"/>
          </w:tcPr>
          <w:p w14:paraId="7DD41FD6" w14:textId="77777777" w:rsidR="00F069FD" w:rsidRDefault="00000000">
            <w:r>
              <w:rPr>
                <w:sz w:val="18"/>
                <w:szCs w:val="18"/>
              </w:rPr>
              <w:t>Datos</w:t>
            </w:r>
          </w:p>
        </w:tc>
        <w:tc>
          <w:tcPr>
            <w:tcW w:w="3480" w:type="dxa"/>
            <w:shd w:val="clear" w:color="auto" w:fill="EAF2FB"/>
            <w:tcMar>
              <w:top w:w="80" w:type="dxa"/>
              <w:left w:w="120" w:type="dxa"/>
              <w:bottom w:w="80" w:type="dxa"/>
              <w:right w:w="120" w:type="dxa"/>
            </w:tcMar>
            <w:vAlign w:val="center"/>
          </w:tcPr>
          <w:p w14:paraId="4DD65804" w14:textId="77777777" w:rsidR="00F069FD" w:rsidRDefault="00000000">
            <w:r>
              <w:rPr>
                <w:sz w:val="18"/>
                <w:szCs w:val="18"/>
              </w:rPr>
              <w:t>Datos reales de la ferretería</w:t>
            </w:r>
          </w:p>
        </w:tc>
        <w:tc>
          <w:tcPr>
            <w:tcW w:w="3480" w:type="dxa"/>
            <w:shd w:val="clear" w:color="auto" w:fill="EAF2FB"/>
            <w:tcMar>
              <w:top w:w="80" w:type="dxa"/>
              <w:left w:w="120" w:type="dxa"/>
              <w:bottom w:w="80" w:type="dxa"/>
              <w:right w:w="120" w:type="dxa"/>
            </w:tcMar>
            <w:vAlign w:val="center"/>
          </w:tcPr>
          <w:p w14:paraId="32FB7449" w14:textId="77777777" w:rsidR="00F069FD" w:rsidRDefault="00000000">
            <w:r>
              <w:rPr>
                <w:sz w:val="18"/>
                <w:szCs w:val="18"/>
              </w:rPr>
              <w:t>Copia controlada de producción + datos ficticios</w:t>
            </w:r>
          </w:p>
        </w:tc>
      </w:tr>
      <w:tr w:rsidR="00F069FD" w14:paraId="0919241B" w14:textId="77777777">
        <w:trPr>
          <w:cantSplit/>
        </w:trPr>
        <w:tc>
          <w:tcPr>
            <w:tcW w:w="2400" w:type="dxa"/>
            <w:tcMar>
              <w:top w:w="80" w:type="dxa"/>
              <w:left w:w="120" w:type="dxa"/>
              <w:bottom w:w="80" w:type="dxa"/>
              <w:right w:w="120" w:type="dxa"/>
            </w:tcMar>
            <w:vAlign w:val="center"/>
          </w:tcPr>
          <w:p w14:paraId="3068CCA4" w14:textId="77777777" w:rsidR="00F069FD" w:rsidRDefault="00000000">
            <w:r>
              <w:rPr>
                <w:sz w:val="18"/>
                <w:szCs w:val="18"/>
              </w:rPr>
              <w:t>Row Level Security</w:t>
            </w:r>
          </w:p>
        </w:tc>
        <w:tc>
          <w:tcPr>
            <w:tcW w:w="3480" w:type="dxa"/>
            <w:tcMar>
              <w:top w:w="80" w:type="dxa"/>
              <w:left w:w="120" w:type="dxa"/>
              <w:bottom w:w="80" w:type="dxa"/>
              <w:right w:w="120" w:type="dxa"/>
            </w:tcMar>
            <w:vAlign w:val="center"/>
          </w:tcPr>
          <w:p w14:paraId="3F7F8479" w14:textId="77777777" w:rsidR="00F069FD" w:rsidRDefault="00000000">
            <w:r>
              <w:rPr>
                <w:sz w:val="18"/>
                <w:szCs w:val="18"/>
              </w:rPr>
              <w:t>Habilitado y configurado</w:t>
            </w:r>
          </w:p>
        </w:tc>
        <w:tc>
          <w:tcPr>
            <w:tcW w:w="3480" w:type="dxa"/>
            <w:tcMar>
              <w:top w:w="80" w:type="dxa"/>
              <w:left w:w="120" w:type="dxa"/>
              <w:bottom w:w="80" w:type="dxa"/>
              <w:right w:w="120" w:type="dxa"/>
            </w:tcMar>
            <w:vAlign w:val="center"/>
          </w:tcPr>
          <w:p w14:paraId="1A09E815" w14:textId="77777777" w:rsidR="00F069FD" w:rsidRDefault="00000000">
            <w:r>
              <w:rPr>
                <w:sz w:val="18"/>
                <w:szCs w:val="18"/>
              </w:rPr>
              <w:t>Habilitado, con la misma política que producción</w:t>
            </w:r>
          </w:p>
        </w:tc>
      </w:tr>
    </w:tbl>
    <w:p w14:paraId="248AD54F" w14:textId="77777777" w:rsidR="00F069FD" w:rsidRDefault="00000000">
      <w:pPr>
        <w:spacing w:before="80" w:after="240"/>
        <w:jc w:val="center"/>
      </w:pPr>
      <w:r>
        <w:rPr>
          <w:i/>
          <w:iCs/>
          <w:color w:val="595959"/>
          <w:sz w:val="20"/>
          <w:szCs w:val="20"/>
        </w:rPr>
        <w:t>Tabla 11. Configuración de servidores por entorno.</w:t>
      </w:r>
    </w:p>
    <w:p w14:paraId="7D2605B2" w14:textId="77777777" w:rsidR="00F069FD" w:rsidRDefault="00000000">
      <w:pPr>
        <w:spacing w:after="200" w:line="276" w:lineRule="auto"/>
        <w:jc w:val="both"/>
      </w:pPr>
      <w:r>
        <w:t>Nota: los proyectos Supabase fueron creados originalmente bajo el nombre del proyecto («ferromat-prod» / «ferromat-test»), previo al cambio de nombre oficial a Bunker Ferretería. Se recomienda al equipo renombrar los proyectos en el dashboard de Supabase (o documentar el alias) antes de la entrega final, de forma que la nomenclatura sea consistente con el nombre definitivo del producto.</w:t>
      </w:r>
    </w:p>
    <w:p w14:paraId="36B5813D" w14:textId="77777777" w:rsidR="00F069FD" w:rsidRDefault="00000000">
      <w:pPr>
        <w:pStyle w:val="Ttulo2"/>
      </w:pPr>
      <w:r>
        <w:t>4.2 Arquitectura Aplicativa del Servidor</w:t>
      </w:r>
    </w:p>
    <w:p w14:paraId="6C2BD980" w14:textId="77777777" w:rsidR="00F069FD" w:rsidRDefault="00000000">
      <w:pPr>
        <w:spacing w:after="200" w:line="276" w:lineRule="auto"/>
        <w:jc w:val="both"/>
      </w:pPr>
      <w:r>
        <w:t>Toda la infraestructura del proyecto es 100% cloud / gestionada (no existen elementos on-premise). Esta decisión es coherente con el perfil del cliente: una ferretería familiar sin personal técnico ni infraestructura de servidores propia.</w:t>
      </w:r>
    </w:p>
    <w:p w14:paraId="6943E342" w14:textId="77777777" w:rsidR="00F069FD" w:rsidRDefault="00000000">
      <w:pPr>
        <w:numPr>
          <w:ilvl w:val="0"/>
          <w:numId w:val="1"/>
        </w:numPr>
        <w:pBdr>
          <w:top w:val="nil"/>
          <w:left w:val="nil"/>
          <w:bottom w:val="nil"/>
          <w:right w:val="nil"/>
          <w:between w:val="nil"/>
        </w:pBdr>
        <w:spacing w:after="80"/>
      </w:pPr>
      <w:r>
        <w:rPr>
          <w:b/>
          <w:bCs/>
          <w:color w:val="000000"/>
        </w:rPr>
        <w:t xml:space="preserve">Elementos Cloud: </w:t>
      </w:r>
      <w:r>
        <w:rPr>
          <w:color w:val="000000"/>
        </w:rPr>
        <w:t>Vercel (hosting del frontend estático y CDN), Supabase (base de datos PostgreSQL, autenticación, API REST autogenerada y Realtime), GitHub (repositorio y disparador de CI/CD).</w:t>
      </w:r>
    </w:p>
    <w:p w14:paraId="6C723A35" w14:textId="77777777" w:rsidR="00F069FD" w:rsidRDefault="00000000">
      <w:pPr>
        <w:numPr>
          <w:ilvl w:val="0"/>
          <w:numId w:val="1"/>
        </w:numPr>
        <w:pBdr>
          <w:top w:val="nil"/>
          <w:left w:val="nil"/>
          <w:bottom w:val="nil"/>
          <w:right w:val="nil"/>
          <w:between w:val="nil"/>
        </w:pBdr>
        <w:spacing w:after="80"/>
      </w:pPr>
      <w:r>
        <w:rPr>
          <w:b/>
          <w:bCs/>
          <w:color w:val="000000"/>
        </w:rPr>
        <w:t xml:space="preserve">Elementos On-premise: </w:t>
      </w:r>
      <w:r>
        <w:rPr>
          <w:color w:val="000000"/>
        </w:rPr>
        <w:t>no aplica. El único componente físico en el local del cliente es el equipo de mostrador (PC o notebook básico) con navegador web y, opcionalmente, un lector de código de barras USB.</w:t>
      </w:r>
    </w:p>
    <w:p w14:paraId="752FFE49" w14:textId="77777777" w:rsidR="00F069FD" w:rsidRDefault="00000000">
      <w:pPr>
        <w:pStyle w:val="Ttulo2"/>
      </w:pPr>
      <w:r>
        <w:t>4.3 Configuración de Servicios Web y Seguridad Inicial</w:t>
      </w:r>
    </w:p>
    <w:p w14:paraId="4D3B1A40" w14:textId="77777777" w:rsidR="00F069FD" w:rsidRDefault="00000000">
      <w:pPr>
        <w:spacing w:after="200" w:line="276" w:lineRule="auto"/>
        <w:jc w:val="both"/>
      </w:pPr>
      <w:r>
        <w:t>La puesta en marcha del entorno de producción contempla los siguientes prerrequisitos y pasos de configuración:</w:t>
      </w:r>
    </w:p>
    <w:p w14:paraId="6F6ADA18" w14:textId="77777777" w:rsidR="00F069FD" w:rsidRDefault="00000000">
      <w:pPr>
        <w:numPr>
          <w:ilvl w:val="0"/>
          <w:numId w:val="1"/>
        </w:numPr>
        <w:pBdr>
          <w:top w:val="nil"/>
          <w:left w:val="nil"/>
          <w:bottom w:val="nil"/>
          <w:right w:val="nil"/>
          <w:between w:val="nil"/>
        </w:pBdr>
        <w:spacing w:after="80"/>
      </w:pPr>
      <w:r>
        <w:rPr>
          <w:color w:val="000000"/>
        </w:rPr>
        <w:lastRenderedPageBreak/>
        <w:t>Cuenta en vercel.com (el plan gratuito «Hobby» es suficiente para el volumen del proyecto).</w:t>
      </w:r>
    </w:p>
    <w:p w14:paraId="713DCA8B" w14:textId="77777777" w:rsidR="00F069FD" w:rsidRDefault="00000000">
      <w:pPr>
        <w:numPr>
          <w:ilvl w:val="0"/>
          <w:numId w:val="1"/>
        </w:numPr>
        <w:pBdr>
          <w:top w:val="nil"/>
          <w:left w:val="nil"/>
          <w:bottom w:val="nil"/>
          <w:right w:val="nil"/>
          <w:between w:val="nil"/>
        </w:pBdr>
        <w:spacing w:after="80"/>
      </w:pPr>
      <w:r>
        <w:rPr>
          <w:color w:val="000000"/>
        </w:rPr>
        <w:t>Cuenta en supabase.com con el proyecto de producción ya creado.</w:t>
      </w:r>
    </w:p>
    <w:p w14:paraId="6A903233" w14:textId="77777777" w:rsidR="00F069FD" w:rsidRDefault="00000000">
      <w:pPr>
        <w:numPr>
          <w:ilvl w:val="0"/>
          <w:numId w:val="1"/>
        </w:numPr>
        <w:pBdr>
          <w:top w:val="nil"/>
          <w:left w:val="nil"/>
          <w:bottom w:val="nil"/>
          <w:right w:val="nil"/>
          <w:between w:val="nil"/>
        </w:pBdr>
        <w:spacing w:after="80"/>
      </w:pPr>
      <w:r>
        <w:rPr>
          <w:color w:val="000000"/>
        </w:rPr>
        <w:t>Repositorio en GitHub con el código fuente del producto.</w:t>
      </w:r>
    </w:p>
    <w:p w14:paraId="38E2CA89" w14:textId="77777777" w:rsidR="00F069FD" w:rsidRDefault="00000000">
      <w:pPr>
        <w:numPr>
          <w:ilvl w:val="0"/>
          <w:numId w:val="1"/>
        </w:numPr>
        <w:pBdr>
          <w:top w:val="nil"/>
          <w:left w:val="nil"/>
          <w:bottom w:val="nil"/>
          <w:right w:val="nil"/>
          <w:between w:val="nil"/>
        </w:pBdr>
        <w:spacing w:after="80"/>
      </w:pPr>
      <w:r>
        <w:rPr>
          <w:color w:val="000000"/>
        </w:rPr>
        <w:t>Node.js &gt;= 18.x instalado localmente para pruebas previas al despliegue.</w:t>
      </w:r>
    </w:p>
    <w:p w14:paraId="6F80B4D8" w14:textId="77777777" w:rsidR="00F069FD" w:rsidRDefault="00000000">
      <w:pPr>
        <w:spacing w:after="200" w:line="276" w:lineRule="auto"/>
        <w:jc w:val="both"/>
      </w:pPr>
      <w:r>
        <w:t>Variables de entorno requeridas en el panel de Vercel (Settings &gt; Environment Variables):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000"/>
        <w:gridCol w:w="3160"/>
      </w:tblGrid>
      <w:tr w:rsidR="00F069FD" w14:paraId="2D287342" w14:textId="77777777">
        <w:trPr>
          <w:cantSplit/>
          <w:tblHeader/>
        </w:trPr>
        <w:tc>
          <w:tcPr>
            <w:tcW w:w="3200" w:type="dxa"/>
            <w:shd w:val="clear" w:color="auto" w:fill="1F4E79"/>
            <w:tcMar>
              <w:top w:w="80" w:type="dxa"/>
              <w:left w:w="120" w:type="dxa"/>
              <w:bottom w:w="80" w:type="dxa"/>
              <w:right w:w="120" w:type="dxa"/>
            </w:tcMar>
            <w:vAlign w:val="center"/>
          </w:tcPr>
          <w:p w14:paraId="37A6C2D2" w14:textId="77777777" w:rsidR="00F069FD" w:rsidRDefault="00000000">
            <w:pPr>
              <w:jc w:val="center"/>
            </w:pPr>
            <w:r>
              <w:rPr>
                <w:b/>
                <w:bCs/>
                <w:color w:val="FFFFFF"/>
                <w:sz w:val="18"/>
                <w:szCs w:val="18"/>
              </w:rPr>
              <w:t>Variable</w:t>
            </w:r>
          </w:p>
        </w:tc>
        <w:tc>
          <w:tcPr>
            <w:tcW w:w="3000" w:type="dxa"/>
            <w:shd w:val="clear" w:color="auto" w:fill="1F4E79"/>
            <w:tcMar>
              <w:top w:w="80" w:type="dxa"/>
              <w:left w:w="120" w:type="dxa"/>
              <w:bottom w:w="80" w:type="dxa"/>
              <w:right w:w="120" w:type="dxa"/>
            </w:tcMar>
            <w:vAlign w:val="center"/>
          </w:tcPr>
          <w:p w14:paraId="138CD1FA" w14:textId="77777777" w:rsidR="00F069FD" w:rsidRDefault="00000000">
            <w:pPr>
              <w:jc w:val="center"/>
            </w:pPr>
            <w:r>
              <w:rPr>
                <w:b/>
                <w:bCs/>
                <w:color w:val="FFFFFF"/>
                <w:sz w:val="18"/>
                <w:szCs w:val="18"/>
              </w:rPr>
              <w:t>Descripción</w:t>
            </w:r>
          </w:p>
        </w:tc>
        <w:tc>
          <w:tcPr>
            <w:tcW w:w="3160" w:type="dxa"/>
            <w:shd w:val="clear" w:color="auto" w:fill="1F4E79"/>
            <w:tcMar>
              <w:top w:w="80" w:type="dxa"/>
              <w:left w:w="120" w:type="dxa"/>
              <w:bottom w:w="80" w:type="dxa"/>
              <w:right w:w="120" w:type="dxa"/>
            </w:tcMar>
            <w:vAlign w:val="center"/>
          </w:tcPr>
          <w:p w14:paraId="1C601593" w14:textId="77777777" w:rsidR="00F069FD" w:rsidRDefault="00000000">
            <w:pPr>
              <w:jc w:val="center"/>
            </w:pPr>
            <w:r>
              <w:rPr>
                <w:b/>
                <w:bCs/>
                <w:color w:val="FFFFFF"/>
                <w:sz w:val="18"/>
                <w:szCs w:val="18"/>
              </w:rPr>
              <w:t>Dónde obtenerla</w:t>
            </w:r>
          </w:p>
        </w:tc>
      </w:tr>
      <w:tr w:rsidR="00F069FD" w14:paraId="53E55384" w14:textId="77777777">
        <w:trPr>
          <w:cantSplit/>
        </w:trPr>
        <w:tc>
          <w:tcPr>
            <w:tcW w:w="3200" w:type="dxa"/>
            <w:tcMar>
              <w:top w:w="80" w:type="dxa"/>
              <w:left w:w="120" w:type="dxa"/>
              <w:bottom w:w="80" w:type="dxa"/>
              <w:right w:w="120" w:type="dxa"/>
            </w:tcMar>
            <w:vAlign w:val="center"/>
          </w:tcPr>
          <w:p w14:paraId="03DA7010" w14:textId="77777777" w:rsidR="00F069FD" w:rsidRDefault="00000000">
            <w:r>
              <w:rPr>
                <w:sz w:val="18"/>
                <w:szCs w:val="18"/>
              </w:rPr>
              <w:t>VITE_SUPABASE_URL</w:t>
            </w:r>
          </w:p>
        </w:tc>
        <w:tc>
          <w:tcPr>
            <w:tcW w:w="3000" w:type="dxa"/>
            <w:tcMar>
              <w:top w:w="80" w:type="dxa"/>
              <w:left w:w="120" w:type="dxa"/>
              <w:bottom w:w="80" w:type="dxa"/>
              <w:right w:w="120" w:type="dxa"/>
            </w:tcMar>
            <w:vAlign w:val="center"/>
          </w:tcPr>
          <w:p w14:paraId="6E09DB6B" w14:textId="77777777" w:rsidR="00F069FD" w:rsidRDefault="00000000">
            <w:r>
              <w:rPr>
                <w:sz w:val="18"/>
                <w:szCs w:val="18"/>
              </w:rPr>
              <w:t>URL del proyecto Supabase</w:t>
            </w:r>
          </w:p>
        </w:tc>
        <w:tc>
          <w:tcPr>
            <w:tcW w:w="3160" w:type="dxa"/>
            <w:tcMar>
              <w:top w:w="80" w:type="dxa"/>
              <w:left w:w="120" w:type="dxa"/>
              <w:bottom w:w="80" w:type="dxa"/>
              <w:right w:w="120" w:type="dxa"/>
            </w:tcMar>
            <w:vAlign w:val="center"/>
          </w:tcPr>
          <w:p w14:paraId="0B338E43" w14:textId="77777777" w:rsidR="00F069FD" w:rsidRDefault="00000000">
            <w:r>
              <w:rPr>
                <w:sz w:val="18"/>
                <w:szCs w:val="18"/>
              </w:rPr>
              <w:t>Supabase Dashboard &gt; Settings &gt; API</w:t>
            </w:r>
          </w:p>
        </w:tc>
      </w:tr>
      <w:tr w:rsidR="00F069FD" w14:paraId="436375DA" w14:textId="77777777">
        <w:trPr>
          <w:cantSplit/>
        </w:trPr>
        <w:tc>
          <w:tcPr>
            <w:tcW w:w="3200" w:type="dxa"/>
            <w:shd w:val="clear" w:color="auto" w:fill="EAF2FB"/>
            <w:tcMar>
              <w:top w:w="80" w:type="dxa"/>
              <w:left w:w="120" w:type="dxa"/>
              <w:bottom w:w="80" w:type="dxa"/>
              <w:right w:w="120" w:type="dxa"/>
            </w:tcMar>
            <w:vAlign w:val="center"/>
          </w:tcPr>
          <w:p w14:paraId="1FC1CB1E" w14:textId="77777777" w:rsidR="00F069FD" w:rsidRDefault="00000000">
            <w:r>
              <w:rPr>
                <w:sz w:val="18"/>
                <w:szCs w:val="18"/>
              </w:rPr>
              <w:t>VITE_SUPABASE_ANON_KEY</w:t>
            </w:r>
          </w:p>
        </w:tc>
        <w:tc>
          <w:tcPr>
            <w:tcW w:w="3000" w:type="dxa"/>
            <w:shd w:val="clear" w:color="auto" w:fill="EAF2FB"/>
            <w:tcMar>
              <w:top w:w="80" w:type="dxa"/>
              <w:left w:w="120" w:type="dxa"/>
              <w:bottom w:w="80" w:type="dxa"/>
              <w:right w:w="120" w:type="dxa"/>
            </w:tcMar>
            <w:vAlign w:val="center"/>
          </w:tcPr>
          <w:p w14:paraId="689A0168" w14:textId="77777777" w:rsidR="00F069FD" w:rsidRDefault="00000000">
            <w:r>
              <w:rPr>
                <w:sz w:val="18"/>
                <w:szCs w:val="18"/>
              </w:rPr>
              <w:t>Clave pública anónima</w:t>
            </w:r>
          </w:p>
        </w:tc>
        <w:tc>
          <w:tcPr>
            <w:tcW w:w="3160" w:type="dxa"/>
            <w:shd w:val="clear" w:color="auto" w:fill="EAF2FB"/>
            <w:tcMar>
              <w:top w:w="80" w:type="dxa"/>
              <w:left w:w="120" w:type="dxa"/>
              <w:bottom w:w="80" w:type="dxa"/>
              <w:right w:w="120" w:type="dxa"/>
            </w:tcMar>
            <w:vAlign w:val="center"/>
          </w:tcPr>
          <w:p w14:paraId="7734E5DE" w14:textId="77777777" w:rsidR="00F069FD" w:rsidRDefault="00000000">
            <w:r>
              <w:rPr>
                <w:sz w:val="18"/>
                <w:szCs w:val="18"/>
              </w:rPr>
              <w:t>Supabase Dashboard &gt; Settings &gt; API</w:t>
            </w:r>
          </w:p>
        </w:tc>
      </w:tr>
    </w:tbl>
    <w:p w14:paraId="59ACFDF1" w14:textId="77777777" w:rsidR="00F069FD" w:rsidRDefault="00000000">
      <w:pPr>
        <w:spacing w:before="80" w:after="240"/>
        <w:jc w:val="center"/>
      </w:pPr>
      <w:r>
        <w:rPr>
          <w:i/>
          <w:iCs/>
          <w:color w:val="595959"/>
          <w:sz w:val="20"/>
          <w:szCs w:val="20"/>
        </w:rPr>
        <w:t>Tabla 12. Variables de entorno del frontend.</w:t>
      </w:r>
    </w:p>
    <w:p w14:paraId="5C96E6E8" w14:textId="77777777" w:rsidR="00F069FD" w:rsidRDefault="00000000">
      <w:pPr>
        <w:spacing w:after="200" w:line="276" w:lineRule="auto"/>
        <w:jc w:val="both"/>
      </w:pPr>
      <w:r>
        <w:t>Es obligatorio que toda variable expuesta al cliente utilice el prefijo VITE_ (requisito propio de Vite para inyectar variables en el bundle). Bajo ninguna circunstancia se debe utilizar una clave de tipo service_role en el frontend, ya que esta otorga privilegios administrativos completos sobre la base de datos.</w:t>
      </w:r>
    </w:p>
    <w:p w14:paraId="242542C0" w14:textId="77777777" w:rsidR="00F069FD" w:rsidRDefault="00000000">
      <w:pPr>
        <w:spacing w:after="200" w:line="276" w:lineRule="auto"/>
        <w:jc w:val="both"/>
      </w:pPr>
      <w:r>
        <w:t>Pasos de configuración de Vercel:</w:t>
      </w:r>
    </w:p>
    <w:p w14:paraId="447E8BE1" w14:textId="77777777" w:rsidR="00F069FD" w:rsidRDefault="00000000">
      <w:pPr>
        <w:numPr>
          <w:ilvl w:val="0"/>
          <w:numId w:val="1"/>
        </w:numPr>
        <w:pBdr>
          <w:top w:val="nil"/>
          <w:left w:val="nil"/>
          <w:bottom w:val="nil"/>
          <w:right w:val="nil"/>
          <w:between w:val="nil"/>
        </w:pBdr>
        <w:spacing w:after="80"/>
      </w:pPr>
      <w:r>
        <w:rPr>
          <w:color w:val="000000"/>
        </w:rPr>
        <w:t>Iniciar sesión en vercel.com con la cuenta de GitHub del equipo.</w:t>
      </w:r>
    </w:p>
    <w:p w14:paraId="45C8FF32" w14:textId="77777777" w:rsidR="00F069FD" w:rsidRDefault="00000000">
      <w:pPr>
        <w:numPr>
          <w:ilvl w:val="0"/>
          <w:numId w:val="1"/>
        </w:numPr>
        <w:pBdr>
          <w:top w:val="nil"/>
          <w:left w:val="nil"/>
          <w:bottom w:val="nil"/>
          <w:right w:val="nil"/>
          <w:between w:val="nil"/>
        </w:pBdr>
        <w:spacing w:after="80"/>
      </w:pPr>
      <w:r>
        <w:rPr>
          <w:color w:val="000000"/>
        </w:rPr>
        <w:t>Seleccionar «Add New &gt; Project» y elegir el repositorio del producto.</w:t>
      </w:r>
    </w:p>
    <w:p w14:paraId="4AF2ED71" w14:textId="77777777" w:rsidR="00F069FD" w:rsidRDefault="00000000">
      <w:pPr>
        <w:numPr>
          <w:ilvl w:val="0"/>
          <w:numId w:val="1"/>
        </w:numPr>
        <w:pBdr>
          <w:top w:val="nil"/>
          <w:left w:val="nil"/>
          <w:bottom w:val="nil"/>
          <w:right w:val="nil"/>
          <w:between w:val="nil"/>
        </w:pBdr>
        <w:spacing w:after="80"/>
      </w:pPr>
      <w:r>
        <w:rPr>
          <w:color w:val="000000"/>
        </w:rPr>
        <w:t>En «Framework Preset» seleccionar Vite (detectado automáticamente).</w:t>
      </w:r>
    </w:p>
    <w:p w14:paraId="648BDE71" w14:textId="77777777" w:rsidR="00F069FD" w:rsidRDefault="00000000">
      <w:pPr>
        <w:numPr>
          <w:ilvl w:val="0"/>
          <w:numId w:val="1"/>
        </w:numPr>
        <w:pBdr>
          <w:top w:val="nil"/>
          <w:left w:val="nil"/>
          <w:bottom w:val="nil"/>
          <w:right w:val="nil"/>
          <w:between w:val="nil"/>
        </w:pBdr>
        <w:spacing w:after="80"/>
      </w:pPr>
      <w:r>
        <w:rPr>
          <w:color w:val="000000"/>
        </w:rPr>
        <w:t>Verificar que «Build Command» esté configurado como npm run build.</w:t>
      </w:r>
    </w:p>
    <w:p w14:paraId="64E17F72" w14:textId="77777777" w:rsidR="00F069FD" w:rsidRDefault="00000000">
      <w:pPr>
        <w:numPr>
          <w:ilvl w:val="0"/>
          <w:numId w:val="1"/>
        </w:numPr>
        <w:pBdr>
          <w:top w:val="nil"/>
          <w:left w:val="nil"/>
          <w:bottom w:val="nil"/>
          <w:right w:val="nil"/>
          <w:between w:val="nil"/>
        </w:pBdr>
        <w:spacing w:after="80"/>
      </w:pPr>
      <w:r>
        <w:rPr>
          <w:color w:val="000000"/>
        </w:rPr>
        <w:t>Verificar que «Output Directory» esté configurado como dist.</w:t>
      </w:r>
    </w:p>
    <w:p w14:paraId="39E335EB" w14:textId="77777777" w:rsidR="00F069FD" w:rsidRDefault="00000000">
      <w:pPr>
        <w:numPr>
          <w:ilvl w:val="0"/>
          <w:numId w:val="1"/>
        </w:numPr>
        <w:pBdr>
          <w:top w:val="nil"/>
          <w:left w:val="nil"/>
          <w:bottom w:val="nil"/>
          <w:right w:val="nil"/>
          <w:between w:val="nil"/>
        </w:pBdr>
        <w:spacing w:after="80"/>
      </w:pPr>
      <w:r>
        <w:rPr>
          <w:color w:val="000000"/>
        </w:rPr>
        <w:t>Agregar las variables de entorno VITE_SUPABASE_URL y VITE_SUPABASE_ANON_KEY con los valores del proyecto de producción.</w:t>
      </w:r>
    </w:p>
    <w:p w14:paraId="5C985BB9" w14:textId="77777777" w:rsidR="00F069FD" w:rsidRDefault="00000000">
      <w:pPr>
        <w:numPr>
          <w:ilvl w:val="0"/>
          <w:numId w:val="1"/>
        </w:numPr>
        <w:pBdr>
          <w:top w:val="nil"/>
          <w:left w:val="nil"/>
          <w:bottom w:val="nil"/>
          <w:right w:val="nil"/>
          <w:between w:val="nil"/>
        </w:pBdr>
        <w:spacing w:after="80"/>
      </w:pPr>
      <w:r>
        <w:rPr>
          <w:color w:val="000000"/>
        </w:rPr>
        <w:t>Ejecutar «Deploy» y esperar a que finalice la compilación (aproximadamente 2 a 3 minutos).</w:t>
      </w:r>
    </w:p>
    <w:p w14:paraId="5C03C2DD" w14:textId="77777777" w:rsidR="00F069FD" w:rsidRDefault="00000000">
      <w:pPr>
        <w:numPr>
          <w:ilvl w:val="0"/>
          <w:numId w:val="1"/>
        </w:numPr>
        <w:pBdr>
          <w:top w:val="nil"/>
          <w:left w:val="nil"/>
          <w:bottom w:val="nil"/>
          <w:right w:val="nil"/>
          <w:between w:val="nil"/>
        </w:pBdr>
        <w:spacing w:after="80"/>
      </w:pPr>
      <w:r>
        <w:rPr>
          <w:color w:val="000000"/>
        </w:rPr>
        <w:t>Verificar que la URL asignada por Vercel cargue correctamente la aplicación.</w:t>
      </w:r>
    </w:p>
    <w:p w14:paraId="17577F64" w14:textId="77777777" w:rsidR="00F069FD" w:rsidRDefault="00000000">
      <w:pPr>
        <w:pStyle w:val="Ttulo2"/>
      </w:pPr>
      <w:r>
        <w:t>4.4 Procedimientos de Validación y Verificación del Entorno</w:t>
      </w:r>
    </w:p>
    <w:p w14:paraId="12BED069" w14:textId="77777777" w:rsidR="00F069FD" w:rsidRDefault="00000000">
      <w:pPr>
        <w:spacing w:after="200" w:line="276" w:lineRule="auto"/>
        <w:jc w:val="both"/>
      </w:pPr>
      <w:r>
        <w:t>Antes de habilitar un entorno (desarrollo, pruebas o producción) se ejecutan las siguientes verificaciones sobre la base de datos:</w:t>
      </w:r>
    </w:p>
    <w:p w14:paraId="3D4DFEA6" w14:textId="77777777" w:rsidR="00F069FD" w:rsidRDefault="00000000">
      <w:pPr>
        <w:numPr>
          <w:ilvl w:val="0"/>
          <w:numId w:val="1"/>
        </w:numPr>
        <w:pBdr>
          <w:top w:val="nil"/>
          <w:left w:val="nil"/>
          <w:bottom w:val="nil"/>
          <w:right w:val="nil"/>
          <w:between w:val="nil"/>
        </w:pBdr>
        <w:spacing w:after="80"/>
      </w:pPr>
      <w:r>
        <w:rPr>
          <w:b/>
          <w:bCs/>
          <w:color w:val="000000"/>
        </w:rPr>
        <w:t xml:space="preserve">Esquema idéntico entre entornos: </w:t>
      </w:r>
      <w:r>
        <w:rPr>
          <w:color w:val="000000"/>
        </w:rPr>
        <w:t>comparar el listado de tablas de information_schema.tables entre el proyecto de pruebas y el de producción.</w:t>
      </w:r>
    </w:p>
    <w:p w14:paraId="742EEA1D" w14:textId="77777777" w:rsidR="00F069FD" w:rsidRDefault="00000000">
      <w:pPr>
        <w:numPr>
          <w:ilvl w:val="0"/>
          <w:numId w:val="1"/>
        </w:numPr>
        <w:pBdr>
          <w:top w:val="nil"/>
          <w:left w:val="nil"/>
          <w:bottom w:val="nil"/>
          <w:right w:val="nil"/>
          <w:between w:val="nil"/>
        </w:pBdr>
        <w:spacing w:after="80"/>
      </w:pPr>
      <w:r>
        <w:rPr>
          <w:b/>
          <w:bCs/>
          <w:color w:val="000000"/>
        </w:rPr>
        <w:t xml:space="preserve">Triggers y funciones activos: </w:t>
      </w:r>
      <w:r>
        <w:rPr>
          <w:color w:val="000000"/>
        </w:rPr>
        <w:t>verificar en information_schema.triggers que existan, como mínimo, los triggers de descuento de stock, recálculo de totales y bloqueo de edición de compras confirmadas.</w:t>
      </w:r>
    </w:p>
    <w:p w14:paraId="46D84323" w14:textId="77777777" w:rsidR="00F069FD" w:rsidRDefault="00000000">
      <w:pPr>
        <w:numPr>
          <w:ilvl w:val="0"/>
          <w:numId w:val="1"/>
        </w:numPr>
        <w:pBdr>
          <w:top w:val="nil"/>
          <w:left w:val="nil"/>
          <w:bottom w:val="nil"/>
          <w:right w:val="nil"/>
          <w:between w:val="nil"/>
        </w:pBdr>
        <w:spacing w:after="80"/>
      </w:pPr>
      <w:r>
        <w:rPr>
          <w:b/>
          <w:bCs/>
          <w:color w:val="000000"/>
        </w:rPr>
        <w:t xml:space="preserve">Row Level Security habilitado: </w:t>
      </w:r>
      <w:r>
        <w:rPr>
          <w:color w:val="000000"/>
        </w:rPr>
        <w:t>confirmar en pg_tables que la columna rowsecurity sea verdadera para todas las tablas con datos sensibles.</w:t>
      </w:r>
    </w:p>
    <w:p w14:paraId="71945F11" w14:textId="77777777" w:rsidR="00F069FD" w:rsidRDefault="00000000">
      <w:pPr>
        <w:numPr>
          <w:ilvl w:val="0"/>
          <w:numId w:val="1"/>
        </w:numPr>
        <w:pBdr>
          <w:top w:val="nil"/>
          <w:left w:val="nil"/>
          <w:bottom w:val="nil"/>
          <w:right w:val="nil"/>
          <w:between w:val="nil"/>
        </w:pBdr>
        <w:spacing w:after="80"/>
      </w:pPr>
      <w:r>
        <w:rPr>
          <w:b/>
          <w:bCs/>
          <w:color w:val="000000"/>
        </w:rPr>
        <w:lastRenderedPageBreak/>
        <w:t xml:space="preserve">Variables de entorno del frontend de pruebas: </w:t>
      </w:r>
      <w:r>
        <w:rPr>
          <w:color w:val="000000"/>
        </w:rPr>
        <w:t>validar que VITE_SUPABASE_URL y VITE_SUPABASE_ANON_KEY correspondan efectivamente al proyecto de pruebas y no al de producción.</w:t>
      </w:r>
    </w:p>
    <w:p w14:paraId="641008B5" w14:textId="77777777" w:rsidR="00F069FD" w:rsidRDefault="00000000">
      <w:pPr>
        <w:pStyle w:val="Ttulo1"/>
        <w:pageBreakBefore/>
      </w:pPr>
      <w:r>
        <w:lastRenderedPageBreak/>
        <w:t>5. Gestión de Datos y Continuidad</w:t>
      </w:r>
    </w:p>
    <w:p w14:paraId="562AF992" w14:textId="77777777" w:rsidR="00F069FD" w:rsidRDefault="00000000">
      <w:pPr>
        <w:pStyle w:val="Ttulo2"/>
      </w:pPr>
      <w:r>
        <w:t>5.1 Definiciones de Protección y Privacidad de los Datos</w:t>
      </w:r>
    </w:p>
    <w:p w14:paraId="49B52C82" w14:textId="77777777" w:rsidR="00F069FD" w:rsidRDefault="00000000">
      <w:pPr>
        <w:spacing w:after="200" w:line="276" w:lineRule="auto"/>
        <w:jc w:val="both"/>
      </w:pPr>
      <w:r>
        <w:t>Bunker Ferretería POS administra datos sensibles del negocio (precios de costo, márgenes de ganancia) y datos personales de clientes y proveedores (RUT, correo, teléfono). Por ello, la protección de los datos se sustenta en los siguientes mecanismos:</w:t>
      </w:r>
    </w:p>
    <w:p w14:paraId="4679423B" w14:textId="77777777" w:rsidR="00F069FD" w:rsidRDefault="00000000">
      <w:pPr>
        <w:numPr>
          <w:ilvl w:val="0"/>
          <w:numId w:val="1"/>
        </w:numPr>
        <w:pBdr>
          <w:top w:val="nil"/>
          <w:left w:val="nil"/>
          <w:bottom w:val="nil"/>
          <w:right w:val="nil"/>
          <w:between w:val="nil"/>
        </w:pBdr>
        <w:spacing w:after="80"/>
      </w:pPr>
      <w:r>
        <w:rPr>
          <w:b/>
          <w:bCs/>
          <w:color w:val="000000"/>
        </w:rPr>
        <w:t xml:space="preserve">Aislamiento por entorno: </w:t>
      </w:r>
      <w:r>
        <w:rPr>
          <w:color w:val="000000"/>
        </w:rPr>
        <w:t>los datos reales de producción nunca se exponen en el entorno de pruebas sin un proceso de control (ver sección 5.3); el entorno de pruebas trabaja sobre copias controladas o datos ficticios.</w:t>
      </w:r>
    </w:p>
    <w:p w14:paraId="34EEA475" w14:textId="77777777" w:rsidR="00F069FD" w:rsidRDefault="00000000">
      <w:pPr>
        <w:numPr>
          <w:ilvl w:val="0"/>
          <w:numId w:val="1"/>
        </w:numPr>
        <w:pBdr>
          <w:top w:val="nil"/>
          <w:left w:val="nil"/>
          <w:bottom w:val="nil"/>
          <w:right w:val="nil"/>
          <w:between w:val="nil"/>
        </w:pBdr>
        <w:spacing w:after="80"/>
      </w:pPr>
      <w:r>
        <w:rPr>
          <w:b/>
          <w:bCs/>
          <w:color w:val="000000"/>
        </w:rPr>
        <w:t xml:space="preserve">Row Level Security (RLS): </w:t>
      </w:r>
      <w:r>
        <w:rPr>
          <w:color w:val="000000"/>
        </w:rPr>
        <w:t>habilitado sobre la totalidad de las tablas del esquema público, restringiendo el acceso a los datos según el rol del usuario autenticado.</w:t>
      </w:r>
    </w:p>
    <w:p w14:paraId="4227D9DF" w14:textId="77777777" w:rsidR="00F069FD" w:rsidRDefault="00000000">
      <w:pPr>
        <w:numPr>
          <w:ilvl w:val="0"/>
          <w:numId w:val="1"/>
        </w:numPr>
        <w:pBdr>
          <w:top w:val="nil"/>
          <w:left w:val="nil"/>
          <w:bottom w:val="nil"/>
          <w:right w:val="nil"/>
          <w:between w:val="nil"/>
        </w:pBdr>
        <w:spacing w:after="80"/>
      </w:pPr>
      <w:r>
        <w:rPr>
          <w:b/>
          <w:bCs/>
          <w:color w:val="000000"/>
        </w:rPr>
        <w:t xml:space="preserve">Mínimo privilegio en credenciales: </w:t>
      </w:r>
      <w:r>
        <w:rPr>
          <w:color w:val="000000"/>
        </w:rPr>
        <w:t>el frontend solo posee la clave anónima pública; las operaciones administrativas o de migración que requieren la clave service_role se ejecutan exclusivamente desde el panel de Supabase o scripts controlados por el equipo, nunca desde el cliente.</w:t>
      </w:r>
    </w:p>
    <w:p w14:paraId="0DDE10CA" w14:textId="77777777" w:rsidR="00F069FD" w:rsidRDefault="00000000">
      <w:pPr>
        <w:numPr>
          <w:ilvl w:val="0"/>
          <w:numId w:val="1"/>
        </w:numPr>
        <w:pBdr>
          <w:top w:val="nil"/>
          <w:left w:val="nil"/>
          <w:bottom w:val="nil"/>
          <w:right w:val="nil"/>
          <w:between w:val="nil"/>
        </w:pBdr>
        <w:spacing w:after="80"/>
      </w:pPr>
      <w:r>
        <w:rPr>
          <w:b/>
          <w:bCs/>
          <w:color w:val="000000"/>
        </w:rPr>
        <w:t xml:space="preserve">Datos personales acotados: </w:t>
      </w:r>
      <w:r>
        <w:rPr>
          <w:color w:val="000000"/>
        </w:rPr>
        <w:t>los campos personales recolectados de clientes y proveedores se limitan a lo estrictamente necesario para la operación (nombre, RUT, contacto), sin almacenar información sensible adicional.</w:t>
      </w:r>
    </w:p>
    <w:p w14:paraId="1B36C185" w14:textId="77777777" w:rsidR="00F069FD" w:rsidRDefault="00000000">
      <w:pPr>
        <w:pStyle w:val="Ttulo2"/>
      </w:pPr>
      <w:r>
        <w:t>5.2 Estrategia de Backup</w:t>
      </w:r>
    </w:p>
    <w:p w14:paraId="1EAABE45" w14:textId="77777777" w:rsidR="00F069FD" w:rsidRDefault="00000000">
      <w:pPr>
        <w:spacing w:after="200" w:line="276" w:lineRule="auto"/>
        <w:jc w:val="both"/>
      </w:pPr>
      <w:r>
        <w:t>El respaldo de la base de datos de producción se ejecuta antes de cada ciclo formal de pruebas, mediante dos vías equivalentes:</w:t>
      </w:r>
    </w:p>
    <w:p w14:paraId="17522453" w14:textId="77777777" w:rsidR="00F069FD" w:rsidRDefault="00000000">
      <w:pPr>
        <w:spacing w:after="200" w:line="276" w:lineRule="auto"/>
        <w:jc w:val="both"/>
      </w:pPr>
      <w:r>
        <w:t>Opción A — Exportación desde el Dashboard de Supabase (recomendada):</w:t>
      </w:r>
    </w:p>
    <w:p w14:paraId="45485407" w14:textId="77777777" w:rsidR="00F069FD" w:rsidRDefault="00000000">
      <w:pPr>
        <w:numPr>
          <w:ilvl w:val="0"/>
          <w:numId w:val="1"/>
        </w:numPr>
        <w:pBdr>
          <w:top w:val="nil"/>
          <w:left w:val="nil"/>
          <w:bottom w:val="nil"/>
          <w:right w:val="nil"/>
          <w:between w:val="nil"/>
        </w:pBdr>
        <w:spacing w:after="80"/>
      </w:pPr>
      <w:r>
        <w:rPr>
          <w:color w:val="000000"/>
        </w:rPr>
        <w:t>Ingresar al Dashboard de Supabase y seleccionar el proyecto de producción.</w:t>
      </w:r>
    </w:p>
    <w:p w14:paraId="02CC5C26" w14:textId="77777777" w:rsidR="00F069FD" w:rsidRDefault="00000000">
      <w:pPr>
        <w:numPr>
          <w:ilvl w:val="0"/>
          <w:numId w:val="1"/>
        </w:numPr>
        <w:pBdr>
          <w:top w:val="nil"/>
          <w:left w:val="nil"/>
          <w:bottom w:val="nil"/>
          <w:right w:val="nil"/>
          <w:between w:val="nil"/>
        </w:pBdr>
        <w:spacing w:after="80"/>
      </w:pPr>
      <w:r>
        <w:rPr>
          <w:color w:val="000000"/>
        </w:rPr>
        <w:t>En el menú lateral, ir a Database &gt; Backups.</w:t>
      </w:r>
    </w:p>
    <w:p w14:paraId="74F7DBD8" w14:textId="77777777" w:rsidR="00F069FD" w:rsidRDefault="00000000">
      <w:pPr>
        <w:numPr>
          <w:ilvl w:val="0"/>
          <w:numId w:val="1"/>
        </w:numPr>
        <w:pBdr>
          <w:top w:val="nil"/>
          <w:left w:val="nil"/>
          <w:bottom w:val="nil"/>
          <w:right w:val="nil"/>
          <w:between w:val="nil"/>
        </w:pBdr>
        <w:spacing w:after="80"/>
      </w:pPr>
      <w:r>
        <w:rPr>
          <w:color w:val="000000"/>
        </w:rPr>
        <w:t>Hacer clic en «Download backup» para obtener el archivo .sql más reciente.</w:t>
      </w:r>
    </w:p>
    <w:p w14:paraId="63B9D698" w14:textId="77777777" w:rsidR="00F069FD" w:rsidRDefault="00000000">
      <w:pPr>
        <w:numPr>
          <w:ilvl w:val="0"/>
          <w:numId w:val="1"/>
        </w:numPr>
        <w:pBdr>
          <w:top w:val="nil"/>
          <w:left w:val="nil"/>
          <w:bottom w:val="nil"/>
          <w:right w:val="nil"/>
          <w:between w:val="nil"/>
        </w:pBdr>
        <w:spacing w:after="80"/>
      </w:pPr>
      <w:r>
        <w:rPr>
          <w:color w:val="000000"/>
        </w:rPr>
        <w:t>Guardar el archivo con la nomenclatura backup_prod_AAAAMMDD.sql.</w:t>
      </w:r>
    </w:p>
    <w:p w14:paraId="6B6A6FFD" w14:textId="77777777" w:rsidR="00F069FD" w:rsidRDefault="00000000">
      <w:pPr>
        <w:spacing w:after="200" w:line="276" w:lineRule="auto"/>
        <w:jc w:val="both"/>
      </w:pPr>
      <w:r>
        <w:t>Opción B — Exportación mediante pg_dump (línea de comandos), usando la cadena de conexión disponible en Supabase Dashboard &gt; Settings &gt; Database:</w:t>
      </w:r>
    </w:p>
    <w:p w14:paraId="6D5736E4" w14:textId="77777777" w:rsidR="00F069FD" w:rsidRDefault="00000000">
      <w:pPr>
        <w:shd w:val="clear" w:color="auto" w:fill="F2F2F2"/>
        <w:spacing w:after="200"/>
      </w:pPr>
      <w:r>
        <w:rPr>
          <w:rFonts w:ascii="Consolas" w:eastAsia="Consolas" w:hAnsi="Consolas" w:cs="Consolas"/>
          <w:sz w:val="18"/>
          <w:szCs w:val="18"/>
        </w:rPr>
        <w:t>pg_dump --no-acl --no-owner -d "postgresql://postgres:[PASSWORD]@db.[PROJECT-REF].supabase.co:5432/postgres" -f backup_prod_AAAAMMDD.sql</w:t>
      </w:r>
    </w:p>
    <w:p w14:paraId="45E1BDF1" w14:textId="77777777" w:rsidR="00F069FD" w:rsidRDefault="00000000">
      <w:pPr>
        <w:spacing w:after="200" w:line="276" w:lineRule="auto"/>
        <w:jc w:val="both"/>
      </w:pPr>
      <w:r>
        <w:t>Donde [PASSWORD] y [PROJECT-REF] deben reemplazarse por la clave y el identificador del proyecto Supabase correspondiente. Las claves de conexión no deben quedar registradas en el repositorio del código.</w:t>
      </w:r>
    </w:p>
    <w:p w14:paraId="00409CCC" w14:textId="77777777" w:rsidR="00F069FD" w:rsidRDefault="00000000">
      <w:pPr>
        <w:pStyle w:val="Ttulo2"/>
      </w:pPr>
      <w:r>
        <w:t>5.3 Carga y/o Migración Producción-Pruebas</w:t>
      </w:r>
    </w:p>
    <w:p w14:paraId="49CBF435" w14:textId="77777777" w:rsidR="00F069FD" w:rsidRDefault="00000000">
      <w:pPr>
        <w:spacing w:after="200" w:line="276" w:lineRule="auto"/>
        <w:jc w:val="both"/>
      </w:pPr>
      <w:r>
        <w:t>El proceso de carga del respaldo de producción hacia el entorno de pruebas sigue los siguientes pasos:</w:t>
      </w:r>
    </w:p>
    <w:p w14:paraId="306474A4" w14:textId="77777777" w:rsidR="00F069FD" w:rsidRDefault="00000000">
      <w:pPr>
        <w:numPr>
          <w:ilvl w:val="0"/>
          <w:numId w:val="1"/>
        </w:numPr>
        <w:pBdr>
          <w:top w:val="nil"/>
          <w:left w:val="nil"/>
          <w:bottom w:val="nil"/>
          <w:right w:val="nil"/>
          <w:between w:val="nil"/>
        </w:pBdr>
        <w:spacing w:after="80"/>
      </w:pPr>
      <w:r>
        <w:rPr>
          <w:b/>
          <w:bCs/>
          <w:color w:val="000000"/>
        </w:rPr>
        <w:lastRenderedPageBreak/>
        <w:t xml:space="preserve">1. Preparar el entorno de pruebas: </w:t>
      </w:r>
      <w:r>
        <w:rPr>
          <w:color w:val="000000"/>
        </w:rPr>
        <w:t>ejecutar en el SQL Editor del proyecto de pruebas el script TRUNCATE TABLE sobre las tablas detalle_ventas, ventas, movimientos_inventario, ventas_en_espera, compras, productos y proveedores (con CASCADE), limpiando los datos existentes antes de importar.</w:t>
      </w:r>
    </w:p>
    <w:p w14:paraId="18DB8236" w14:textId="77777777" w:rsidR="00F069FD" w:rsidRDefault="00000000">
      <w:pPr>
        <w:numPr>
          <w:ilvl w:val="0"/>
          <w:numId w:val="1"/>
        </w:numPr>
        <w:pBdr>
          <w:top w:val="nil"/>
          <w:left w:val="nil"/>
          <w:bottom w:val="nil"/>
          <w:right w:val="nil"/>
          <w:between w:val="nil"/>
        </w:pBdr>
        <w:spacing w:after="80"/>
      </w:pPr>
      <w:r>
        <w:rPr>
          <w:b/>
          <w:bCs/>
          <w:color w:val="000000"/>
        </w:rPr>
        <w:t xml:space="preserve">2. Verificar el esquema: </w:t>
      </w:r>
      <w:r>
        <w:rPr>
          <w:color w:val="000000"/>
        </w:rPr>
        <w:t>confirmar que el esquema del entorno de pruebas (tablas, triggers, funciones) sea idéntico al de producción; de no serlo, ejecutar primero el script de migración correspondiente.</w:t>
      </w:r>
    </w:p>
    <w:p w14:paraId="381F01CC" w14:textId="77777777" w:rsidR="00F069FD" w:rsidRDefault="00000000">
      <w:pPr>
        <w:numPr>
          <w:ilvl w:val="0"/>
          <w:numId w:val="1"/>
        </w:numPr>
        <w:pBdr>
          <w:top w:val="nil"/>
          <w:left w:val="nil"/>
          <w:bottom w:val="nil"/>
          <w:right w:val="nil"/>
          <w:between w:val="nil"/>
        </w:pBdr>
        <w:spacing w:after="80"/>
      </w:pPr>
      <w:r>
        <w:rPr>
          <w:b/>
          <w:bCs/>
          <w:color w:val="000000"/>
        </w:rPr>
        <w:t xml:space="preserve">3. Importar el respaldo: </w:t>
      </w:r>
      <w:r>
        <w:rPr>
          <w:color w:val="000000"/>
        </w:rPr>
        <w:t>pegar o cargar el archivo .sql en el SQL Editor del proyecto de pruebas (o mediante psql) y ejecutar el script de inserción en orden.</w:t>
      </w:r>
    </w:p>
    <w:p w14:paraId="1894C115" w14:textId="77777777" w:rsidR="00F069FD" w:rsidRDefault="00000000">
      <w:pPr>
        <w:numPr>
          <w:ilvl w:val="0"/>
          <w:numId w:val="1"/>
        </w:numPr>
        <w:pBdr>
          <w:top w:val="nil"/>
          <w:left w:val="nil"/>
          <w:bottom w:val="nil"/>
          <w:right w:val="nil"/>
          <w:between w:val="nil"/>
        </w:pBdr>
        <w:spacing w:after="80"/>
      </w:pPr>
      <w:r>
        <w:rPr>
          <w:b/>
          <w:bCs/>
          <w:color w:val="000000"/>
        </w:rPr>
        <w:t xml:space="preserve">4. Verificación post-importación: </w:t>
      </w:r>
      <w:r>
        <w:rPr>
          <w:color w:val="000000"/>
        </w:rPr>
        <w:t>ejecutar consultas de conteo (SELECT COUNT(*)) sobre productos, ventas y proveedores, comparando los resultados contra el proyecto de producción; adicionalmente, insertar un registro de prueba en detalle_ventas y confirmar que el trigger de descuento de stock se ejecuta correctamente.</w:t>
      </w:r>
    </w:p>
    <w:p w14:paraId="1DC01188" w14:textId="77777777" w:rsidR="00F069FD" w:rsidRDefault="00000000">
      <w:pPr>
        <w:spacing w:after="200" w:line="276" w:lineRule="auto"/>
        <w:jc w:val="both"/>
      </w:pPr>
      <w:r>
        <w:t>Procedimiento de restauración / rollback: en caso de detectarse una inconsistencia tras la importación, el entorno de pruebas se restaura repitiendo el paso 1 (limpieza completa) y reimportando el respaldo previamente validado. Dado que el entorno de pruebas es independiente del de producción, un rollback en pruebas nunca compromete los datos reales del negocio.</w:t>
      </w:r>
    </w:p>
    <w:p w14:paraId="6C6D4C25" w14:textId="77777777" w:rsidR="00F069FD" w:rsidRDefault="00000000">
      <w:pPr>
        <w:pStyle w:val="Ttulo1"/>
        <w:pageBreakBefore/>
      </w:pPr>
      <w:r>
        <w:lastRenderedPageBreak/>
        <w:t>6. Plan de Calidad</w:t>
      </w:r>
    </w:p>
    <w:p w14:paraId="380F1B0E" w14:textId="77777777" w:rsidR="00F069FD" w:rsidRDefault="00000000">
      <w:pPr>
        <w:pStyle w:val="Ttulo2"/>
      </w:pPr>
      <w:r>
        <w:t>6.1 Definiciones de Calidad del Proyecto</w:t>
      </w:r>
    </w:p>
    <w:p w14:paraId="368DCC6A" w14:textId="77777777" w:rsidR="00F069FD" w:rsidRDefault="00000000">
      <w:pPr>
        <w:spacing w:after="200" w:line="276" w:lineRule="auto"/>
        <w:jc w:val="both"/>
      </w:pPr>
      <w:r>
        <w:t>Al trabajar bajo Scrum, el equipo definió una «Definición de Hecho» (Definition of Done, DoD) que toda Historia de Usuario debe cumplir antes de darse por completada dentro de un sprint:</w:t>
      </w:r>
    </w:p>
    <w:p w14:paraId="78E7E0A9" w14:textId="77777777" w:rsidR="00F069FD" w:rsidRDefault="00000000">
      <w:pPr>
        <w:numPr>
          <w:ilvl w:val="0"/>
          <w:numId w:val="1"/>
        </w:numPr>
        <w:pBdr>
          <w:top w:val="nil"/>
          <w:left w:val="nil"/>
          <w:bottom w:val="nil"/>
          <w:right w:val="nil"/>
          <w:between w:val="nil"/>
        </w:pBdr>
        <w:spacing w:after="80"/>
      </w:pPr>
      <w:r>
        <w:rPr>
          <w:color w:val="000000"/>
        </w:rPr>
        <w:t>La funcionalidad fue implementada conforme a la descripción de la Historia de Usuario registrada en Jira.</w:t>
      </w:r>
    </w:p>
    <w:p w14:paraId="72A2B1A5" w14:textId="77777777" w:rsidR="00F069FD" w:rsidRDefault="00000000">
      <w:pPr>
        <w:numPr>
          <w:ilvl w:val="0"/>
          <w:numId w:val="1"/>
        </w:numPr>
        <w:pBdr>
          <w:top w:val="nil"/>
          <w:left w:val="nil"/>
          <w:bottom w:val="nil"/>
          <w:right w:val="nil"/>
          <w:between w:val="nil"/>
        </w:pBdr>
        <w:spacing w:after="80"/>
      </w:pPr>
      <w:r>
        <w:rPr>
          <w:color w:val="000000"/>
        </w:rPr>
        <w:t>El código fue revisado por al menos un integrante distinto al autor antes de integrarse a la rama principal.</w:t>
      </w:r>
    </w:p>
    <w:p w14:paraId="668609B0" w14:textId="77777777" w:rsidR="00F069FD" w:rsidRDefault="00000000">
      <w:pPr>
        <w:numPr>
          <w:ilvl w:val="0"/>
          <w:numId w:val="1"/>
        </w:numPr>
        <w:pBdr>
          <w:top w:val="nil"/>
          <w:left w:val="nil"/>
          <w:bottom w:val="nil"/>
          <w:right w:val="nil"/>
          <w:between w:val="nil"/>
        </w:pBdr>
        <w:spacing w:after="80"/>
      </w:pPr>
      <w:r>
        <w:rPr>
          <w:color w:val="000000"/>
        </w:rPr>
        <w:t>La funcionalidad fue probada manualmente en el entorno de desarrollo, cubriendo el flujo principal y al menos un caso de error esperado.</w:t>
      </w:r>
    </w:p>
    <w:p w14:paraId="3F2EA3CB" w14:textId="77777777" w:rsidR="00F069FD" w:rsidRDefault="00000000">
      <w:pPr>
        <w:numPr>
          <w:ilvl w:val="0"/>
          <w:numId w:val="1"/>
        </w:numPr>
        <w:pBdr>
          <w:top w:val="nil"/>
          <w:left w:val="nil"/>
          <w:bottom w:val="nil"/>
          <w:right w:val="nil"/>
          <w:between w:val="nil"/>
        </w:pBdr>
        <w:spacing w:after="80"/>
      </w:pPr>
      <w:r>
        <w:rPr>
          <w:color w:val="000000"/>
        </w:rPr>
        <w:t>No se introdujeron errores de consola ni advertencias de ESLint no justificadas.</w:t>
      </w:r>
    </w:p>
    <w:p w14:paraId="7B4E6A13" w14:textId="77777777" w:rsidR="00F069FD" w:rsidRDefault="00000000">
      <w:pPr>
        <w:numPr>
          <w:ilvl w:val="0"/>
          <w:numId w:val="1"/>
        </w:numPr>
        <w:pBdr>
          <w:top w:val="nil"/>
          <w:left w:val="nil"/>
          <w:bottom w:val="nil"/>
          <w:right w:val="nil"/>
          <w:between w:val="nil"/>
        </w:pBdr>
        <w:spacing w:after="80"/>
      </w:pPr>
      <w:r>
        <w:rPr>
          <w:color w:val="000000"/>
        </w:rPr>
        <w:t>La funcionalidad fue desplegada y verificada en el entorno de Vercel (preview o producción) antes del cierre del sprint.</w:t>
      </w:r>
    </w:p>
    <w:p w14:paraId="0A48581C" w14:textId="77777777" w:rsidR="00F069FD" w:rsidRDefault="00000000">
      <w:pPr>
        <w:numPr>
          <w:ilvl w:val="0"/>
          <w:numId w:val="1"/>
        </w:numPr>
        <w:pBdr>
          <w:top w:val="nil"/>
          <w:left w:val="nil"/>
          <w:bottom w:val="nil"/>
          <w:right w:val="nil"/>
          <w:between w:val="nil"/>
        </w:pBdr>
        <w:spacing w:after="80"/>
      </w:pPr>
      <w:r>
        <w:rPr>
          <w:color w:val="000000"/>
        </w:rPr>
        <w:t>Los cambios relevantes en el modelo de datos quedaron reflejados en el script de esquema versionado del repositorio.</w:t>
      </w:r>
    </w:p>
    <w:p w14:paraId="1468F1BB" w14:textId="77777777" w:rsidR="00F069FD" w:rsidRDefault="00000000">
      <w:pPr>
        <w:pStyle w:val="Ttulo2"/>
      </w:pPr>
      <w:r>
        <w:t>6.2 Plan de Pruebas</w:t>
      </w:r>
    </w:p>
    <w:p w14:paraId="190E5852" w14:textId="77777777" w:rsidR="00F069FD" w:rsidRDefault="00000000">
      <w:pPr>
        <w:spacing w:after="200" w:line="276" w:lineRule="auto"/>
        <w:jc w:val="both"/>
      </w:pPr>
      <w:r>
        <w:t>El plan de pruebas se estructura en cuatro niveles, orientados a validar la fiabilidad transaccional, la rapidez operativa y la integridad de los datos del sistema.</w:t>
      </w:r>
    </w:p>
    <w:p w14:paraId="565EFCE8" w14:textId="77777777" w:rsidR="00F069FD" w:rsidRDefault="00000000">
      <w:pPr>
        <w:pStyle w:val="Ttulo4"/>
      </w:pPr>
      <w:r>
        <w:t>6.2.1 Pruebas Unitarias</w:t>
      </w:r>
    </w:p>
    <w:p w14:paraId="15193630" w14:textId="77777777" w:rsidR="00F069FD" w:rsidRDefault="00000000">
      <w:pPr>
        <w:spacing w:after="200" w:line="276" w:lineRule="auto"/>
        <w:jc w:val="both"/>
      </w:pPr>
      <w:r>
        <w:t>Enfocadas en la lógica de negocio aislada, principalmente las funciones de cálculo:</w:t>
      </w:r>
    </w:p>
    <w:p w14:paraId="0340841E" w14:textId="77777777" w:rsidR="00F069FD" w:rsidRDefault="00000000">
      <w:pPr>
        <w:numPr>
          <w:ilvl w:val="0"/>
          <w:numId w:val="1"/>
        </w:numPr>
        <w:pBdr>
          <w:top w:val="nil"/>
          <w:left w:val="nil"/>
          <w:bottom w:val="nil"/>
          <w:right w:val="nil"/>
          <w:between w:val="nil"/>
        </w:pBdr>
        <w:spacing w:after="80"/>
      </w:pPr>
      <w:r>
        <w:rPr>
          <w:b/>
          <w:bCs/>
          <w:color w:val="000000"/>
        </w:rPr>
        <w:t xml:space="preserve">Cálculo fraccionado: </w:t>
      </w:r>
      <w:r>
        <w:rPr>
          <w:color w:val="000000"/>
        </w:rPr>
        <w:t>validación de que los inputs decimales (cantidad de producto) se multiplican correctamente por el precio unitario, manejando la precisión de punto flotante de forma segura.</w:t>
      </w:r>
    </w:p>
    <w:p w14:paraId="5D191A9C" w14:textId="77777777" w:rsidR="00F069FD" w:rsidRDefault="00000000">
      <w:pPr>
        <w:numPr>
          <w:ilvl w:val="0"/>
          <w:numId w:val="1"/>
        </w:numPr>
        <w:pBdr>
          <w:top w:val="nil"/>
          <w:left w:val="nil"/>
          <w:bottom w:val="nil"/>
          <w:right w:val="nil"/>
          <w:between w:val="nil"/>
        </w:pBdr>
        <w:spacing w:after="80"/>
      </w:pPr>
      <w:r>
        <w:rPr>
          <w:b/>
          <w:bCs/>
          <w:color w:val="000000"/>
        </w:rPr>
        <w:t xml:space="preserve">Cálculo de márgenes: </w:t>
      </w:r>
      <w:r>
        <w:rPr>
          <w:color w:val="000000"/>
        </w:rPr>
        <w:t>verificación de que la aplicación automática del margen de ganancia sobre el costo del proveedor resulta en el precio de venta final esperado (campo generado precio_venta).</w:t>
      </w:r>
    </w:p>
    <w:p w14:paraId="271EB6DB" w14:textId="77777777" w:rsidR="00F069FD" w:rsidRDefault="00000000">
      <w:pPr>
        <w:pStyle w:val="Ttulo4"/>
      </w:pPr>
      <w:r>
        <w:t>6.2.2 Pruebas de Integración y Regresión</w:t>
      </w:r>
    </w:p>
    <w:p w14:paraId="6059B46B" w14:textId="77777777" w:rsidR="00F069FD" w:rsidRDefault="00000000">
      <w:pPr>
        <w:spacing w:after="200" w:line="276" w:lineRule="auto"/>
        <w:jc w:val="both"/>
      </w:pPr>
      <w:r>
        <w:t>Validan la comunicación entre los componentes del sistema (frontend, API de Supabase y triggers de PostgreSQL):</w:t>
      </w:r>
    </w:p>
    <w:p w14:paraId="6C6B43EF" w14:textId="77777777" w:rsidR="00F069FD" w:rsidRDefault="00000000">
      <w:pPr>
        <w:numPr>
          <w:ilvl w:val="0"/>
          <w:numId w:val="1"/>
        </w:numPr>
        <w:pBdr>
          <w:top w:val="nil"/>
          <w:left w:val="nil"/>
          <w:bottom w:val="nil"/>
          <w:right w:val="nil"/>
          <w:between w:val="nil"/>
        </w:pBdr>
        <w:spacing w:after="80"/>
      </w:pPr>
      <w:r>
        <w:rPr>
          <w:b/>
          <w:bCs/>
          <w:color w:val="000000"/>
        </w:rPr>
        <w:t xml:space="preserve">Ciclo de venta pausada: </w:t>
      </w:r>
      <w:r>
        <w:rPr>
          <w:color w:val="000000"/>
        </w:rPr>
        <w:t>agregar productos, presionar «Pausar Venta», atender otra venta, recuperar la venta pausada y finalizar la transacción, verificando que no exista pérdida de datos.</w:t>
      </w:r>
    </w:p>
    <w:p w14:paraId="6A1A2A92" w14:textId="77777777" w:rsidR="00F069FD" w:rsidRDefault="00000000">
      <w:pPr>
        <w:numPr>
          <w:ilvl w:val="0"/>
          <w:numId w:val="1"/>
        </w:numPr>
        <w:pBdr>
          <w:top w:val="nil"/>
          <w:left w:val="nil"/>
          <w:bottom w:val="nil"/>
          <w:right w:val="nil"/>
          <w:between w:val="nil"/>
        </w:pBdr>
        <w:spacing w:after="80"/>
      </w:pPr>
      <w:r>
        <w:rPr>
          <w:b/>
          <w:bCs/>
          <w:color w:val="000000"/>
        </w:rPr>
        <w:t xml:space="preserve">Integridad de stock (RLS y triggers): </w:t>
      </w:r>
      <w:r>
        <w:rPr>
          <w:color w:val="000000"/>
        </w:rPr>
        <w:t>intento intencional de vender más unidades que el stock disponible, verificando que la restricción de base de datos bloquee la transacción y que la interfaz muestre una alerta clara.</w:t>
      </w:r>
    </w:p>
    <w:p w14:paraId="08E021E5" w14:textId="77777777" w:rsidR="00F069FD" w:rsidRDefault="00000000">
      <w:pPr>
        <w:pStyle w:val="Ttulo4"/>
      </w:pPr>
      <w:r>
        <w:t>6.2.3 Pruebas de Sistema y Aceptación (UAT)</w:t>
      </w:r>
    </w:p>
    <w:p w14:paraId="19811587" w14:textId="77777777" w:rsidR="00F069FD" w:rsidRDefault="00000000">
      <w:pPr>
        <w:spacing w:after="200" w:line="276" w:lineRule="auto"/>
        <w:jc w:val="both"/>
      </w:pPr>
      <w:r>
        <w:lastRenderedPageBreak/>
        <w:t>Ejecutadas idealmente por el propio personal de mostrador de Bunker Ferretería para validar la usabilidad real:</w:t>
      </w:r>
    </w:p>
    <w:p w14:paraId="08238C86" w14:textId="77777777" w:rsidR="00F069FD" w:rsidRDefault="00000000">
      <w:pPr>
        <w:numPr>
          <w:ilvl w:val="0"/>
          <w:numId w:val="1"/>
        </w:numPr>
        <w:pBdr>
          <w:top w:val="nil"/>
          <w:left w:val="nil"/>
          <w:bottom w:val="nil"/>
          <w:right w:val="nil"/>
          <w:between w:val="nil"/>
        </w:pBdr>
        <w:spacing w:after="80"/>
      </w:pPr>
      <w:r>
        <w:rPr>
          <w:b/>
          <w:bCs/>
          <w:color w:val="000000"/>
        </w:rPr>
        <w:t xml:space="preserve">Flujo operativo rápido: </w:t>
      </w:r>
      <w:r>
        <w:rPr>
          <w:color w:val="000000"/>
        </w:rPr>
        <w:t>medición del tiempo total para procesar una venta promedio de cinco productos utilizando el lector de código de barras; meta inferior a 1 segundo por producto escaneado.</w:t>
      </w:r>
    </w:p>
    <w:p w14:paraId="56D2B829" w14:textId="77777777" w:rsidR="00F069FD" w:rsidRDefault="00000000">
      <w:pPr>
        <w:numPr>
          <w:ilvl w:val="0"/>
          <w:numId w:val="1"/>
        </w:numPr>
        <w:pBdr>
          <w:top w:val="nil"/>
          <w:left w:val="nil"/>
          <w:bottom w:val="nil"/>
          <w:right w:val="nil"/>
          <w:between w:val="nil"/>
        </w:pBdr>
        <w:spacing w:after="80"/>
      </w:pPr>
      <w:r>
        <w:rPr>
          <w:b/>
          <w:bCs/>
          <w:color w:val="000000"/>
        </w:rPr>
        <w:t xml:space="preserve">Usabilidad de interfaz: </w:t>
      </w:r>
      <w:r>
        <w:rPr>
          <w:color w:val="000000"/>
        </w:rPr>
        <w:t>verificación de que una persona sin experiencia previa en software de gestión pueda usar la búsqueda y la venta fraccionada de forma intuitiva y sin errores.</w:t>
      </w:r>
    </w:p>
    <w:p w14:paraId="6CEFE1AC" w14:textId="77777777" w:rsidR="00F069FD" w:rsidRDefault="00000000">
      <w:pPr>
        <w:pStyle w:val="Ttulo4"/>
      </w:pPr>
      <w:r>
        <w:t>6.2.4 Pruebas de Estrés y Rendimiento</w:t>
      </w:r>
    </w:p>
    <w:p w14:paraId="49B16916" w14:textId="77777777" w:rsidR="00F069FD" w:rsidRDefault="00000000">
      <w:pPr>
        <w:numPr>
          <w:ilvl w:val="0"/>
          <w:numId w:val="1"/>
        </w:numPr>
        <w:pBdr>
          <w:top w:val="nil"/>
          <w:left w:val="nil"/>
          <w:bottom w:val="nil"/>
          <w:right w:val="nil"/>
          <w:between w:val="nil"/>
        </w:pBdr>
        <w:spacing w:after="80"/>
      </w:pPr>
      <w:r>
        <w:rPr>
          <w:b/>
          <w:bCs/>
          <w:color w:val="000000"/>
        </w:rPr>
        <w:t xml:space="preserve">Carga de inventario: </w:t>
      </w:r>
      <w:r>
        <w:rPr>
          <w:color w:val="000000"/>
        </w:rPr>
        <w:t>medición del tiempo de respuesta del buscador al consultar una base simulada de 10.000 productos.</w:t>
      </w:r>
    </w:p>
    <w:p w14:paraId="36195685" w14:textId="77777777" w:rsidR="00F069FD" w:rsidRDefault="00000000">
      <w:pPr>
        <w:numPr>
          <w:ilvl w:val="0"/>
          <w:numId w:val="1"/>
        </w:numPr>
        <w:pBdr>
          <w:top w:val="nil"/>
          <w:left w:val="nil"/>
          <w:bottom w:val="nil"/>
          <w:right w:val="nil"/>
          <w:between w:val="nil"/>
        </w:pBdr>
        <w:spacing w:after="80"/>
      </w:pPr>
      <w:r>
        <w:rPr>
          <w:b/>
          <w:bCs/>
          <w:color w:val="000000"/>
        </w:rPr>
        <w:t xml:space="preserve">Concurrencia: </w:t>
      </w:r>
      <w:r>
        <w:rPr>
          <w:color w:val="000000"/>
        </w:rPr>
        <w:t>simulación de 5 a 10 usuarios concurrentes realizando ventas simultáneas, evaluando la latencia y el manejo de concurrencia de la API Realtime de Supabase.</w:t>
      </w:r>
    </w:p>
    <w:p w14:paraId="05190AE1" w14:textId="77777777" w:rsidR="00F069FD" w:rsidRDefault="00000000">
      <w:pPr>
        <w:pStyle w:val="Ttulo4"/>
      </w:pPr>
      <w:r>
        <w:t>6.2.5 Casos de Prueba de Conectividad y Ambiente</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3400"/>
        <w:gridCol w:w="3960"/>
        <w:gridCol w:w="1500"/>
      </w:tblGrid>
      <w:tr w:rsidR="00F069FD" w14:paraId="1E667F25" w14:textId="77777777">
        <w:trPr>
          <w:cantSplit/>
          <w:tblHeader/>
        </w:trPr>
        <w:tc>
          <w:tcPr>
            <w:tcW w:w="500" w:type="dxa"/>
            <w:shd w:val="clear" w:color="auto" w:fill="1F4E79"/>
            <w:tcMar>
              <w:top w:w="80" w:type="dxa"/>
              <w:left w:w="120" w:type="dxa"/>
              <w:bottom w:w="80" w:type="dxa"/>
              <w:right w:w="120" w:type="dxa"/>
            </w:tcMar>
            <w:vAlign w:val="center"/>
          </w:tcPr>
          <w:p w14:paraId="2CC3160F" w14:textId="77777777" w:rsidR="00F069FD" w:rsidRDefault="00000000">
            <w:pPr>
              <w:jc w:val="center"/>
            </w:pPr>
            <w:r>
              <w:rPr>
                <w:b/>
                <w:bCs/>
                <w:color w:val="FFFFFF"/>
                <w:sz w:val="18"/>
                <w:szCs w:val="18"/>
              </w:rPr>
              <w:t>N.°</w:t>
            </w:r>
          </w:p>
        </w:tc>
        <w:tc>
          <w:tcPr>
            <w:tcW w:w="3400" w:type="dxa"/>
            <w:shd w:val="clear" w:color="auto" w:fill="1F4E79"/>
            <w:tcMar>
              <w:top w:w="80" w:type="dxa"/>
              <w:left w:w="120" w:type="dxa"/>
              <w:bottom w:w="80" w:type="dxa"/>
              <w:right w:w="120" w:type="dxa"/>
            </w:tcMar>
            <w:vAlign w:val="center"/>
          </w:tcPr>
          <w:p w14:paraId="5331F964" w14:textId="77777777" w:rsidR="00F069FD" w:rsidRDefault="00000000">
            <w:pPr>
              <w:jc w:val="center"/>
            </w:pPr>
            <w:r>
              <w:rPr>
                <w:b/>
                <w:bCs/>
                <w:color w:val="FFFFFF"/>
                <w:sz w:val="18"/>
                <w:szCs w:val="18"/>
              </w:rPr>
              <w:t>Caso de prueba</w:t>
            </w:r>
          </w:p>
        </w:tc>
        <w:tc>
          <w:tcPr>
            <w:tcW w:w="3960" w:type="dxa"/>
            <w:shd w:val="clear" w:color="auto" w:fill="1F4E79"/>
            <w:tcMar>
              <w:top w:w="80" w:type="dxa"/>
              <w:left w:w="120" w:type="dxa"/>
              <w:bottom w:w="80" w:type="dxa"/>
              <w:right w:w="120" w:type="dxa"/>
            </w:tcMar>
            <w:vAlign w:val="center"/>
          </w:tcPr>
          <w:p w14:paraId="3F395728" w14:textId="77777777" w:rsidR="00F069FD" w:rsidRDefault="00000000">
            <w:pPr>
              <w:jc w:val="center"/>
            </w:pPr>
            <w:r>
              <w:rPr>
                <w:b/>
                <w:bCs/>
                <w:color w:val="FFFFFF"/>
                <w:sz w:val="18"/>
                <w:szCs w:val="18"/>
              </w:rPr>
              <w:t>Resultado esperado</w:t>
            </w:r>
          </w:p>
        </w:tc>
        <w:tc>
          <w:tcPr>
            <w:tcW w:w="1500" w:type="dxa"/>
            <w:shd w:val="clear" w:color="auto" w:fill="1F4E79"/>
            <w:tcMar>
              <w:top w:w="80" w:type="dxa"/>
              <w:left w:w="120" w:type="dxa"/>
              <w:bottom w:w="80" w:type="dxa"/>
              <w:right w:w="120" w:type="dxa"/>
            </w:tcMar>
            <w:vAlign w:val="center"/>
          </w:tcPr>
          <w:p w14:paraId="15D16D9B" w14:textId="77777777" w:rsidR="00F069FD" w:rsidRDefault="00000000">
            <w:pPr>
              <w:jc w:val="center"/>
            </w:pPr>
            <w:r>
              <w:rPr>
                <w:b/>
                <w:bCs/>
                <w:color w:val="FFFFFF"/>
                <w:sz w:val="18"/>
                <w:szCs w:val="18"/>
              </w:rPr>
              <w:t>Estado</w:t>
            </w:r>
          </w:p>
        </w:tc>
      </w:tr>
      <w:tr w:rsidR="00F069FD" w14:paraId="1A277060" w14:textId="77777777">
        <w:trPr>
          <w:cantSplit/>
        </w:trPr>
        <w:tc>
          <w:tcPr>
            <w:tcW w:w="500" w:type="dxa"/>
            <w:tcMar>
              <w:top w:w="80" w:type="dxa"/>
              <w:left w:w="120" w:type="dxa"/>
              <w:bottom w:w="80" w:type="dxa"/>
              <w:right w:w="120" w:type="dxa"/>
            </w:tcMar>
            <w:vAlign w:val="center"/>
          </w:tcPr>
          <w:p w14:paraId="5D286BE2" w14:textId="77777777" w:rsidR="00F069FD" w:rsidRDefault="00000000">
            <w:r>
              <w:rPr>
                <w:sz w:val="18"/>
                <w:szCs w:val="18"/>
              </w:rPr>
              <w:t>1</w:t>
            </w:r>
          </w:p>
        </w:tc>
        <w:tc>
          <w:tcPr>
            <w:tcW w:w="3400" w:type="dxa"/>
            <w:tcMar>
              <w:top w:w="80" w:type="dxa"/>
              <w:left w:w="120" w:type="dxa"/>
              <w:bottom w:w="80" w:type="dxa"/>
              <w:right w:w="120" w:type="dxa"/>
            </w:tcMar>
            <w:vAlign w:val="center"/>
          </w:tcPr>
          <w:p w14:paraId="72BF94D7" w14:textId="77777777" w:rsidR="00F069FD" w:rsidRDefault="00000000">
            <w:r>
              <w:rPr>
                <w:sz w:val="18"/>
                <w:szCs w:val="18"/>
              </w:rPr>
              <w:t>Cargar la aplicación en el ambiente de pruebas</w:t>
            </w:r>
          </w:p>
        </w:tc>
        <w:tc>
          <w:tcPr>
            <w:tcW w:w="3960" w:type="dxa"/>
            <w:tcMar>
              <w:top w:w="80" w:type="dxa"/>
              <w:left w:w="120" w:type="dxa"/>
              <w:bottom w:w="80" w:type="dxa"/>
              <w:right w:w="120" w:type="dxa"/>
            </w:tcMar>
            <w:vAlign w:val="center"/>
          </w:tcPr>
          <w:p w14:paraId="3ABDF0D8" w14:textId="77777777" w:rsidR="00F069FD" w:rsidRDefault="00000000">
            <w:r>
              <w:rPr>
                <w:sz w:val="18"/>
                <w:szCs w:val="18"/>
              </w:rPr>
              <w:t>Pantalla POS visible sin errores en consola</w:t>
            </w:r>
          </w:p>
        </w:tc>
        <w:tc>
          <w:tcPr>
            <w:tcW w:w="1500" w:type="dxa"/>
            <w:tcMar>
              <w:top w:w="80" w:type="dxa"/>
              <w:left w:w="120" w:type="dxa"/>
              <w:bottom w:w="80" w:type="dxa"/>
              <w:right w:w="120" w:type="dxa"/>
            </w:tcMar>
            <w:vAlign w:val="center"/>
          </w:tcPr>
          <w:p w14:paraId="23CD684F" w14:textId="77777777" w:rsidR="00F069FD" w:rsidRDefault="00000000">
            <w:r>
              <w:rPr>
                <w:sz w:val="18"/>
                <w:szCs w:val="18"/>
              </w:rPr>
              <w:t>Exitoso</w:t>
            </w:r>
          </w:p>
        </w:tc>
      </w:tr>
      <w:tr w:rsidR="00F069FD" w14:paraId="34AD67F6" w14:textId="77777777">
        <w:trPr>
          <w:cantSplit/>
        </w:trPr>
        <w:tc>
          <w:tcPr>
            <w:tcW w:w="500" w:type="dxa"/>
            <w:shd w:val="clear" w:color="auto" w:fill="EAF2FB"/>
            <w:tcMar>
              <w:top w:w="80" w:type="dxa"/>
              <w:left w:w="120" w:type="dxa"/>
              <w:bottom w:w="80" w:type="dxa"/>
              <w:right w:w="120" w:type="dxa"/>
            </w:tcMar>
            <w:vAlign w:val="center"/>
          </w:tcPr>
          <w:p w14:paraId="760EC5E6" w14:textId="77777777" w:rsidR="00F069FD" w:rsidRDefault="00000000">
            <w:r>
              <w:rPr>
                <w:sz w:val="18"/>
                <w:szCs w:val="18"/>
              </w:rPr>
              <w:t>2</w:t>
            </w:r>
          </w:p>
        </w:tc>
        <w:tc>
          <w:tcPr>
            <w:tcW w:w="3400" w:type="dxa"/>
            <w:shd w:val="clear" w:color="auto" w:fill="EAF2FB"/>
            <w:tcMar>
              <w:top w:w="80" w:type="dxa"/>
              <w:left w:w="120" w:type="dxa"/>
              <w:bottom w:w="80" w:type="dxa"/>
              <w:right w:w="120" w:type="dxa"/>
            </w:tcMar>
            <w:vAlign w:val="center"/>
          </w:tcPr>
          <w:p w14:paraId="2FCAFD25" w14:textId="77777777" w:rsidR="00F069FD" w:rsidRDefault="00000000">
            <w:r>
              <w:rPr>
                <w:sz w:val="18"/>
                <w:szCs w:val="18"/>
              </w:rPr>
              <w:t>Buscar un producto por nombre</w:t>
            </w:r>
          </w:p>
        </w:tc>
        <w:tc>
          <w:tcPr>
            <w:tcW w:w="3960" w:type="dxa"/>
            <w:shd w:val="clear" w:color="auto" w:fill="EAF2FB"/>
            <w:tcMar>
              <w:top w:w="80" w:type="dxa"/>
              <w:left w:w="120" w:type="dxa"/>
              <w:bottom w:w="80" w:type="dxa"/>
              <w:right w:w="120" w:type="dxa"/>
            </w:tcMar>
            <w:vAlign w:val="center"/>
          </w:tcPr>
          <w:p w14:paraId="195E4032" w14:textId="77777777" w:rsidR="00F069FD" w:rsidRDefault="00000000">
            <w:r>
              <w:rPr>
                <w:sz w:val="18"/>
                <w:szCs w:val="18"/>
              </w:rPr>
              <w:t>Lista de resultados coincidentes en menos de 1 segundo</w:t>
            </w:r>
          </w:p>
        </w:tc>
        <w:tc>
          <w:tcPr>
            <w:tcW w:w="1500" w:type="dxa"/>
            <w:shd w:val="clear" w:color="auto" w:fill="EAF2FB"/>
            <w:tcMar>
              <w:top w:w="80" w:type="dxa"/>
              <w:left w:w="120" w:type="dxa"/>
              <w:bottom w:w="80" w:type="dxa"/>
              <w:right w:w="120" w:type="dxa"/>
            </w:tcMar>
            <w:vAlign w:val="center"/>
          </w:tcPr>
          <w:p w14:paraId="4FD18A24" w14:textId="77777777" w:rsidR="00F069FD" w:rsidRDefault="00000000">
            <w:r>
              <w:rPr>
                <w:sz w:val="18"/>
                <w:szCs w:val="18"/>
              </w:rPr>
              <w:t>Exitoso</w:t>
            </w:r>
          </w:p>
        </w:tc>
      </w:tr>
      <w:tr w:rsidR="00F069FD" w14:paraId="03983DD0" w14:textId="77777777">
        <w:trPr>
          <w:cantSplit/>
        </w:trPr>
        <w:tc>
          <w:tcPr>
            <w:tcW w:w="500" w:type="dxa"/>
            <w:tcMar>
              <w:top w:w="80" w:type="dxa"/>
              <w:left w:w="120" w:type="dxa"/>
              <w:bottom w:w="80" w:type="dxa"/>
              <w:right w:w="120" w:type="dxa"/>
            </w:tcMar>
            <w:vAlign w:val="center"/>
          </w:tcPr>
          <w:p w14:paraId="7B7A1CE2" w14:textId="77777777" w:rsidR="00F069FD" w:rsidRDefault="00000000">
            <w:r>
              <w:rPr>
                <w:sz w:val="18"/>
                <w:szCs w:val="18"/>
              </w:rPr>
              <w:t>3</w:t>
            </w:r>
          </w:p>
        </w:tc>
        <w:tc>
          <w:tcPr>
            <w:tcW w:w="3400" w:type="dxa"/>
            <w:tcMar>
              <w:top w:w="80" w:type="dxa"/>
              <w:left w:w="120" w:type="dxa"/>
              <w:bottom w:w="80" w:type="dxa"/>
              <w:right w:w="120" w:type="dxa"/>
            </w:tcMar>
            <w:vAlign w:val="center"/>
          </w:tcPr>
          <w:p w14:paraId="16B3061C" w14:textId="77777777" w:rsidR="00F069FD" w:rsidRDefault="00000000">
            <w:r>
              <w:rPr>
                <w:sz w:val="18"/>
                <w:szCs w:val="18"/>
              </w:rPr>
              <w:t>Buscar un producto por código de barras</w:t>
            </w:r>
          </w:p>
        </w:tc>
        <w:tc>
          <w:tcPr>
            <w:tcW w:w="3960" w:type="dxa"/>
            <w:tcMar>
              <w:top w:w="80" w:type="dxa"/>
              <w:left w:w="120" w:type="dxa"/>
              <w:bottom w:w="80" w:type="dxa"/>
              <w:right w:w="120" w:type="dxa"/>
            </w:tcMar>
            <w:vAlign w:val="center"/>
          </w:tcPr>
          <w:p w14:paraId="6CFE2B53" w14:textId="77777777" w:rsidR="00F069FD" w:rsidRDefault="00000000">
            <w:r>
              <w:rPr>
                <w:sz w:val="18"/>
                <w:szCs w:val="18"/>
              </w:rPr>
              <w:t>Producto agregado al carrito automáticamente</w:t>
            </w:r>
          </w:p>
        </w:tc>
        <w:tc>
          <w:tcPr>
            <w:tcW w:w="1500" w:type="dxa"/>
            <w:tcMar>
              <w:top w:w="80" w:type="dxa"/>
              <w:left w:w="120" w:type="dxa"/>
              <w:bottom w:w="80" w:type="dxa"/>
              <w:right w:w="120" w:type="dxa"/>
            </w:tcMar>
            <w:vAlign w:val="center"/>
          </w:tcPr>
          <w:p w14:paraId="6DD0F01B" w14:textId="77777777" w:rsidR="00F069FD" w:rsidRDefault="00000000">
            <w:r>
              <w:rPr>
                <w:sz w:val="18"/>
                <w:szCs w:val="18"/>
              </w:rPr>
              <w:t>Exitoso</w:t>
            </w:r>
          </w:p>
        </w:tc>
      </w:tr>
      <w:tr w:rsidR="00F069FD" w14:paraId="5E114D33" w14:textId="77777777">
        <w:trPr>
          <w:cantSplit/>
        </w:trPr>
        <w:tc>
          <w:tcPr>
            <w:tcW w:w="500" w:type="dxa"/>
            <w:shd w:val="clear" w:color="auto" w:fill="EAF2FB"/>
            <w:tcMar>
              <w:top w:w="80" w:type="dxa"/>
              <w:left w:w="120" w:type="dxa"/>
              <w:bottom w:w="80" w:type="dxa"/>
              <w:right w:w="120" w:type="dxa"/>
            </w:tcMar>
            <w:vAlign w:val="center"/>
          </w:tcPr>
          <w:p w14:paraId="02880DBD" w14:textId="77777777" w:rsidR="00F069FD" w:rsidRDefault="00000000">
            <w:r>
              <w:rPr>
                <w:sz w:val="18"/>
                <w:szCs w:val="18"/>
              </w:rPr>
              <w:t>4</w:t>
            </w:r>
          </w:p>
        </w:tc>
        <w:tc>
          <w:tcPr>
            <w:tcW w:w="3400" w:type="dxa"/>
            <w:shd w:val="clear" w:color="auto" w:fill="EAF2FB"/>
            <w:tcMar>
              <w:top w:w="80" w:type="dxa"/>
              <w:left w:w="120" w:type="dxa"/>
              <w:bottom w:w="80" w:type="dxa"/>
              <w:right w:w="120" w:type="dxa"/>
            </w:tcMar>
            <w:vAlign w:val="center"/>
          </w:tcPr>
          <w:p w14:paraId="3883AF7A" w14:textId="77777777" w:rsidR="00F069FD" w:rsidRDefault="00000000">
            <w:r>
              <w:rPr>
                <w:sz w:val="18"/>
                <w:szCs w:val="18"/>
              </w:rPr>
              <w:t>Agregar producto al carrito y confirmar venta</w:t>
            </w:r>
          </w:p>
        </w:tc>
        <w:tc>
          <w:tcPr>
            <w:tcW w:w="3960" w:type="dxa"/>
            <w:shd w:val="clear" w:color="auto" w:fill="EAF2FB"/>
            <w:tcMar>
              <w:top w:w="80" w:type="dxa"/>
              <w:left w:w="120" w:type="dxa"/>
              <w:bottom w:w="80" w:type="dxa"/>
              <w:right w:w="120" w:type="dxa"/>
            </w:tcMar>
            <w:vAlign w:val="center"/>
          </w:tcPr>
          <w:p w14:paraId="2EEFAE6B" w14:textId="77777777" w:rsidR="00F069FD" w:rsidRDefault="00000000">
            <w:r>
              <w:rPr>
                <w:sz w:val="18"/>
                <w:szCs w:val="18"/>
              </w:rPr>
              <w:t>Stock reducido correctamente en la tabla productos</w:t>
            </w:r>
          </w:p>
        </w:tc>
        <w:tc>
          <w:tcPr>
            <w:tcW w:w="1500" w:type="dxa"/>
            <w:shd w:val="clear" w:color="auto" w:fill="EAF2FB"/>
            <w:tcMar>
              <w:top w:w="80" w:type="dxa"/>
              <w:left w:w="120" w:type="dxa"/>
              <w:bottom w:w="80" w:type="dxa"/>
              <w:right w:w="120" w:type="dxa"/>
            </w:tcMar>
            <w:vAlign w:val="center"/>
          </w:tcPr>
          <w:p w14:paraId="3C031A36" w14:textId="77777777" w:rsidR="00F069FD" w:rsidRDefault="00000000">
            <w:r>
              <w:rPr>
                <w:sz w:val="18"/>
                <w:szCs w:val="18"/>
              </w:rPr>
              <w:t>Exitoso</w:t>
            </w:r>
          </w:p>
        </w:tc>
      </w:tr>
      <w:tr w:rsidR="00F069FD" w14:paraId="0861551D" w14:textId="77777777">
        <w:trPr>
          <w:cantSplit/>
        </w:trPr>
        <w:tc>
          <w:tcPr>
            <w:tcW w:w="500" w:type="dxa"/>
            <w:tcMar>
              <w:top w:w="80" w:type="dxa"/>
              <w:left w:w="120" w:type="dxa"/>
              <w:bottom w:w="80" w:type="dxa"/>
              <w:right w:w="120" w:type="dxa"/>
            </w:tcMar>
            <w:vAlign w:val="center"/>
          </w:tcPr>
          <w:p w14:paraId="58CB9796" w14:textId="77777777" w:rsidR="00F069FD" w:rsidRDefault="00000000">
            <w:r>
              <w:rPr>
                <w:sz w:val="18"/>
                <w:szCs w:val="18"/>
              </w:rPr>
              <w:t>5</w:t>
            </w:r>
          </w:p>
        </w:tc>
        <w:tc>
          <w:tcPr>
            <w:tcW w:w="3400" w:type="dxa"/>
            <w:tcMar>
              <w:top w:w="80" w:type="dxa"/>
              <w:left w:w="120" w:type="dxa"/>
              <w:bottom w:w="80" w:type="dxa"/>
              <w:right w:w="120" w:type="dxa"/>
            </w:tcMar>
            <w:vAlign w:val="center"/>
          </w:tcPr>
          <w:p w14:paraId="15832B37" w14:textId="77777777" w:rsidR="00F069FD" w:rsidRDefault="00000000">
            <w:r>
              <w:rPr>
                <w:sz w:val="18"/>
                <w:szCs w:val="18"/>
              </w:rPr>
              <w:t>Pausar una venta y retomarla</w:t>
            </w:r>
          </w:p>
        </w:tc>
        <w:tc>
          <w:tcPr>
            <w:tcW w:w="3960" w:type="dxa"/>
            <w:tcMar>
              <w:top w:w="80" w:type="dxa"/>
              <w:left w:w="120" w:type="dxa"/>
              <w:bottom w:w="80" w:type="dxa"/>
              <w:right w:w="120" w:type="dxa"/>
            </w:tcMar>
            <w:vAlign w:val="center"/>
          </w:tcPr>
          <w:p w14:paraId="641D88A9" w14:textId="77777777" w:rsidR="00F069FD" w:rsidRDefault="00000000">
            <w:r>
              <w:rPr>
                <w:sz w:val="18"/>
                <w:szCs w:val="18"/>
              </w:rPr>
              <w:t>Carrito recuperado correctamente desde ventas_en_espera</w:t>
            </w:r>
          </w:p>
        </w:tc>
        <w:tc>
          <w:tcPr>
            <w:tcW w:w="1500" w:type="dxa"/>
            <w:tcMar>
              <w:top w:w="80" w:type="dxa"/>
              <w:left w:w="120" w:type="dxa"/>
              <w:bottom w:w="80" w:type="dxa"/>
              <w:right w:w="120" w:type="dxa"/>
            </w:tcMar>
            <w:vAlign w:val="center"/>
          </w:tcPr>
          <w:p w14:paraId="5C10B7A0" w14:textId="77777777" w:rsidR="00F069FD" w:rsidRDefault="00000000">
            <w:r>
              <w:rPr>
                <w:sz w:val="18"/>
                <w:szCs w:val="18"/>
              </w:rPr>
              <w:t>Exitoso</w:t>
            </w:r>
          </w:p>
        </w:tc>
      </w:tr>
      <w:tr w:rsidR="00F069FD" w14:paraId="2912E201" w14:textId="77777777">
        <w:trPr>
          <w:cantSplit/>
        </w:trPr>
        <w:tc>
          <w:tcPr>
            <w:tcW w:w="500" w:type="dxa"/>
            <w:shd w:val="clear" w:color="auto" w:fill="EAF2FB"/>
            <w:tcMar>
              <w:top w:w="80" w:type="dxa"/>
              <w:left w:w="120" w:type="dxa"/>
              <w:bottom w:w="80" w:type="dxa"/>
              <w:right w:w="120" w:type="dxa"/>
            </w:tcMar>
            <w:vAlign w:val="center"/>
          </w:tcPr>
          <w:p w14:paraId="190AE0CD" w14:textId="77777777" w:rsidR="00F069FD" w:rsidRDefault="00000000">
            <w:r>
              <w:rPr>
                <w:sz w:val="18"/>
                <w:szCs w:val="18"/>
              </w:rPr>
              <w:t>6</w:t>
            </w:r>
          </w:p>
        </w:tc>
        <w:tc>
          <w:tcPr>
            <w:tcW w:w="3400" w:type="dxa"/>
            <w:shd w:val="clear" w:color="auto" w:fill="EAF2FB"/>
            <w:tcMar>
              <w:top w:w="80" w:type="dxa"/>
              <w:left w:w="120" w:type="dxa"/>
              <w:bottom w:w="80" w:type="dxa"/>
              <w:right w:w="120" w:type="dxa"/>
            </w:tcMar>
            <w:vAlign w:val="center"/>
          </w:tcPr>
          <w:p w14:paraId="515ED2D7" w14:textId="77777777" w:rsidR="00F069FD" w:rsidRDefault="00000000">
            <w:r>
              <w:rPr>
                <w:sz w:val="18"/>
                <w:szCs w:val="18"/>
              </w:rPr>
              <w:t>Vender más unidades que el stock disponible</w:t>
            </w:r>
          </w:p>
        </w:tc>
        <w:tc>
          <w:tcPr>
            <w:tcW w:w="3960" w:type="dxa"/>
            <w:shd w:val="clear" w:color="auto" w:fill="EAF2FB"/>
            <w:tcMar>
              <w:top w:w="80" w:type="dxa"/>
              <w:left w:w="120" w:type="dxa"/>
              <w:bottom w:w="80" w:type="dxa"/>
              <w:right w:w="120" w:type="dxa"/>
            </w:tcMar>
            <w:vAlign w:val="center"/>
          </w:tcPr>
          <w:p w14:paraId="3DCB6F0D" w14:textId="77777777" w:rsidR="00F069FD" w:rsidRDefault="00000000">
            <w:r>
              <w:rPr>
                <w:sz w:val="18"/>
                <w:szCs w:val="18"/>
              </w:rPr>
              <w:t>El sistema muestra alerta y bloquea la venta</w:t>
            </w:r>
          </w:p>
        </w:tc>
        <w:tc>
          <w:tcPr>
            <w:tcW w:w="1500" w:type="dxa"/>
            <w:shd w:val="clear" w:color="auto" w:fill="EAF2FB"/>
            <w:tcMar>
              <w:top w:w="80" w:type="dxa"/>
              <w:left w:w="120" w:type="dxa"/>
              <w:bottom w:w="80" w:type="dxa"/>
              <w:right w:w="120" w:type="dxa"/>
            </w:tcMar>
            <w:vAlign w:val="center"/>
          </w:tcPr>
          <w:p w14:paraId="4070239C" w14:textId="77777777" w:rsidR="00F069FD" w:rsidRDefault="00000000">
            <w:r>
              <w:rPr>
                <w:sz w:val="18"/>
                <w:szCs w:val="18"/>
              </w:rPr>
              <w:t>Exitoso</w:t>
            </w:r>
          </w:p>
        </w:tc>
      </w:tr>
      <w:tr w:rsidR="00F069FD" w14:paraId="2C9BA5A6" w14:textId="77777777">
        <w:trPr>
          <w:cantSplit/>
        </w:trPr>
        <w:tc>
          <w:tcPr>
            <w:tcW w:w="500" w:type="dxa"/>
            <w:tcMar>
              <w:top w:w="80" w:type="dxa"/>
              <w:left w:w="120" w:type="dxa"/>
              <w:bottom w:w="80" w:type="dxa"/>
              <w:right w:w="120" w:type="dxa"/>
            </w:tcMar>
            <w:vAlign w:val="center"/>
          </w:tcPr>
          <w:p w14:paraId="5474FB08" w14:textId="77777777" w:rsidR="00F069FD" w:rsidRDefault="00000000">
            <w:r>
              <w:rPr>
                <w:sz w:val="18"/>
                <w:szCs w:val="18"/>
              </w:rPr>
              <w:t>7</w:t>
            </w:r>
          </w:p>
        </w:tc>
        <w:tc>
          <w:tcPr>
            <w:tcW w:w="3400" w:type="dxa"/>
            <w:tcMar>
              <w:top w:w="80" w:type="dxa"/>
              <w:left w:w="120" w:type="dxa"/>
              <w:bottom w:w="80" w:type="dxa"/>
              <w:right w:w="120" w:type="dxa"/>
            </w:tcMar>
            <w:vAlign w:val="center"/>
          </w:tcPr>
          <w:p w14:paraId="26CF445D" w14:textId="77777777" w:rsidR="00F069FD" w:rsidRDefault="00000000">
            <w:r>
              <w:rPr>
                <w:sz w:val="18"/>
                <w:szCs w:val="18"/>
              </w:rPr>
              <w:t>Registrar un producto con stock crítico = 5</w:t>
            </w:r>
          </w:p>
        </w:tc>
        <w:tc>
          <w:tcPr>
            <w:tcW w:w="3960" w:type="dxa"/>
            <w:tcMar>
              <w:top w:w="80" w:type="dxa"/>
              <w:left w:w="120" w:type="dxa"/>
              <w:bottom w:w="80" w:type="dxa"/>
              <w:right w:w="120" w:type="dxa"/>
            </w:tcMar>
            <w:vAlign w:val="center"/>
          </w:tcPr>
          <w:p w14:paraId="787E712F" w14:textId="77777777" w:rsidR="00F069FD" w:rsidRDefault="00000000">
            <w:r>
              <w:rPr>
                <w:sz w:val="18"/>
                <w:szCs w:val="18"/>
              </w:rPr>
              <w:t>Alerta visual cuando el stock baja de 5 unidades</w:t>
            </w:r>
          </w:p>
        </w:tc>
        <w:tc>
          <w:tcPr>
            <w:tcW w:w="1500" w:type="dxa"/>
            <w:tcMar>
              <w:top w:w="80" w:type="dxa"/>
              <w:left w:w="120" w:type="dxa"/>
              <w:bottom w:w="80" w:type="dxa"/>
              <w:right w:w="120" w:type="dxa"/>
            </w:tcMar>
            <w:vAlign w:val="center"/>
          </w:tcPr>
          <w:p w14:paraId="25C90A44" w14:textId="77777777" w:rsidR="00F069FD" w:rsidRDefault="00000000">
            <w:r>
              <w:rPr>
                <w:sz w:val="18"/>
                <w:szCs w:val="18"/>
              </w:rPr>
              <w:t>Exitoso</w:t>
            </w:r>
          </w:p>
        </w:tc>
      </w:tr>
      <w:tr w:rsidR="00F069FD" w14:paraId="08EABA4D" w14:textId="77777777">
        <w:trPr>
          <w:cantSplit/>
        </w:trPr>
        <w:tc>
          <w:tcPr>
            <w:tcW w:w="500" w:type="dxa"/>
            <w:shd w:val="clear" w:color="auto" w:fill="EAF2FB"/>
            <w:tcMar>
              <w:top w:w="80" w:type="dxa"/>
              <w:left w:w="120" w:type="dxa"/>
              <w:bottom w:w="80" w:type="dxa"/>
              <w:right w:w="120" w:type="dxa"/>
            </w:tcMar>
            <w:vAlign w:val="center"/>
          </w:tcPr>
          <w:p w14:paraId="6A2EAE10" w14:textId="77777777" w:rsidR="00F069FD" w:rsidRDefault="00000000">
            <w:r>
              <w:rPr>
                <w:sz w:val="18"/>
                <w:szCs w:val="18"/>
              </w:rPr>
              <w:t>8</w:t>
            </w:r>
          </w:p>
        </w:tc>
        <w:tc>
          <w:tcPr>
            <w:tcW w:w="3400" w:type="dxa"/>
            <w:shd w:val="clear" w:color="auto" w:fill="EAF2FB"/>
            <w:tcMar>
              <w:top w:w="80" w:type="dxa"/>
              <w:left w:w="120" w:type="dxa"/>
              <w:bottom w:w="80" w:type="dxa"/>
              <w:right w:w="120" w:type="dxa"/>
            </w:tcMar>
            <w:vAlign w:val="center"/>
          </w:tcPr>
          <w:p w14:paraId="1BD89712" w14:textId="77777777" w:rsidR="00F069FD" w:rsidRDefault="00000000">
            <w:r>
              <w:rPr>
                <w:sz w:val="18"/>
                <w:szCs w:val="18"/>
              </w:rPr>
              <w:t>Ingresar una compra a proveedor</w:t>
            </w:r>
          </w:p>
        </w:tc>
        <w:tc>
          <w:tcPr>
            <w:tcW w:w="3960" w:type="dxa"/>
            <w:shd w:val="clear" w:color="auto" w:fill="EAF2FB"/>
            <w:tcMar>
              <w:top w:w="80" w:type="dxa"/>
              <w:left w:w="120" w:type="dxa"/>
              <w:bottom w:w="80" w:type="dxa"/>
              <w:right w:w="120" w:type="dxa"/>
            </w:tcMar>
            <w:vAlign w:val="center"/>
          </w:tcPr>
          <w:p w14:paraId="5F285FA9" w14:textId="77777777" w:rsidR="00F069FD" w:rsidRDefault="00000000">
            <w:r>
              <w:rPr>
                <w:sz w:val="18"/>
                <w:szCs w:val="18"/>
              </w:rPr>
              <w:t>El stock del producto aumenta correctamente</w:t>
            </w:r>
          </w:p>
        </w:tc>
        <w:tc>
          <w:tcPr>
            <w:tcW w:w="1500" w:type="dxa"/>
            <w:shd w:val="clear" w:color="auto" w:fill="EAF2FB"/>
            <w:tcMar>
              <w:top w:w="80" w:type="dxa"/>
              <w:left w:w="120" w:type="dxa"/>
              <w:bottom w:w="80" w:type="dxa"/>
              <w:right w:w="120" w:type="dxa"/>
            </w:tcMar>
            <w:vAlign w:val="center"/>
          </w:tcPr>
          <w:p w14:paraId="2AEAB33B" w14:textId="77777777" w:rsidR="00F069FD" w:rsidRDefault="00000000">
            <w:r>
              <w:rPr>
                <w:sz w:val="18"/>
                <w:szCs w:val="18"/>
              </w:rPr>
              <w:t>Exitoso</w:t>
            </w:r>
          </w:p>
        </w:tc>
      </w:tr>
    </w:tbl>
    <w:p w14:paraId="2FF9C39C" w14:textId="77777777" w:rsidR="00F069FD" w:rsidRDefault="00000000">
      <w:pPr>
        <w:spacing w:before="80" w:after="240"/>
        <w:jc w:val="center"/>
      </w:pPr>
      <w:r>
        <w:rPr>
          <w:i/>
          <w:iCs/>
          <w:color w:val="595959"/>
          <w:sz w:val="20"/>
          <w:szCs w:val="20"/>
        </w:rPr>
        <w:t>Tabla 13. Casos de prueba de conectividad y ambiente.</w:t>
      </w:r>
    </w:p>
    <w:p w14:paraId="1BD214E3" w14:textId="77777777" w:rsidR="00F069FD" w:rsidRDefault="00000000">
      <w:pPr>
        <w:pStyle w:val="Ttulo2"/>
      </w:pPr>
      <w:r>
        <w:t>6.3 Informe de Resultados QA</w:t>
      </w:r>
    </w:p>
    <w:p w14:paraId="6577FA71" w14:textId="77777777" w:rsidR="00F069FD" w:rsidRDefault="00000000">
      <w:pPr>
        <w:spacing w:after="200" w:line="276" w:lineRule="auto"/>
        <w:jc w:val="both"/>
      </w:pPr>
      <w:r>
        <w:t xml:space="preserve">Al cierre de este informe se ejecutaron los 24 casos de prueba definidos en el Plan de Pruebas Funcionales (documento 3.1.2 Plan Pruebas Funcionales - Bunker.docx), cubriendo los modulos Login, Productos, Categorias, Proveedores, Clientes, POS, Inventario, Cotizaciones, Compras y Ventas, ademas del modo offline. El resultado global tras la aplicacion de las correcciones es de 24 casos OK sobre 24, con cero casos en estado NC o NA. La planilla detallada de ejecucion se entrega en el documento 3.1.3 Planilla Casos de Prueba - Bunker.xlsx, y la bitacora de hallazgos </w:t>
      </w:r>
      <w:r>
        <w:lastRenderedPageBreak/>
        <w:t>con sus mejoras aplicadas se encuentra en Observaciones_Pruebas.md. Las capturas de evidencia se anexan en la carpeta Documentacion/Capturas de pruebas/.</w:t>
      </w:r>
    </w:p>
    <w:tbl>
      <w:tblPr>
        <w:tblStyle w:val="ad"/>
        <w:tblW w:w="7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700"/>
        <w:gridCol w:w="1800"/>
        <w:gridCol w:w="1730"/>
      </w:tblGrid>
      <w:tr w:rsidR="00F069FD" w14:paraId="3145F4FE" w14:textId="77777777">
        <w:trPr>
          <w:cantSplit/>
          <w:tblHeader/>
        </w:trPr>
        <w:tc>
          <w:tcPr>
            <w:tcW w:w="1400" w:type="dxa"/>
            <w:shd w:val="clear" w:color="auto" w:fill="1F4E79"/>
            <w:tcMar>
              <w:top w:w="80" w:type="dxa"/>
              <w:left w:w="120" w:type="dxa"/>
              <w:bottom w:w="80" w:type="dxa"/>
              <w:right w:w="120" w:type="dxa"/>
            </w:tcMar>
            <w:vAlign w:val="center"/>
          </w:tcPr>
          <w:p w14:paraId="46CFA0CF" w14:textId="77777777" w:rsidR="00F069FD" w:rsidRDefault="00000000">
            <w:pPr>
              <w:jc w:val="center"/>
            </w:pPr>
            <w:r>
              <w:rPr>
                <w:b/>
                <w:bCs/>
                <w:color w:val="FFFFFF"/>
                <w:sz w:val="18"/>
                <w:szCs w:val="18"/>
              </w:rPr>
              <w:t>Fecha</w:t>
            </w:r>
          </w:p>
        </w:tc>
        <w:tc>
          <w:tcPr>
            <w:tcW w:w="2700" w:type="dxa"/>
            <w:shd w:val="clear" w:color="auto" w:fill="1F4E79"/>
            <w:tcMar>
              <w:top w:w="80" w:type="dxa"/>
              <w:left w:w="120" w:type="dxa"/>
              <w:bottom w:w="80" w:type="dxa"/>
              <w:right w:w="120" w:type="dxa"/>
            </w:tcMar>
            <w:vAlign w:val="center"/>
          </w:tcPr>
          <w:p w14:paraId="26590449" w14:textId="77777777" w:rsidR="00F069FD" w:rsidRDefault="00000000">
            <w:pPr>
              <w:jc w:val="center"/>
            </w:pPr>
            <w:r>
              <w:rPr>
                <w:b/>
                <w:bCs/>
                <w:color w:val="FFFFFF"/>
                <w:sz w:val="18"/>
                <w:szCs w:val="18"/>
              </w:rPr>
              <w:t>Prueba ejecutada</w:t>
            </w:r>
          </w:p>
        </w:tc>
        <w:tc>
          <w:tcPr>
            <w:tcW w:w="1800" w:type="dxa"/>
            <w:shd w:val="clear" w:color="auto" w:fill="1F4E79"/>
            <w:tcMar>
              <w:top w:w="80" w:type="dxa"/>
              <w:left w:w="120" w:type="dxa"/>
              <w:bottom w:w="80" w:type="dxa"/>
              <w:right w:w="120" w:type="dxa"/>
            </w:tcMar>
            <w:vAlign w:val="center"/>
          </w:tcPr>
          <w:p w14:paraId="40062B41" w14:textId="77777777" w:rsidR="00F069FD" w:rsidRDefault="00000000">
            <w:pPr>
              <w:jc w:val="center"/>
            </w:pPr>
            <w:r>
              <w:rPr>
                <w:b/>
                <w:bCs/>
                <w:color w:val="FFFFFF"/>
                <w:sz w:val="18"/>
                <w:szCs w:val="18"/>
              </w:rPr>
              <w:t>Resultado</w:t>
            </w:r>
          </w:p>
        </w:tc>
        <w:tc>
          <w:tcPr>
            <w:tcW w:w="1730" w:type="dxa"/>
            <w:shd w:val="clear" w:color="auto" w:fill="1F4E79"/>
            <w:tcMar>
              <w:top w:w="80" w:type="dxa"/>
              <w:left w:w="120" w:type="dxa"/>
              <w:bottom w:w="80" w:type="dxa"/>
              <w:right w:w="120" w:type="dxa"/>
            </w:tcMar>
            <w:vAlign w:val="center"/>
          </w:tcPr>
          <w:p w14:paraId="47B62212" w14:textId="77777777" w:rsidR="00F069FD" w:rsidRDefault="00000000">
            <w:pPr>
              <w:jc w:val="center"/>
            </w:pPr>
            <w:r>
              <w:rPr>
                <w:b/>
                <w:bCs/>
                <w:color w:val="FFFFFF"/>
                <w:sz w:val="18"/>
                <w:szCs w:val="18"/>
              </w:rPr>
              <w:t>Ejecutado por</w:t>
            </w:r>
          </w:p>
        </w:tc>
      </w:tr>
      <w:tr w:rsidR="00F069FD" w14:paraId="2D146F90" w14:textId="77777777">
        <w:trPr>
          <w:cantSplit/>
        </w:trPr>
        <w:tc>
          <w:tcPr>
            <w:tcW w:w="1400" w:type="dxa"/>
            <w:tcMar>
              <w:top w:w="80" w:type="dxa"/>
              <w:left w:w="120" w:type="dxa"/>
              <w:bottom w:w="80" w:type="dxa"/>
              <w:right w:w="120" w:type="dxa"/>
            </w:tcMar>
            <w:vAlign w:val="center"/>
          </w:tcPr>
          <w:p w14:paraId="63D46FB1" w14:textId="77777777" w:rsidR="00F069FD" w:rsidRDefault="00000000">
            <w:r>
              <w:t>2026-06-22</w:t>
            </w:r>
          </w:p>
        </w:tc>
        <w:tc>
          <w:tcPr>
            <w:tcW w:w="2700" w:type="dxa"/>
            <w:tcMar>
              <w:top w:w="80" w:type="dxa"/>
              <w:left w:w="120" w:type="dxa"/>
              <w:bottom w:w="80" w:type="dxa"/>
              <w:right w:w="120" w:type="dxa"/>
            </w:tcMar>
            <w:vAlign w:val="center"/>
          </w:tcPr>
          <w:p w14:paraId="67CDB4B6" w14:textId="77777777" w:rsidR="00F069FD" w:rsidRDefault="00000000">
            <w:r>
              <w:t>Modulo Login (CP-001 a CP-004): autenticacion y registro</w:t>
            </w:r>
          </w:p>
        </w:tc>
        <w:tc>
          <w:tcPr>
            <w:tcW w:w="1800" w:type="dxa"/>
            <w:tcMar>
              <w:top w:w="80" w:type="dxa"/>
              <w:left w:w="120" w:type="dxa"/>
              <w:bottom w:w="80" w:type="dxa"/>
              <w:right w:w="120" w:type="dxa"/>
            </w:tcMar>
            <w:vAlign w:val="center"/>
          </w:tcPr>
          <w:p w14:paraId="599A9B08" w14:textId="77777777" w:rsidR="00F069FD" w:rsidRDefault="00000000">
            <w:r>
              <w:t>OK (4/4)</w:t>
            </w:r>
          </w:p>
        </w:tc>
        <w:tc>
          <w:tcPr>
            <w:tcW w:w="1730" w:type="dxa"/>
            <w:tcMar>
              <w:top w:w="80" w:type="dxa"/>
              <w:left w:w="120" w:type="dxa"/>
              <w:bottom w:w="80" w:type="dxa"/>
              <w:right w:w="120" w:type="dxa"/>
            </w:tcMar>
            <w:vAlign w:val="center"/>
          </w:tcPr>
          <w:p w14:paraId="1B3A77D9" w14:textId="77777777" w:rsidR="00F069FD" w:rsidRDefault="00000000">
            <w:r>
              <w:t>V. Varela</w:t>
            </w:r>
          </w:p>
        </w:tc>
      </w:tr>
      <w:tr w:rsidR="00F069FD" w14:paraId="68B1A7D1" w14:textId="77777777">
        <w:trPr>
          <w:cantSplit/>
        </w:trPr>
        <w:tc>
          <w:tcPr>
            <w:tcW w:w="1400" w:type="dxa"/>
            <w:shd w:val="clear" w:color="auto" w:fill="EAF2FB"/>
            <w:tcMar>
              <w:top w:w="80" w:type="dxa"/>
              <w:left w:w="120" w:type="dxa"/>
              <w:bottom w:w="80" w:type="dxa"/>
              <w:right w:w="120" w:type="dxa"/>
            </w:tcMar>
            <w:vAlign w:val="center"/>
          </w:tcPr>
          <w:p w14:paraId="0408B5D7" w14:textId="77777777" w:rsidR="00F069FD" w:rsidRDefault="00000000">
            <w:r>
              <w:t>2026-06-22</w:t>
            </w:r>
          </w:p>
        </w:tc>
        <w:tc>
          <w:tcPr>
            <w:tcW w:w="2700" w:type="dxa"/>
            <w:shd w:val="clear" w:color="auto" w:fill="EAF2FB"/>
            <w:tcMar>
              <w:top w:w="80" w:type="dxa"/>
              <w:left w:w="120" w:type="dxa"/>
              <w:bottom w:w="80" w:type="dxa"/>
              <w:right w:w="120" w:type="dxa"/>
            </w:tcMar>
            <w:vAlign w:val="center"/>
          </w:tcPr>
          <w:p w14:paraId="5D34BA5E" w14:textId="77777777" w:rsidR="00F069FD" w:rsidRDefault="00000000">
            <w:r>
              <w:t>Modulo Productos / Categorias / Proveedores / Clientes (CP-005 a CP-010)</w:t>
            </w:r>
          </w:p>
        </w:tc>
        <w:tc>
          <w:tcPr>
            <w:tcW w:w="1800" w:type="dxa"/>
            <w:shd w:val="clear" w:color="auto" w:fill="EAF2FB"/>
            <w:tcMar>
              <w:top w:w="80" w:type="dxa"/>
              <w:left w:w="120" w:type="dxa"/>
              <w:bottom w:w="80" w:type="dxa"/>
              <w:right w:w="120" w:type="dxa"/>
            </w:tcMar>
            <w:vAlign w:val="center"/>
          </w:tcPr>
          <w:p w14:paraId="4ADE8A01" w14:textId="77777777" w:rsidR="00F069FD" w:rsidRDefault="00000000">
            <w:r>
              <w:t>OK (6/6)</w:t>
            </w:r>
          </w:p>
        </w:tc>
        <w:tc>
          <w:tcPr>
            <w:tcW w:w="1730" w:type="dxa"/>
            <w:shd w:val="clear" w:color="auto" w:fill="EAF2FB"/>
            <w:tcMar>
              <w:top w:w="80" w:type="dxa"/>
              <w:left w:w="120" w:type="dxa"/>
              <w:bottom w:w="80" w:type="dxa"/>
              <w:right w:w="120" w:type="dxa"/>
            </w:tcMar>
            <w:vAlign w:val="center"/>
          </w:tcPr>
          <w:p w14:paraId="56612ABE" w14:textId="77777777" w:rsidR="00F069FD" w:rsidRDefault="00000000">
            <w:r>
              <w:t>V. Varela</w:t>
            </w:r>
          </w:p>
        </w:tc>
      </w:tr>
      <w:tr w:rsidR="00F069FD" w14:paraId="0ECD6FC3" w14:textId="77777777">
        <w:trPr>
          <w:cantSplit/>
        </w:trPr>
        <w:tc>
          <w:tcPr>
            <w:tcW w:w="1400" w:type="dxa"/>
            <w:tcMar>
              <w:top w:w="80" w:type="dxa"/>
              <w:left w:w="120" w:type="dxa"/>
              <w:bottom w:w="80" w:type="dxa"/>
              <w:right w:w="120" w:type="dxa"/>
            </w:tcMar>
            <w:vAlign w:val="center"/>
          </w:tcPr>
          <w:p w14:paraId="027FF33E" w14:textId="77777777" w:rsidR="00F069FD" w:rsidRDefault="00000000">
            <w:r>
              <w:t>2026-06-22</w:t>
            </w:r>
          </w:p>
        </w:tc>
        <w:tc>
          <w:tcPr>
            <w:tcW w:w="2700" w:type="dxa"/>
            <w:tcMar>
              <w:top w:w="80" w:type="dxa"/>
              <w:left w:w="120" w:type="dxa"/>
              <w:bottom w:w="80" w:type="dxa"/>
              <w:right w:w="120" w:type="dxa"/>
            </w:tcMar>
            <w:vAlign w:val="center"/>
          </w:tcPr>
          <w:p w14:paraId="01A33DBC" w14:textId="77777777" w:rsidR="00F069FD" w:rsidRDefault="00000000">
            <w:r>
              <w:t>Modulo POS y Ventas (CP-011 a CP-015, CP-023)</w:t>
            </w:r>
          </w:p>
        </w:tc>
        <w:tc>
          <w:tcPr>
            <w:tcW w:w="1800" w:type="dxa"/>
            <w:tcMar>
              <w:top w:w="80" w:type="dxa"/>
              <w:left w:w="120" w:type="dxa"/>
              <w:bottom w:w="80" w:type="dxa"/>
              <w:right w:w="120" w:type="dxa"/>
            </w:tcMar>
            <w:vAlign w:val="center"/>
          </w:tcPr>
          <w:p w14:paraId="6E840F37" w14:textId="77777777" w:rsidR="00F069FD" w:rsidRDefault="00000000">
            <w:r>
              <w:t>OK (6/6) - incluye modal de ticket implementado</w:t>
            </w:r>
          </w:p>
        </w:tc>
        <w:tc>
          <w:tcPr>
            <w:tcW w:w="1730" w:type="dxa"/>
            <w:tcMar>
              <w:top w:w="80" w:type="dxa"/>
              <w:left w:w="120" w:type="dxa"/>
              <w:bottom w:w="80" w:type="dxa"/>
              <w:right w:w="120" w:type="dxa"/>
            </w:tcMar>
            <w:vAlign w:val="center"/>
          </w:tcPr>
          <w:p w14:paraId="5B48B17A" w14:textId="77777777" w:rsidR="00F069FD" w:rsidRDefault="00000000">
            <w:r>
              <w:t>V. Varela</w:t>
            </w:r>
          </w:p>
        </w:tc>
      </w:tr>
      <w:tr w:rsidR="00F069FD" w14:paraId="17847B1B" w14:textId="77777777">
        <w:trPr>
          <w:cantSplit/>
        </w:trPr>
        <w:tc>
          <w:tcPr>
            <w:tcW w:w="1400" w:type="dxa"/>
            <w:shd w:val="clear" w:color="auto" w:fill="EAF2FB"/>
            <w:tcMar>
              <w:top w:w="80" w:type="dxa"/>
              <w:left w:w="120" w:type="dxa"/>
              <w:bottom w:w="80" w:type="dxa"/>
              <w:right w:w="120" w:type="dxa"/>
            </w:tcMar>
            <w:vAlign w:val="center"/>
          </w:tcPr>
          <w:p w14:paraId="7A454887" w14:textId="77777777" w:rsidR="00F069FD" w:rsidRDefault="00000000">
            <w:r>
              <w:t>2026-06-22</w:t>
            </w:r>
          </w:p>
        </w:tc>
        <w:tc>
          <w:tcPr>
            <w:tcW w:w="2700" w:type="dxa"/>
            <w:shd w:val="clear" w:color="auto" w:fill="EAF2FB"/>
            <w:tcMar>
              <w:top w:w="80" w:type="dxa"/>
              <w:left w:w="120" w:type="dxa"/>
              <w:bottom w:w="80" w:type="dxa"/>
              <w:right w:w="120" w:type="dxa"/>
            </w:tcMar>
            <w:vAlign w:val="center"/>
          </w:tcPr>
          <w:p w14:paraId="4EFC6831" w14:textId="77777777" w:rsidR="00F069FD" w:rsidRDefault="00000000">
            <w:r>
              <w:t>Modulo Inventario y alertas (CP-016 a CP-019)</w:t>
            </w:r>
          </w:p>
        </w:tc>
        <w:tc>
          <w:tcPr>
            <w:tcW w:w="1800" w:type="dxa"/>
            <w:shd w:val="clear" w:color="auto" w:fill="EAF2FB"/>
            <w:tcMar>
              <w:top w:w="80" w:type="dxa"/>
              <w:left w:w="120" w:type="dxa"/>
              <w:bottom w:w="80" w:type="dxa"/>
              <w:right w:w="120" w:type="dxa"/>
            </w:tcMar>
            <w:vAlign w:val="center"/>
          </w:tcPr>
          <w:p w14:paraId="4435F119" w14:textId="77777777" w:rsidR="00F069FD" w:rsidRDefault="00000000">
            <w:r>
              <w:t>OK (4/4)</w:t>
            </w:r>
          </w:p>
        </w:tc>
        <w:tc>
          <w:tcPr>
            <w:tcW w:w="1730" w:type="dxa"/>
            <w:shd w:val="clear" w:color="auto" w:fill="EAF2FB"/>
            <w:tcMar>
              <w:top w:w="80" w:type="dxa"/>
              <w:left w:w="120" w:type="dxa"/>
              <w:bottom w:w="80" w:type="dxa"/>
              <w:right w:w="120" w:type="dxa"/>
            </w:tcMar>
            <w:vAlign w:val="center"/>
          </w:tcPr>
          <w:p w14:paraId="646F28FE" w14:textId="77777777" w:rsidR="00F069FD" w:rsidRDefault="00000000">
            <w:r>
              <w:t>V. Varela</w:t>
            </w:r>
          </w:p>
        </w:tc>
      </w:tr>
      <w:tr w:rsidR="00F069FD" w14:paraId="436C42A0" w14:textId="77777777">
        <w:trPr>
          <w:cantSplit/>
        </w:trPr>
        <w:tc>
          <w:tcPr>
            <w:tcW w:w="1400" w:type="dxa"/>
            <w:tcMar>
              <w:top w:w="80" w:type="dxa"/>
              <w:left w:w="120" w:type="dxa"/>
              <w:bottom w:w="80" w:type="dxa"/>
              <w:right w:w="120" w:type="dxa"/>
            </w:tcMar>
            <w:vAlign w:val="center"/>
          </w:tcPr>
          <w:p w14:paraId="507384B0" w14:textId="77777777" w:rsidR="00F069FD" w:rsidRDefault="00000000">
            <w:r>
              <w:t>2026-06-22</w:t>
            </w:r>
          </w:p>
        </w:tc>
        <w:tc>
          <w:tcPr>
            <w:tcW w:w="2700" w:type="dxa"/>
            <w:tcMar>
              <w:top w:w="80" w:type="dxa"/>
              <w:left w:w="120" w:type="dxa"/>
              <w:bottom w:w="80" w:type="dxa"/>
              <w:right w:w="120" w:type="dxa"/>
            </w:tcMar>
            <w:vAlign w:val="center"/>
          </w:tcPr>
          <w:p w14:paraId="7AB63185" w14:textId="77777777" w:rsidR="00F069FD" w:rsidRDefault="00000000">
            <w:r>
              <w:t>Modulo Cotizaciones (CP-020, CP-021)</w:t>
            </w:r>
          </w:p>
        </w:tc>
        <w:tc>
          <w:tcPr>
            <w:tcW w:w="1800" w:type="dxa"/>
            <w:tcMar>
              <w:top w:w="80" w:type="dxa"/>
              <w:left w:w="120" w:type="dxa"/>
              <w:bottom w:w="80" w:type="dxa"/>
              <w:right w:w="120" w:type="dxa"/>
            </w:tcMar>
            <w:vAlign w:val="center"/>
          </w:tcPr>
          <w:p w14:paraId="3A96B680" w14:textId="77777777" w:rsidR="00F069FD" w:rsidRDefault="00000000">
            <w:r>
              <w:t>OK (2/2)</w:t>
            </w:r>
          </w:p>
        </w:tc>
        <w:tc>
          <w:tcPr>
            <w:tcW w:w="1730" w:type="dxa"/>
            <w:tcMar>
              <w:top w:w="80" w:type="dxa"/>
              <w:left w:w="120" w:type="dxa"/>
              <w:bottom w:w="80" w:type="dxa"/>
              <w:right w:w="120" w:type="dxa"/>
            </w:tcMar>
            <w:vAlign w:val="center"/>
          </w:tcPr>
          <w:p w14:paraId="42E417A7" w14:textId="77777777" w:rsidR="00F069FD" w:rsidRDefault="00000000">
            <w:r>
              <w:t>V. Varela</w:t>
            </w:r>
          </w:p>
        </w:tc>
      </w:tr>
      <w:tr w:rsidR="00F069FD" w14:paraId="16915879" w14:textId="77777777">
        <w:tc>
          <w:tcPr>
            <w:tcW w:w="1400" w:type="dxa"/>
          </w:tcPr>
          <w:p w14:paraId="2B44CF9D" w14:textId="77777777" w:rsidR="00F069FD" w:rsidRDefault="00000000">
            <w:r>
              <w:t>2026-06-23</w:t>
            </w:r>
          </w:p>
        </w:tc>
        <w:tc>
          <w:tcPr>
            <w:tcW w:w="2700" w:type="dxa"/>
          </w:tcPr>
          <w:p w14:paraId="09DD8B90" w14:textId="77777777" w:rsidR="00F069FD" w:rsidRDefault="00000000">
            <w:r>
              <w:t>Modulo Compras (CP-022) - mejora aplicada</w:t>
            </w:r>
          </w:p>
        </w:tc>
        <w:tc>
          <w:tcPr>
            <w:tcW w:w="1800" w:type="dxa"/>
          </w:tcPr>
          <w:p w14:paraId="133FB868" w14:textId="77777777" w:rsidR="00F069FD" w:rsidRDefault="00000000">
            <w:r>
              <w:t>OK (1/1) tras implementacion del flujo Nueva Compra</w:t>
            </w:r>
          </w:p>
        </w:tc>
        <w:tc>
          <w:tcPr>
            <w:tcW w:w="1730" w:type="dxa"/>
          </w:tcPr>
          <w:p w14:paraId="0E921DE3" w14:textId="77777777" w:rsidR="00F069FD" w:rsidRDefault="00000000">
            <w:r>
              <w:t>V. Varela</w:t>
            </w:r>
          </w:p>
        </w:tc>
      </w:tr>
      <w:tr w:rsidR="00F069FD" w14:paraId="0FC220BE" w14:textId="77777777">
        <w:tc>
          <w:tcPr>
            <w:tcW w:w="1400" w:type="dxa"/>
          </w:tcPr>
          <w:p w14:paraId="60FBC69D" w14:textId="77777777" w:rsidR="00F069FD" w:rsidRDefault="00000000">
            <w:r>
              <w:t>2026-06-23</w:t>
            </w:r>
          </w:p>
        </w:tc>
        <w:tc>
          <w:tcPr>
            <w:tcW w:w="2700" w:type="dxa"/>
          </w:tcPr>
          <w:p w14:paraId="35FF58C4" w14:textId="77777777" w:rsidR="00F069FD" w:rsidRDefault="00000000">
            <w:r>
              <w:t>Modulo POS offline (CP-025) - mejora aplicada</w:t>
            </w:r>
          </w:p>
        </w:tc>
        <w:tc>
          <w:tcPr>
            <w:tcW w:w="1800" w:type="dxa"/>
          </w:tcPr>
          <w:p w14:paraId="1FFD27FA" w14:textId="77777777" w:rsidR="00F069FD" w:rsidRDefault="00000000">
            <w:r>
              <w:t>OK (1/1) tras correccion de crash y cola Dexie</w:t>
            </w:r>
          </w:p>
        </w:tc>
        <w:tc>
          <w:tcPr>
            <w:tcW w:w="1730" w:type="dxa"/>
          </w:tcPr>
          <w:p w14:paraId="4DF37451" w14:textId="77777777" w:rsidR="00F069FD" w:rsidRDefault="00000000">
            <w:r>
              <w:t>V. Varela</w:t>
            </w:r>
          </w:p>
        </w:tc>
      </w:tr>
    </w:tbl>
    <w:p w14:paraId="256EE048" w14:textId="77777777" w:rsidR="00F069FD" w:rsidRDefault="00000000">
      <w:pPr>
        <w:spacing w:before="80" w:after="240"/>
        <w:jc w:val="center"/>
      </w:pPr>
      <w:r>
        <w:rPr>
          <w:i/>
          <w:iCs/>
          <w:color w:val="595959"/>
          <w:sz w:val="20"/>
          <w:szCs w:val="20"/>
        </w:rPr>
        <w:t>Tabla 14. Registro de ejecución de pruebas (plantilla a completar por el equipo).</w:t>
      </w:r>
    </w:p>
    <w:p w14:paraId="299EFA08" w14:textId="77777777" w:rsidR="00F069FD" w:rsidRDefault="00000000">
      <w:pPr>
        <w:spacing w:after="200" w:line="276" w:lineRule="auto"/>
        <w:jc w:val="both"/>
      </w:pPr>
      <w:r>
        <w:t>Adicionalmente, la verificacion funcional realizada sobre el codigo fuente del repositorio del producto confirma que los trece modulos del sistema (POS, Inventario, Ventas, Compras, Dashboard, Clientes, Proveedores, Categorias, Cotizaciones, Facturas, Reportes, Configuracion y Login) se encuentran implementados, y que los triggers criticos de stock, recalculo de totales y bloqueo de edicion de compras confirmadas estan activos en el esquema de base de datos.</w:t>
      </w:r>
    </w:p>
    <w:p w14:paraId="52EAD082" w14:textId="77777777" w:rsidR="00F069FD" w:rsidRDefault="00000000">
      <w:pPr>
        <w:pStyle w:val="Ttulo2"/>
      </w:pPr>
      <w:r>
        <w:t>6.4 Correcciones y Mejoras</w:t>
      </w:r>
    </w:p>
    <w:p w14:paraId="154DEFA2" w14:textId="77777777" w:rsidR="00F069FD" w:rsidRDefault="00000000">
      <w:pPr>
        <w:pStyle w:val="Ttulo3"/>
      </w:pPr>
      <w:r>
        <w:t>Mejoras aplicadas tras la ejecucion de pruebas</w:t>
      </w:r>
    </w:p>
    <w:p w14:paraId="69EEDC9C" w14:textId="77777777" w:rsidR="00F069FD" w:rsidRDefault="00000000">
      <w:r>
        <w:t>Como resultado directo de la primera vuelta de pruebas funcionales (sesion del 2026-06-22), se identificaron tres hallazgos significativos en los modulos POS y Compras. Estos hallazgos quedaron registrados en el documento Observaciones_Pruebas.md y fueron corregidos antes de la entrega; la segunda vuelta de pruebas (2026-06-23) confirma que los tres casos afectados pasaron a estado OK.</w:t>
      </w:r>
    </w:p>
    <w:p w14:paraId="0B9246CF" w14:textId="77777777" w:rsidR="00F069FD" w:rsidRDefault="00000000">
      <w:r>
        <w:lastRenderedPageBreak/>
        <w:t>Mejora 1 - Modal de ticket de venta (CP-012). Hallazgo inicial: tras confirmar el cobro de una venta en el POS, el sistema no mostraba ningun feedback visual ni comprobante para el cajero. Mejora aplicada: se implemento un modal de ticket que se despliega automaticamente al cierre de la venta, mostrando numero y fecha, detalle de productos con cantidades y subtotales, IVA, total, metodo de pago y vuelto cuando aplica. El modal resuelve simultaneamente la falta de feedback y la ausencia de comprobante visible al cliente.</w:t>
      </w:r>
    </w:p>
    <w:p w14:paraId="05B32987" w14:textId="77777777" w:rsidR="00F069FD" w:rsidRDefault="00000000">
      <w:r>
        <w:t>Mejora 2 - Modulo Compras con flujo de Nueva Compra (CP-022). Hallazgo inicial: la pagina de Compras no exponia un boton para registrar una nueva compra a proveedor; el flujo no estaba disponible para el usuario. Mejora aplicada: se incorporo el boton Nueva Compra y el modal asociado, con dropdown de proveedores cargado desde public.proveedores, agregado de lineas de variantes con cantidades y precio unitario, calculo automatico del total y persistencia en public.compras + public.detalle_compras. Al guardar se actualiza automaticamente el stock en public.producto_variantes y se registra el movimiento en public.movimientos_inventario.</w:t>
      </w:r>
    </w:p>
    <w:p w14:paraId="454CC79B" w14:textId="77777777" w:rsidR="00F069FD" w:rsidRDefault="00000000">
      <w:r>
        <w:t>Mejora 3 - Modo offline tolerante a caidas de red (CP-025). Hallazgo inicial: al desactivar la conexion de red, la pagina del POS se caia (crash del componente), impidiendo completar el flujo offline. Mejora aplicada: se reforzo el path critico del POS con bloques try/catch alrededor de las llamadas a Supabase, lectura de respaldo desde Dexie cuando useOnlineStatus() devuelve offline, e implementacion de cola de sincronizacion (ventas pendientes_sync que se envian automaticamente al reconectar). El modo offline ahora cumple la promesa de continuidad operativa del mostrador ante cortes momentaneos de internet.</w:t>
      </w:r>
    </w:p>
    <w:p w14:paraId="2D925B8D" w14:textId="77777777" w:rsidR="00F069FD" w:rsidRDefault="00000000">
      <w:r>
        <w:t>Las tres mejoras estan documentadas en detalle en el archivo Documentacion/Observaciones_Pruebas.md, junto con la descripcion del hallazgo inicial, la recomendacion tecnica y el resultado tras la mejora aplicada.</w:t>
      </w:r>
    </w:p>
    <w:p w14:paraId="62CF0CAF" w14:textId="77777777" w:rsidR="00F069FD" w:rsidRDefault="00000000">
      <w:pPr>
        <w:pStyle w:val="Ttulo3"/>
      </w:pPr>
      <w:r>
        <w:t>Mejoras pendientes del backlog para cierre del proyecto</w:t>
      </w:r>
    </w:p>
    <w:p w14:paraId="3C2674F5" w14:textId="77777777" w:rsidR="00F069FD" w:rsidRDefault="00000000">
      <w:pPr>
        <w:spacing w:after="200" w:line="276" w:lineRule="auto"/>
        <w:jc w:val="both"/>
      </w:pPr>
      <w:r>
        <w:t>Durante el desarrollo, el equipo registró en el backlog de Jira mejoras identificadas a partir de la revisión interna y la retroalimentación de uso, pendientes de incorporar antes del cierre del proyecto:</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4960"/>
        <w:gridCol w:w="1200"/>
      </w:tblGrid>
      <w:tr w:rsidR="00F069FD" w14:paraId="2F472B8C" w14:textId="77777777">
        <w:trPr>
          <w:cantSplit/>
          <w:tblHeader/>
        </w:trPr>
        <w:tc>
          <w:tcPr>
            <w:tcW w:w="3200" w:type="dxa"/>
            <w:shd w:val="clear" w:color="auto" w:fill="1F4E79"/>
            <w:tcMar>
              <w:top w:w="80" w:type="dxa"/>
              <w:left w:w="120" w:type="dxa"/>
              <w:bottom w:w="80" w:type="dxa"/>
              <w:right w:w="120" w:type="dxa"/>
            </w:tcMar>
            <w:vAlign w:val="center"/>
          </w:tcPr>
          <w:p w14:paraId="2A61BD9C" w14:textId="77777777" w:rsidR="00F069FD" w:rsidRDefault="00000000">
            <w:pPr>
              <w:jc w:val="center"/>
            </w:pPr>
            <w:r>
              <w:rPr>
                <w:b/>
                <w:bCs/>
                <w:color w:val="FFFFFF"/>
                <w:sz w:val="18"/>
                <w:szCs w:val="18"/>
              </w:rPr>
              <w:t>Mejora identificada</w:t>
            </w:r>
          </w:p>
        </w:tc>
        <w:tc>
          <w:tcPr>
            <w:tcW w:w="4960" w:type="dxa"/>
            <w:shd w:val="clear" w:color="auto" w:fill="1F4E79"/>
            <w:tcMar>
              <w:top w:w="80" w:type="dxa"/>
              <w:left w:w="120" w:type="dxa"/>
              <w:bottom w:w="80" w:type="dxa"/>
              <w:right w:w="120" w:type="dxa"/>
            </w:tcMar>
            <w:vAlign w:val="center"/>
          </w:tcPr>
          <w:p w14:paraId="02B3E503" w14:textId="77777777" w:rsidR="00F069FD" w:rsidRDefault="00000000">
            <w:pPr>
              <w:jc w:val="center"/>
            </w:pPr>
            <w:r>
              <w:rPr>
                <w:b/>
                <w:bCs/>
                <w:color w:val="FFFFFF"/>
                <w:sz w:val="18"/>
                <w:szCs w:val="18"/>
              </w:rPr>
              <w:t>Descripción</w:t>
            </w:r>
          </w:p>
        </w:tc>
        <w:tc>
          <w:tcPr>
            <w:tcW w:w="1200" w:type="dxa"/>
            <w:shd w:val="clear" w:color="auto" w:fill="1F4E79"/>
            <w:tcMar>
              <w:top w:w="80" w:type="dxa"/>
              <w:left w:w="120" w:type="dxa"/>
              <w:bottom w:w="80" w:type="dxa"/>
              <w:right w:w="120" w:type="dxa"/>
            </w:tcMar>
            <w:vAlign w:val="center"/>
          </w:tcPr>
          <w:p w14:paraId="4A6567AD" w14:textId="77777777" w:rsidR="00F069FD" w:rsidRDefault="00000000">
            <w:pPr>
              <w:jc w:val="center"/>
            </w:pPr>
            <w:r>
              <w:rPr>
                <w:b/>
                <w:bCs/>
                <w:color w:val="FFFFFF"/>
                <w:sz w:val="18"/>
                <w:szCs w:val="18"/>
              </w:rPr>
              <w:t>Prioridad</w:t>
            </w:r>
          </w:p>
        </w:tc>
      </w:tr>
      <w:tr w:rsidR="00F069FD" w14:paraId="4170E161" w14:textId="77777777">
        <w:trPr>
          <w:cantSplit/>
        </w:trPr>
        <w:tc>
          <w:tcPr>
            <w:tcW w:w="3200" w:type="dxa"/>
            <w:tcMar>
              <w:top w:w="80" w:type="dxa"/>
              <w:left w:w="120" w:type="dxa"/>
              <w:bottom w:w="80" w:type="dxa"/>
              <w:right w:w="120" w:type="dxa"/>
            </w:tcMar>
            <w:vAlign w:val="center"/>
          </w:tcPr>
          <w:p w14:paraId="585E6037" w14:textId="77777777" w:rsidR="00F069FD" w:rsidRDefault="00000000">
            <w:r>
              <w:rPr>
                <w:sz w:val="18"/>
                <w:szCs w:val="18"/>
              </w:rPr>
              <w:t>Hacer diseño responsive para dispositivos móviles</w:t>
            </w:r>
          </w:p>
        </w:tc>
        <w:tc>
          <w:tcPr>
            <w:tcW w:w="4960" w:type="dxa"/>
            <w:tcMar>
              <w:top w:w="80" w:type="dxa"/>
              <w:left w:w="120" w:type="dxa"/>
              <w:bottom w:w="80" w:type="dxa"/>
              <w:right w:w="120" w:type="dxa"/>
            </w:tcMar>
            <w:vAlign w:val="center"/>
          </w:tcPr>
          <w:p w14:paraId="379E0D53" w14:textId="77777777" w:rsidR="00F069FD" w:rsidRDefault="00000000">
            <w:r>
              <w:rPr>
                <w:sz w:val="18"/>
                <w:szCs w:val="18"/>
              </w:rPr>
              <w:t>Como usuario móvil, se requiere que el diseño se adapte correctamente a dispositivos móviles y tablets.</w:t>
            </w:r>
          </w:p>
        </w:tc>
        <w:tc>
          <w:tcPr>
            <w:tcW w:w="1200" w:type="dxa"/>
            <w:tcMar>
              <w:top w:w="80" w:type="dxa"/>
              <w:left w:w="120" w:type="dxa"/>
              <w:bottom w:w="80" w:type="dxa"/>
              <w:right w:w="120" w:type="dxa"/>
            </w:tcMar>
            <w:vAlign w:val="center"/>
          </w:tcPr>
          <w:p w14:paraId="4571FFD8" w14:textId="77777777" w:rsidR="00F069FD" w:rsidRDefault="00000000">
            <w:r>
              <w:rPr>
                <w:sz w:val="18"/>
                <w:szCs w:val="18"/>
              </w:rPr>
              <w:t>Media</w:t>
            </w:r>
          </w:p>
        </w:tc>
      </w:tr>
      <w:tr w:rsidR="00F069FD" w14:paraId="07F84816" w14:textId="77777777">
        <w:trPr>
          <w:cantSplit/>
        </w:trPr>
        <w:tc>
          <w:tcPr>
            <w:tcW w:w="3200" w:type="dxa"/>
            <w:shd w:val="clear" w:color="auto" w:fill="EAF2FB"/>
            <w:tcMar>
              <w:top w:w="80" w:type="dxa"/>
              <w:left w:w="120" w:type="dxa"/>
              <w:bottom w:w="80" w:type="dxa"/>
              <w:right w:w="120" w:type="dxa"/>
            </w:tcMar>
            <w:vAlign w:val="center"/>
          </w:tcPr>
          <w:p w14:paraId="22830CE6" w14:textId="77777777" w:rsidR="00F069FD" w:rsidRDefault="00000000">
            <w:r>
              <w:rPr>
                <w:sz w:val="18"/>
                <w:szCs w:val="18"/>
              </w:rPr>
              <w:t>Hacer la barra lateral izquierda plegable</w:t>
            </w:r>
          </w:p>
        </w:tc>
        <w:tc>
          <w:tcPr>
            <w:tcW w:w="4960" w:type="dxa"/>
            <w:shd w:val="clear" w:color="auto" w:fill="EAF2FB"/>
            <w:tcMar>
              <w:top w:w="80" w:type="dxa"/>
              <w:left w:w="120" w:type="dxa"/>
              <w:bottom w:w="80" w:type="dxa"/>
              <w:right w:w="120" w:type="dxa"/>
            </w:tcMar>
            <w:vAlign w:val="center"/>
          </w:tcPr>
          <w:p w14:paraId="1892920C" w14:textId="77777777" w:rsidR="00F069FD" w:rsidRDefault="00000000">
            <w:r>
              <w:rPr>
                <w:sz w:val="18"/>
                <w:szCs w:val="18"/>
              </w:rPr>
              <w:t>Permitir colapsar el menú de navegación para ganar espacio en pantalla.</w:t>
            </w:r>
          </w:p>
        </w:tc>
        <w:tc>
          <w:tcPr>
            <w:tcW w:w="1200" w:type="dxa"/>
            <w:shd w:val="clear" w:color="auto" w:fill="EAF2FB"/>
            <w:tcMar>
              <w:top w:w="80" w:type="dxa"/>
              <w:left w:w="120" w:type="dxa"/>
              <w:bottom w:w="80" w:type="dxa"/>
              <w:right w:w="120" w:type="dxa"/>
            </w:tcMar>
            <w:vAlign w:val="center"/>
          </w:tcPr>
          <w:p w14:paraId="49F99C91" w14:textId="77777777" w:rsidR="00F069FD" w:rsidRDefault="00000000">
            <w:r>
              <w:rPr>
                <w:sz w:val="18"/>
                <w:szCs w:val="18"/>
              </w:rPr>
              <w:t>Media</w:t>
            </w:r>
          </w:p>
        </w:tc>
      </w:tr>
      <w:tr w:rsidR="00F069FD" w14:paraId="53EB0EBB" w14:textId="77777777">
        <w:trPr>
          <w:cantSplit/>
        </w:trPr>
        <w:tc>
          <w:tcPr>
            <w:tcW w:w="3200" w:type="dxa"/>
            <w:tcMar>
              <w:top w:w="80" w:type="dxa"/>
              <w:left w:w="120" w:type="dxa"/>
              <w:bottom w:w="80" w:type="dxa"/>
              <w:right w:w="120" w:type="dxa"/>
            </w:tcMar>
            <w:vAlign w:val="center"/>
          </w:tcPr>
          <w:p w14:paraId="5AF22C90" w14:textId="77777777" w:rsidR="00F069FD" w:rsidRDefault="00000000">
            <w:r>
              <w:rPr>
                <w:sz w:val="18"/>
                <w:szCs w:val="18"/>
              </w:rPr>
              <w:t>Cambiar «Borrador» por «Pendiente» en el módulo Compras</w:t>
            </w:r>
          </w:p>
        </w:tc>
        <w:tc>
          <w:tcPr>
            <w:tcW w:w="4960" w:type="dxa"/>
            <w:tcMar>
              <w:top w:w="80" w:type="dxa"/>
              <w:left w:w="120" w:type="dxa"/>
              <w:bottom w:w="80" w:type="dxa"/>
              <w:right w:w="120" w:type="dxa"/>
            </w:tcMar>
            <w:vAlign w:val="center"/>
          </w:tcPr>
          <w:p w14:paraId="17A46F79" w14:textId="77777777" w:rsidR="00F069FD" w:rsidRDefault="00000000">
            <w:r>
              <w:rPr>
                <w:sz w:val="18"/>
                <w:szCs w:val="18"/>
              </w:rPr>
              <w:t>Ajuste de texto y color del badge de estado para mantener consistencia visual con el resto del sistema.</w:t>
            </w:r>
          </w:p>
        </w:tc>
        <w:tc>
          <w:tcPr>
            <w:tcW w:w="1200" w:type="dxa"/>
            <w:tcMar>
              <w:top w:w="80" w:type="dxa"/>
              <w:left w:w="120" w:type="dxa"/>
              <w:bottom w:w="80" w:type="dxa"/>
              <w:right w:w="120" w:type="dxa"/>
            </w:tcMar>
            <w:vAlign w:val="center"/>
          </w:tcPr>
          <w:p w14:paraId="1A5542A9" w14:textId="77777777" w:rsidR="00F069FD" w:rsidRDefault="00000000">
            <w:r>
              <w:rPr>
                <w:sz w:val="18"/>
                <w:szCs w:val="18"/>
              </w:rPr>
              <w:t>Media</w:t>
            </w:r>
          </w:p>
        </w:tc>
      </w:tr>
      <w:tr w:rsidR="00F069FD" w14:paraId="6E2B20D6" w14:textId="77777777">
        <w:trPr>
          <w:cantSplit/>
        </w:trPr>
        <w:tc>
          <w:tcPr>
            <w:tcW w:w="3200" w:type="dxa"/>
            <w:shd w:val="clear" w:color="auto" w:fill="EAF2FB"/>
            <w:tcMar>
              <w:top w:w="80" w:type="dxa"/>
              <w:left w:w="120" w:type="dxa"/>
              <w:bottom w:w="80" w:type="dxa"/>
              <w:right w:w="120" w:type="dxa"/>
            </w:tcMar>
            <w:vAlign w:val="center"/>
          </w:tcPr>
          <w:p w14:paraId="7BA104C1" w14:textId="77777777" w:rsidR="00F069FD" w:rsidRDefault="00000000">
            <w:r>
              <w:rPr>
                <w:sz w:val="18"/>
                <w:szCs w:val="18"/>
              </w:rPr>
              <w:t>Hacer más visible el botón «Detalle» en los listados</w:t>
            </w:r>
          </w:p>
        </w:tc>
        <w:tc>
          <w:tcPr>
            <w:tcW w:w="4960" w:type="dxa"/>
            <w:shd w:val="clear" w:color="auto" w:fill="EAF2FB"/>
            <w:tcMar>
              <w:top w:w="80" w:type="dxa"/>
              <w:left w:w="120" w:type="dxa"/>
              <w:bottom w:w="80" w:type="dxa"/>
              <w:right w:w="120" w:type="dxa"/>
            </w:tcMar>
            <w:vAlign w:val="center"/>
          </w:tcPr>
          <w:p w14:paraId="6B4064BC" w14:textId="77777777" w:rsidR="00F069FD" w:rsidRDefault="00000000">
            <w:r>
              <w:rPr>
                <w:sz w:val="18"/>
                <w:szCs w:val="18"/>
              </w:rPr>
              <w:t>Mejorar contraste y tamaño del botón para facilitar su identificación.</w:t>
            </w:r>
          </w:p>
        </w:tc>
        <w:tc>
          <w:tcPr>
            <w:tcW w:w="1200" w:type="dxa"/>
            <w:shd w:val="clear" w:color="auto" w:fill="EAF2FB"/>
            <w:tcMar>
              <w:top w:w="80" w:type="dxa"/>
              <w:left w:w="120" w:type="dxa"/>
              <w:bottom w:w="80" w:type="dxa"/>
              <w:right w:w="120" w:type="dxa"/>
            </w:tcMar>
            <w:vAlign w:val="center"/>
          </w:tcPr>
          <w:p w14:paraId="20656D9F" w14:textId="77777777" w:rsidR="00F069FD" w:rsidRDefault="00000000">
            <w:r>
              <w:rPr>
                <w:sz w:val="18"/>
                <w:szCs w:val="18"/>
              </w:rPr>
              <w:t>Media</w:t>
            </w:r>
          </w:p>
        </w:tc>
      </w:tr>
      <w:tr w:rsidR="00F069FD" w14:paraId="5B35BA3B" w14:textId="77777777">
        <w:trPr>
          <w:cantSplit/>
        </w:trPr>
        <w:tc>
          <w:tcPr>
            <w:tcW w:w="3200" w:type="dxa"/>
            <w:tcMar>
              <w:top w:w="80" w:type="dxa"/>
              <w:left w:w="120" w:type="dxa"/>
              <w:bottom w:w="80" w:type="dxa"/>
              <w:right w:w="120" w:type="dxa"/>
            </w:tcMar>
            <w:vAlign w:val="center"/>
          </w:tcPr>
          <w:p w14:paraId="079794CD" w14:textId="77777777" w:rsidR="00F069FD" w:rsidRDefault="00000000">
            <w:r>
              <w:rPr>
                <w:sz w:val="18"/>
                <w:szCs w:val="18"/>
              </w:rPr>
              <w:t>Agregar función para rellenar stock de productos en Inventario</w:t>
            </w:r>
          </w:p>
        </w:tc>
        <w:tc>
          <w:tcPr>
            <w:tcW w:w="4960" w:type="dxa"/>
            <w:tcMar>
              <w:top w:w="80" w:type="dxa"/>
              <w:left w:w="120" w:type="dxa"/>
              <w:bottom w:w="80" w:type="dxa"/>
              <w:right w:w="120" w:type="dxa"/>
            </w:tcMar>
            <w:vAlign w:val="center"/>
          </w:tcPr>
          <w:p w14:paraId="5D34350B" w14:textId="77777777" w:rsidR="00F069FD" w:rsidRDefault="00000000">
            <w:r>
              <w:rPr>
                <w:sz w:val="18"/>
                <w:szCs w:val="18"/>
              </w:rPr>
              <w:t>Permitir reponer stock de un producto existente directamente desde Inventario, sin pasar por el flujo completo de una compra formal.</w:t>
            </w:r>
          </w:p>
        </w:tc>
        <w:tc>
          <w:tcPr>
            <w:tcW w:w="1200" w:type="dxa"/>
            <w:tcMar>
              <w:top w:w="80" w:type="dxa"/>
              <w:left w:w="120" w:type="dxa"/>
              <w:bottom w:w="80" w:type="dxa"/>
              <w:right w:w="120" w:type="dxa"/>
            </w:tcMar>
            <w:vAlign w:val="center"/>
          </w:tcPr>
          <w:p w14:paraId="36E3C628" w14:textId="77777777" w:rsidR="00F069FD" w:rsidRDefault="00000000">
            <w:r>
              <w:rPr>
                <w:sz w:val="18"/>
                <w:szCs w:val="18"/>
              </w:rPr>
              <w:t>Media</w:t>
            </w:r>
          </w:p>
        </w:tc>
      </w:tr>
    </w:tbl>
    <w:p w14:paraId="37365123" w14:textId="77777777" w:rsidR="00F069FD" w:rsidRDefault="00000000">
      <w:pPr>
        <w:spacing w:before="80" w:after="240"/>
        <w:jc w:val="center"/>
      </w:pPr>
      <w:r>
        <w:rPr>
          <w:i/>
          <w:iCs/>
          <w:color w:val="595959"/>
          <w:sz w:val="20"/>
          <w:szCs w:val="20"/>
        </w:rPr>
        <w:t>Tabla 15. Mejoras identificadas y registradas en el backlog para cierre del proyecto.</w:t>
      </w:r>
    </w:p>
    <w:p w14:paraId="39D36E2D" w14:textId="77777777" w:rsidR="00F069FD" w:rsidRDefault="00000000">
      <w:pPr>
        <w:spacing w:after="200" w:line="276" w:lineRule="auto"/>
        <w:jc w:val="both"/>
      </w:pPr>
      <w:r>
        <w:t>Adicionalmente, el requerimiento RF-19 (exportación de reportes de venta en PDF/Excel), identificado en la sección 1.4 como «En progreso», queda como la principal funcionalidad pendiente de cierre antes de la entrega final del proyecto.</w:t>
      </w:r>
    </w:p>
    <w:p w14:paraId="7F36929B" w14:textId="77777777" w:rsidR="00F069FD" w:rsidRDefault="00000000">
      <w:pPr>
        <w:pStyle w:val="Ttulo1"/>
      </w:pPr>
      <w:r>
        <w:lastRenderedPageBreak/>
        <w:t>7. Conclusion</w:t>
      </w:r>
    </w:p>
    <w:p w14:paraId="6BA3317A" w14:textId="77777777" w:rsidR="00F069FD" w:rsidRDefault="00000000">
      <w:r>
        <w:t>El desarrollo de Bunker Ferreteria POS demuestra que es factible construir, en el marco de un taller academico de un semestre, una solucion de gestion comercial real que aborda los problemas operativos concretos de una pyme familiar del rubro ferreteria. La aplicacion entregada cubre los trece modulos planificados (POS, Inventario, Ventas, Compras, Dashboard, Clientes, Proveedores, Categorias, Cotizaciones, Facturas, Reportes, Configuracion y Login) y resuelve los problemas criticos identificados durante el levantamiento: cobro rapido en mostrador, control automatico de stock, soporte de venta fraccionada con multiples unidades de medida, alertas visuales de stock minimo y tolerancia a interrupciones tanto operativas (ventas en espera) como tecnicas (modo offline con Dexie/IndexedDB).</w:t>
      </w:r>
    </w:p>
    <w:p w14:paraId="6EAE082F" w14:textId="77777777" w:rsidR="00F069FD" w:rsidRDefault="00000000">
      <w:r>
        <w:t>La ejecucion del Plan de Pruebas Funcionales valida que las funcionalidades nucleares operan correctamente. Los 24 casos de prueba ejecutados cubren el 100% de los modulos expuestos al usuario y los flujos criticos del negocio. Los tres hallazgos detectados en la primera vuelta de pruebas (ausencia de comprobante visible al cierre de venta, modulo Compras sin flujo de alta y crash al perder conexion) fueron corregidos antes de la entrega, y la segunda vuelta confirma que el sistema cumple los criterios de aceptacion definidos.</w:t>
      </w:r>
    </w:p>
    <w:p w14:paraId="257CDE73" w14:textId="77777777" w:rsidR="00F069FD" w:rsidRDefault="00000000">
      <w:r>
        <w:t>Desde el punto de vista del cliente, la solucion entregada reemplaza una operacion basada en cuadernos, memoria y calculo manual por una plataforma centralizada, trazable y disponible incluso ante cortes de internet. Los precios de venta se calculan automaticamente a partir del costo y el margen configurado, el stock se descuenta de forma transaccional mediante triggers de PostgreSQL, y la informacion queda persistida tanto en la nube (Supabase) como en cache local (Dexie). El proyecto cumple su objetivo general de digitalizar y centralizar la gestion de inventario y ventas de Bunker Ferreteria, reduciendo procesos manuales y mejorando el control operativo del negocio.</w:t>
      </w:r>
    </w:p>
    <w:p w14:paraId="426EA07E" w14:textId="77777777" w:rsidR="00F069FD" w:rsidRDefault="00000000">
      <w:pPr>
        <w:pStyle w:val="Ttulo1"/>
      </w:pPr>
      <w:r>
        <w:t>8. Lecciones Aprendidas</w:t>
      </w:r>
    </w:p>
    <w:p w14:paraId="290FDCE3" w14:textId="77777777" w:rsidR="00F069FD" w:rsidRDefault="00000000">
      <w:r>
        <w:t>El proceso de desarrollo del proyecto dejo aprendizajes en tres planos distintos: tecnico, metodologico y de gestion del equipo.</w:t>
      </w:r>
    </w:p>
    <w:p w14:paraId="6099C582" w14:textId="77777777" w:rsidR="00F069FD" w:rsidRDefault="00000000">
      <w:r>
        <w:t>Plano tecnico. La decision de mover la logica critica de negocio a la base de datos (triggers y funciones PL/pgSQL en PostgreSQL via Supabase) demostro ser acertada para garantizar consistencia transaccional. Por otra parte, la arquitectura Local-First con Dexie/IndexedDB resulto mas compleja de implementar de lo previsto: la primera version del POS asumia conexion permanente y se caia al perder red. Esta leccion reforzo la importancia de envolver las llamadas remotas con bloques try/catch, definir fallbacks explicitos a cache local y testear el modo offline desde el primer sprint, no como una caracteristica agregada al final. El uso de Vite + React + Supabase redujo significativamente el tiempo de configuracion del backend, permitiendo al equipo enfocarse en la logica de dominio.</w:t>
      </w:r>
    </w:p>
    <w:p w14:paraId="063AEC4A" w14:textId="77777777" w:rsidR="00F069FD" w:rsidRDefault="00000000">
      <w:r>
        <w:t>Plano metodologico. La ejecucion de un Plan de Pruebas formal antes de la entrega detecto tres hallazgos significativos que no habrian sido evidentes con una verificacion informal: la ausencia de feedback al cerrar una venta, la falta del boton para registrar compras y el crash al perder conexion. Cada hallazgo derivo en una mejora concreta, documentada y verificable. La leccion principal es que el valor del Plan de Pruebas no esta en pasar todos los casos a la primera, sino en exponer brechas funcionales reales que el desarrollo iterativo puede saltarse cuando el foco esta en agregar funcionalidades nuevas. Adoptar pruebas formales como parte del ciclo, y no como evento puntual previo a la entrega, sera una mejora a incorporar en proyectos futuros.</w:t>
      </w:r>
    </w:p>
    <w:p w14:paraId="1D87811E" w14:textId="77777777" w:rsidR="00F069FD" w:rsidRDefault="00000000">
      <w:r>
        <w:lastRenderedPageBreak/>
        <w:t>Plano de gestion del equipo. Trabajar en Scrum con tres integrantes obligo a distribuir explicitamente roles complementarios (analisis funcional y DBA, backend / DevOps, frontend / QA) y a comunicarse de forma constante mediante el tablero Jira y el repositorio en GitHub. Los puntos donde el equipo perdio mas tiempo fueron los merges y la sincronizacion entre el repositorio de gestion (documentacion) y el repositorio del producto (codigo fuente), inicialmente vinculados como submodulo de Git. Esta complejidad se resolvio integrando el codigo del producto como copia directa, lo que simplifica la trazabilidad de los evaluadores. Para futuros proyectos del equipo, el aprendizaje es establecer al inicio una estrategia clara de versionado: un solo repositorio cuando el equipo es pequeno y la documentacion evoluciona junto con el codigo, o submodulos cuando los repositorios deben mantenerse independientes por razones organizacionales.</w:t>
      </w:r>
    </w:p>
    <w:p w14:paraId="72711225" w14:textId="77777777" w:rsidR="00F069FD" w:rsidRDefault="00000000">
      <w:r>
        <w:t>Finalmente, una leccion transversal: la importancia de validar tempranamente con el cliente real. La reunion de levantamiento permitio identificar requerimientos no obvios (venta fraccionada con multiples unidades de medida, manejo de variantes por producto, tolerancia a interrupciones del cajero) que un equipo de desarrollo trabajando solo sobre supuestos no habria priorizado. Estos detalles, integrados desde el primer sprint, son los que diferencian a Bunker Ferreteria POS de las alternativas genericas de mercado.</w:t>
      </w:r>
    </w:p>
    <w:p w14:paraId="76D202C2" w14:textId="77777777" w:rsidR="00F069FD" w:rsidRDefault="00000000">
      <w:pPr>
        <w:pStyle w:val="Ttulo1"/>
        <w:pageBreakBefore/>
      </w:pPr>
      <w:r>
        <w:lastRenderedPageBreak/>
        <w:t>9. Anexos</w:t>
      </w:r>
    </w:p>
    <w:p w14:paraId="71C0CD47" w14:textId="77777777" w:rsidR="00F069FD" w:rsidRDefault="00000000">
      <w:pPr>
        <w:pStyle w:val="Ttulo2"/>
      </w:pPr>
      <w:r>
        <w:t>9.1 Enlaces de Referencia del Proyecto</w:t>
      </w:r>
    </w:p>
    <w:p w14:paraId="0C8FFFED" w14:textId="77777777" w:rsidR="00F069FD" w:rsidRDefault="00000000">
      <w:pPr>
        <w:spacing w:after="120"/>
      </w:pPr>
      <w:r>
        <w:rPr>
          <w:b/>
          <w:bCs/>
        </w:rPr>
        <w:t xml:space="preserve">Repositorio de gestión (documentación): </w:t>
      </w:r>
      <w:hyperlink r:id="rId20">
        <w:r>
          <w:rPr>
            <w:color w:val="0563C1"/>
            <w:u w:val="single"/>
          </w:rPr>
          <w:t>https://github.com/11vicente/Proyecto_taller_programacion</w:t>
        </w:r>
      </w:hyperlink>
    </w:p>
    <w:p w14:paraId="0B59E691" w14:textId="77777777" w:rsidR="00F069FD" w:rsidRDefault="00000000">
      <w:pPr>
        <w:spacing w:after="120"/>
      </w:pPr>
      <w:r>
        <w:rPr>
          <w:b/>
          <w:bCs/>
        </w:rPr>
        <w:t xml:space="preserve">Repositorio del producto (código fuente): </w:t>
      </w:r>
      <w:hyperlink r:id="rId21">
        <w:r>
          <w:rPr>
            <w:color w:val="0563C1"/>
            <w:u w:val="single"/>
          </w:rPr>
          <w:t>https://github.com/FelphM/Ferromat_Proyecto</w:t>
        </w:r>
      </w:hyperlink>
    </w:p>
    <w:p w14:paraId="12EEF663" w14:textId="77777777" w:rsidR="00F069FD" w:rsidRDefault="00000000">
      <w:pPr>
        <w:spacing w:after="120"/>
      </w:pPr>
      <w:r>
        <w:rPr>
          <w:b/>
          <w:bCs/>
        </w:rPr>
        <w:t xml:space="preserve">Aplicación en producción (Vercel): </w:t>
      </w:r>
      <w:hyperlink r:id="rId22">
        <w:r>
          <w:rPr>
            <w:color w:val="0563C1"/>
            <w:u w:val="single"/>
          </w:rPr>
          <w:t>https://bunker-ferreteria-pos-proyecto.vercel.app/</w:t>
        </w:r>
      </w:hyperlink>
    </w:p>
    <w:p w14:paraId="746EDFCC" w14:textId="77777777" w:rsidR="00F069FD" w:rsidRDefault="00000000">
      <w:pPr>
        <w:spacing w:after="120"/>
      </w:pPr>
      <w:r>
        <w:rPr>
          <w:b/>
          <w:bCs/>
        </w:rPr>
        <w:t xml:space="preserve">Tablero de gestión Jira (Scrum): </w:t>
      </w:r>
      <w:hyperlink r:id="rId23">
        <w:r>
          <w:rPr>
            <w:color w:val="0563C1"/>
            <w:u w:val="single"/>
          </w:rPr>
          <w:t>https://duocuc-team-j7no4etr.atlassian.net/jira/software/projects/SCRUM/boards</w:t>
        </w:r>
      </w:hyperlink>
    </w:p>
    <w:p w14:paraId="5C8C78EA" w14:textId="77777777" w:rsidR="00F069FD" w:rsidRDefault="00000000">
      <w:r>
        <w:t>Plan de Pruebas Funcionales: Documentacion/3.1.2 Plan Pruebas Funcionales - Bunker.docx</w:t>
      </w:r>
    </w:p>
    <w:p w14:paraId="140780C0" w14:textId="77777777" w:rsidR="00F069FD" w:rsidRDefault="00000000">
      <w:r>
        <w:t>Planilla de Casos de Prueba: Documentacion/3.1.3 Planilla Casos de Prueba - Bunker.xlsx</w:t>
      </w:r>
    </w:p>
    <w:p w14:paraId="7EE3141F" w14:textId="77777777" w:rsidR="00F069FD" w:rsidRDefault="00000000">
      <w:r>
        <w:t>Observaciones y mejoras aplicadas: Documentacion/Observaciones_Pruebas.md</w:t>
      </w:r>
    </w:p>
    <w:p w14:paraId="6887E950" w14:textId="77777777" w:rsidR="00F069FD" w:rsidRDefault="00000000">
      <w:r>
        <w:t>Capturas de evidencia: Documentacion/Capturas de pruebas/</w:t>
      </w:r>
    </w:p>
    <w:p w14:paraId="410E8C3C" w14:textId="77777777" w:rsidR="00F069FD" w:rsidRDefault="00000000">
      <w:pPr>
        <w:pStyle w:val="Ttulo2"/>
      </w:pPr>
      <w:r>
        <w:t>9.2 Integrantes del Equipo</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2360"/>
        <w:gridCol w:w="3500"/>
      </w:tblGrid>
      <w:tr w:rsidR="00F069FD" w14:paraId="4E58CDE1" w14:textId="77777777">
        <w:trPr>
          <w:cantSplit/>
          <w:tblHeader/>
        </w:trPr>
        <w:tc>
          <w:tcPr>
            <w:tcW w:w="3500" w:type="dxa"/>
            <w:shd w:val="clear" w:color="auto" w:fill="1F4E79"/>
            <w:tcMar>
              <w:top w:w="80" w:type="dxa"/>
              <w:left w:w="120" w:type="dxa"/>
              <w:bottom w:w="80" w:type="dxa"/>
              <w:right w:w="120" w:type="dxa"/>
            </w:tcMar>
            <w:vAlign w:val="center"/>
          </w:tcPr>
          <w:p w14:paraId="6626C265" w14:textId="77777777" w:rsidR="00F069FD" w:rsidRDefault="00000000">
            <w:pPr>
              <w:jc w:val="center"/>
            </w:pPr>
            <w:r>
              <w:rPr>
                <w:b/>
                <w:bCs/>
                <w:color w:val="FFFFFF"/>
                <w:sz w:val="18"/>
                <w:szCs w:val="18"/>
              </w:rPr>
              <w:t>Nombre completo</w:t>
            </w:r>
          </w:p>
        </w:tc>
        <w:tc>
          <w:tcPr>
            <w:tcW w:w="2360" w:type="dxa"/>
            <w:shd w:val="clear" w:color="auto" w:fill="1F4E79"/>
            <w:tcMar>
              <w:top w:w="80" w:type="dxa"/>
              <w:left w:w="120" w:type="dxa"/>
              <w:bottom w:w="80" w:type="dxa"/>
              <w:right w:w="120" w:type="dxa"/>
            </w:tcMar>
            <w:vAlign w:val="center"/>
          </w:tcPr>
          <w:p w14:paraId="77FC8C68" w14:textId="77777777" w:rsidR="00F069FD" w:rsidRDefault="00000000">
            <w:pPr>
              <w:jc w:val="center"/>
            </w:pPr>
            <w:r>
              <w:rPr>
                <w:b/>
                <w:bCs/>
                <w:color w:val="FFFFFF"/>
                <w:sz w:val="18"/>
                <w:szCs w:val="18"/>
              </w:rPr>
              <w:t>RUT</w:t>
            </w:r>
          </w:p>
        </w:tc>
        <w:tc>
          <w:tcPr>
            <w:tcW w:w="3500" w:type="dxa"/>
            <w:shd w:val="clear" w:color="auto" w:fill="1F4E79"/>
            <w:tcMar>
              <w:top w:w="80" w:type="dxa"/>
              <w:left w:w="120" w:type="dxa"/>
              <w:bottom w:w="80" w:type="dxa"/>
              <w:right w:w="120" w:type="dxa"/>
            </w:tcMar>
            <w:vAlign w:val="center"/>
          </w:tcPr>
          <w:p w14:paraId="2EA36B51" w14:textId="77777777" w:rsidR="00F069FD" w:rsidRDefault="00000000">
            <w:pPr>
              <w:jc w:val="center"/>
            </w:pPr>
            <w:r>
              <w:rPr>
                <w:b/>
                <w:bCs/>
                <w:color w:val="FFFFFF"/>
                <w:sz w:val="18"/>
                <w:szCs w:val="18"/>
              </w:rPr>
              <w:t>Correo institucional</w:t>
            </w:r>
          </w:p>
        </w:tc>
      </w:tr>
      <w:tr w:rsidR="00F069FD" w14:paraId="695DF75D" w14:textId="77777777">
        <w:trPr>
          <w:cantSplit/>
        </w:trPr>
        <w:tc>
          <w:tcPr>
            <w:tcW w:w="3500" w:type="dxa"/>
            <w:tcMar>
              <w:top w:w="80" w:type="dxa"/>
              <w:left w:w="120" w:type="dxa"/>
              <w:bottom w:w="80" w:type="dxa"/>
              <w:right w:w="120" w:type="dxa"/>
            </w:tcMar>
            <w:vAlign w:val="center"/>
          </w:tcPr>
          <w:p w14:paraId="3FDF0735" w14:textId="77777777" w:rsidR="00F069FD" w:rsidRDefault="00000000">
            <w:r>
              <w:rPr>
                <w:sz w:val="18"/>
                <w:szCs w:val="18"/>
              </w:rPr>
              <w:t>Felipe Ignacio Moreira Fournier</w:t>
            </w:r>
          </w:p>
        </w:tc>
        <w:tc>
          <w:tcPr>
            <w:tcW w:w="2360" w:type="dxa"/>
            <w:tcMar>
              <w:top w:w="80" w:type="dxa"/>
              <w:left w:w="120" w:type="dxa"/>
              <w:bottom w:w="80" w:type="dxa"/>
              <w:right w:w="120" w:type="dxa"/>
            </w:tcMar>
            <w:vAlign w:val="center"/>
          </w:tcPr>
          <w:p w14:paraId="6A244741" w14:textId="77777777" w:rsidR="00F069FD" w:rsidRDefault="00000000">
            <w:r>
              <w:rPr>
                <w:sz w:val="18"/>
                <w:szCs w:val="18"/>
              </w:rPr>
              <w:t>20.992.313-0</w:t>
            </w:r>
          </w:p>
        </w:tc>
        <w:tc>
          <w:tcPr>
            <w:tcW w:w="3500" w:type="dxa"/>
            <w:tcMar>
              <w:top w:w="80" w:type="dxa"/>
              <w:left w:w="120" w:type="dxa"/>
              <w:bottom w:w="80" w:type="dxa"/>
              <w:right w:w="120" w:type="dxa"/>
            </w:tcMar>
            <w:vAlign w:val="center"/>
          </w:tcPr>
          <w:p w14:paraId="0CCE8200" w14:textId="77777777" w:rsidR="00F069FD" w:rsidRDefault="00000000">
            <w:r>
              <w:rPr>
                <w:sz w:val="18"/>
                <w:szCs w:val="18"/>
              </w:rPr>
              <w:t>fe.moreira@duocuc.cl</w:t>
            </w:r>
          </w:p>
        </w:tc>
      </w:tr>
      <w:tr w:rsidR="00F069FD" w14:paraId="37BE5202" w14:textId="77777777">
        <w:trPr>
          <w:cantSplit/>
        </w:trPr>
        <w:tc>
          <w:tcPr>
            <w:tcW w:w="3500" w:type="dxa"/>
            <w:shd w:val="clear" w:color="auto" w:fill="EAF2FB"/>
            <w:tcMar>
              <w:top w:w="80" w:type="dxa"/>
              <w:left w:w="120" w:type="dxa"/>
              <w:bottom w:w="80" w:type="dxa"/>
              <w:right w:w="120" w:type="dxa"/>
            </w:tcMar>
            <w:vAlign w:val="center"/>
          </w:tcPr>
          <w:p w14:paraId="54E7A1EC" w14:textId="77777777" w:rsidR="00F069FD" w:rsidRDefault="00000000">
            <w:r>
              <w:rPr>
                <w:sz w:val="18"/>
                <w:szCs w:val="18"/>
              </w:rPr>
              <w:t>Vicente David Muñoz Martínez</w:t>
            </w:r>
          </w:p>
        </w:tc>
        <w:tc>
          <w:tcPr>
            <w:tcW w:w="2360" w:type="dxa"/>
            <w:shd w:val="clear" w:color="auto" w:fill="EAF2FB"/>
            <w:tcMar>
              <w:top w:w="80" w:type="dxa"/>
              <w:left w:w="120" w:type="dxa"/>
              <w:bottom w:w="80" w:type="dxa"/>
              <w:right w:w="120" w:type="dxa"/>
            </w:tcMar>
            <w:vAlign w:val="center"/>
          </w:tcPr>
          <w:p w14:paraId="553BAD3B" w14:textId="77777777" w:rsidR="00F069FD" w:rsidRDefault="00000000">
            <w:r>
              <w:rPr>
                <w:sz w:val="18"/>
                <w:szCs w:val="18"/>
              </w:rPr>
              <w:t>22.021.411-7</w:t>
            </w:r>
          </w:p>
        </w:tc>
        <w:tc>
          <w:tcPr>
            <w:tcW w:w="3500" w:type="dxa"/>
            <w:shd w:val="clear" w:color="auto" w:fill="EAF2FB"/>
            <w:tcMar>
              <w:top w:w="80" w:type="dxa"/>
              <w:left w:w="120" w:type="dxa"/>
              <w:bottom w:w="80" w:type="dxa"/>
              <w:right w:w="120" w:type="dxa"/>
            </w:tcMar>
            <w:vAlign w:val="center"/>
          </w:tcPr>
          <w:p w14:paraId="6D7189BF" w14:textId="77777777" w:rsidR="00F069FD" w:rsidRDefault="00000000">
            <w:r>
              <w:rPr>
                <w:sz w:val="18"/>
                <w:szCs w:val="18"/>
              </w:rPr>
              <w:t>vid.munoz@duocuc.cl</w:t>
            </w:r>
          </w:p>
        </w:tc>
      </w:tr>
      <w:tr w:rsidR="00F069FD" w14:paraId="5B18DBAA" w14:textId="77777777">
        <w:trPr>
          <w:cantSplit/>
        </w:trPr>
        <w:tc>
          <w:tcPr>
            <w:tcW w:w="3500" w:type="dxa"/>
            <w:tcMar>
              <w:top w:w="80" w:type="dxa"/>
              <w:left w:w="120" w:type="dxa"/>
              <w:bottom w:w="80" w:type="dxa"/>
              <w:right w:w="120" w:type="dxa"/>
            </w:tcMar>
            <w:vAlign w:val="center"/>
          </w:tcPr>
          <w:p w14:paraId="1B5CE6AD" w14:textId="77777777" w:rsidR="00F069FD" w:rsidRDefault="00000000">
            <w:r>
              <w:rPr>
                <w:sz w:val="18"/>
                <w:szCs w:val="18"/>
              </w:rPr>
              <w:t>Vicente Andrés Varela Ríos</w:t>
            </w:r>
          </w:p>
        </w:tc>
        <w:tc>
          <w:tcPr>
            <w:tcW w:w="2360" w:type="dxa"/>
            <w:tcMar>
              <w:top w:w="80" w:type="dxa"/>
              <w:left w:w="120" w:type="dxa"/>
              <w:bottom w:w="80" w:type="dxa"/>
              <w:right w:w="120" w:type="dxa"/>
            </w:tcMar>
            <w:vAlign w:val="center"/>
          </w:tcPr>
          <w:p w14:paraId="560A4D6B" w14:textId="77777777" w:rsidR="00F069FD" w:rsidRDefault="00000000">
            <w:r>
              <w:rPr>
                <w:sz w:val="18"/>
                <w:szCs w:val="18"/>
              </w:rPr>
              <w:t>21.755.215-K</w:t>
            </w:r>
          </w:p>
        </w:tc>
        <w:tc>
          <w:tcPr>
            <w:tcW w:w="3500" w:type="dxa"/>
            <w:tcMar>
              <w:top w:w="80" w:type="dxa"/>
              <w:left w:w="120" w:type="dxa"/>
              <w:bottom w:w="80" w:type="dxa"/>
              <w:right w:w="120" w:type="dxa"/>
            </w:tcMar>
            <w:vAlign w:val="center"/>
          </w:tcPr>
          <w:p w14:paraId="6448E227" w14:textId="77777777" w:rsidR="00F069FD" w:rsidRDefault="00000000">
            <w:r>
              <w:rPr>
                <w:sz w:val="18"/>
                <w:szCs w:val="18"/>
              </w:rPr>
              <w:t>vice.varela@duocuc.cl</w:t>
            </w:r>
          </w:p>
        </w:tc>
      </w:tr>
    </w:tbl>
    <w:p w14:paraId="63AFFF5E" w14:textId="77777777" w:rsidR="00F069FD" w:rsidRDefault="00000000">
      <w:pPr>
        <w:spacing w:before="80" w:after="240"/>
        <w:jc w:val="center"/>
      </w:pPr>
      <w:r>
        <w:rPr>
          <w:i/>
          <w:iCs/>
          <w:color w:val="595959"/>
          <w:sz w:val="20"/>
          <w:szCs w:val="20"/>
        </w:rPr>
        <w:t>Tabla 16. Datos de contacto del equipo de proyecto.</w:t>
      </w:r>
    </w:p>
    <w:p w14:paraId="71E4A797" w14:textId="77777777" w:rsidR="00F069FD" w:rsidRDefault="00000000">
      <w:pPr>
        <w:pStyle w:val="Ttulo2"/>
      </w:pPr>
      <w:r>
        <w:t>9.3 Glosario de Terminos</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560"/>
      </w:tblGrid>
      <w:tr w:rsidR="00F069FD" w14:paraId="2FFDCA40" w14:textId="77777777">
        <w:trPr>
          <w:cantSplit/>
          <w:tblHeader/>
        </w:trPr>
        <w:tc>
          <w:tcPr>
            <w:tcW w:w="1800" w:type="dxa"/>
            <w:shd w:val="clear" w:color="auto" w:fill="1F4E79"/>
            <w:tcMar>
              <w:top w:w="80" w:type="dxa"/>
              <w:left w:w="120" w:type="dxa"/>
              <w:bottom w:w="80" w:type="dxa"/>
              <w:right w:w="120" w:type="dxa"/>
            </w:tcMar>
            <w:vAlign w:val="center"/>
          </w:tcPr>
          <w:p w14:paraId="6BFE4204" w14:textId="77777777" w:rsidR="00F069FD" w:rsidRDefault="00000000">
            <w:pPr>
              <w:jc w:val="center"/>
            </w:pPr>
            <w:r>
              <w:rPr>
                <w:b/>
                <w:bCs/>
                <w:color w:val="FFFFFF"/>
                <w:sz w:val="18"/>
                <w:szCs w:val="18"/>
              </w:rPr>
              <w:t>Término</w:t>
            </w:r>
          </w:p>
        </w:tc>
        <w:tc>
          <w:tcPr>
            <w:tcW w:w="7560" w:type="dxa"/>
            <w:shd w:val="clear" w:color="auto" w:fill="1F4E79"/>
            <w:tcMar>
              <w:top w:w="80" w:type="dxa"/>
              <w:left w:w="120" w:type="dxa"/>
              <w:bottom w:w="80" w:type="dxa"/>
              <w:right w:w="120" w:type="dxa"/>
            </w:tcMar>
            <w:vAlign w:val="center"/>
          </w:tcPr>
          <w:p w14:paraId="14377E87" w14:textId="77777777" w:rsidR="00F069FD" w:rsidRDefault="00000000">
            <w:pPr>
              <w:jc w:val="center"/>
            </w:pPr>
            <w:r>
              <w:rPr>
                <w:b/>
                <w:bCs/>
                <w:color w:val="FFFFFF"/>
                <w:sz w:val="18"/>
                <w:szCs w:val="18"/>
              </w:rPr>
              <w:t>Definición</w:t>
            </w:r>
          </w:p>
        </w:tc>
      </w:tr>
      <w:tr w:rsidR="00F069FD" w14:paraId="3D3B8500" w14:textId="77777777">
        <w:trPr>
          <w:cantSplit/>
        </w:trPr>
        <w:tc>
          <w:tcPr>
            <w:tcW w:w="1800" w:type="dxa"/>
            <w:tcMar>
              <w:top w:w="80" w:type="dxa"/>
              <w:left w:w="120" w:type="dxa"/>
              <w:bottom w:w="80" w:type="dxa"/>
              <w:right w:w="120" w:type="dxa"/>
            </w:tcMar>
            <w:vAlign w:val="center"/>
          </w:tcPr>
          <w:p w14:paraId="3644BE7C" w14:textId="77777777" w:rsidR="00F069FD" w:rsidRDefault="00000000">
            <w:r>
              <w:rPr>
                <w:sz w:val="18"/>
                <w:szCs w:val="18"/>
              </w:rPr>
              <w:t>BaaS</w:t>
            </w:r>
          </w:p>
        </w:tc>
        <w:tc>
          <w:tcPr>
            <w:tcW w:w="7560" w:type="dxa"/>
            <w:tcMar>
              <w:top w:w="80" w:type="dxa"/>
              <w:left w:w="120" w:type="dxa"/>
              <w:bottom w:w="80" w:type="dxa"/>
              <w:right w:w="120" w:type="dxa"/>
            </w:tcMar>
            <w:vAlign w:val="center"/>
          </w:tcPr>
          <w:p w14:paraId="064C6E99" w14:textId="77777777" w:rsidR="00F069FD" w:rsidRDefault="00000000">
            <w:r>
              <w:rPr>
                <w:sz w:val="18"/>
                <w:szCs w:val="18"/>
              </w:rPr>
              <w:t>Backend-as-a-Service: modelo de backend gestionado en la nube (en este proyecto, Supabase).</w:t>
            </w:r>
          </w:p>
        </w:tc>
      </w:tr>
      <w:tr w:rsidR="00F069FD" w14:paraId="30E06607" w14:textId="77777777">
        <w:trPr>
          <w:cantSplit/>
        </w:trPr>
        <w:tc>
          <w:tcPr>
            <w:tcW w:w="1800" w:type="dxa"/>
            <w:shd w:val="clear" w:color="auto" w:fill="EAF2FB"/>
            <w:tcMar>
              <w:top w:w="80" w:type="dxa"/>
              <w:left w:w="120" w:type="dxa"/>
              <w:bottom w:w="80" w:type="dxa"/>
              <w:right w:w="120" w:type="dxa"/>
            </w:tcMar>
            <w:vAlign w:val="center"/>
          </w:tcPr>
          <w:p w14:paraId="2F6A2B4A" w14:textId="77777777" w:rsidR="00F069FD" w:rsidRDefault="00000000">
            <w:r>
              <w:rPr>
                <w:sz w:val="18"/>
                <w:szCs w:val="18"/>
              </w:rPr>
              <w:t>RLS</w:t>
            </w:r>
          </w:p>
        </w:tc>
        <w:tc>
          <w:tcPr>
            <w:tcW w:w="7560" w:type="dxa"/>
            <w:shd w:val="clear" w:color="auto" w:fill="EAF2FB"/>
            <w:tcMar>
              <w:top w:w="80" w:type="dxa"/>
              <w:left w:w="120" w:type="dxa"/>
              <w:bottom w:w="80" w:type="dxa"/>
              <w:right w:w="120" w:type="dxa"/>
            </w:tcMar>
            <w:vAlign w:val="center"/>
          </w:tcPr>
          <w:p w14:paraId="170B8B01" w14:textId="77777777" w:rsidR="00F069FD" w:rsidRDefault="00000000">
            <w:r>
              <w:rPr>
                <w:sz w:val="18"/>
                <w:szCs w:val="18"/>
              </w:rPr>
              <w:t>Row Level Security: mecanismo de PostgreSQL que restringe el acceso a filas de una tabla según el usuario o rol que ejecuta la consulta.</w:t>
            </w:r>
          </w:p>
        </w:tc>
      </w:tr>
      <w:tr w:rsidR="00F069FD" w14:paraId="21A3137D" w14:textId="77777777">
        <w:trPr>
          <w:cantSplit/>
        </w:trPr>
        <w:tc>
          <w:tcPr>
            <w:tcW w:w="1800" w:type="dxa"/>
            <w:tcMar>
              <w:top w:w="80" w:type="dxa"/>
              <w:left w:w="120" w:type="dxa"/>
              <w:bottom w:w="80" w:type="dxa"/>
              <w:right w:w="120" w:type="dxa"/>
            </w:tcMar>
            <w:vAlign w:val="center"/>
          </w:tcPr>
          <w:p w14:paraId="2BB6EB04" w14:textId="77777777" w:rsidR="00F069FD" w:rsidRDefault="00000000">
            <w:r>
              <w:rPr>
                <w:sz w:val="18"/>
                <w:szCs w:val="18"/>
              </w:rPr>
              <w:t>RPC</w:t>
            </w:r>
          </w:p>
        </w:tc>
        <w:tc>
          <w:tcPr>
            <w:tcW w:w="7560" w:type="dxa"/>
            <w:tcMar>
              <w:top w:w="80" w:type="dxa"/>
              <w:left w:w="120" w:type="dxa"/>
              <w:bottom w:w="80" w:type="dxa"/>
              <w:right w:w="120" w:type="dxa"/>
            </w:tcMar>
            <w:vAlign w:val="center"/>
          </w:tcPr>
          <w:p w14:paraId="2362D571" w14:textId="77777777" w:rsidR="00F069FD" w:rsidRDefault="00000000">
            <w:r>
              <w:rPr>
                <w:sz w:val="18"/>
                <w:szCs w:val="18"/>
              </w:rPr>
              <w:t>Remote Procedure Call: funciones almacenadas en PostgreSQL invocables de forma remota desde el cliente.</w:t>
            </w:r>
          </w:p>
        </w:tc>
      </w:tr>
      <w:tr w:rsidR="00F069FD" w14:paraId="53E1806D" w14:textId="77777777">
        <w:trPr>
          <w:cantSplit/>
        </w:trPr>
        <w:tc>
          <w:tcPr>
            <w:tcW w:w="1800" w:type="dxa"/>
            <w:shd w:val="clear" w:color="auto" w:fill="EAF2FB"/>
            <w:tcMar>
              <w:top w:w="80" w:type="dxa"/>
              <w:left w:w="120" w:type="dxa"/>
              <w:bottom w:w="80" w:type="dxa"/>
              <w:right w:w="120" w:type="dxa"/>
            </w:tcMar>
            <w:vAlign w:val="center"/>
          </w:tcPr>
          <w:p w14:paraId="082F682C" w14:textId="77777777" w:rsidR="00F069FD" w:rsidRDefault="00000000">
            <w:r>
              <w:rPr>
                <w:sz w:val="18"/>
                <w:szCs w:val="18"/>
              </w:rPr>
              <w:t>SPA</w:t>
            </w:r>
          </w:p>
        </w:tc>
        <w:tc>
          <w:tcPr>
            <w:tcW w:w="7560" w:type="dxa"/>
            <w:shd w:val="clear" w:color="auto" w:fill="EAF2FB"/>
            <w:tcMar>
              <w:top w:w="80" w:type="dxa"/>
              <w:left w:w="120" w:type="dxa"/>
              <w:bottom w:w="80" w:type="dxa"/>
              <w:right w:w="120" w:type="dxa"/>
            </w:tcMar>
            <w:vAlign w:val="center"/>
          </w:tcPr>
          <w:p w14:paraId="1DBC1795" w14:textId="77777777" w:rsidR="00F069FD" w:rsidRDefault="00000000">
            <w:r>
              <w:rPr>
                <w:sz w:val="18"/>
                <w:szCs w:val="18"/>
              </w:rPr>
              <w:t>Single Page Application: aplicación web que carga una única página HTML y actualiza el contenido dinámicamente.</w:t>
            </w:r>
          </w:p>
        </w:tc>
      </w:tr>
      <w:tr w:rsidR="00F069FD" w14:paraId="3902F154" w14:textId="77777777">
        <w:trPr>
          <w:cantSplit/>
        </w:trPr>
        <w:tc>
          <w:tcPr>
            <w:tcW w:w="1800" w:type="dxa"/>
            <w:tcMar>
              <w:top w:w="80" w:type="dxa"/>
              <w:left w:w="120" w:type="dxa"/>
              <w:bottom w:w="80" w:type="dxa"/>
              <w:right w:w="120" w:type="dxa"/>
            </w:tcMar>
            <w:vAlign w:val="center"/>
          </w:tcPr>
          <w:p w14:paraId="0D08B283" w14:textId="77777777" w:rsidR="00F069FD" w:rsidRDefault="00000000">
            <w:r>
              <w:rPr>
                <w:sz w:val="18"/>
                <w:szCs w:val="18"/>
              </w:rPr>
              <w:t>Local-First</w:t>
            </w:r>
          </w:p>
        </w:tc>
        <w:tc>
          <w:tcPr>
            <w:tcW w:w="7560" w:type="dxa"/>
            <w:tcMar>
              <w:top w:w="80" w:type="dxa"/>
              <w:left w:w="120" w:type="dxa"/>
              <w:bottom w:w="80" w:type="dxa"/>
              <w:right w:w="120" w:type="dxa"/>
            </w:tcMar>
            <w:vAlign w:val="center"/>
          </w:tcPr>
          <w:p w14:paraId="21B5080F" w14:textId="77777777" w:rsidR="00F069FD" w:rsidRDefault="00000000">
            <w:r>
              <w:rPr>
                <w:sz w:val="18"/>
                <w:szCs w:val="18"/>
              </w:rPr>
              <w:t>Patrón de arquitectura donde las operaciones se persisten primero en almacenamiento local del cliente y se sincronizan después con la nube.</w:t>
            </w:r>
          </w:p>
        </w:tc>
      </w:tr>
      <w:tr w:rsidR="00F069FD" w14:paraId="15BD56DC" w14:textId="77777777">
        <w:trPr>
          <w:cantSplit/>
        </w:trPr>
        <w:tc>
          <w:tcPr>
            <w:tcW w:w="1800" w:type="dxa"/>
            <w:shd w:val="clear" w:color="auto" w:fill="EAF2FB"/>
            <w:tcMar>
              <w:top w:w="80" w:type="dxa"/>
              <w:left w:w="120" w:type="dxa"/>
              <w:bottom w:w="80" w:type="dxa"/>
              <w:right w:w="120" w:type="dxa"/>
            </w:tcMar>
            <w:vAlign w:val="center"/>
          </w:tcPr>
          <w:p w14:paraId="40F1011A" w14:textId="77777777" w:rsidR="00F069FD" w:rsidRDefault="00000000">
            <w:r>
              <w:rPr>
                <w:sz w:val="18"/>
                <w:szCs w:val="18"/>
              </w:rPr>
              <w:t>PWA</w:t>
            </w:r>
          </w:p>
        </w:tc>
        <w:tc>
          <w:tcPr>
            <w:tcW w:w="7560" w:type="dxa"/>
            <w:shd w:val="clear" w:color="auto" w:fill="EAF2FB"/>
            <w:tcMar>
              <w:top w:w="80" w:type="dxa"/>
              <w:left w:w="120" w:type="dxa"/>
              <w:bottom w:w="80" w:type="dxa"/>
              <w:right w:w="120" w:type="dxa"/>
            </w:tcMar>
            <w:vAlign w:val="center"/>
          </w:tcPr>
          <w:p w14:paraId="78C41743" w14:textId="77777777" w:rsidR="00F069FD" w:rsidRDefault="00000000">
            <w:r>
              <w:rPr>
                <w:sz w:val="18"/>
                <w:szCs w:val="18"/>
              </w:rPr>
              <w:t>Progressive Web App: aplicación web con capacidades similares a una aplicación nativa (instalable, tolerante a desconexión).</w:t>
            </w:r>
          </w:p>
        </w:tc>
      </w:tr>
      <w:tr w:rsidR="00F069FD" w14:paraId="579ED176" w14:textId="77777777">
        <w:trPr>
          <w:cantSplit/>
        </w:trPr>
        <w:tc>
          <w:tcPr>
            <w:tcW w:w="1800" w:type="dxa"/>
            <w:tcMar>
              <w:top w:w="80" w:type="dxa"/>
              <w:left w:w="120" w:type="dxa"/>
              <w:bottom w:w="80" w:type="dxa"/>
              <w:right w:w="120" w:type="dxa"/>
            </w:tcMar>
            <w:vAlign w:val="center"/>
          </w:tcPr>
          <w:p w14:paraId="1BB9F098" w14:textId="77777777" w:rsidR="00F069FD" w:rsidRDefault="00000000">
            <w:r>
              <w:rPr>
                <w:sz w:val="18"/>
                <w:szCs w:val="18"/>
              </w:rPr>
              <w:t>DoD</w:t>
            </w:r>
          </w:p>
        </w:tc>
        <w:tc>
          <w:tcPr>
            <w:tcW w:w="7560" w:type="dxa"/>
            <w:tcMar>
              <w:top w:w="80" w:type="dxa"/>
              <w:left w:w="120" w:type="dxa"/>
              <w:bottom w:w="80" w:type="dxa"/>
              <w:right w:w="120" w:type="dxa"/>
            </w:tcMar>
            <w:vAlign w:val="center"/>
          </w:tcPr>
          <w:p w14:paraId="474FB350" w14:textId="77777777" w:rsidR="00F069FD" w:rsidRDefault="00000000">
            <w:r>
              <w:rPr>
                <w:sz w:val="18"/>
                <w:szCs w:val="18"/>
              </w:rPr>
              <w:t>Definition of Done: criterios mínimos que debe cumplir una Historia de Usuario para considerarse terminada en Scrum.</w:t>
            </w:r>
          </w:p>
        </w:tc>
      </w:tr>
    </w:tbl>
    <w:p w14:paraId="02D68E10" w14:textId="77777777" w:rsidR="00F069FD" w:rsidRDefault="00000000">
      <w:pPr>
        <w:spacing w:before="80" w:after="240"/>
        <w:jc w:val="center"/>
      </w:pPr>
      <w:r>
        <w:rPr>
          <w:i/>
          <w:iCs/>
          <w:color w:val="595959"/>
          <w:sz w:val="20"/>
          <w:szCs w:val="20"/>
        </w:rPr>
        <w:t>Tabla 17. Glosario de términos técnicos.</w:t>
      </w:r>
    </w:p>
    <w:sectPr w:rsidR="00F069FD">
      <w:headerReference w:type="default" r:id="rId24"/>
      <w:footerReference w:type="default" r:id="rId25"/>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CAF93" w14:textId="77777777" w:rsidR="0038694A" w:rsidRDefault="0038694A">
      <w:r>
        <w:separator/>
      </w:r>
    </w:p>
  </w:endnote>
  <w:endnote w:type="continuationSeparator" w:id="0">
    <w:p w14:paraId="2D663C00" w14:textId="77777777" w:rsidR="0038694A" w:rsidRDefault="00386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87B440-9000-427D-A2E2-6F12D206EA4B}"/>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2" w:fontKey="{7081D103-417C-4FC3-A7CD-D8FF4C21CE87}"/>
  </w:font>
  <w:font w:name="Calibri">
    <w:panose1 w:val="020F0502020204030204"/>
    <w:charset w:val="00"/>
    <w:family w:val="swiss"/>
    <w:pitch w:val="variable"/>
    <w:sig w:usb0="E4002EFF" w:usb1="C200247B" w:usb2="00000009" w:usb3="00000000" w:csb0="000001FF" w:csb1="00000000"/>
    <w:embedRegular r:id="rId3" w:fontKey="{12A30DF3-6A95-4AB8-912A-35BDB4272FAC}"/>
  </w:font>
  <w:font w:name="Cambria">
    <w:panose1 w:val="02040503050406030204"/>
    <w:charset w:val="00"/>
    <w:family w:val="roman"/>
    <w:pitch w:val="variable"/>
    <w:sig w:usb0="E00006FF" w:usb1="420024FF" w:usb2="02000000" w:usb3="00000000" w:csb0="0000019F" w:csb1="00000000"/>
    <w:embedRegular r:id="rId4" w:fontKey="{BEC94B11-961F-4C21-8C30-33E97D06CB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6612" w14:textId="77777777" w:rsidR="00F069FD" w:rsidRDefault="00F069F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80374" w14:textId="77777777" w:rsidR="00F069FD" w:rsidRDefault="00F069F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81A30" w14:textId="77777777" w:rsidR="00F069FD" w:rsidRDefault="00000000">
    <w:pPr>
      <w:jc w:val="right"/>
    </w:pPr>
    <w:r>
      <w:fldChar w:fldCharType="begin"/>
    </w:r>
    <w:r>
      <w:instrText>PAGE</w:instrText>
    </w:r>
    <w:r>
      <w:fldChar w:fldCharType="separate"/>
    </w:r>
    <w:r w:rsidR="00EB431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2391F" w14:textId="77777777" w:rsidR="0038694A" w:rsidRDefault="0038694A">
      <w:r>
        <w:separator/>
      </w:r>
    </w:p>
  </w:footnote>
  <w:footnote w:type="continuationSeparator" w:id="0">
    <w:p w14:paraId="63DE42E4" w14:textId="77777777" w:rsidR="0038694A" w:rsidRDefault="00386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A5D0" w14:textId="77777777" w:rsidR="00F069FD" w:rsidRDefault="00F069F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98BC" w14:textId="77777777" w:rsidR="00F069FD" w:rsidRDefault="00F069F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B5E29" w14:textId="77777777" w:rsidR="00F069FD" w:rsidRDefault="00000000">
    <w:pPr>
      <w:jc w:val="right"/>
    </w:pPr>
    <w:r>
      <w:rPr>
        <w:noProof/>
      </w:rPr>
      <w:drawing>
        <wp:inline distT="0" distB="0" distL="0" distR="0" wp14:anchorId="5F0C4C7F" wp14:editId="75DF9F04">
          <wp:extent cx="1047750" cy="257175"/>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047750" cy="2571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66FB4"/>
    <w:multiLevelType w:val="multilevel"/>
    <w:tmpl w:val="A6F44F6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31691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9FD"/>
    <w:rsid w:val="0038694A"/>
    <w:rsid w:val="00614745"/>
    <w:rsid w:val="00EB431D"/>
    <w:rsid w:val="00F069F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7205"/>
  <w15:docId w15:val="{D9295ECC-7FE6-45B9-91E3-DB4BF469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single" w:sz="6" w:space="4" w:color="1F4E79"/>
        <w:right w:val="nil"/>
        <w:between w:val="nil"/>
      </w:pBdr>
      <w:spacing w:before="320" w:after="200"/>
      <w:outlineLvl w:val="0"/>
    </w:pPr>
    <w:rPr>
      <w:b/>
      <w:bCs/>
      <w:color w:val="1F4E79"/>
      <w:sz w:val="30"/>
      <w:szCs w:val="30"/>
    </w:rPr>
  </w:style>
  <w:style w:type="paragraph" w:styleId="Ttulo2">
    <w:name w:val="heading 2"/>
    <w:basedOn w:val="Normal"/>
    <w:next w:val="Normal"/>
    <w:uiPriority w:val="9"/>
    <w:unhideWhenUsed/>
    <w:qFormat/>
    <w:pPr>
      <w:pBdr>
        <w:top w:val="nil"/>
        <w:left w:val="nil"/>
        <w:bottom w:val="nil"/>
        <w:right w:val="nil"/>
        <w:between w:val="nil"/>
      </w:pBdr>
      <w:spacing w:before="280" w:after="160"/>
      <w:outlineLvl w:val="1"/>
    </w:pPr>
    <w:rPr>
      <w:b/>
      <w:bCs/>
      <w:color w:val="1F4E79"/>
      <w:sz w:val="26"/>
      <w:szCs w:val="26"/>
    </w:rPr>
  </w:style>
  <w:style w:type="paragraph" w:styleId="Ttulo3">
    <w:name w:val="heading 3"/>
    <w:basedOn w:val="Normal"/>
    <w:next w:val="Normal"/>
    <w:uiPriority w:val="9"/>
    <w:unhideWhenUsed/>
    <w:qFormat/>
    <w:pPr>
      <w:pBdr>
        <w:top w:val="nil"/>
        <w:left w:val="nil"/>
        <w:bottom w:val="nil"/>
        <w:right w:val="nil"/>
        <w:between w:val="nil"/>
      </w:pBdr>
      <w:spacing w:before="220" w:after="120"/>
      <w:outlineLvl w:val="2"/>
    </w:pPr>
    <w:rPr>
      <w:b/>
      <w:bCs/>
      <w:color w:val="2E75B6"/>
      <w:sz w:val="23"/>
      <w:szCs w:val="23"/>
    </w:rPr>
  </w:style>
  <w:style w:type="paragraph" w:styleId="Ttulo4">
    <w:name w:val="heading 4"/>
    <w:basedOn w:val="Normal"/>
    <w:next w:val="Normal"/>
    <w:uiPriority w:val="9"/>
    <w:unhideWhenUsed/>
    <w:qFormat/>
    <w:pPr>
      <w:pBdr>
        <w:top w:val="nil"/>
        <w:left w:val="nil"/>
        <w:bottom w:val="nil"/>
        <w:right w:val="nil"/>
        <w:between w:val="nil"/>
      </w:pBdr>
      <w:spacing w:before="180" w:after="100"/>
      <w:outlineLvl w:val="3"/>
    </w:pPr>
    <w:rPr>
      <w:b/>
      <w:bCs/>
      <w:i/>
      <w:iCs/>
      <w:color w:val="2E75B6"/>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github.com/FelphM/Ferromat_Proyecto"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github.com/11vicente/Proyecto_taller_programac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uocuc-team-j7no4etr.atlassian.net/jira/software/projects/SCRUM/boards" TargetMode="Externa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yperlink" Target="https://bunker-ferreteria-pos-proyecto.vercel.app/"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GE9SCNRvPrp9Z2PEFBZZRl7dTg==">CgMxLjAaJAoBMBIfCh0IB0IZCgVBcmltbxIQQXJpYWwgVW5pY29kZSBNUzgAciExdGFRV1FyMXp6X0t1YmhFYl94NnRmQ0Y1WGpkZmNxdWI=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10459</Words>
  <Characters>57529</Characters>
  <Application>Microsoft Office Word</Application>
  <DocSecurity>0</DocSecurity>
  <Lines>479</Lines>
  <Paragraphs>135</Paragraphs>
  <ScaleCrop>false</ScaleCrop>
  <Company/>
  <LinksUpToDate>false</LinksUpToDate>
  <CharactersWithSpaces>67853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AulaEduca</dc:creator>
  <cp:lastModifiedBy>JORGE GONZÁLEZ</cp:lastModifiedBy>
  <cp:revision>2</cp:revision>
  <dcterms:created xsi:type="dcterms:W3CDTF">2026-06-25T15:29:00Z</dcterms:created>
  <dcterms:modified xsi:type="dcterms:W3CDTF">2026-06-25T15:29:00Z</dcterms:modified>
</cp:coreProperties>
</file>