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14B8" w14:textId="77777777" w:rsidR="000F73FC" w:rsidRDefault="000F73FC" w:rsidP="00E54DED">
      <w:pPr>
        <w:spacing w:line="240" w:lineRule="auto"/>
        <w:rPr>
          <w:rFonts w:hint="eastAsia"/>
        </w:rPr>
      </w:pPr>
    </w:p>
    <w:p w14:paraId="4CC5F5E7" w14:textId="5A089E6C" w:rsidR="000F73FC" w:rsidRDefault="00F50011" w:rsidP="00E54DED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>二</w:t>
      </w:r>
      <w:r w:rsidR="00044264" w:rsidRPr="00044264">
        <w:rPr>
          <w:rFonts w:hint="eastAsia"/>
          <w:b/>
          <w:bCs/>
        </w:rPr>
        <w:t>、</w:t>
      </w:r>
      <w:r w:rsidR="000F73FC" w:rsidRPr="00044264">
        <w:rPr>
          <w:rFonts w:hint="eastAsia"/>
          <w:b/>
          <w:bCs/>
        </w:rPr>
        <w:t>发电机轴承磨损</w:t>
      </w:r>
      <w:r w:rsidR="000F73FC">
        <w:rPr>
          <w:rFonts w:hint="eastAsia"/>
        </w:rPr>
        <w:t>：所属部件发电机（</w:t>
      </w:r>
      <w:proofErr w:type="spellStart"/>
      <w:r w:rsidR="000F73FC">
        <w:rPr>
          <w:rFonts w:hint="eastAsia"/>
        </w:rPr>
        <w:t>gearbearing</w:t>
      </w:r>
      <w:proofErr w:type="spellEnd"/>
      <w:r w:rsidR="000F73FC">
        <w:rPr>
          <w:rFonts w:hint="eastAsia"/>
        </w:rPr>
        <w:t>）</w:t>
      </w:r>
    </w:p>
    <w:p w14:paraId="6FB5362D" w14:textId="79449648" w:rsidR="00AD6ECD" w:rsidRDefault="000F73FC" w:rsidP="00E54DED">
      <w:pPr>
        <w:spacing w:line="240" w:lineRule="auto"/>
        <w:rPr>
          <w:rFonts w:hint="eastAsia"/>
        </w:rPr>
      </w:pPr>
      <w:r w:rsidRPr="00044264">
        <w:rPr>
          <w:rFonts w:hint="eastAsia"/>
          <w:b/>
          <w:bCs/>
        </w:rPr>
        <w:t>故障特征</w:t>
      </w:r>
      <w:r>
        <w:rPr>
          <w:rFonts w:hint="eastAsia"/>
        </w:rPr>
        <w:t>：早期</w:t>
      </w:r>
      <w:r w:rsidR="00CB6BF3">
        <w:rPr>
          <w:rFonts w:hint="eastAsia"/>
        </w:rPr>
        <w:t>特征</w:t>
      </w:r>
      <w:r w:rsidR="00C67E67">
        <w:rPr>
          <w:rFonts w:hint="eastAsia"/>
        </w:rPr>
        <w:t>是以</w:t>
      </w:r>
      <w:r>
        <w:rPr>
          <w:rFonts w:hint="eastAsia"/>
        </w:rPr>
        <w:t>轴承故障频率</w:t>
      </w:r>
      <w:r w:rsidR="00C67E67">
        <w:rPr>
          <w:rFonts w:hint="eastAsia"/>
        </w:rPr>
        <w:t>为调制信号，</w:t>
      </w:r>
      <w:r>
        <w:rPr>
          <w:rFonts w:hint="eastAsia"/>
        </w:rPr>
        <w:t>轴承固有频率</w:t>
      </w:r>
      <w:r w:rsidR="00C67E67">
        <w:rPr>
          <w:rFonts w:hint="eastAsia"/>
        </w:rPr>
        <w:t>为载波信号的</w:t>
      </w:r>
      <w:r w:rsidR="0046393B">
        <w:rPr>
          <w:rFonts w:hint="eastAsia"/>
        </w:rPr>
        <w:t>调幅。</w:t>
      </w:r>
      <w:r w:rsidR="00511E46">
        <w:rPr>
          <w:rFonts w:hint="eastAsia"/>
        </w:rPr>
        <w:t>波形中可能可见轴承故障频率的冲击，频谱中在轴承固有频率</w:t>
      </w:r>
      <w:r w:rsidR="00E04CC9">
        <w:rPr>
          <w:rFonts w:hint="eastAsia"/>
        </w:rPr>
        <w:t>附近</w:t>
      </w:r>
      <w:r w:rsidR="00DC1A4B">
        <w:rPr>
          <w:rFonts w:hint="eastAsia"/>
        </w:rPr>
        <w:t>可见</w:t>
      </w:r>
      <w:r w:rsidR="00E04CC9">
        <w:rPr>
          <w:rFonts w:hint="eastAsia"/>
        </w:rPr>
        <w:t>轴承故障频率</w:t>
      </w:r>
      <w:r w:rsidR="00DC1A4B">
        <w:rPr>
          <w:rFonts w:hint="eastAsia"/>
        </w:rPr>
        <w:t>为间隔的调制</w:t>
      </w:r>
      <w:r>
        <w:rPr>
          <w:rFonts w:hint="eastAsia"/>
        </w:rPr>
        <w:t>，</w:t>
      </w:r>
      <w:r w:rsidR="00AD6ECD">
        <w:rPr>
          <w:rFonts w:hint="eastAsia"/>
        </w:rPr>
        <w:t>包络波形中可能可见轴承故障频率的冲击，包络频谱可见轴承故障频率及其倍频。</w:t>
      </w:r>
    </w:p>
    <w:p w14:paraId="4B7C35E6" w14:textId="7CF6BB7E" w:rsidR="000C44F2" w:rsidRDefault="004A74F4" w:rsidP="00E54DED">
      <w:pPr>
        <w:spacing w:line="24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83D8D8" wp14:editId="7D22AAE9">
            <wp:extent cx="5256530" cy="3051810"/>
            <wp:effectExtent l="0" t="0" r="1270" b="0"/>
            <wp:docPr id="16749371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60D70" w14:textId="36DAE8DF" w:rsidR="00D04532" w:rsidRDefault="00D04532" w:rsidP="00E54DED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062D70A" wp14:editId="2DA0D518">
            <wp:extent cx="5274310" cy="3028315"/>
            <wp:effectExtent l="0" t="0" r="2540" b="635"/>
            <wp:docPr id="5829082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F6A8" w14:textId="61D2B557" w:rsidR="000F73FC" w:rsidRDefault="005037CF" w:rsidP="00E54DED">
      <w:pPr>
        <w:spacing w:line="240" w:lineRule="auto"/>
        <w:rPr>
          <w:rFonts w:hint="eastAsia"/>
        </w:rPr>
      </w:pPr>
      <w:r>
        <w:rPr>
          <w:rFonts w:hint="eastAsia"/>
        </w:rPr>
        <w:t>中期特征波形中可见明显轴承故障频率的冲击，频谱中在轴承固有频率附近可见轴承故障频率为间隔的调制，且能量明显抬升。包络波形中可见明显轴承故障频率的冲击，包络频谱可见轴承故障频率及其倍频，且能量明显抬升。</w:t>
      </w:r>
    </w:p>
    <w:p w14:paraId="1F36C4A3" w14:textId="78A9B05B" w:rsidR="00D04532" w:rsidRDefault="00075845" w:rsidP="00E54DED">
      <w:pPr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0C25C4" wp14:editId="3843A346">
            <wp:extent cx="5260975" cy="3046095"/>
            <wp:effectExtent l="0" t="0" r="0" b="1905"/>
            <wp:docPr id="93707800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BF56" w14:textId="18BC312C" w:rsidR="00075845" w:rsidRDefault="00075845" w:rsidP="00E54DED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45D77F7" wp14:editId="06B7123F">
            <wp:extent cx="5266690" cy="3016250"/>
            <wp:effectExtent l="0" t="0" r="0" b="0"/>
            <wp:docPr id="12558740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29BC" w14:textId="40C2A766" w:rsidR="00036BB7" w:rsidRDefault="006A2057" w:rsidP="00E54DED">
      <w:pPr>
        <w:spacing w:line="240" w:lineRule="auto"/>
        <w:rPr>
          <w:rFonts w:hint="eastAsia"/>
        </w:rPr>
      </w:pPr>
      <w:r>
        <w:rPr>
          <w:rFonts w:hint="eastAsia"/>
        </w:rPr>
        <w:t>陆上型发电机阈值：</w:t>
      </w:r>
      <w:r w:rsidRPr="006A2057">
        <w:t>12.5</w:t>
      </w:r>
      <w:r>
        <w:rPr>
          <w:rFonts w:hint="eastAsia"/>
        </w:rPr>
        <w:t>/</w:t>
      </w:r>
      <w:r w:rsidRPr="006A2057">
        <w:t>16</w:t>
      </w:r>
      <w:r>
        <w:rPr>
          <w:rFonts w:hint="eastAsia"/>
        </w:rPr>
        <w:t>/</w:t>
      </w:r>
      <w:r w:rsidRPr="006A2057">
        <w:t>30</w:t>
      </w:r>
      <w:r>
        <w:rPr>
          <w:rFonts w:hint="eastAsia"/>
        </w:rPr>
        <w:t>；海上发电机阈值：30/50/</w:t>
      </w:r>
      <w:r w:rsidR="00E34CDE">
        <w:rPr>
          <w:rFonts w:hint="eastAsia"/>
        </w:rPr>
        <w:t>80（m/ss）</w:t>
      </w:r>
    </w:p>
    <w:p w14:paraId="305D6134" w14:textId="1537E2C1" w:rsidR="00044264" w:rsidRDefault="00044264" w:rsidP="00E54DED">
      <w:pPr>
        <w:spacing w:line="240" w:lineRule="auto"/>
        <w:rPr>
          <w:rFonts w:hint="eastAsia"/>
        </w:rPr>
      </w:pPr>
      <w:r w:rsidRPr="00044264">
        <w:rPr>
          <w:rFonts w:hint="eastAsia"/>
          <w:b/>
          <w:bCs/>
        </w:rPr>
        <w:t>建议数据处理方式</w:t>
      </w:r>
      <w:r>
        <w:rPr>
          <w:rFonts w:hint="eastAsia"/>
        </w:rPr>
        <w:t>：全频段包络，再进行FFT提取故障频率。</w:t>
      </w:r>
      <w:r w:rsidR="00A77B5A">
        <w:rPr>
          <w:rFonts w:hint="eastAsia"/>
        </w:rPr>
        <w:t>（</w:t>
      </w:r>
      <w:r w:rsidR="00E17449">
        <w:rPr>
          <w:rFonts w:hint="eastAsia"/>
        </w:rPr>
        <w:t>早期可以试着带通（适用范围</w:t>
      </w:r>
      <w:proofErr w:type="gramStart"/>
      <w:r w:rsidR="00E17449">
        <w:rPr>
          <w:rFonts w:hint="eastAsia"/>
        </w:rPr>
        <w:t>窄</w:t>
      </w:r>
      <w:proofErr w:type="gramEnd"/>
      <w:r w:rsidR="00E17449">
        <w:rPr>
          <w:rFonts w:hint="eastAsia"/>
        </w:rPr>
        <w:t>）</w:t>
      </w:r>
      <w:r w:rsidR="00A77B5A">
        <w:rPr>
          <w:rFonts w:hint="eastAsia"/>
        </w:rPr>
        <w:t>）</w:t>
      </w:r>
      <w:r w:rsidR="00B12D76">
        <w:rPr>
          <w:rFonts w:hint="eastAsia"/>
        </w:rPr>
        <w:t>（半直驱筛选180-350，靠近更换时间一个月。）</w:t>
      </w:r>
    </w:p>
    <w:p w14:paraId="7EAEB10E" w14:textId="77777777" w:rsidR="00044264" w:rsidRDefault="00044264" w:rsidP="00E54DED">
      <w:pPr>
        <w:spacing w:line="240" w:lineRule="auto"/>
        <w:rPr>
          <w:rFonts w:hint="eastAsia"/>
        </w:rPr>
      </w:pPr>
      <w:r>
        <w:rPr>
          <w:rFonts w:hint="eastAsia"/>
          <w:b/>
          <w:bCs/>
        </w:rPr>
        <w:t>故障</w:t>
      </w:r>
      <w:r w:rsidRPr="00044264">
        <w:rPr>
          <w:rFonts w:hint="eastAsia"/>
          <w:b/>
          <w:bCs/>
        </w:rPr>
        <w:t>机组</w:t>
      </w:r>
      <w:r>
        <w:rPr>
          <w:rFonts w:hint="eastAsia"/>
        </w:rPr>
        <w:t>：</w:t>
      </w:r>
    </w:p>
    <w:p w14:paraId="4CCDC331" w14:textId="39F0FB2D" w:rsidR="00D01668" w:rsidRDefault="00D01668" w:rsidP="00D01668">
      <w:pPr>
        <w:spacing w:line="240" w:lineRule="auto"/>
        <w:rPr>
          <w:rFonts w:hint="eastAsia"/>
        </w:rPr>
      </w:pPr>
      <w:r>
        <w:rPr>
          <w:rFonts w:hint="eastAsia"/>
        </w:rPr>
        <w:t>1、半直驱：</w:t>
      </w:r>
      <w:proofErr w:type="gramStart"/>
      <w:r w:rsidRPr="00044264">
        <w:rPr>
          <w:rFonts w:hint="eastAsia"/>
        </w:rPr>
        <w:t>粤电广东</w:t>
      </w:r>
      <w:proofErr w:type="gramEnd"/>
      <w:r w:rsidRPr="00044264">
        <w:rPr>
          <w:rFonts w:hint="eastAsia"/>
        </w:rPr>
        <w:t>阳江沙扒项目</w:t>
      </w:r>
      <w:r>
        <w:rPr>
          <w:rFonts w:hint="eastAsia"/>
        </w:rPr>
        <w:t>（</w:t>
      </w:r>
      <w:r w:rsidRPr="00044264">
        <w:rPr>
          <w:rFonts w:hint="eastAsia"/>
        </w:rPr>
        <w:t>S1-20180011</w:t>
      </w:r>
      <w:r>
        <w:rPr>
          <w:rFonts w:hint="eastAsia"/>
        </w:rPr>
        <w:t>、</w:t>
      </w:r>
      <w:r w:rsidR="00E2590C">
        <w:rPr>
          <w:rFonts w:hint="eastAsia"/>
        </w:rPr>
        <w:t>2</w:t>
      </w:r>
      <w:r>
        <w:rPr>
          <w:rFonts w:hint="eastAsia"/>
        </w:rPr>
        <w:t>3#、</w:t>
      </w:r>
      <w:r w:rsidRPr="007D6F26">
        <w:rPr>
          <w:rFonts w:hint="eastAsia"/>
        </w:rPr>
        <w:t>MySE6.45-180/105海上型</w:t>
      </w:r>
      <w:r>
        <w:rPr>
          <w:rFonts w:hint="eastAsia"/>
        </w:rPr>
        <w:t>）</w:t>
      </w:r>
    </w:p>
    <w:p w14:paraId="42357347" w14:textId="63EC1861" w:rsidR="0004338E" w:rsidRPr="00D01668" w:rsidRDefault="00D01668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故障部件：发电机驱动端轴承外环</w:t>
      </w:r>
    </w:p>
    <w:p w14:paraId="5E86C747" w14:textId="12923954" w:rsidR="00044264" w:rsidRDefault="00044264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故障时间：2023年5月14日至</w:t>
      </w:r>
      <w:r w:rsidR="00533801" w:rsidRPr="00533801">
        <w:rPr>
          <w:rFonts w:hint="eastAsia"/>
        </w:rPr>
        <w:t>20240106045919</w:t>
      </w:r>
      <w:r>
        <w:rPr>
          <w:rFonts w:hint="eastAsia"/>
        </w:rPr>
        <w:t>。</w:t>
      </w:r>
      <w:r w:rsidR="00533801" w:rsidRPr="00533801">
        <w:rPr>
          <w:rFonts w:hint="eastAsia"/>
        </w:rPr>
        <w:t>20240317115439</w:t>
      </w:r>
      <w:r>
        <w:rPr>
          <w:rFonts w:hint="eastAsia"/>
        </w:rPr>
        <w:t>正常数据上线。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76013A" w14:paraId="14FC0C0F" w14:textId="6D28CF11" w:rsidTr="00653E30">
        <w:tc>
          <w:tcPr>
            <w:tcW w:w="1788" w:type="dxa"/>
            <w:vAlign w:val="bottom"/>
          </w:tcPr>
          <w:p w14:paraId="7A484657" w14:textId="4A1564F0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lastRenderedPageBreak/>
              <w:t>型号</w:t>
            </w:r>
          </w:p>
        </w:tc>
        <w:tc>
          <w:tcPr>
            <w:tcW w:w="1677" w:type="dxa"/>
            <w:vAlign w:val="bottom"/>
          </w:tcPr>
          <w:p w14:paraId="41BF8080" w14:textId="31CE3909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6AB182F1" w14:textId="4F6ECCA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6F94C97" w14:textId="68AF3B2D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519CA6A7" w14:textId="718D7C0F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76013A" w14:paraId="61AA9314" w14:textId="5A9AC779" w:rsidTr="00653E30">
        <w:tc>
          <w:tcPr>
            <w:tcW w:w="1788" w:type="dxa"/>
            <w:vAlign w:val="bottom"/>
          </w:tcPr>
          <w:p w14:paraId="24674EB4" w14:textId="257E12E1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618/710M</w:t>
            </w:r>
          </w:p>
        </w:tc>
        <w:tc>
          <w:tcPr>
            <w:tcW w:w="1677" w:type="dxa"/>
            <w:vAlign w:val="bottom"/>
          </w:tcPr>
          <w:p w14:paraId="2A430C29" w14:textId="70A6F9E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8.2638</w:t>
            </w:r>
          </w:p>
        </w:tc>
        <w:tc>
          <w:tcPr>
            <w:tcW w:w="1677" w:type="dxa"/>
            <w:vAlign w:val="bottom"/>
          </w:tcPr>
          <w:p w14:paraId="69364048" w14:textId="50CF2881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0.4698</w:t>
            </w:r>
          </w:p>
        </w:tc>
        <w:tc>
          <w:tcPr>
            <w:tcW w:w="1677" w:type="dxa"/>
            <w:vAlign w:val="bottom"/>
          </w:tcPr>
          <w:p w14:paraId="614CFD9E" w14:textId="3651BF3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13.156</w:t>
            </w:r>
          </w:p>
        </w:tc>
        <w:tc>
          <w:tcPr>
            <w:tcW w:w="1477" w:type="dxa"/>
            <w:vAlign w:val="bottom"/>
          </w:tcPr>
          <w:p w14:paraId="7EE35B53" w14:textId="5BDD4967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14.844</w:t>
            </w:r>
          </w:p>
        </w:tc>
      </w:tr>
    </w:tbl>
    <w:p w14:paraId="092D763A" w14:textId="3285FD6B" w:rsidR="00C03E49" w:rsidRDefault="00C03E49" w:rsidP="00E54DED">
      <w:pPr>
        <w:spacing w:line="240" w:lineRule="auto"/>
        <w:rPr>
          <w:rFonts w:hint="eastAsia"/>
        </w:rPr>
      </w:pPr>
    </w:p>
    <w:p w14:paraId="02AD1D18" w14:textId="572B232E" w:rsidR="00981ACF" w:rsidRDefault="00F5231B" w:rsidP="00E54DED">
      <w:pPr>
        <w:spacing w:line="240" w:lineRule="auto"/>
        <w:rPr>
          <w:rFonts w:hint="eastAsia"/>
        </w:rPr>
      </w:pPr>
      <w:r>
        <w:rPr>
          <w:rFonts w:hint="eastAsia"/>
        </w:rPr>
        <w:t>2、</w:t>
      </w:r>
      <w:r w:rsidR="00981ACF">
        <w:rPr>
          <w:rFonts w:hint="eastAsia"/>
        </w:rPr>
        <w:t>半直驱：</w:t>
      </w:r>
      <w:proofErr w:type="gramStart"/>
      <w:r w:rsidR="00981ACF" w:rsidRPr="00044264">
        <w:rPr>
          <w:rFonts w:hint="eastAsia"/>
        </w:rPr>
        <w:t>粤电广东</w:t>
      </w:r>
      <w:proofErr w:type="gramEnd"/>
      <w:r w:rsidR="00981ACF" w:rsidRPr="00044264">
        <w:rPr>
          <w:rFonts w:hint="eastAsia"/>
        </w:rPr>
        <w:t>阳江沙扒项目</w:t>
      </w:r>
      <w:r w:rsidR="00981ACF">
        <w:rPr>
          <w:rFonts w:hint="eastAsia"/>
        </w:rPr>
        <w:t>（</w:t>
      </w:r>
      <w:r w:rsidR="00981ACF" w:rsidRPr="00044264">
        <w:rPr>
          <w:rFonts w:hint="eastAsia"/>
        </w:rPr>
        <w:t>S1-20180011</w:t>
      </w:r>
      <w:r w:rsidR="00981ACF">
        <w:rPr>
          <w:rFonts w:hint="eastAsia"/>
        </w:rPr>
        <w:t>、</w:t>
      </w:r>
      <w:r w:rsidR="002E2F57">
        <w:rPr>
          <w:rFonts w:hint="eastAsia"/>
        </w:rPr>
        <w:t>13</w:t>
      </w:r>
      <w:r w:rsidR="00981ACF">
        <w:rPr>
          <w:rFonts w:hint="eastAsia"/>
        </w:rPr>
        <w:t>#</w:t>
      </w:r>
      <w:r w:rsidR="007D6F26">
        <w:rPr>
          <w:rFonts w:hint="eastAsia"/>
        </w:rPr>
        <w:t>、</w:t>
      </w:r>
      <w:r w:rsidR="007D6F26" w:rsidRPr="007D6F26">
        <w:rPr>
          <w:rFonts w:hint="eastAsia"/>
        </w:rPr>
        <w:t>MySE6.45-180/105海上型</w:t>
      </w:r>
      <w:r w:rsidR="00981ACF">
        <w:rPr>
          <w:rFonts w:hint="eastAsia"/>
        </w:rPr>
        <w:t>）</w:t>
      </w:r>
    </w:p>
    <w:p w14:paraId="4641E00F" w14:textId="7DD9717C" w:rsidR="00981ACF" w:rsidRDefault="00981ACF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故障部件：发电机</w:t>
      </w:r>
      <w:r w:rsidR="002E2F57">
        <w:rPr>
          <w:rFonts w:hint="eastAsia"/>
        </w:rPr>
        <w:t>非</w:t>
      </w:r>
      <w:r>
        <w:rPr>
          <w:rFonts w:hint="eastAsia"/>
        </w:rPr>
        <w:t>驱动端轴承外环</w:t>
      </w:r>
    </w:p>
    <w:p w14:paraId="683D7E15" w14:textId="3AD0DC88" w:rsidR="00981ACF" w:rsidRDefault="00981ACF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故障时间：2023年</w:t>
      </w:r>
      <w:r w:rsidR="0049087B">
        <w:rPr>
          <w:rFonts w:hint="eastAsia"/>
        </w:rPr>
        <w:t>1</w:t>
      </w:r>
      <w:r>
        <w:rPr>
          <w:rFonts w:hint="eastAsia"/>
        </w:rPr>
        <w:t>月</w:t>
      </w:r>
      <w:r w:rsidR="0049087B">
        <w:rPr>
          <w:rFonts w:hint="eastAsia"/>
        </w:rPr>
        <w:t>3</w:t>
      </w:r>
      <w:r>
        <w:rPr>
          <w:rFonts w:hint="eastAsia"/>
        </w:rPr>
        <w:t>日至</w:t>
      </w:r>
      <w:r w:rsidR="002522B3" w:rsidRPr="002522B3">
        <w:rPr>
          <w:rFonts w:hint="eastAsia"/>
        </w:rPr>
        <w:t>20240105063915</w:t>
      </w:r>
      <w:r>
        <w:rPr>
          <w:rFonts w:hint="eastAsia"/>
        </w:rPr>
        <w:t>。</w:t>
      </w:r>
      <w:r w:rsidR="006A54F0" w:rsidRPr="006A54F0">
        <w:rPr>
          <w:rFonts w:hint="eastAsia"/>
        </w:rPr>
        <w:t>20240128030142</w:t>
      </w:r>
      <w:r>
        <w:rPr>
          <w:rFonts w:hint="eastAsia"/>
        </w:rPr>
        <w:t>正常数据上线。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76013A" w14:paraId="1A31BF74" w14:textId="77777777" w:rsidTr="00EE5EC0">
        <w:tc>
          <w:tcPr>
            <w:tcW w:w="1788" w:type="dxa"/>
            <w:vAlign w:val="bottom"/>
          </w:tcPr>
          <w:p w14:paraId="53D00ED1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FD53C11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626E57B4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3E277439" w14:textId="77777777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0AA294C3" w14:textId="77777777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76013A" w14:paraId="4678F8A1" w14:textId="77777777" w:rsidTr="00EE5EC0">
        <w:tc>
          <w:tcPr>
            <w:tcW w:w="1788" w:type="dxa"/>
            <w:vAlign w:val="bottom"/>
          </w:tcPr>
          <w:p w14:paraId="018A8AFA" w14:textId="49BD81D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NU10/560M</w:t>
            </w:r>
          </w:p>
        </w:tc>
        <w:tc>
          <w:tcPr>
            <w:tcW w:w="1677" w:type="dxa"/>
            <w:vAlign w:val="bottom"/>
          </w:tcPr>
          <w:p w14:paraId="3B025763" w14:textId="6424707F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5.3364</w:t>
            </w:r>
          </w:p>
        </w:tc>
        <w:tc>
          <w:tcPr>
            <w:tcW w:w="1677" w:type="dxa"/>
            <w:vAlign w:val="bottom"/>
          </w:tcPr>
          <w:p w14:paraId="63DF3E24" w14:textId="4CFF6160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0.4536</w:t>
            </w:r>
          </w:p>
        </w:tc>
        <w:tc>
          <w:tcPr>
            <w:tcW w:w="1677" w:type="dxa"/>
            <w:vAlign w:val="bottom"/>
          </w:tcPr>
          <w:p w14:paraId="065FD3D5" w14:textId="5B57A732" w:rsidR="0076013A" w:rsidRDefault="0076013A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12.6996</w:t>
            </w:r>
          </w:p>
        </w:tc>
        <w:tc>
          <w:tcPr>
            <w:tcW w:w="1477" w:type="dxa"/>
            <w:vAlign w:val="bottom"/>
          </w:tcPr>
          <w:p w14:paraId="254E434F" w14:textId="014CE49F" w:rsidR="0076013A" w:rsidRDefault="0076013A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15.3004</w:t>
            </w:r>
          </w:p>
        </w:tc>
      </w:tr>
    </w:tbl>
    <w:p w14:paraId="0558A2CC" w14:textId="7DAF940F" w:rsidR="007A321E" w:rsidRDefault="007A321E" w:rsidP="00E54DED">
      <w:pPr>
        <w:spacing w:line="240" w:lineRule="auto"/>
        <w:rPr>
          <w:rFonts w:hint="eastAsia"/>
        </w:rPr>
      </w:pPr>
    </w:p>
    <w:p w14:paraId="3A2B9682" w14:textId="76C210BD" w:rsidR="007A321E" w:rsidRDefault="001C7B86" w:rsidP="00E54DED">
      <w:pPr>
        <w:spacing w:line="240" w:lineRule="auto"/>
        <w:rPr>
          <w:rFonts w:hint="eastAsia"/>
        </w:rPr>
      </w:pPr>
      <w:r>
        <w:rPr>
          <w:rFonts w:hint="eastAsia"/>
        </w:rPr>
        <w:t>3、</w:t>
      </w:r>
      <w:r w:rsidR="007A321E">
        <w:rPr>
          <w:rFonts w:hint="eastAsia"/>
        </w:rPr>
        <w:t>双</w:t>
      </w:r>
      <w:proofErr w:type="gramStart"/>
      <w:r w:rsidR="007A321E">
        <w:rPr>
          <w:rFonts w:hint="eastAsia"/>
        </w:rPr>
        <w:t>馈</w:t>
      </w:r>
      <w:proofErr w:type="gramEnd"/>
      <w:r w:rsidR="007A321E">
        <w:rPr>
          <w:rFonts w:hint="eastAsia"/>
        </w:rPr>
        <w:t>：</w:t>
      </w:r>
      <w:proofErr w:type="gramStart"/>
      <w:r w:rsidRPr="001C7B86">
        <w:rPr>
          <w:rFonts w:hint="eastAsia"/>
        </w:rPr>
        <w:t>国电投山东</w:t>
      </w:r>
      <w:proofErr w:type="gramEnd"/>
      <w:r w:rsidRPr="001C7B86">
        <w:rPr>
          <w:rFonts w:hint="eastAsia"/>
        </w:rPr>
        <w:t>威海乳山半岛南海</w:t>
      </w:r>
      <w:proofErr w:type="gramStart"/>
      <w:r w:rsidRPr="001C7B86">
        <w:rPr>
          <w:rFonts w:hint="eastAsia"/>
        </w:rPr>
        <w:t>上风电</w:t>
      </w:r>
      <w:proofErr w:type="gramEnd"/>
      <w:r w:rsidRPr="001C7B86">
        <w:rPr>
          <w:rFonts w:hint="eastAsia"/>
        </w:rPr>
        <w:t>U厂址90万项目一期450MW</w:t>
      </w:r>
      <w:r w:rsidR="007A321E">
        <w:rPr>
          <w:rFonts w:hint="eastAsia"/>
        </w:rPr>
        <w:t>（</w:t>
      </w:r>
      <w:r w:rsidRPr="001C7B86">
        <w:rPr>
          <w:rFonts w:hint="eastAsia"/>
        </w:rPr>
        <w:t>S1-20220088</w:t>
      </w:r>
      <w:r w:rsidR="007A321E">
        <w:rPr>
          <w:rFonts w:hint="eastAsia"/>
        </w:rPr>
        <w:t>、</w:t>
      </w:r>
      <w:r>
        <w:rPr>
          <w:rFonts w:hint="eastAsia"/>
        </w:rPr>
        <w:t>41</w:t>
      </w:r>
      <w:r w:rsidR="007A321E">
        <w:rPr>
          <w:rFonts w:hint="eastAsia"/>
        </w:rPr>
        <w:t>#</w:t>
      </w:r>
      <w:r w:rsidR="007005EE">
        <w:rPr>
          <w:rFonts w:hint="eastAsia"/>
        </w:rPr>
        <w:t>、</w:t>
      </w:r>
      <w:r w:rsidR="007005EE" w:rsidRPr="007005EE">
        <w:rPr>
          <w:rFonts w:hint="eastAsia"/>
        </w:rPr>
        <w:t>MySE8.5-230/131海上型</w:t>
      </w:r>
      <w:r w:rsidR="007A321E">
        <w:rPr>
          <w:rFonts w:hint="eastAsia"/>
        </w:rPr>
        <w:t>）</w:t>
      </w:r>
      <w:r w:rsidR="002A60C1">
        <w:rPr>
          <w:rFonts w:hint="eastAsia"/>
        </w:rPr>
        <w:t>（</w:t>
      </w:r>
      <w:r w:rsidR="00345625" w:rsidRPr="00FB4CCD">
        <w:rPr>
          <w:rFonts w:hint="eastAsia"/>
          <w:b/>
          <w:bCs/>
        </w:rPr>
        <w:t>转速筛选使用600-</w:t>
      </w:r>
      <w:r w:rsidR="00E071F2" w:rsidRPr="00FB4CCD">
        <w:rPr>
          <w:rFonts w:hint="eastAsia"/>
          <w:b/>
          <w:bCs/>
        </w:rPr>
        <w:t>1200，</w:t>
      </w:r>
      <w:r w:rsidR="002A60C1" w:rsidRPr="00C03266">
        <w:rPr>
          <w:rFonts w:hint="eastAsia"/>
          <w:b/>
          <w:bCs/>
        </w:rPr>
        <w:t>数据量较大，可</w:t>
      </w:r>
      <w:r w:rsidR="00396732" w:rsidRPr="00C03266">
        <w:rPr>
          <w:rFonts w:hint="eastAsia"/>
          <w:b/>
          <w:bCs/>
        </w:rPr>
        <w:t>考虑单测点</w:t>
      </w:r>
      <w:r w:rsidR="002A60C1" w:rsidRPr="00C03266">
        <w:rPr>
          <w:rFonts w:hint="eastAsia"/>
          <w:b/>
          <w:bCs/>
        </w:rPr>
        <w:t>测试</w:t>
      </w:r>
      <w:r w:rsidR="00226C63" w:rsidRPr="00C03266">
        <w:rPr>
          <w:rFonts w:hint="eastAsia"/>
          <w:b/>
          <w:bCs/>
        </w:rPr>
        <w:t>分类训练集、验证集</w:t>
      </w:r>
      <w:r w:rsidR="002A60C1">
        <w:rPr>
          <w:rFonts w:hint="eastAsia"/>
        </w:rPr>
        <w:t>）</w:t>
      </w:r>
    </w:p>
    <w:p w14:paraId="3539C761" w14:textId="6A54B6E0" w:rsidR="007A321E" w:rsidRDefault="007A321E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故障部件：发电机</w:t>
      </w:r>
      <w:r w:rsidR="00EB742C">
        <w:rPr>
          <w:rFonts w:hint="eastAsia"/>
        </w:rPr>
        <w:t>非</w:t>
      </w:r>
      <w:r>
        <w:rPr>
          <w:rFonts w:hint="eastAsia"/>
        </w:rPr>
        <w:t>驱动端轴承外环</w:t>
      </w:r>
    </w:p>
    <w:p w14:paraId="04A29907" w14:textId="666A5978" w:rsidR="007A321E" w:rsidRDefault="007A321E" w:rsidP="00E54DED">
      <w:pPr>
        <w:spacing w:line="240" w:lineRule="auto"/>
        <w:rPr>
          <w:rFonts w:hint="eastAsia"/>
        </w:rPr>
      </w:pPr>
      <w:r>
        <w:rPr>
          <w:rFonts w:hint="eastAsia"/>
        </w:rPr>
        <w:t>故障时间：202</w:t>
      </w:r>
      <w:r w:rsidR="004B2171">
        <w:rPr>
          <w:rFonts w:hint="eastAsia"/>
        </w:rPr>
        <w:t>4</w:t>
      </w:r>
      <w:r>
        <w:rPr>
          <w:rFonts w:hint="eastAsia"/>
        </w:rPr>
        <w:t>年</w:t>
      </w:r>
      <w:r w:rsidR="004B2171">
        <w:rPr>
          <w:rFonts w:hint="eastAsia"/>
        </w:rPr>
        <w:t>1</w:t>
      </w:r>
      <w:r>
        <w:rPr>
          <w:rFonts w:hint="eastAsia"/>
        </w:rPr>
        <w:t>月</w:t>
      </w:r>
      <w:r w:rsidR="004B2171">
        <w:rPr>
          <w:rFonts w:hint="eastAsia"/>
        </w:rPr>
        <w:t>3</w:t>
      </w:r>
      <w:r>
        <w:rPr>
          <w:rFonts w:hint="eastAsia"/>
        </w:rPr>
        <w:t>日至</w:t>
      </w:r>
      <w:r w:rsidR="00FA6C6A" w:rsidRPr="00FA6C6A">
        <w:rPr>
          <w:rFonts w:hint="eastAsia"/>
        </w:rPr>
        <w:t>20260515053600</w:t>
      </w:r>
      <w:r>
        <w:rPr>
          <w:rFonts w:hint="eastAsia"/>
        </w:rPr>
        <w:t>。</w:t>
      </w:r>
      <w:r w:rsidR="00CD731D" w:rsidRPr="00CD731D">
        <w:rPr>
          <w:rFonts w:hint="eastAsia"/>
        </w:rPr>
        <w:t>20260516213600</w:t>
      </w:r>
      <w:r>
        <w:rPr>
          <w:rFonts w:hint="eastAsia"/>
        </w:rPr>
        <w:t>正常数据上线。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0F33C2" w14:paraId="104EEA87" w14:textId="77777777" w:rsidTr="00EE5EC0">
        <w:tc>
          <w:tcPr>
            <w:tcW w:w="1788" w:type="dxa"/>
            <w:vAlign w:val="bottom"/>
          </w:tcPr>
          <w:p w14:paraId="4C9E0DB6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680EFA8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7B76F97D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1E4E1B1C" w14:textId="77777777" w:rsidR="000F33C2" w:rsidRDefault="000F33C2" w:rsidP="00E54DE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3572CDD3" w14:textId="77777777" w:rsidR="000F33C2" w:rsidRDefault="000F33C2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0F33C2" w14:paraId="7DF19913" w14:textId="77777777" w:rsidTr="00EE5EC0">
        <w:tc>
          <w:tcPr>
            <w:tcW w:w="1788" w:type="dxa"/>
            <w:vAlign w:val="bottom"/>
          </w:tcPr>
          <w:p w14:paraId="3E87EC79" w14:textId="113D87EF" w:rsidR="000F33C2" w:rsidRDefault="000F33C2" w:rsidP="00E54DED">
            <w:pPr>
              <w:rPr>
                <w:rFonts w:hint="eastAsia"/>
              </w:rPr>
            </w:pPr>
          </w:p>
        </w:tc>
        <w:tc>
          <w:tcPr>
            <w:tcW w:w="1677" w:type="dxa"/>
            <w:vAlign w:val="bottom"/>
          </w:tcPr>
          <w:p w14:paraId="7F87B6F8" w14:textId="709ED1BC" w:rsidR="000F33C2" w:rsidRDefault="000F33C2" w:rsidP="00E54DED">
            <w:pPr>
              <w:rPr>
                <w:rFonts w:hint="eastAsia"/>
              </w:rPr>
            </w:pPr>
            <w:r w:rsidRPr="000F33C2">
              <w:rPr>
                <w:rFonts w:ascii="等线" w:eastAsia="等线" w:hAnsi="等线" w:hint="eastAsia"/>
                <w:color w:val="000000"/>
                <w:szCs w:val="22"/>
              </w:rPr>
              <w:t>4.610</w:t>
            </w:r>
          </w:p>
        </w:tc>
        <w:tc>
          <w:tcPr>
            <w:tcW w:w="1677" w:type="dxa"/>
            <w:vAlign w:val="bottom"/>
          </w:tcPr>
          <w:p w14:paraId="14834035" w14:textId="47F8BF27" w:rsidR="000F33C2" w:rsidRDefault="000F33C2" w:rsidP="00E54DED">
            <w:pPr>
              <w:rPr>
                <w:rFonts w:hint="eastAsia"/>
              </w:rPr>
            </w:pPr>
            <w:r w:rsidRPr="000F33C2">
              <w:rPr>
                <w:rFonts w:ascii="等线" w:eastAsia="等线" w:hAnsi="等线" w:hint="eastAsia"/>
                <w:color w:val="000000"/>
                <w:szCs w:val="22"/>
              </w:rPr>
              <w:t>0.450</w:t>
            </w:r>
          </w:p>
        </w:tc>
        <w:tc>
          <w:tcPr>
            <w:tcW w:w="1677" w:type="dxa"/>
            <w:vAlign w:val="bottom"/>
          </w:tcPr>
          <w:p w14:paraId="0A42EB54" w14:textId="02C1BF5D" w:rsidR="000F33C2" w:rsidRDefault="00091735" w:rsidP="00E54DED">
            <w:pPr>
              <w:rPr>
                <w:rFonts w:hint="eastAsia"/>
              </w:rPr>
            </w:pPr>
            <w:r w:rsidRPr="00091735">
              <w:rPr>
                <w:rFonts w:ascii="等线" w:eastAsia="等线" w:hAnsi="等线" w:hint="eastAsia"/>
                <w:color w:val="000000"/>
                <w:szCs w:val="22"/>
              </w:rPr>
              <w:t>10.710</w:t>
            </w:r>
          </w:p>
        </w:tc>
        <w:tc>
          <w:tcPr>
            <w:tcW w:w="1477" w:type="dxa"/>
            <w:vAlign w:val="bottom"/>
          </w:tcPr>
          <w:p w14:paraId="444AA03A" w14:textId="35A2EFED" w:rsidR="000F33C2" w:rsidRDefault="00091735" w:rsidP="00E54DED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 w:rsidRPr="00091735">
              <w:rPr>
                <w:rFonts w:ascii="等线" w:eastAsia="等线" w:hAnsi="等线" w:hint="eastAsia"/>
                <w:color w:val="000000"/>
                <w:szCs w:val="22"/>
              </w:rPr>
              <w:t>13.290</w:t>
            </w:r>
          </w:p>
        </w:tc>
      </w:tr>
    </w:tbl>
    <w:p w14:paraId="20A7C2BA" w14:textId="77777777" w:rsidR="0063102F" w:rsidRDefault="0063102F" w:rsidP="0063102F">
      <w:pPr>
        <w:spacing w:line="240" w:lineRule="auto"/>
        <w:rPr>
          <w:rFonts w:hint="eastAsia"/>
        </w:rPr>
      </w:pPr>
    </w:p>
    <w:p w14:paraId="2883ADE1" w14:textId="2AE102DF" w:rsidR="0063102F" w:rsidRDefault="0063102F" w:rsidP="0063102F">
      <w:pPr>
        <w:spacing w:line="240" w:lineRule="auto"/>
        <w:rPr>
          <w:rFonts w:hint="eastAsia"/>
        </w:rPr>
      </w:pPr>
      <w:r>
        <w:rPr>
          <w:rFonts w:hint="eastAsia"/>
        </w:rPr>
        <w:t>4、双</w:t>
      </w:r>
      <w:proofErr w:type="gramStart"/>
      <w:r>
        <w:rPr>
          <w:rFonts w:hint="eastAsia"/>
        </w:rPr>
        <w:t>馈</w:t>
      </w:r>
      <w:proofErr w:type="gramEnd"/>
      <w:r>
        <w:rPr>
          <w:rFonts w:hint="eastAsia"/>
        </w:rPr>
        <w:t>：</w:t>
      </w:r>
      <w:r w:rsidR="00E00F77" w:rsidRPr="00E00F77">
        <w:rPr>
          <w:rFonts w:hint="eastAsia"/>
        </w:rPr>
        <w:t>上海电力甘肃武威天祝风</w:t>
      </w:r>
      <w:proofErr w:type="gramStart"/>
      <w:r w:rsidR="00E00F77" w:rsidRPr="00E00F77">
        <w:rPr>
          <w:rFonts w:hint="eastAsia"/>
        </w:rPr>
        <w:t>电项目</w:t>
      </w:r>
      <w:proofErr w:type="gramEnd"/>
      <w:r w:rsidR="00E00F77" w:rsidRPr="00E00F77">
        <w:rPr>
          <w:rFonts w:hint="eastAsia"/>
        </w:rPr>
        <w:t>200MW</w:t>
      </w:r>
      <w:r>
        <w:rPr>
          <w:rFonts w:hint="eastAsia"/>
        </w:rPr>
        <w:t>（</w:t>
      </w:r>
      <w:r w:rsidR="00E00F77" w:rsidRPr="00E00F77">
        <w:rPr>
          <w:rFonts w:hint="eastAsia"/>
        </w:rPr>
        <w:t>S1-20230840</w:t>
      </w:r>
      <w:r>
        <w:rPr>
          <w:rFonts w:hint="eastAsia"/>
        </w:rPr>
        <w:t>、</w:t>
      </w:r>
      <w:r w:rsidR="00E00F77">
        <w:rPr>
          <w:rFonts w:hint="eastAsia"/>
        </w:rPr>
        <w:t>f14</w:t>
      </w:r>
      <w:r>
        <w:rPr>
          <w:rFonts w:hint="eastAsia"/>
        </w:rPr>
        <w:t>、</w:t>
      </w:r>
      <w:r w:rsidR="00E00F77" w:rsidRPr="00E00F77">
        <w:rPr>
          <w:rFonts w:hint="eastAsia"/>
        </w:rPr>
        <w:t>MySE5.0-200/115低温型</w:t>
      </w:r>
      <w:r>
        <w:rPr>
          <w:rFonts w:hint="eastAsia"/>
        </w:rPr>
        <w:t>）</w:t>
      </w:r>
      <w:r w:rsidR="00AD7DB9">
        <w:rPr>
          <w:rFonts w:hint="eastAsia"/>
        </w:rPr>
        <w:t>（</w:t>
      </w:r>
      <w:r w:rsidR="00AD7DB9" w:rsidRPr="003E42B0">
        <w:rPr>
          <w:rFonts w:hint="eastAsia"/>
          <w:b/>
          <w:bCs/>
        </w:rPr>
        <w:t>考虑使用3训练好的模型，使用该数据进行测试</w:t>
      </w:r>
      <w:r w:rsidR="00AD7DB9">
        <w:rPr>
          <w:rFonts w:hint="eastAsia"/>
        </w:rPr>
        <w:t>）</w:t>
      </w:r>
      <w:r w:rsidR="00CE48FD">
        <w:rPr>
          <w:rFonts w:hint="eastAsia"/>
        </w:rPr>
        <w:t>（</w:t>
      </w:r>
      <w:r w:rsidR="00CE48FD" w:rsidRPr="00FB4CCD">
        <w:rPr>
          <w:rFonts w:hint="eastAsia"/>
          <w:b/>
          <w:bCs/>
        </w:rPr>
        <w:t>转速筛选使用</w:t>
      </w:r>
      <w:r w:rsidR="00CE48FD" w:rsidRPr="00CE48FD">
        <w:rPr>
          <w:rFonts w:hint="eastAsia"/>
          <w:b/>
          <w:bCs/>
        </w:rPr>
        <w:t>1000-1900</w:t>
      </w:r>
      <w:r w:rsidR="00CE48FD">
        <w:rPr>
          <w:rFonts w:hint="eastAsia"/>
        </w:rPr>
        <w:t>）</w:t>
      </w:r>
    </w:p>
    <w:p w14:paraId="5EB25320" w14:textId="67470143" w:rsidR="0063102F" w:rsidRDefault="0063102F" w:rsidP="0063102F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故障部件：发电机驱动端轴承</w:t>
      </w:r>
      <w:r w:rsidR="00D73A2A">
        <w:rPr>
          <w:rFonts w:hint="eastAsia"/>
        </w:rPr>
        <w:t>内环</w:t>
      </w:r>
    </w:p>
    <w:p w14:paraId="7A2BC9EA" w14:textId="0F243066" w:rsidR="0063102F" w:rsidRPr="001B20F0" w:rsidRDefault="0063102F" w:rsidP="0063102F">
      <w:pPr>
        <w:spacing w:line="240" w:lineRule="auto"/>
        <w:rPr>
          <w:rFonts w:hint="eastAsia"/>
          <w:b/>
          <w:bCs/>
        </w:rPr>
      </w:pPr>
      <w:r>
        <w:rPr>
          <w:rFonts w:hint="eastAsia"/>
        </w:rPr>
        <w:t>故障时间：</w:t>
      </w:r>
      <w:r w:rsidR="00DA6E71" w:rsidRPr="000E45BF">
        <w:rPr>
          <w:rFonts w:hint="eastAsia"/>
        </w:rPr>
        <w:t>20260325183045</w:t>
      </w:r>
      <w:r w:rsidRPr="000E45BF">
        <w:rPr>
          <w:rFonts w:hint="eastAsia"/>
        </w:rPr>
        <w:t>至</w:t>
      </w:r>
      <w:r w:rsidR="000E45BF" w:rsidRPr="000E45BF">
        <w:rPr>
          <w:rFonts w:hint="eastAsia"/>
        </w:rPr>
        <w:t>20260726084915</w:t>
      </w:r>
      <w:r w:rsidRPr="001B20F0">
        <w:rPr>
          <w:rFonts w:hint="eastAsia"/>
          <w:b/>
          <w:bCs/>
        </w:rPr>
        <w:t>。</w:t>
      </w:r>
      <w:r w:rsidR="003825BA" w:rsidRPr="003825BA">
        <w:rPr>
          <w:rFonts w:hint="eastAsia"/>
        </w:rPr>
        <w:t>无正常数据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63102F" w14:paraId="68987AD1" w14:textId="77777777" w:rsidTr="007E5434">
        <w:tc>
          <w:tcPr>
            <w:tcW w:w="1788" w:type="dxa"/>
            <w:vAlign w:val="bottom"/>
          </w:tcPr>
          <w:p w14:paraId="7CEE074C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529AE106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1AB78B1C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0E60622E" w14:textId="77777777" w:rsidR="0063102F" w:rsidRDefault="0063102F" w:rsidP="007E543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22A32A3F" w14:textId="77777777" w:rsidR="0063102F" w:rsidRDefault="0063102F" w:rsidP="007E5434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CE4602" w14:paraId="4152817F" w14:textId="77777777" w:rsidTr="007E5434">
        <w:tc>
          <w:tcPr>
            <w:tcW w:w="1788" w:type="dxa"/>
            <w:vAlign w:val="bottom"/>
          </w:tcPr>
          <w:p w14:paraId="3CAC8C27" w14:textId="77777777" w:rsidR="00CE4602" w:rsidRDefault="00CE4602" w:rsidP="00CE4602">
            <w:pPr>
              <w:rPr>
                <w:rFonts w:hint="eastAsia"/>
              </w:rPr>
            </w:pPr>
          </w:p>
        </w:tc>
        <w:tc>
          <w:tcPr>
            <w:tcW w:w="1677" w:type="dxa"/>
            <w:vAlign w:val="bottom"/>
          </w:tcPr>
          <w:p w14:paraId="4289810B" w14:textId="4B8C4193" w:rsidR="00CE4602" w:rsidRDefault="00CE4602" w:rsidP="00CE4602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2.359</w:t>
            </w:r>
          </w:p>
        </w:tc>
        <w:tc>
          <w:tcPr>
            <w:tcW w:w="1677" w:type="dxa"/>
            <w:vAlign w:val="bottom"/>
          </w:tcPr>
          <w:p w14:paraId="30286AC6" w14:textId="01A2926C" w:rsidR="00CE4602" w:rsidRDefault="00CE4602" w:rsidP="00CE4602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0.3984</w:t>
            </w:r>
          </w:p>
        </w:tc>
        <w:tc>
          <w:tcPr>
            <w:tcW w:w="1677" w:type="dxa"/>
            <w:vAlign w:val="bottom"/>
          </w:tcPr>
          <w:p w14:paraId="1994F75D" w14:textId="79F45B8C" w:rsidR="00CE4602" w:rsidRDefault="00CE4602" w:rsidP="00CE4602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3.5856</w:t>
            </w:r>
          </w:p>
        </w:tc>
        <w:tc>
          <w:tcPr>
            <w:tcW w:w="1477" w:type="dxa"/>
            <w:vAlign w:val="bottom"/>
          </w:tcPr>
          <w:p w14:paraId="02E25E91" w14:textId="0D2A0B5B" w:rsidR="00CE4602" w:rsidRDefault="00CE4602" w:rsidP="00CE4602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5.4144</w:t>
            </w:r>
          </w:p>
        </w:tc>
      </w:tr>
    </w:tbl>
    <w:p w14:paraId="0D239123" w14:textId="77777777" w:rsidR="0063102F" w:rsidRDefault="0063102F" w:rsidP="00E54DED">
      <w:pPr>
        <w:spacing w:line="240" w:lineRule="auto"/>
      </w:pPr>
    </w:p>
    <w:p w14:paraId="13A6EE5D" w14:textId="77777777" w:rsidR="009C164B" w:rsidRDefault="009C164B" w:rsidP="009C164B">
      <w:pPr>
        <w:spacing w:line="240" w:lineRule="auto"/>
        <w:rPr>
          <w:rFonts w:hint="eastAsia"/>
          <w:b/>
          <w:bCs/>
        </w:rPr>
      </w:pPr>
      <w:r w:rsidRPr="00096BBB">
        <w:rPr>
          <w:rFonts w:hint="eastAsia"/>
          <w:b/>
          <w:bCs/>
        </w:rPr>
        <w:t>新增：</w:t>
      </w:r>
    </w:p>
    <w:p w14:paraId="061310B9" w14:textId="469CDC57" w:rsidR="009C164B" w:rsidRDefault="009C164B" w:rsidP="009C164B">
      <w:pPr>
        <w:spacing w:line="240" w:lineRule="auto"/>
        <w:rPr>
          <w:rFonts w:hint="eastAsia"/>
        </w:rPr>
      </w:pPr>
      <w:r>
        <w:rPr>
          <w:rFonts w:hint="eastAsia"/>
        </w:rPr>
        <w:t>1、半直驱：</w:t>
      </w:r>
      <w:proofErr w:type="gramStart"/>
      <w:r w:rsidRPr="00044264">
        <w:rPr>
          <w:rFonts w:hint="eastAsia"/>
        </w:rPr>
        <w:t>粤电广东</w:t>
      </w:r>
      <w:proofErr w:type="gramEnd"/>
      <w:r w:rsidRPr="00044264">
        <w:rPr>
          <w:rFonts w:hint="eastAsia"/>
        </w:rPr>
        <w:t>阳江沙扒项目</w:t>
      </w:r>
      <w:r>
        <w:rPr>
          <w:rFonts w:hint="eastAsia"/>
        </w:rPr>
        <w:t>（</w:t>
      </w:r>
      <w:r w:rsidRPr="00044264">
        <w:rPr>
          <w:rFonts w:hint="eastAsia"/>
        </w:rPr>
        <w:t>S1-20180011</w:t>
      </w:r>
      <w:r>
        <w:rPr>
          <w:rFonts w:hint="eastAsia"/>
        </w:rPr>
        <w:t>、38#、</w:t>
      </w:r>
      <w:r w:rsidRPr="007D6F26">
        <w:rPr>
          <w:rFonts w:hint="eastAsia"/>
        </w:rPr>
        <w:t>MySE6.45-180/105海上型</w:t>
      </w:r>
      <w:r>
        <w:rPr>
          <w:rFonts w:hint="eastAsia"/>
        </w:rPr>
        <w:t>）（</w:t>
      </w:r>
      <w:r w:rsidR="00E5064B">
        <w:rPr>
          <w:rFonts w:hint="eastAsia"/>
        </w:rPr>
        <w:t>转速筛选</w:t>
      </w:r>
      <w:r w:rsidRPr="00854648">
        <w:rPr>
          <w:rFonts w:hint="eastAsia"/>
          <w:b/>
          <w:bCs/>
        </w:rPr>
        <w:t>180-350</w:t>
      </w:r>
      <w:r>
        <w:rPr>
          <w:rFonts w:hint="eastAsia"/>
        </w:rPr>
        <w:t>）</w:t>
      </w:r>
    </w:p>
    <w:p w14:paraId="24753FC2" w14:textId="77777777" w:rsidR="009C164B" w:rsidRDefault="009C164B" w:rsidP="009C164B">
      <w:pPr>
        <w:spacing w:line="240" w:lineRule="auto"/>
        <w:rPr>
          <w:rFonts w:hint="eastAsia"/>
        </w:rPr>
      </w:pPr>
      <w:r>
        <w:rPr>
          <w:rFonts w:hint="eastAsia"/>
        </w:rPr>
        <w:t>故障部件：发电机非驱动端轴承外环</w:t>
      </w:r>
    </w:p>
    <w:p w14:paraId="411BB1F2" w14:textId="77777777" w:rsidR="009C164B" w:rsidRDefault="009C164B" w:rsidP="009C164B">
      <w:pPr>
        <w:spacing w:line="240" w:lineRule="auto"/>
        <w:rPr>
          <w:rFonts w:hint="eastAsia"/>
        </w:rPr>
      </w:pPr>
      <w:r>
        <w:rPr>
          <w:rFonts w:hint="eastAsia"/>
        </w:rPr>
        <w:t>故障时间：2023年1月1日至2025年9月15日。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8"/>
        <w:gridCol w:w="1677"/>
        <w:gridCol w:w="1677"/>
        <w:gridCol w:w="1677"/>
        <w:gridCol w:w="1477"/>
      </w:tblGrid>
      <w:tr w:rsidR="009C164B" w14:paraId="694DBA8D" w14:textId="77777777" w:rsidTr="00291A8B">
        <w:tc>
          <w:tcPr>
            <w:tcW w:w="1788" w:type="dxa"/>
            <w:vAlign w:val="bottom"/>
          </w:tcPr>
          <w:p w14:paraId="5E865ACB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型号</w:t>
            </w:r>
          </w:p>
        </w:tc>
        <w:tc>
          <w:tcPr>
            <w:tcW w:w="1677" w:type="dxa"/>
            <w:vAlign w:val="bottom"/>
          </w:tcPr>
          <w:p w14:paraId="6355FB54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滚子</w:t>
            </w:r>
          </w:p>
        </w:tc>
        <w:tc>
          <w:tcPr>
            <w:tcW w:w="1677" w:type="dxa"/>
            <w:vAlign w:val="bottom"/>
          </w:tcPr>
          <w:p w14:paraId="7497C0B2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保持架</w:t>
            </w:r>
          </w:p>
        </w:tc>
        <w:tc>
          <w:tcPr>
            <w:tcW w:w="1677" w:type="dxa"/>
            <w:vAlign w:val="bottom"/>
          </w:tcPr>
          <w:p w14:paraId="7CC85E2D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外环</w:t>
            </w:r>
          </w:p>
        </w:tc>
        <w:tc>
          <w:tcPr>
            <w:tcW w:w="1477" w:type="dxa"/>
            <w:vAlign w:val="bottom"/>
          </w:tcPr>
          <w:p w14:paraId="2DD1EBBF" w14:textId="77777777" w:rsidR="009C164B" w:rsidRDefault="009C164B" w:rsidP="00291A8B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内环</w:t>
            </w:r>
          </w:p>
        </w:tc>
      </w:tr>
      <w:tr w:rsidR="009C164B" w14:paraId="5E2508BE" w14:textId="77777777" w:rsidTr="00291A8B">
        <w:tc>
          <w:tcPr>
            <w:tcW w:w="1788" w:type="dxa"/>
            <w:vAlign w:val="bottom"/>
          </w:tcPr>
          <w:p w14:paraId="65FAADF4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NU10/560M</w:t>
            </w:r>
          </w:p>
        </w:tc>
        <w:tc>
          <w:tcPr>
            <w:tcW w:w="1677" w:type="dxa"/>
            <w:vAlign w:val="bottom"/>
          </w:tcPr>
          <w:p w14:paraId="5CF057B5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5.3364</w:t>
            </w:r>
          </w:p>
        </w:tc>
        <w:tc>
          <w:tcPr>
            <w:tcW w:w="1677" w:type="dxa"/>
            <w:vAlign w:val="bottom"/>
          </w:tcPr>
          <w:p w14:paraId="0B61B471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0.4536</w:t>
            </w:r>
          </w:p>
        </w:tc>
        <w:tc>
          <w:tcPr>
            <w:tcW w:w="1677" w:type="dxa"/>
            <w:vAlign w:val="bottom"/>
          </w:tcPr>
          <w:p w14:paraId="3E5405ED" w14:textId="77777777" w:rsidR="009C164B" w:rsidRDefault="009C164B" w:rsidP="00291A8B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12.6996</w:t>
            </w:r>
          </w:p>
        </w:tc>
        <w:tc>
          <w:tcPr>
            <w:tcW w:w="1477" w:type="dxa"/>
            <w:vAlign w:val="bottom"/>
          </w:tcPr>
          <w:p w14:paraId="38743BC0" w14:textId="77777777" w:rsidR="009C164B" w:rsidRDefault="009C164B" w:rsidP="00291A8B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15.3004</w:t>
            </w:r>
          </w:p>
        </w:tc>
      </w:tr>
    </w:tbl>
    <w:p w14:paraId="283B399C" w14:textId="54D436F1" w:rsidR="00044264" w:rsidRPr="000522D8" w:rsidRDefault="004E7E8B" w:rsidP="00E54DED">
      <w:pPr>
        <w:spacing w:line="24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2、半直驱正常数据：</w:t>
      </w:r>
      <w:proofErr w:type="gramStart"/>
      <w:r w:rsidRPr="00044264">
        <w:rPr>
          <w:rFonts w:hint="eastAsia"/>
        </w:rPr>
        <w:t>粤电广东</w:t>
      </w:r>
      <w:proofErr w:type="gramEnd"/>
      <w:r w:rsidRPr="00044264">
        <w:rPr>
          <w:rFonts w:hint="eastAsia"/>
        </w:rPr>
        <w:t>阳江沙扒项目</w:t>
      </w:r>
      <w:r>
        <w:rPr>
          <w:rFonts w:hint="eastAsia"/>
        </w:rPr>
        <w:t>（</w:t>
      </w:r>
      <w:r w:rsidRPr="00044264">
        <w:rPr>
          <w:rFonts w:hint="eastAsia"/>
        </w:rPr>
        <w:t>S1-20180011</w:t>
      </w:r>
      <w:r>
        <w:rPr>
          <w:rFonts w:hint="eastAsia"/>
        </w:rPr>
        <w:t>、</w:t>
      </w:r>
      <w:r>
        <w:rPr>
          <w:rFonts w:hint="eastAsia"/>
        </w:rPr>
        <w:t>22</w:t>
      </w:r>
      <w:r>
        <w:rPr>
          <w:rFonts w:hint="eastAsia"/>
        </w:rPr>
        <w:t>#、</w:t>
      </w:r>
      <w:r w:rsidRPr="007D6F26">
        <w:rPr>
          <w:rFonts w:hint="eastAsia"/>
        </w:rPr>
        <w:t>MySE6.45-180/105海上型</w:t>
      </w:r>
      <w:r>
        <w:rPr>
          <w:rFonts w:hint="eastAsia"/>
        </w:rPr>
        <w:t>）（转速筛选</w:t>
      </w:r>
      <w:r w:rsidRPr="00854648">
        <w:rPr>
          <w:rFonts w:hint="eastAsia"/>
          <w:b/>
          <w:bCs/>
        </w:rPr>
        <w:t>180-350</w:t>
      </w:r>
      <w:r>
        <w:rPr>
          <w:rFonts w:hint="eastAsia"/>
        </w:rPr>
        <w:t>）</w:t>
      </w:r>
    </w:p>
    <w:sectPr w:rsidR="00044264" w:rsidRPr="00052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E1CEF" w14:textId="77777777" w:rsidR="004E3EFD" w:rsidRDefault="004E3EFD" w:rsidP="001D2B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E9A7F4" w14:textId="77777777" w:rsidR="004E3EFD" w:rsidRDefault="004E3EFD" w:rsidP="001D2B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CFE5B" w14:textId="77777777" w:rsidR="004E3EFD" w:rsidRDefault="004E3EFD" w:rsidP="001D2B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3BAA48" w14:textId="77777777" w:rsidR="004E3EFD" w:rsidRDefault="004E3EFD" w:rsidP="001D2B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7A8D"/>
    <w:multiLevelType w:val="multilevel"/>
    <w:tmpl w:val="AF2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0F62F7"/>
    <w:multiLevelType w:val="hybridMultilevel"/>
    <w:tmpl w:val="906ABED2"/>
    <w:lvl w:ilvl="0" w:tplc="832A63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8317788">
    <w:abstractNumId w:val="0"/>
  </w:num>
  <w:num w:numId="2" w16cid:durableId="528104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AE"/>
    <w:rsid w:val="00017A1E"/>
    <w:rsid w:val="00026303"/>
    <w:rsid w:val="00036BB7"/>
    <w:rsid w:val="00042B27"/>
    <w:rsid w:val="0004338E"/>
    <w:rsid w:val="00043BE6"/>
    <w:rsid w:val="00044264"/>
    <w:rsid w:val="00050251"/>
    <w:rsid w:val="000522D8"/>
    <w:rsid w:val="00075845"/>
    <w:rsid w:val="00077CCF"/>
    <w:rsid w:val="000911F5"/>
    <w:rsid w:val="00091735"/>
    <w:rsid w:val="000934AD"/>
    <w:rsid w:val="0009755A"/>
    <w:rsid w:val="000C2597"/>
    <w:rsid w:val="000C44F2"/>
    <w:rsid w:val="000D2EDF"/>
    <w:rsid w:val="000E45BF"/>
    <w:rsid w:val="000F33C2"/>
    <w:rsid w:val="000F73FC"/>
    <w:rsid w:val="00114C5F"/>
    <w:rsid w:val="00162EC1"/>
    <w:rsid w:val="00166E39"/>
    <w:rsid w:val="001934F4"/>
    <w:rsid w:val="001B20F0"/>
    <w:rsid w:val="001C7B86"/>
    <w:rsid w:val="001D2B64"/>
    <w:rsid w:val="001D2F52"/>
    <w:rsid w:val="001E296D"/>
    <w:rsid w:val="002179E8"/>
    <w:rsid w:val="00226C03"/>
    <w:rsid w:val="00226C63"/>
    <w:rsid w:val="00233BEA"/>
    <w:rsid w:val="002522B3"/>
    <w:rsid w:val="0025750C"/>
    <w:rsid w:val="00273D05"/>
    <w:rsid w:val="002A60C1"/>
    <w:rsid w:val="002B77BC"/>
    <w:rsid w:val="002D2FFF"/>
    <w:rsid w:val="002E2F57"/>
    <w:rsid w:val="002E4931"/>
    <w:rsid w:val="002F6BCB"/>
    <w:rsid w:val="003156EB"/>
    <w:rsid w:val="00327D71"/>
    <w:rsid w:val="00331A09"/>
    <w:rsid w:val="0034437C"/>
    <w:rsid w:val="00345625"/>
    <w:rsid w:val="00375165"/>
    <w:rsid w:val="003764AC"/>
    <w:rsid w:val="003805D1"/>
    <w:rsid w:val="003825BA"/>
    <w:rsid w:val="00385096"/>
    <w:rsid w:val="00396732"/>
    <w:rsid w:val="003B639E"/>
    <w:rsid w:val="003E42B0"/>
    <w:rsid w:val="00401B83"/>
    <w:rsid w:val="00414C0C"/>
    <w:rsid w:val="0046393B"/>
    <w:rsid w:val="00467FDC"/>
    <w:rsid w:val="004769B8"/>
    <w:rsid w:val="00484F5B"/>
    <w:rsid w:val="0049087B"/>
    <w:rsid w:val="004A74F4"/>
    <w:rsid w:val="004B1E9D"/>
    <w:rsid w:val="004B2171"/>
    <w:rsid w:val="004B31C3"/>
    <w:rsid w:val="004E3EFD"/>
    <w:rsid w:val="004E7E8B"/>
    <w:rsid w:val="005037CF"/>
    <w:rsid w:val="00511E46"/>
    <w:rsid w:val="00533801"/>
    <w:rsid w:val="00533CDA"/>
    <w:rsid w:val="005373DC"/>
    <w:rsid w:val="005441BC"/>
    <w:rsid w:val="005456FB"/>
    <w:rsid w:val="0056323B"/>
    <w:rsid w:val="005721F5"/>
    <w:rsid w:val="005A2E48"/>
    <w:rsid w:val="005B4205"/>
    <w:rsid w:val="005D2248"/>
    <w:rsid w:val="005E2946"/>
    <w:rsid w:val="005F1102"/>
    <w:rsid w:val="00600397"/>
    <w:rsid w:val="0060214C"/>
    <w:rsid w:val="00607B64"/>
    <w:rsid w:val="0063102F"/>
    <w:rsid w:val="00631961"/>
    <w:rsid w:val="00647155"/>
    <w:rsid w:val="006574BE"/>
    <w:rsid w:val="00661DAE"/>
    <w:rsid w:val="006627EC"/>
    <w:rsid w:val="00664EFB"/>
    <w:rsid w:val="00693757"/>
    <w:rsid w:val="006943A6"/>
    <w:rsid w:val="006979B6"/>
    <w:rsid w:val="006A2057"/>
    <w:rsid w:val="006A54F0"/>
    <w:rsid w:val="006B7E30"/>
    <w:rsid w:val="007005EE"/>
    <w:rsid w:val="00724A85"/>
    <w:rsid w:val="0072756B"/>
    <w:rsid w:val="0076013A"/>
    <w:rsid w:val="0076519A"/>
    <w:rsid w:val="0076627F"/>
    <w:rsid w:val="00784346"/>
    <w:rsid w:val="00791DEE"/>
    <w:rsid w:val="007A321E"/>
    <w:rsid w:val="007D6F26"/>
    <w:rsid w:val="007E74AD"/>
    <w:rsid w:val="008258C6"/>
    <w:rsid w:val="00845FFB"/>
    <w:rsid w:val="008533F8"/>
    <w:rsid w:val="00853B04"/>
    <w:rsid w:val="00855DEC"/>
    <w:rsid w:val="0086215F"/>
    <w:rsid w:val="008733E7"/>
    <w:rsid w:val="00874967"/>
    <w:rsid w:val="00890D19"/>
    <w:rsid w:val="008B0604"/>
    <w:rsid w:val="008C4A44"/>
    <w:rsid w:val="008C6A28"/>
    <w:rsid w:val="008E05EB"/>
    <w:rsid w:val="008F2844"/>
    <w:rsid w:val="0091053B"/>
    <w:rsid w:val="009605BA"/>
    <w:rsid w:val="00965C49"/>
    <w:rsid w:val="00972880"/>
    <w:rsid w:val="00973884"/>
    <w:rsid w:val="00981ACF"/>
    <w:rsid w:val="009C164B"/>
    <w:rsid w:val="009C5B0D"/>
    <w:rsid w:val="009C5F81"/>
    <w:rsid w:val="009E40A3"/>
    <w:rsid w:val="009F5858"/>
    <w:rsid w:val="00A023A8"/>
    <w:rsid w:val="00A065AE"/>
    <w:rsid w:val="00A10EE2"/>
    <w:rsid w:val="00A5734B"/>
    <w:rsid w:val="00A6502D"/>
    <w:rsid w:val="00A7406C"/>
    <w:rsid w:val="00A76128"/>
    <w:rsid w:val="00A77B5A"/>
    <w:rsid w:val="00A92151"/>
    <w:rsid w:val="00AB0091"/>
    <w:rsid w:val="00AB2D9D"/>
    <w:rsid w:val="00AD1517"/>
    <w:rsid w:val="00AD6ECD"/>
    <w:rsid w:val="00AD7DB9"/>
    <w:rsid w:val="00AE5105"/>
    <w:rsid w:val="00B12D76"/>
    <w:rsid w:val="00B4360C"/>
    <w:rsid w:val="00B54351"/>
    <w:rsid w:val="00B57741"/>
    <w:rsid w:val="00B64E21"/>
    <w:rsid w:val="00B73EBA"/>
    <w:rsid w:val="00B85AA7"/>
    <w:rsid w:val="00B94773"/>
    <w:rsid w:val="00BA34F9"/>
    <w:rsid w:val="00BA47BB"/>
    <w:rsid w:val="00BB6759"/>
    <w:rsid w:val="00BC3E1C"/>
    <w:rsid w:val="00BE4E5B"/>
    <w:rsid w:val="00BF4AA5"/>
    <w:rsid w:val="00C03266"/>
    <w:rsid w:val="00C03E49"/>
    <w:rsid w:val="00C07C3D"/>
    <w:rsid w:val="00C16EEF"/>
    <w:rsid w:val="00C67E67"/>
    <w:rsid w:val="00C92249"/>
    <w:rsid w:val="00C94526"/>
    <w:rsid w:val="00C95133"/>
    <w:rsid w:val="00CB6BF3"/>
    <w:rsid w:val="00CD31C7"/>
    <w:rsid w:val="00CD731D"/>
    <w:rsid w:val="00CE4602"/>
    <w:rsid w:val="00CE48FD"/>
    <w:rsid w:val="00D01668"/>
    <w:rsid w:val="00D04532"/>
    <w:rsid w:val="00D463A2"/>
    <w:rsid w:val="00D716DD"/>
    <w:rsid w:val="00D73A2A"/>
    <w:rsid w:val="00D86920"/>
    <w:rsid w:val="00DA493C"/>
    <w:rsid w:val="00DA6E71"/>
    <w:rsid w:val="00DB30F6"/>
    <w:rsid w:val="00DC1A4B"/>
    <w:rsid w:val="00DD159C"/>
    <w:rsid w:val="00DE763D"/>
    <w:rsid w:val="00E00F77"/>
    <w:rsid w:val="00E04CC9"/>
    <w:rsid w:val="00E04ECE"/>
    <w:rsid w:val="00E05ECE"/>
    <w:rsid w:val="00E06D27"/>
    <w:rsid w:val="00E071F2"/>
    <w:rsid w:val="00E10175"/>
    <w:rsid w:val="00E17449"/>
    <w:rsid w:val="00E2590C"/>
    <w:rsid w:val="00E34CDE"/>
    <w:rsid w:val="00E468CD"/>
    <w:rsid w:val="00E5064B"/>
    <w:rsid w:val="00E54DED"/>
    <w:rsid w:val="00E703A6"/>
    <w:rsid w:val="00E71903"/>
    <w:rsid w:val="00E821CF"/>
    <w:rsid w:val="00E87069"/>
    <w:rsid w:val="00EA79C1"/>
    <w:rsid w:val="00EB742C"/>
    <w:rsid w:val="00ED1432"/>
    <w:rsid w:val="00ED5109"/>
    <w:rsid w:val="00EE3BB5"/>
    <w:rsid w:val="00EF1A26"/>
    <w:rsid w:val="00F10E1D"/>
    <w:rsid w:val="00F34AD0"/>
    <w:rsid w:val="00F50011"/>
    <w:rsid w:val="00F5231B"/>
    <w:rsid w:val="00F55826"/>
    <w:rsid w:val="00F82FDA"/>
    <w:rsid w:val="00F865BB"/>
    <w:rsid w:val="00FA6C6A"/>
    <w:rsid w:val="00FB4CCD"/>
    <w:rsid w:val="00FB6328"/>
    <w:rsid w:val="00FC5FAD"/>
    <w:rsid w:val="00FD4FF9"/>
    <w:rsid w:val="00FE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2BCA6"/>
  <w15:chartTrackingRefBased/>
  <w15:docId w15:val="{B3420293-4846-4836-885E-75DFA484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B9477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B94773"/>
  </w:style>
  <w:style w:type="character" w:customStyle="1" w:styleId="a6">
    <w:name w:val="批注文字 字符"/>
    <w:basedOn w:val="a0"/>
    <w:link w:val="a5"/>
    <w:uiPriority w:val="99"/>
    <w:semiHidden/>
    <w:rsid w:val="00B94773"/>
  </w:style>
  <w:style w:type="paragraph" w:styleId="a7">
    <w:name w:val="annotation subject"/>
    <w:basedOn w:val="a5"/>
    <w:next w:val="a5"/>
    <w:link w:val="a8"/>
    <w:uiPriority w:val="99"/>
    <w:semiHidden/>
    <w:unhideWhenUsed/>
    <w:rsid w:val="00B9477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B94773"/>
    <w:rPr>
      <w:b/>
      <w:bCs/>
    </w:rPr>
  </w:style>
  <w:style w:type="paragraph" w:styleId="a9">
    <w:name w:val="List Paragraph"/>
    <w:basedOn w:val="a"/>
    <w:uiPriority w:val="34"/>
    <w:qFormat/>
    <w:rsid w:val="000C2597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1D2B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1D2B64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1D2B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1D2B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3552</TotalTime>
  <Pages>3</Pages>
  <Words>211</Words>
  <Characters>1207</Characters>
  <Application>Microsoft Office Word</Application>
  <DocSecurity>0</DocSecurity>
  <Lines>10</Lines>
  <Paragraphs>2</Paragraphs>
  <ScaleCrop>false</ScaleCrop>
  <Company>MINGYANG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仁杰 洪</dc:creator>
  <cp:keywords/>
  <dc:description/>
  <cp:lastModifiedBy>吴韵杨</cp:lastModifiedBy>
  <cp:revision>241</cp:revision>
  <dcterms:created xsi:type="dcterms:W3CDTF">2026-05-14T08:55:00Z</dcterms:created>
  <dcterms:modified xsi:type="dcterms:W3CDTF">2026-09-02T03:12:00Z</dcterms:modified>
</cp:coreProperties>
</file>