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C88" w:rsidRPr="00DE2C88" w:rsidRDefault="00DE2C88" w:rsidP="00DE2C88">
      <w:pPr>
        <w:shd w:val="clear" w:color="auto" w:fill="FFFFFF"/>
        <w:spacing w:after="0" w:line="240" w:lineRule="auto"/>
        <w:outlineLvl w:val="0"/>
        <w:rPr>
          <w:rFonts w:ascii="Verdana" w:eastAsia="Times New Roman" w:hAnsi="Verdana" w:cs="Times New Roman"/>
          <w:b/>
          <w:bCs/>
          <w:color w:val="777777"/>
          <w:kern w:val="36"/>
          <w:sz w:val="31"/>
          <w:szCs w:val="31"/>
        </w:rPr>
      </w:pPr>
      <w:r w:rsidRPr="00DE2C88">
        <w:rPr>
          <w:rFonts w:ascii="Verdana" w:eastAsia="Times New Roman" w:hAnsi="Verdana" w:cs="Times New Roman"/>
          <w:b/>
          <w:bCs/>
          <w:color w:val="777777"/>
          <w:kern w:val="36"/>
          <w:sz w:val="31"/>
          <w:szCs w:val="31"/>
        </w:rPr>
        <w:t>Parsers</w:t>
      </w:r>
    </w:p>
    <w:p w:rsidR="00DE2C88" w:rsidRPr="00DE2C88" w:rsidRDefault="00DE2C88" w:rsidP="00DE2C88">
      <w:pPr>
        <w:shd w:val="clear" w:color="auto" w:fill="FFFFFF"/>
        <w:spacing w:after="12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809625" cy="809625"/>
            <wp:effectExtent l="0" t="0" r="9525" b="9525"/>
            <wp:docPr id="4" name="Picture 4" descr="javelin'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elin'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E2C88" w:rsidRPr="00DE2C88" w:rsidRDefault="00DE2C88" w:rsidP="00DE2C88">
      <w:pPr>
        <w:shd w:val="clear" w:color="auto" w:fill="FFFFFF"/>
        <w:spacing w:after="0" w:line="240" w:lineRule="auto"/>
        <w:rPr>
          <w:rFonts w:ascii="Verdana" w:eastAsia="Times New Roman" w:hAnsi="Verdana" w:cs="Times New Roman"/>
          <w:color w:val="000000"/>
          <w:sz w:val="18"/>
          <w:szCs w:val="18"/>
        </w:rPr>
      </w:pPr>
      <w:r w:rsidRPr="00DE2C88">
        <w:rPr>
          <w:rFonts w:ascii="Verdana" w:eastAsia="Times New Roman" w:hAnsi="Verdana" w:cs="Times New Roman"/>
          <w:color w:val="999999"/>
          <w:sz w:val="14"/>
          <w:szCs w:val="14"/>
        </w:rPr>
        <w:t>Submitted by javelin on Sat, 2002-11-30 19:07</w:t>
      </w:r>
      <w:r w:rsidRPr="00DE2C88">
        <w:rPr>
          <w:rFonts w:ascii="Verdana" w:eastAsia="Times New Roman" w:hAnsi="Verdana" w:cs="Times New Roman"/>
          <w:color w:val="000000"/>
          <w:sz w:val="18"/>
          <w:szCs w:val="18"/>
        </w:rPr>
        <w:t> </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DE2C88">
        <w:rPr>
          <w:rFonts w:ascii="Verdana" w:eastAsia="Times New Roman" w:hAnsi="Verdana" w:cs="Times New Roman"/>
          <w:color w:val="000000"/>
          <w:sz w:val="18"/>
          <w:szCs w:val="18"/>
        </w:rPr>
        <w:t>PennMUSH</w:t>
      </w:r>
      <w:proofErr w:type="spellEnd"/>
      <w:r w:rsidRPr="00DE2C88">
        <w:rPr>
          <w:rFonts w:ascii="Verdana" w:eastAsia="Times New Roman" w:hAnsi="Verdana" w:cs="Times New Roman"/>
          <w:color w:val="000000"/>
          <w:sz w:val="18"/>
          <w:szCs w:val="18"/>
        </w:rPr>
        <w:t xml:space="preserve"> has two parsers: a command parser that executes commands, and an expression parser that evaluates expressions. The expression parser is sometimes referred to by </w:t>
      </w:r>
      <w:proofErr w:type="spellStart"/>
      <w:r w:rsidRPr="00DE2C88">
        <w:rPr>
          <w:rFonts w:ascii="Verdana" w:eastAsia="Times New Roman" w:hAnsi="Verdana" w:cs="Times New Roman"/>
          <w:color w:val="000000"/>
          <w:sz w:val="18"/>
          <w:szCs w:val="18"/>
        </w:rPr>
        <w:t>hardcoders</w:t>
      </w:r>
      <w:proofErr w:type="spellEnd"/>
      <w:r w:rsidRPr="00DE2C88">
        <w:rPr>
          <w:rFonts w:ascii="Verdana" w:eastAsia="Times New Roman" w:hAnsi="Verdana" w:cs="Times New Roman"/>
          <w:color w:val="000000"/>
          <w:sz w:val="18"/>
          <w:szCs w:val="18"/>
        </w:rPr>
        <w:t xml:space="preserve"> as "</w:t>
      </w:r>
      <w:proofErr w:type="spellStart"/>
      <w:r w:rsidRPr="00DE2C88">
        <w:rPr>
          <w:rFonts w:ascii="Verdana" w:eastAsia="Times New Roman" w:hAnsi="Verdana" w:cs="Times New Roman"/>
          <w:color w:val="000000"/>
          <w:sz w:val="18"/>
          <w:szCs w:val="18"/>
        </w:rPr>
        <w:t>process_expression</w:t>
      </w:r>
      <w:proofErr w:type="spellEnd"/>
      <w:r w:rsidRPr="00DE2C88">
        <w:rPr>
          <w:rFonts w:ascii="Verdana" w:eastAsia="Times New Roman" w:hAnsi="Verdana" w:cs="Times New Roman"/>
          <w:color w:val="000000"/>
          <w:sz w:val="18"/>
          <w:szCs w:val="18"/>
        </w:rPr>
        <w:t xml:space="preserve">", which is the name of the main hardcode function that implements it. It's also loosely called the function parser, because it's the parser that evaluates </w:t>
      </w:r>
      <w:proofErr w:type="spellStart"/>
      <w:r w:rsidRPr="00DE2C88">
        <w:rPr>
          <w:rFonts w:ascii="Verdana" w:eastAsia="Times New Roman" w:hAnsi="Verdana" w:cs="Times New Roman"/>
          <w:color w:val="000000"/>
          <w:sz w:val="18"/>
          <w:szCs w:val="18"/>
        </w:rPr>
        <w:t>mushcode</w:t>
      </w:r>
      <w:proofErr w:type="spellEnd"/>
      <w:r w:rsidRPr="00DE2C88">
        <w:rPr>
          <w:rFonts w:ascii="Verdana" w:eastAsia="Times New Roman" w:hAnsi="Verdana" w:cs="Times New Roman"/>
          <w:color w:val="000000"/>
          <w:sz w:val="18"/>
          <w:szCs w:val="18"/>
        </w:rPr>
        <w:t xml:space="preserve"> functions (though it also gets run at various times to do other kind of expression parsing that doesn't involve function evaluation)</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The parsers are both synchronous -- when passed a command or expression, they parse it, and no other unrelated command or expression can preempt the parser. The effects of an expressions are also synchronous -- when expression evaluation ends, there is nothing left to do with that expression in the future. On the other hand, the effects of commands may be asynchronous -- commands can schedule other commands to run in the future via the queues (see below), and unrelated commands may intervene between a queuing command and the command that it queues.</w:t>
      </w:r>
    </w:p>
    <w:p w:rsidR="00DE2C88" w:rsidRDefault="00DE2C88" w:rsidP="00DE2C88">
      <w:pPr>
        <w:pStyle w:val="Heading1"/>
        <w:shd w:val="clear" w:color="auto" w:fill="FFFFFF"/>
        <w:spacing w:before="0" w:beforeAutospacing="0" w:after="0" w:afterAutospacing="0"/>
        <w:rPr>
          <w:rFonts w:ascii="Verdana" w:hAnsi="Verdana"/>
          <w:color w:val="777777"/>
          <w:sz w:val="31"/>
          <w:szCs w:val="31"/>
        </w:rPr>
      </w:pPr>
      <w:r>
        <w:rPr>
          <w:rFonts w:ascii="Verdana" w:hAnsi="Verdana"/>
          <w:color w:val="777777"/>
          <w:sz w:val="31"/>
          <w:szCs w:val="31"/>
        </w:rPr>
        <w:t>Command Execution</w:t>
      </w:r>
    </w:p>
    <w:p w:rsidR="00DE2C88" w:rsidRDefault="00DE2C88" w:rsidP="00DE2C88">
      <w:pPr>
        <w:shd w:val="clear" w:color="auto" w:fill="FFFFFF"/>
        <w:rPr>
          <w:rFonts w:ascii="Verdana" w:hAnsi="Verdana"/>
          <w:color w:val="000000"/>
          <w:sz w:val="18"/>
          <w:szCs w:val="18"/>
        </w:rPr>
      </w:pPr>
      <w:r>
        <w:rPr>
          <w:rFonts w:ascii="Verdana" w:hAnsi="Verdana"/>
          <w:noProof/>
          <w:color w:val="000000"/>
          <w:sz w:val="18"/>
          <w:szCs w:val="18"/>
        </w:rPr>
        <w:drawing>
          <wp:inline distT="0" distB="0" distL="0" distR="0">
            <wp:extent cx="809625" cy="809625"/>
            <wp:effectExtent l="0" t="0" r="9525" b="9525"/>
            <wp:docPr id="5" name="Picture 5" descr="javelin'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elin'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E2C88" w:rsidRDefault="00DE2C88" w:rsidP="00DE2C88">
      <w:pPr>
        <w:shd w:val="clear" w:color="auto" w:fill="FFFFFF"/>
        <w:rPr>
          <w:rFonts w:ascii="Verdana" w:hAnsi="Verdana"/>
          <w:color w:val="000000"/>
          <w:sz w:val="18"/>
          <w:szCs w:val="18"/>
        </w:rPr>
      </w:pPr>
      <w:r>
        <w:rPr>
          <w:rStyle w:val="submitted"/>
          <w:rFonts w:ascii="Verdana" w:hAnsi="Verdana"/>
          <w:color w:val="999999"/>
          <w:sz w:val="14"/>
          <w:szCs w:val="14"/>
        </w:rPr>
        <w:t>Submitted by javelin on Sat, 2002-11-30 19:21</w:t>
      </w:r>
      <w:r>
        <w:rPr>
          <w:rStyle w:val="apple-converted-space"/>
          <w:rFonts w:ascii="Verdana" w:hAnsi="Verdana"/>
          <w:color w:val="000000"/>
          <w:sz w:val="18"/>
          <w:szCs w:val="18"/>
        </w:rPr>
        <w:t> </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 xml:space="preserve">When a player types a command, or when a command is </w:t>
      </w:r>
      <w:proofErr w:type="spellStart"/>
      <w:r>
        <w:rPr>
          <w:rFonts w:ascii="Verdana" w:hAnsi="Verdana"/>
          <w:color w:val="000000"/>
          <w:sz w:val="18"/>
          <w:szCs w:val="18"/>
        </w:rPr>
        <w:t>dequeued</w:t>
      </w:r>
      <w:proofErr w:type="spellEnd"/>
      <w:r>
        <w:rPr>
          <w:rFonts w:ascii="Verdana" w:hAnsi="Verdana"/>
          <w:color w:val="000000"/>
          <w:sz w:val="18"/>
          <w:szCs w:val="18"/>
        </w:rPr>
        <w:t xml:space="preserve"> from the queue to be run, it is passed to the command parser, </w:t>
      </w:r>
      <w:proofErr w:type="spellStart"/>
      <w:r>
        <w:rPr>
          <w:rFonts w:ascii="Verdana" w:hAnsi="Verdana"/>
          <w:color w:val="000000"/>
          <w:sz w:val="18"/>
          <w:szCs w:val="18"/>
        </w:rPr>
        <w:t>process_command</w:t>
      </w:r>
      <w:proofErr w:type="spellEnd"/>
      <w:r>
        <w:rPr>
          <w:rFonts w:ascii="Verdana" w:hAnsi="Verdana"/>
          <w:color w:val="000000"/>
          <w:sz w:val="18"/>
          <w:szCs w:val="18"/>
        </w:rPr>
        <w:t xml:space="preserve">(). In the command parser, the first word of the input is mangled a bit -- spaces are squished, </w:t>
      </w:r>
      <w:proofErr w:type="spellStart"/>
      <w:proofErr w:type="gramStart"/>
      <w:r>
        <w:rPr>
          <w:rFonts w:ascii="Verdana" w:hAnsi="Verdana"/>
          <w:color w:val="000000"/>
          <w:sz w:val="18"/>
          <w:szCs w:val="18"/>
        </w:rPr>
        <w:t>a</w:t>
      </w:r>
      <w:proofErr w:type="spellEnd"/>
      <w:proofErr w:type="gramEnd"/>
      <w:r>
        <w:rPr>
          <w:rFonts w:ascii="Verdana" w:hAnsi="Verdana"/>
          <w:color w:val="000000"/>
          <w:sz w:val="18"/>
          <w:szCs w:val="18"/>
        </w:rPr>
        <w:t xml:space="preserve"> outer layer of curly braces may be stripped, and %-substitutions are evaluated (the expression parser is used to do these things - it's not just for functions!) To see this behavior at work, type: {</w:t>
      </w:r>
      <w:proofErr w:type="gramStart"/>
      <w:r>
        <w:rPr>
          <w:rFonts w:ascii="Verdana" w:hAnsi="Verdana"/>
          <w:color w:val="000000"/>
          <w:sz w:val="18"/>
          <w:szCs w:val="18"/>
        </w:rPr>
        <w:t>say }</w:t>
      </w:r>
      <w:proofErr w:type="gramEnd"/>
      <w:r>
        <w:rPr>
          <w:rFonts w:ascii="Verdana" w:hAnsi="Verdana"/>
          <w:color w:val="000000"/>
          <w:sz w:val="18"/>
          <w:szCs w:val="18"/>
        </w:rPr>
        <w:t xml:space="preserve"> foo</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The command parser now attempts to match the input in the following order, and stops as soon as one of these works:</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a local exit</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The first word (or token in the case of several special symbols like double-quote, colon, etc.) of the input to a standard </w:t>
      </w:r>
      <w:proofErr w:type="spellStart"/>
      <w:r>
        <w:rPr>
          <w:rFonts w:ascii="Verdana" w:hAnsi="Verdana"/>
          <w:color w:val="000000"/>
          <w:sz w:val="18"/>
          <w:szCs w:val="18"/>
        </w:rPr>
        <w:t>mushcode</w:t>
      </w:r>
      <w:proofErr w:type="spellEnd"/>
      <w:r>
        <w:rPr>
          <w:rFonts w:ascii="Verdana" w:hAnsi="Verdana"/>
          <w:color w:val="000000"/>
          <w:sz w:val="18"/>
          <w:szCs w:val="18"/>
        </w:rPr>
        <w:t xml:space="preserve"> command. If this doesn't match, the command parser evaluates the rest of the input (as above, squishing spaces, stripping braces, and evaluating %-substitutions but not functions) and continues.</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an enter alias of an object in the room</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a leave alias of the current container</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$commands on objects in the player's location (including the player)</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$commands on the current container</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$commands on objects in the player's inventory</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exits in the zone master room, if any</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$commands on objects in the zone master room, if any</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$commands on the zone master (non-room) object, if any</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lastRenderedPageBreak/>
        <w:t>The complete input to $commands on the player's personal zone, if any</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exits in the master room, if any</w:t>
      </w:r>
    </w:p>
    <w:p w:rsidR="00DE2C88" w:rsidRDefault="00DE2C88" w:rsidP="00DE2C88">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complete input to $commands on objects in the master room, if any</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Then, usually, the commands' arguments are passed to the function parser to be evaluated. The command itself is then run with the evaluated arguments. There are two exceptions to this behavior: commands that get the /</w:t>
      </w:r>
      <w:proofErr w:type="spellStart"/>
      <w:r>
        <w:rPr>
          <w:rFonts w:ascii="Verdana" w:hAnsi="Verdana"/>
          <w:color w:val="000000"/>
          <w:sz w:val="18"/>
          <w:szCs w:val="18"/>
        </w:rPr>
        <w:t>noeval</w:t>
      </w:r>
      <w:proofErr w:type="spellEnd"/>
      <w:r>
        <w:rPr>
          <w:rFonts w:ascii="Verdana" w:hAnsi="Verdana"/>
          <w:color w:val="000000"/>
          <w:sz w:val="18"/>
          <w:szCs w:val="18"/>
        </w:rPr>
        <w:t xml:space="preserve"> switch receive their arguments without this evaluation step, and </w:t>
      </w:r>
      <w:proofErr w:type="gramStart"/>
      <w:r>
        <w:rPr>
          <w:rFonts w:ascii="Verdana" w:hAnsi="Verdana"/>
          <w:color w:val="000000"/>
          <w:sz w:val="18"/>
          <w:szCs w:val="18"/>
        </w:rPr>
        <w:t>the &amp;</w:t>
      </w:r>
      <w:proofErr w:type="spellStart"/>
      <w:proofErr w:type="gramEnd"/>
      <w:r>
        <w:rPr>
          <w:rFonts w:ascii="Verdana" w:hAnsi="Verdana"/>
          <w:color w:val="000000"/>
          <w:sz w:val="18"/>
          <w:szCs w:val="18"/>
        </w:rPr>
        <w:t>attrib</w:t>
      </w:r>
      <w:proofErr w:type="spellEnd"/>
      <w:r>
        <w:rPr>
          <w:rFonts w:ascii="Verdana" w:hAnsi="Verdana"/>
          <w:color w:val="000000"/>
          <w:sz w:val="18"/>
          <w:szCs w:val="18"/>
        </w:rPr>
        <w:t xml:space="preserve"> &lt;</w:t>
      </w:r>
      <w:proofErr w:type="spellStart"/>
      <w:r>
        <w:rPr>
          <w:rFonts w:ascii="Verdana" w:hAnsi="Verdana"/>
          <w:color w:val="000000"/>
          <w:sz w:val="18"/>
          <w:szCs w:val="18"/>
        </w:rPr>
        <w:t>obj</w:t>
      </w:r>
      <w:proofErr w:type="spellEnd"/>
      <w:r>
        <w:rPr>
          <w:rFonts w:ascii="Verdana" w:hAnsi="Verdana"/>
          <w:color w:val="000000"/>
          <w:sz w:val="18"/>
          <w:szCs w:val="18"/>
        </w:rPr>
        <w:t>&gt;=&lt;value&gt; style of attribute setting does not evaluate the &lt;value&gt; when run directly by a player descriptor.</w:t>
      </w:r>
    </w:p>
    <w:p w:rsidR="00DE2C88" w:rsidRDefault="00DE2C88" w:rsidP="00DE2C88">
      <w:pPr>
        <w:pStyle w:val="Heading1"/>
        <w:shd w:val="clear" w:color="auto" w:fill="FFFFFF"/>
        <w:spacing w:before="0" w:beforeAutospacing="0" w:after="0" w:afterAutospacing="0"/>
        <w:rPr>
          <w:rFonts w:ascii="Verdana" w:hAnsi="Verdana"/>
          <w:color w:val="777777"/>
          <w:sz w:val="31"/>
          <w:szCs w:val="31"/>
        </w:rPr>
      </w:pPr>
      <w:r>
        <w:rPr>
          <w:rFonts w:ascii="Verdana" w:hAnsi="Verdana"/>
          <w:color w:val="777777"/>
          <w:sz w:val="31"/>
          <w:szCs w:val="31"/>
        </w:rPr>
        <w:t>Functions aren't commands</w:t>
      </w:r>
    </w:p>
    <w:p w:rsidR="00DE2C88" w:rsidRDefault="00DE2C88" w:rsidP="00DE2C88">
      <w:pPr>
        <w:shd w:val="clear" w:color="auto" w:fill="FFFFFF"/>
        <w:rPr>
          <w:rFonts w:ascii="Verdana" w:hAnsi="Verdana"/>
          <w:color w:val="000000"/>
          <w:sz w:val="18"/>
          <w:szCs w:val="18"/>
        </w:rPr>
      </w:pPr>
      <w:r>
        <w:rPr>
          <w:rFonts w:ascii="Verdana" w:hAnsi="Verdana"/>
          <w:noProof/>
          <w:color w:val="000000"/>
          <w:sz w:val="18"/>
          <w:szCs w:val="18"/>
        </w:rPr>
        <w:drawing>
          <wp:inline distT="0" distB="0" distL="0" distR="0">
            <wp:extent cx="809625" cy="809625"/>
            <wp:effectExtent l="0" t="0" r="9525" b="9525"/>
            <wp:docPr id="6" name="Picture 6" descr="javelin'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elin'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E2C88" w:rsidRDefault="00DE2C88" w:rsidP="00DE2C88">
      <w:pPr>
        <w:shd w:val="clear" w:color="auto" w:fill="FFFFFF"/>
        <w:rPr>
          <w:rFonts w:ascii="Verdana" w:hAnsi="Verdana"/>
          <w:color w:val="000000"/>
          <w:sz w:val="18"/>
          <w:szCs w:val="18"/>
        </w:rPr>
      </w:pPr>
      <w:r>
        <w:rPr>
          <w:rStyle w:val="submitted"/>
          <w:rFonts w:ascii="Verdana" w:hAnsi="Verdana"/>
          <w:color w:val="999999"/>
          <w:sz w:val="14"/>
          <w:szCs w:val="14"/>
        </w:rPr>
        <w:t>Submitted by javelin on Sat, 2002-11-30 19:22</w:t>
      </w:r>
      <w:r>
        <w:rPr>
          <w:rStyle w:val="apple-converted-space"/>
          <w:rFonts w:ascii="Verdana" w:hAnsi="Verdana"/>
          <w:color w:val="000000"/>
          <w:sz w:val="18"/>
          <w:szCs w:val="18"/>
        </w:rPr>
        <w:t> </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 xml:space="preserve">This model explains why typing the following results in a Huh? </w:t>
      </w:r>
      <w:proofErr w:type="gramStart"/>
      <w:r>
        <w:rPr>
          <w:rFonts w:ascii="Verdana" w:hAnsi="Verdana"/>
          <w:color w:val="000000"/>
          <w:sz w:val="18"/>
          <w:szCs w:val="18"/>
        </w:rPr>
        <w:t>and</w:t>
      </w:r>
      <w:proofErr w:type="gramEnd"/>
      <w:r>
        <w:rPr>
          <w:rFonts w:ascii="Verdana" w:hAnsi="Verdana"/>
          <w:color w:val="000000"/>
          <w:sz w:val="18"/>
          <w:szCs w:val="18"/>
        </w:rPr>
        <w:t xml:space="preserve"> nothing else:</w:t>
      </w:r>
    </w:p>
    <w:p w:rsidR="00DE2C88" w:rsidRDefault="00DE2C88" w:rsidP="00DE2C88">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gramStart"/>
      <w:r>
        <w:rPr>
          <w:color w:val="000000"/>
          <w:sz w:val="18"/>
          <w:szCs w:val="18"/>
        </w:rPr>
        <w:t>if(</w:t>
      </w:r>
      <w:proofErr w:type="gramEnd"/>
      <w:r>
        <w:rPr>
          <w:color w:val="000000"/>
          <w:sz w:val="18"/>
          <w:szCs w:val="18"/>
        </w:rPr>
        <w:t>1,pemit(</w:t>
      </w:r>
      <w:proofErr w:type="spellStart"/>
      <w:r>
        <w:rPr>
          <w:color w:val="000000"/>
          <w:sz w:val="18"/>
          <w:szCs w:val="18"/>
        </w:rPr>
        <w:t>num</w:t>
      </w:r>
      <w:proofErr w:type="spellEnd"/>
      <w:r>
        <w:rPr>
          <w:color w:val="000000"/>
          <w:sz w:val="18"/>
          <w:szCs w:val="18"/>
        </w:rPr>
        <w:t>(me),test))</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The command parser calls the expression parser, but without telling it to evaluate functions, so the above is treated as a single command, fails to match, and gets you a Huh</w:t>
      </w:r>
      <w:proofErr w:type="gramStart"/>
      <w:r>
        <w:rPr>
          <w:rFonts w:ascii="Verdana" w:hAnsi="Verdana"/>
          <w:color w:val="000000"/>
          <w:sz w:val="18"/>
          <w:szCs w:val="18"/>
        </w:rPr>
        <w:t>?.</w:t>
      </w:r>
      <w:proofErr w:type="gramEnd"/>
      <w:r>
        <w:rPr>
          <w:rFonts w:ascii="Verdana" w:hAnsi="Verdana"/>
          <w:color w:val="000000"/>
          <w:sz w:val="18"/>
          <w:szCs w:val="18"/>
        </w:rPr>
        <w:t xml:space="preserve"> On the other hand, this:</w:t>
      </w:r>
    </w:p>
    <w:p w:rsidR="00DE2C88" w:rsidRDefault="00DE2C88" w:rsidP="00DE2C88">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gramStart"/>
      <w:r>
        <w:rPr>
          <w:color w:val="000000"/>
          <w:sz w:val="18"/>
          <w:szCs w:val="18"/>
        </w:rPr>
        <w:t>if(</w:t>
      </w:r>
      <w:proofErr w:type="gramEnd"/>
      <w:r>
        <w:rPr>
          <w:color w:val="000000"/>
          <w:sz w:val="18"/>
          <w:szCs w:val="18"/>
        </w:rPr>
        <w:t>1,pemit(</w:t>
      </w:r>
      <w:proofErr w:type="spellStart"/>
      <w:r>
        <w:rPr>
          <w:color w:val="000000"/>
          <w:sz w:val="18"/>
          <w:szCs w:val="18"/>
        </w:rPr>
        <w:t>num</w:t>
      </w:r>
      <w:proofErr w:type="spellEnd"/>
      <w:r>
        <w:rPr>
          <w:color w:val="000000"/>
          <w:sz w:val="18"/>
          <w:szCs w:val="18"/>
        </w:rPr>
        <w:t>(me),test))] pose</w:t>
      </w:r>
    </w:p>
    <w:p w:rsidR="00DE2C88" w:rsidRDefault="00DE2C88" w:rsidP="00DE2C88">
      <w:pPr>
        <w:pStyle w:val="NormalWeb"/>
        <w:shd w:val="clear" w:color="auto" w:fill="FFFFFF"/>
        <w:rPr>
          <w:rFonts w:ascii="Verdana" w:hAnsi="Verdana"/>
          <w:color w:val="000000"/>
          <w:sz w:val="18"/>
          <w:szCs w:val="18"/>
        </w:rPr>
      </w:pPr>
      <w:proofErr w:type="gramStart"/>
      <w:r>
        <w:rPr>
          <w:rFonts w:ascii="Verdana" w:hAnsi="Verdana"/>
          <w:color w:val="000000"/>
          <w:sz w:val="18"/>
          <w:szCs w:val="18"/>
        </w:rPr>
        <w:t>may</w:t>
      </w:r>
      <w:proofErr w:type="gramEnd"/>
      <w:r>
        <w:rPr>
          <w:rFonts w:ascii="Verdana" w:hAnsi="Verdana"/>
          <w:color w:val="000000"/>
          <w:sz w:val="18"/>
          <w:szCs w:val="18"/>
        </w:rPr>
        <w:t xml:space="preserve"> result in both 'test' being </w:t>
      </w:r>
      <w:proofErr w:type="spellStart"/>
      <w:r>
        <w:rPr>
          <w:rFonts w:ascii="Verdana" w:hAnsi="Verdana"/>
          <w:color w:val="000000"/>
          <w:sz w:val="18"/>
          <w:szCs w:val="18"/>
        </w:rPr>
        <w:t>pemitted</w:t>
      </w:r>
      <w:proofErr w:type="spellEnd"/>
      <w:r>
        <w:rPr>
          <w:rFonts w:ascii="Verdana" w:hAnsi="Verdana"/>
          <w:color w:val="000000"/>
          <w:sz w:val="18"/>
          <w:szCs w:val="18"/>
        </w:rPr>
        <w:t xml:space="preserve"> and a Huh?, because the []'s force the expression parser to </w:t>
      </w:r>
      <w:proofErr w:type="spellStart"/>
      <w:r>
        <w:rPr>
          <w:rFonts w:ascii="Verdana" w:hAnsi="Verdana"/>
          <w:color w:val="000000"/>
          <w:sz w:val="18"/>
          <w:szCs w:val="18"/>
        </w:rPr>
        <w:t>recurse</w:t>
      </w:r>
      <w:proofErr w:type="spellEnd"/>
      <w:r>
        <w:rPr>
          <w:rFonts w:ascii="Verdana" w:hAnsi="Verdana"/>
          <w:color w:val="000000"/>
          <w:sz w:val="18"/>
          <w:szCs w:val="18"/>
        </w:rPr>
        <w:t xml:space="preserve"> and parse what's inside them with mandatory function checking. However, the expression still returns a null string, which is not a valid command, yielding Huh?</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 xml:space="preserve">In </w:t>
      </w:r>
      <w:proofErr w:type="spellStart"/>
      <w:r>
        <w:rPr>
          <w:rFonts w:ascii="Verdana" w:hAnsi="Verdana"/>
          <w:color w:val="000000"/>
          <w:sz w:val="18"/>
          <w:szCs w:val="18"/>
        </w:rPr>
        <w:t>PennMUSH</w:t>
      </w:r>
      <w:proofErr w:type="spellEnd"/>
      <w:r>
        <w:rPr>
          <w:rFonts w:ascii="Verdana" w:hAnsi="Verdana"/>
          <w:color w:val="000000"/>
          <w:sz w:val="18"/>
          <w:szCs w:val="18"/>
        </w:rPr>
        <w:t xml:space="preserve"> 1.8 and later, however, most admins have enabled the WARN_ON_MISSING internal command, which generates an error message whenever any command starting with "[" is attempted.</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Finally:</w:t>
      </w:r>
    </w:p>
    <w:p w:rsidR="00DE2C88" w:rsidRDefault="00DE2C88" w:rsidP="00DE2C88">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gramStart"/>
      <w:r>
        <w:rPr>
          <w:color w:val="000000"/>
          <w:sz w:val="18"/>
          <w:szCs w:val="18"/>
        </w:rPr>
        <w:t>if(</w:t>
      </w:r>
      <w:proofErr w:type="gramEnd"/>
      <w:r>
        <w:rPr>
          <w:color w:val="000000"/>
          <w:sz w:val="18"/>
          <w:szCs w:val="18"/>
        </w:rPr>
        <w:t>1,say[</w:t>
      </w:r>
      <w:proofErr w:type="spellStart"/>
      <w:r>
        <w:rPr>
          <w:color w:val="000000"/>
          <w:sz w:val="18"/>
          <w:szCs w:val="18"/>
        </w:rPr>
        <w:t>pemit</w:t>
      </w:r>
      <w:proofErr w:type="spellEnd"/>
      <w:r>
        <w:rPr>
          <w:color w:val="000000"/>
          <w:sz w:val="18"/>
          <w:szCs w:val="18"/>
        </w:rPr>
        <w:t>(</w:t>
      </w:r>
      <w:proofErr w:type="spellStart"/>
      <w:r>
        <w:rPr>
          <w:color w:val="000000"/>
          <w:sz w:val="18"/>
          <w:szCs w:val="18"/>
        </w:rPr>
        <w:t>num</w:t>
      </w:r>
      <w:proofErr w:type="spellEnd"/>
      <w:r>
        <w:rPr>
          <w:color w:val="000000"/>
          <w:sz w:val="18"/>
          <w:szCs w:val="18"/>
        </w:rPr>
        <w:t>(me),test)])] pose</w:t>
      </w:r>
    </w:p>
    <w:p w:rsidR="00DE2C88" w:rsidRDefault="00DE2C88" w:rsidP="00DE2C88">
      <w:pPr>
        <w:pStyle w:val="NormalWeb"/>
        <w:shd w:val="clear" w:color="auto" w:fill="FFFFFF"/>
        <w:rPr>
          <w:rFonts w:ascii="Verdana" w:hAnsi="Verdana"/>
          <w:color w:val="000000"/>
          <w:sz w:val="18"/>
          <w:szCs w:val="18"/>
        </w:rPr>
      </w:pPr>
      <w:proofErr w:type="gramStart"/>
      <w:r>
        <w:rPr>
          <w:rFonts w:ascii="Verdana" w:hAnsi="Verdana"/>
          <w:color w:val="000000"/>
          <w:sz w:val="18"/>
          <w:szCs w:val="18"/>
        </w:rPr>
        <w:t>can</w:t>
      </w:r>
      <w:proofErr w:type="gramEnd"/>
      <w:r>
        <w:rPr>
          <w:rFonts w:ascii="Verdana" w:hAnsi="Verdana"/>
          <w:color w:val="000000"/>
          <w:sz w:val="18"/>
          <w:szCs w:val="18"/>
        </w:rPr>
        <w:t xml:space="preserve"> result in both 'test' being </w:t>
      </w:r>
      <w:proofErr w:type="spellStart"/>
      <w:r>
        <w:rPr>
          <w:rFonts w:ascii="Verdana" w:hAnsi="Verdana"/>
          <w:color w:val="000000"/>
          <w:sz w:val="18"/>
          <w:szCs w:val="18"/>
        </w:rPr>
        <w:t>pemitted</w:t>
      </w:r>
      <w:proofErr w:type="spellEnd"/>
      <w:r>
        <w:rPr>
          <w:rFonts w:ascii="Verdana" w:hAnsi="Verdana"/>
          <w:color w:val="000000"/>
          <w:sz w:val="18"/>
          <w:szCs w:val="18"/>
        </w:rPr>
        <w:t>, and the player saying "pose", because the expression now evaluates to "say", which is a valid command, and pose is taken to be the argument to the say command.</w:t>
      </w:r>
    </w:p>
    <w:p w:rsidR="00DE2C88" w:rsidRDefault="00DE2C88" w:rsidP="00DE2C88">
      <w:pPr>
        <w:pStyle w:val="Heading1"/>
        <w:shd w:val="clear" w:color="auto" w:fill="FFFFFF"/>
        <w:spacing w:before="0" w:beforeAutospacing="0" w:after="0" w:afterAutospacing="0"/>
        <w:rPr>
          <w:rFonts w:ascii="Verdana" w:hAnsi="Verdana"/>
          <w:color w:val="777777"/>
          <w:sz w:val="31"/>
          <w:szCs w:val="31"/>
        </w:rPr>
      </w:pPr>
      <w:r>
        <w:rPr>
          <w:rFonts w:ascii="Verdana" w:hAnsi="Verdana"/>
          <w:color w:val="777777"/>
          <w:sz w:val="31"/>
          <w:szCs w:val="31"/>
        </w:rPr>
        <w:t>$commands</w:t>
      </w:r>
    </w:p>
    <w:p w:rsidR="00DE2C88" w:rsidRDefault="00DE2C88" w:rsidP="00DE2C88">
      <w:pPr>
        <w:shd w:val="clear" w:color="auto" w:fill="FFFFFF"/>
        <w:rPr>
          <w:rFonts w:ascii="Verdana" w:hAnsi="Verdana"/>
          <w:color w:val="000000"/>
          <w:sz w:val="18"/>
          <w:szCs w:val="18"/>
        </w:rPr>
      </w:pPr>
      <w:r>
        <w:rPr>
          <w:rFonts w:ascii="Verdana" w:hAnsi="Verdana"/>
          <w:noProof/>
          <w:color w:val="000000"/>
          <w:sz w:val="18"/>
          <w:szCs w:val="18"/>
        </w:rPr>
        <w:lastRenderedPageBreak/>
        <w:drawing>
          <wp:inline distT="0" distB="0" distL="0" distR="0">
            <wp:extent cx="809625" cy="809625"/>
            <wp:effectExtent l="0" t="0" r="9525" b="9525"/>
            <wp:docPr id="7" name="Picture 7" descr="javelin'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elin'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E2C88" w:rsidRDefault="00DE2C88" w:rsidP="00DE2C88">
      <w:pPr>
        <w:shd w:val="clear" w:color="auto" w:fill="FFFFFF"/>
        <w:rPr>
          <w:rFonts w:ascii="Verdana" w:hAnsi="Verdana"/>
          <w:color w:val="000000"/>
          <w:sz w:val="18"/>
          <w:szCs w:val="18"/>
        </w:rPr>
      </w:pPr>
      <w:r>
        <w:rPr>
          <w:rStyle w:val="submitted"/>
          <w:rFonts w:ascii="Verdana" w:hAnsi="Verdana"/>
          <w:color w:val="999999"/>
          <w:sz w:val="14"/>
          <w:szCs w:val="14"/>
        </w:rPr>
        <w:t>Submitted by javelin on Sat, 2002-11-30 19:24</w:t>
      </w:r>
      <w:r>
        <w:rPr>
          <w:rStyle w:val="apple-converted-space"/>
          <w:rFonts w:ascii="Verdana" w:hAnsi="Verdana"/>
          <w:color w:val="000000"/>
          <w:sz w:val="18"/>
          <w:szCs w:val="18"/>
        </w:rPr>
        <w:t> </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Consider the following attribute, FOOCMD, set on an object:</w:t>
      </w:r>
    </w:p>
    <w:p w:rsidR="00DE2C88" w:rsidRDefault="00DE2C88" w:rsidP="00DE2C88">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$foo *: @</w:t>
      </w:r>
      <w:proofErr w:type="spellStart"/>
      <w:r>
        <w:rPr>
          <w:color w:val="000000"/>
          <w:sz w:val="18"/>
          <w:szCs w:val="18"/>
        </w:rPr>
        <w:t>pemit</w:t>
      </w:r>
      <w:proofErr w:type="spellEnd"/>
      <w:r>
        <w:rPr>
          <w:color w:val="000000"/>
          <w:sz w:val="18"/>
          <w:szCs w:val="18"/>
        </w:rPr>
        <w:t xml:space="preserve"> %#=%0</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 xml:space="preserve">What happens when a player (let's say #10) types 'foo </w:t>
      </w:r>
      <w:proofErr w:type="spellStart"/>
      <w:r>
        <w:rPr>
          <w:rFonts w:ascii="Verdana" w:hAnsi="Verdana"/>
          <w:color w:val="000000"/>
          <w:sz w:val="18"/>
          <w:szCs w:val="18"/>
        </w:rPr>
        <w:t>A%</w:t>
      </w:r>
      <w:proofErr w:type="gramStart"/>
      <w:r>
        <w:rPr>
          <w:rFonts w:ascii="Verdana" w:hAnsi="Verdana"/>
          <w:color w:val="000000"/>
          <w:sz w:val="18"/>
          <w:szCs w:val="18"/>
        </w:rPr>
        <w:t>rB</w:t>
      </w:r>
      <w:proofErr w:type="spellEnd"/>
      <w:proofErr w:type="gramEnd"/>
      <w:r>
        <w:rPr>
          <w:rFonts w:ascii="Verdana" w:hAnsi="Verdana"/>
          <w:color w:val="000000"/>
          <w:sz w:val="18"/>
          <w:szCs w:val="18"/>
        </w:rPr>
        <w:t>'?</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 xml:space="preserve">The player's command ('foo </w:t>
      </w:r>
      <w:proofErr w:type="spellStart"/>
      <w:r>
        <w:rPr>
          <w:rFonts w:ascii="Verdana" w:hAnsi="Verdana"/>
          <w:color w:val="000000"/>
          <w:sz w:val="18"/>
          <w:szCs w:val="18"/>
        </w:rPr>
        <w:t>A%</w:t>
      </w:r>
      <w:proofErr w:type="gramStart"/>
      <w:r>
        <w:rPr>
          <w:rFonts w:ascii="Verdana" w:hAnsi="Verdana"/>
          <w:color w:val="000000"/>
          <w:sz w:val="18"/>
          <w:szCs w:val="18"/>
        </w:rPr>
        <w:t>rB</w:t>
      </w:r>
      <w:proofErr w:type="spellEnd"/>
      <w:proofErr w:type="gramEnd"/>
      <w:r>
        <w:rPr>
          <w:rFonts w:ascii="Verdana" w:hAnsi="Verdana"/>
          <w:color w:val="000000"/>
          <w:sz w:val="18"/>
          <w:szCs w:val="18"/>
        </w:rPr>
        <w:t xml:space="preserve">') is passed to </w:t>
      </w:r>
      <w:proofErr w:type="spellStart"/>
      <w:r>
        <w:rPr>
          <w:rFonts w:ascii="Verdana" w:hAnsi="Verdana"/>
          <w:color w:val="000000"/>
          <w:sz w:val="18"/>
          <w:szCs w:val="18"/>
        </w:rPr>
        <w:t>process_command</w:t>
      </w:r>
      <w:proofErr w:type="spellEnd"/>
      <w:r>
        <w:rPr>
          <w:rFonts w:ascii="Verdana" w:hAnsi="Verdana"/>
          <w:color w:val="000000"/>
          <w:sz w:val="18"/>
          <w:szCs w:val="18"/>
        </w:rPr>
        <w:t xml:space="preserve">. The input doesn't match a local exit, and 'foo' isn't a standard command. Now the rest of the input is evaluated, resulting in the total input being transformed to 'foo </w:t>
      </w:r>
      <w:proofErr w:type="gramStart"/>
      <w:r>
        <w:rPr>
          <w:rFonts w:ascii="Verdana" w:hAnsi="Verdana"/>
          <w:color w:val="000000"/>
          <w:sz w:val="18"/>
          <w:szCs w:val="18"/>
        </w:rPr>
        <w:t>A&lt;</w:t>
      </w:r>
      <w:proofErr w:type="gramEnd"/>
      <w:r>
        <w:rPr>
          <w:rFonts w:ascii="Verdana" w:hAnsi="Verdana"/>
          <w:color w:val="000000"/>
          <w:sz w:val="18"/>
          <w:szCs w:val="18"/>
        </w:rPr>
        <w:t xml:space="preserve">newline&gt;B'. This isn't </w:t>
      </w:r>
      <w:proofErr w:type="gramStart"/>
      <w:r>
        <w:rPr>
          <w:rFonts w:ascii="Verdana" w:hAnsi="Verdana"/>
          <w:color w:val="000000"/>
          <w:sz w:val="18"/>
          <w:szCs w:val="18"/>
        </w:rPr>
        <w:t>an enter</w:t>
      </w:r>
      <w:proofErr w:type="gramEnd"/>
      <w:r>
        <w:rPr>
          <w:rFonts w:ascii="Verdana" w:hAnsi="Verdana"/>
          <w:color w:val="000000"/>
          <w:sz w:val="18"/>
          <w:szCs w:val="18"/>
        </w:rPr>
        <w:t xml:space="preserve"> or leave alias, so the command parser now checks to see if the input matches a $command, and it does. The resulting action (@</w:t>
      </w:r>
      <w:proofErr w:type="spellStart"/>
      <w:r>
        <w:rPr>
          <w:rFonts w:ascii="Verdana" w:hAnsi="Verdana"/>
          <w:color w:val="000000"/>
          <w:sz w:val="18"/>
          <w:szCs w:val="18"/>
        </w:rPr>
        <w:t>pemit</w:t>
      </w:r>
      <w:proofErr w:type="spellEnd"/>
      <w:r>
        <w:rPr>
          <w:rFonts w:ascii="Verdana" w:hAnsi="Verdana"/>
          <w:color w:val="000000"/>
          <w:sz w:val="18"/>
          <w:szCs w:val="18"/>
        </w:rPr>
        <w:t xml:space="preserve"> %#=%0) is now queued, along with some information about the context in which it was queued (for example, that the enactor was #10, and the first wildcard matched 'A&lt;newline&gt;B').</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 xml:space="preserve">Eventually, the queued entry is </w:t>
      </w:r>
      <w:proofErr w:type="spellStart"/>
      <w:r>
        <w:rPr>
          <w:rFonts w:ascii="Verdana" w:hAnsi="Verdana"/>
          <w:color w:val="000000"/>
          <w:sz w:val="18"/>
          <w:szCs w:val="18"/>
        </w:rPr>
        <w:t>dequeued</w:t>
      </w:r>
      <w:proofErr w:type="spellEnd"/>
      <w:r>
        <w:rPr>
          <w:rFonts w:ascii="Verdana" w:hAnsi="Verdana"/>
          <w:color w:val="000000"/>
          <w:sz w:val="18"/>
          <w:szCs w:val="18"/>
        </w:rPr>
        <w:t>, and '@</w:t>
      </w:r>
      <w:proofErr w:type="spellStart"/>
      <w:r>
        <w:rPr>
          <w:rFonts w:ascii="Verdana" w:hAnsi="Verdana"/>
          <w:color w:val="000000"/>
          <w:sz w:val="18"/>
          <w:szCs w:val="18"/>
        </w:rPr>
        <w:t>pemit</w:t>
      </w:r>
      <w:proofErr w:type="spellEnd"/>
      <w:r>
        <w:rPr>
          <w:rFonts w:ascii="Verdana" w:hAnsi="Verdana"/>
          <w:color w:val="000000"/>
          <w:sz w:val="18"/>
          <w:szCs w:val="18"/>
        </w:rPr>
        <w:t xml:space="preserve"> %#=%0' is passed to </w:t>
      </w:r>
      <w:proofErr w:type="spellStart"/>
      <w:r>
        <w:rPr>
          <w:rFonts w:ascii="Verdana" w:hAnsi="Verdana"/>
          <w:color w:val="000000"/>
          <w:sz w:val="18"/>
          <w:szCs w:val="18"/>
        </w:rPr>
        <w:t>process_command</w:t>
      </w:r>
      <w:proofErr w:type="spellEnd"/>
      <w:r>
        <w:rPr>
          <w:rFonts w:ascii="Verdana" w:hAnsi="Verdana"/>
          <w:color w:val="000000"/>
          <w:sz w:val="18"/>
          <w:szCs w:val="18"/>
        </w:rPr>
        <w:t xml:space="preserve"> (with the context at which the command was run restored). The input doesn't match a local exit, but @</w:t>
      </w:r>
      <w:proofErr w:type="spellStart"/>
      <w:r>
        <w:rPr>
          <w:rFonts w:ascii="Verdana" w:hAnsi="Verdana"/>
          <w:color w:val="000000"/>
          <w:sz w:val="18"/>
          <w:szCs w:val="18"/>
        </w:rPr>
        <w:t>pemit</w:t>
      </w:r>
      <w:proofErr w:type="spellEnd"/>
      <w:r>
        <w:rPr>
          <w:rFonts w:ascii="Verdana" w:hAnsi="Verdana"/>
          <w:color w:val="000000"/>
          <w:sz w:val="18"/>
          <w:szCs w:val="18"/>
        </w:rPr>
        <w:t xml:space="preserve"> is a standard command. Its arguments are evaluated (and in this context, %# evaluates to #10, and %0 evaluates to A&lt;newline&gt;B), and the command is run, which results in the appropriate @</w:t>
      </w:r>
      <w:proofErr w:type="spellStart"/>
      <w:r>
        <w:rPr>
          <w:rFonts w:ascii="Verdana" w:hAnsi="Verdana"/>
          <w:color w:val="000000"/>
          <w:sz w:val="18"/>
          <w:szCs w:val="18"/>
        </w:rPr>
        <w:t>pemit</w:t>
      </w:r>
      <w:proofErr w:type="spellEnd"/>
      <w:r>
        <w:rPr>
          <w:rFonts w:ascii="Verdana" w:hAnsi="Verdana"/>
          <w:color w:val="000000"/>
          <w:sz w:val="18"/>
          <w:szCs w:val="18"/>
        </w:rPr>
        <w:t>.</w:t>
      </w:r>
    </w:p>
    <w:p w:rsidR="00DE2C88" w:rsidRDefault="00DE2C88" w:rsidP="00DE2C88">
      <w:pPr>
        <w:pStyle w:val="NormalWeb"/>
        <w:shd w:val="clear" w:color="auto" w:fill="FFFFFF"/>
        <w:rPr>
          <w:rFonts w:ascii="Verdana" w:hAnsi="Verdana"/>
          <w:color w:val="000000"/>
          <w:sz w:val="18"/>
          <w:szCs w:val="18"/>
        </w:rPr>
      </w:pPr>
      <w:r>
        <w:rPr>
          <w:rFonts w:ascii="Verdana" w:hAnsi="Verdana"/>
          <w:color w:val="000000"/>
          <w:sz w:val="18"/>
          <w:szCs w:val="18"/>
        </w:rPr>
        <w:t>Notice that the parsing insures that when the @</w:t>
      </w:r>
      <w:proofErr w:type="spellStart"/>
      <w:r>
        <w:rPr>
          <w:rFonts w:ascii="Verdana" w:hAnsi="Verdana"/>
          <w:color w:val="000000"/>
          <w:sz w:val="18"/>
          <w:szCs w:val="18"/>
        </w:rPr>
        <w:t>pemit</w:t>
      </w:r>
      <w:proofErr w:type="spellEnd"/>
      <w:r>
        <w:rPr>
          <w:rFonts w:ascii="Verdana" w:hAnsi="Verdana"/>
          <w:color w:val="000000"/>
          <w:sz w:val="18"/>
          <w:szCs w:val="18"/>
        </w:rPr>
        <w:t xml:space="preserve"> is queued, %0 in the queue entry's context will be set to the %-substituted input. This is why you </w:t>
      </w:r>
      <w:proofErr w:type="spellStart"/>
      <w:r>
        <w:rPr>
          <w:rFonts w:ascii="Verdana" w:hAnsi="Verdana"/>
          <w:color w:val="000000"/>
          <w:sz w:val="18"/>
          <w:szCs w:val="18"/>
        </w:rPr>
        <w:t>can not</w:t>
      </w:r>
      <w:proofErr w:type="spellEnd"/>
      <w:r>
        <w:rPr>
          <w:rFonts w:ascii="Verdana" w:hAnsi="Verdana"/>
          <w:color w:val="000000"/>
          <w:sz w:val="18"/>
          <w:szCs w:val="18"/>
        </w:rPr>
        <w:t xml:space="preserve"> generally get access to the raw input in your $command (except via %c) -- by the time the actions are </w:t>
      </w:r>
      <w:proofErr w:type="spellStart"/>
      <w:r>
        <w:rPr>
          <w:rFonts w:ascii="Verdana" w:hAnsi="Verdana"/>
          <w:color w:val="000000"/>
          <w:sz w:val="18"/>
          <w:szCs w:val="18"/>
        </w:rPr>
        <w:t>dequeued</w:t>
      </w:r>
      <w:proofErr w:type="spellEnd"/>
      <w:r>
        <w:rPr>
          <w:rFonts w:ascii="Verdana" w:hAnsi="Verdana"/>
          <w:color w:val="000000"/>
          <w:sz w:val="18"/>
          <w:szCs w:val="18"/>
        </w:rPr>
        <w:t>, %-</w:t>
      </w:r>
      <w:proofErr w:type="spellStart"/>
      <w:r>
        <w:rPr>
          <w:rFonts w:ascii="Verdana" w:hAnsi="Verdana"/>
          <w:color w:val="000000"/>
          <w:sz w:val="18"/>
          <w:szCs w:val="18"/>
        </w:rPr>
        <w:t>substitions</w:t>
      </w:r>
      <w:proofErr w:type="spellEnd"/>
      <w:r>
        <w:rPr>
          <w:rFonts w:ascii="Verdana" w:hAnsi="Verdana"/>
          <w:color w:val="000000"/>
          <w:sz w:val="18"/>
          <w:szCs w:val="18"/>
        </w:rPr>
        <w:t xml:space="preserve"> have already happened. Function evaluation has not, which is why a player typing 'foo </w:t>
      </w:r>
      <w:proofErr w:type="gramStart"/>
      <w:r>
        <w:rPr>
          <w:rFonts w:ascii="Verdana" w:hAnsi="Verdana"/>
          <w:color w:val="000000"/>
          <w:sz w:val="18"/>
          <w:szCs w:val="18"/>
        </w:rPr>
        <w:t>add(</w:t>
      </w:r>
      <w:proofErr w:type="gramEnd"/>
      <w:r>
        <w:rPr>
          <w:rFonts w:ascii="Verdana" w:hAnsi="Verdana"/>
          <w:color w:val="000000"/>
          <w:sz w:val="18"/>
          <w:szCs w:val="18"/>
        </w:rPr>
        <w:t xml:space="preserve">1,1)' will see 'add(1,1)' </w:t>
      </w:r>
      <w:proofErr w:type="spellStart"/>
      <w:r>
        <w:rPr>
          <w:rFonts w:ascii="Verdana" w:hAnsi="Verdana"/>
          <w:color w:val="000000"/>
          <w:sz w:val="18"/>
          <w:szCs w:val="18"/>
        </w:rPr>
        <w:t>pemitted</w:t>
      </w:r>
      <w:proofErr w:type="spellEnd"/>
      <w:r>
        <w:rPr>
          <w:rFonts w:ascii="Verdana" w:hAnsi="Verdana"/>
          <w:color w:val="000000"/>
          <w:sz w:val="18"/>
          <w:szCs w:val="18"/>
        </w:rPr>
        <w:t xml:space="preserve"> back to them. In this situation, a player must type 'foo \\%r' if they want to have '%r' </w:t>
      </w:r>
      <w:proofErr w:type="spellStart"/>
      <w:r>
        <w:rPr>
          <w:rFonts w:ascii="Verdana" w:hAnsi="Verdana"/>
          <w:color w:val="000000"/>
          <w:sz w:val="18"/>
          <w:szCs w:val="18"/>
        </w:rPr>
        <w:t>pemitted</w:t>
      </w:r>
      <w:proofErr w:type="spellEnd"/>
      <w:r>
        <w:rPr>
          <w:rFonts w:ascii="Verdana" w:hAnsi="Verdana"/>
          <w:color w:val="000000"/>
          <w:sz w:val="18"/>
          <w:szCs w:val="18"/>
        </w:rPr>
        <w:t xml:space="preserve"> to them.</w:t>
      </w:r>
    </w:p>
    <w:p w:rsidR="00DE2C88" w:rsidRPr="00DE2C88" w:rsidRDefault="00DE2C88" w:rsidP="00DE2C88">
      <w:pPr>
        <w:shd w:val="clear" w:color="auto" w:fill="FFFFFF"/>
        <w:spacing w:after="0" w:line="240" w:lineRule="auto"/>
        <w:outlineLvl w:val="0"/>
        <w:rPr>
          <w:rFonts w:ascii="Verdana" w:eastAsia="Times New Roman" w:hAnsi="Verdana" w:cs="Times New Roman"/>
          <w:bCs/>
          <w:color w:val="777777"/>
          <w:kern w:val="36"/>
          <w:sz w:val="31"/>
          <w:szCs w:val="31"/>
        </w:rPr>
      </w:pPr>
      <w:bookmarkStart w:id="0" w:name="_GoBack"/>
      <w:bookmarkEnd w:id="0"/>
    </w:p>
    <w:p w:rsidR="00DE2C88" w:rsidRDefault="00DE2C88" w:rsidP="00DE2C88">
      <w:pPr>
        <w:shd w:val="clear" w:color="auto" w:fill="FFFFFF"/>
        <w:spacing w:after="0" w:line="240" w:lineRule="auto"/>
        <w:outlineLvl w:val="0"/>
        <w:rPr>
          <w:rFonts w:ascii="Verdana" w:eastAsia="Times New Roman" w:hAnsi="Verdana" w:cs="Times New Roman"/>
          <w:b/>
          <w:bCs/>
          <w:color w:val="777777"/>
          <w:kern w:val="36"/>
          <w:sz w:val="31"/>
          <w:szCs w:val="31"/>
        </w:rPr>
      </w:pPr>
    </w:p>
    <w:p w:rsidR="00DE2C88" w:rsidRPr="00DE2C88" w:rsidRDefault="00DE2C88" w:rsidP="00DE2C88">
      <w:pPr>
        <w:shd w:val="clear" w:color="auto" w:fill="FFFFFF"/>
        <w:spacing w:after="0" w:line="240" w:lineRule="auto"/>
        <w:outlineLvl w:val="0"/>
        <w:rPr>
          <w:rFonts w:ascii="Verdana" w:eastAsia="Times New Roman" w:hAnsi="Verdana" w:cs="Times New Roman"/>
          <w:b/>
          <w:bCs/>
          <w:color w:val="777777"/>
          <w:kern w:val="36"/>
          <w:sz w:val="31"/>
          <w:szCs w:val="31"/>
        </w:rPr>
      </w:pPr>
      <w:r w:rsidRPr="00DE2C88">
        <w:rPr>
          <w:rFonts w:ascii="Verdana" w:eastAsia="Times New Roman" w:hAnsi="Verdana" w:cs="Times New Roman"/>
          <w:b/>
          <w:bCs/>
          <w:color w:val="777777"/>
          <w:kern w:val="36"/>
          <w:sz w:val="31"/>
          <w:szCs w:val="31"/>
        </w:rPr>
        <w:t>Function evaluation</w:t>
      </w:r>
    </w:p>
    <w:p w:rsidR="00DE2C88" w:rsidRPr="00DE2C88" w:rsidRDefault="00DE2C88" w:rsidP="00DE2C88">
      <w:pPr>
        <w:shd w:val="clear" w:color="auto" w:fill="FFFFFF"/>
        <w:spacing w:after="12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809625" cy="809625"/>
            <wp:effectExtent l="0" t="0" r="9525" b="9525"/>
            <wp:docPr id="1" name="Picture 1" descr="javelin'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elin'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E2C88" w:rsidRPr="00DE2C88" w:rsidRDefault="00DE2C88" w:rsidP="00DE2C88">
      <w:pPr>
        <w:shd w:val="clear" w:color="auto" w:fill="FFFFFF"/>
        <w:spacing w:after="0" w:line="240" w:lineRule="auto"/>
        <w:rPr>
          <w:rFonts w:ascii="Verdana" w:eastAsia="Times New Roman" w:hAnsi="Verdana" w:cs="Times New Roman"/>
          <w:color w:val="000000"/>
          <w:sz w:val="18"/>
          <w:szCs w:val="18"/>
        </w:rPr>
      </w:pPr>
      <w:r w:rsidRPr="00DE2C88">
        <w:rPr>
          <w:rFonts w:ascii="Verdana" w:eastAsia="Times New Roman" w:hAnsi="Verdana" w:cs="Times New Roman"/>
          <w:color w:val="999999"/>
          <w:sz w:val="14"/>
          <w:szCs w:val="14"/>
        </w:rPr>
        <w:t>Submitted by javelin on Sat, 2002-11-30 19:27</w:t>
      </w:r>
      <w:r w:rsidRPr="00DE2C88">
        <w:rPr>
          <w:rFonts w:ascii="Verdana" w:eastAsia="Times New Roman" w:hAnsi="Verdana" w:cs="Times New Roman"/>
          <w:color w:val="000000"/>
          <w:sz w:val="18"/>
          <w:szCs w:val="18"/>
        </w:rPr>
        <w:t> </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 xml:space="preserve">The expression parser is responsible for evaluating functions (as well as doing other kinds of parsing). It's recursive in design, which means that during evaluation, the parser often calls itself to evaluate </w:t>
      </w:r>
      <w:proofErr w:type="spellStart"/>
      <w:r w:rsidRPr="00DE2C88">
        <w:rPr>
          <w:rFonts w:ascii="Verdana" w:eastAsia="Times New Roman" w:hAnsi="Verdana" w:cs="Times New Roman"/>
          <w:color w:val="000000"/>
          <w:sz w:val="18"/>
          <w:szCs w:val="18"/>
        </w:rPr>
        <w:t>subportions</w:t>
      </w:r>
      <w:proofErr w:type="spellEnd"/>
      <w:r w:rsidRPr="00DE2C88">
        <w:rPr>
          <w:rFonts w:ascii="Verdana" w:eastAsia="Times New Roman" w:hAnsi="Verdana" w:cs="Times New Roman"/>
          <w:color w:val="000000"/>
          <w:sz w:val="18"/>
          <w:szCs w:val="18"/>
        </w:rPr>
        <w:t xml:space="preserve"> of an expression.</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For example, here's how [</w:t>
      </w:r>
      <w:proofErr w:type="gramStart"/>
      <w:r w:rsidRPr="00DE2C88">
        <w:rPr>
          <w:rFonts w:ascii="Verdana" w:eastAsia="Times New Roman" w:hAnsi="Verdana" w:cs="Times New Roman"/>
          <w:color w:val="000000"/>
          <w:sz w:val="18"/>
          <w:szCs w:val="18"/>
        </w:rPr>
        <w:t>add(</w:t>
      </w:r>
      <w:proofErr w:type="gramEnd"/>
      <w:r w:rsidRPr="00DE2C88">
        <w:rPr>
          <w:rFonts w:ascii="Verdana" w:eastAsia="Times New Roman" w:hAnsi="Verdana" w:cs="Times New Roman"/>
          <w:color w:val="000000"/>
          <w:sz w:val="18"/>
          <w:szCs w:val="18"/>
        </w:rPr>
        <w:t>1,sub(3,2))]foo is evaluated:</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lastRenderedPageBreak/>
        <w:t>[</w:t>
      </w:r>
      <w:proofErr w:type="gramStart"/>
      <w:r w:rsidRPr="00DE2C88">
        <w:rPr>
          <w:rFonts w:ascii="Courier New" w:eastAsia="Times New Roman" w:hAnsi="Courier New" w:cs="Courier New"/>
          <w:color w:val="000000"/>
          <w:sz w:val="18"/>
          <w:szCs w:val="18"/>
        </w:rPr>
        <w:t>add(</w:t>
      </w:r>
      <w:proofErr w:type="gramEnd"/>
      <w:r w:rsidRPr="00DE2C88">
        <w:rPr>
          <w:rFonts w:ascii="Courier New" w:eastAsia="Times New Roman" w:hAnsi="Courier New" w:cs="Courier New"/>
          <w:color w:val="000000"/>
          <w:sz w:val="18"/>
          <w:szCs w:val="18"/>
        </w:rPr>
        <w:t>1,sub(3,2))]foo</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The parser starts with the first character.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It's a [, which causes the parser to </w:t>
      </w:r>
      <w:proofErr w:type="spellStart"/>
      <w:r w:rsidRPr="00DE2C88">
        <w:rPr>
          <w:rFonts w:ascii="Courier New" w:eastAsia="Times New Roman" w:hAnsi="Courier New" w:cs="Courier New"/>
          <w:color w:val="000000"/>
          <w:sz w:val="18"/>
          <w:szCs w:val="18"/>
        </w:rPr>
        <w:t>recurse</w:t>
      </w:r>
      <w:proofErr w:type="spellEnd"/>
      <w:r w:rsidRPr="00DE2C88">
        <w:rPr>
          <w:rFonts w:ascii="Courier New" w:eastAsia="Times New Roman" w:hAnsi="Courier New" w:cs="Courier New"/>
          <w:color w:val="000000"/>
          <w:sz w:val="18"/>
          <w:szCs w:val="18"/>
        </w:rPr>
        <w:t>,</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and</w:t>
      </w:r>
      <w:proofErr w:type="gramEnd"/>
      <w:r w:rsidRPr="00DE2C88">
        <w:rPr>
          <w:rFonts w:ascii="Courier New" w:eastAsia="Times New Roman" w:hAnsi="Courier New" w:cs="Courier New"/>
          <w:color w:val="000000"/>
          <w:sz w:val="18"/>
          <w:szCs w:val="18"/>
        </w:rPr>
        <w:t xml:space="preserve"> turns on mandatory function evaluation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the</w:t>
      </w:r>
      <w:proofErr w:type="gramEnd"/>
      <w:r w:rsidRPr="00DE2C88">
        <w:rPr>
          <w:rFonts w:ascii="Courier New" w:eastAsia="Times New Roman" w:hAnsi="Courier New" w:cs="Courier New"/>
          <w:color w:val="000000"/>
          <w:sz w:val="18"/>
          <w:szCs w:val="18"/>
        </w:rPr>
        <w:t xml:space="preserve"> next thing we expect to see is a function.</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The next evaluation will terminate when it reaches </w:t>
      </w:r>
      <w:proofErr w:type="gramStart"/>
      <w:r w:rsidRPr="00DE2C88">
        <w:rPr>
          <w:rFonts w:ascii="Courier New" w:eastAsia="Times New Roman" w:hAnsi="Courier New" w:cs="Courier New"/>
          <w:color w:val="000000"/>
          <w:sz w:val="18"/>
          <w:szCs w:val="18"/>
        </w:rPr>
        <w:t>a ]</w:t>
      </w:r>
      <w:proofErr w:type="gramEnd"/>
      <w:r w:rsidRPr="00DE2C88">
        <w:rPr>
          <w:rFonts w:ascii="Courier New" w:eastAsia="Times New Roman" w:hAnsi="Courier New" w:cs="Courier New"/>
          <w:color w:val="000000"/>
          <w:sz w:val="18"/>
          <w:szCs w:val="18"/>
        </w:rPr>
        <w:t>.</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add(</w:t>
      </w:r>
      <w:proofErr w:type="gramEnd"/>
      <w:r w:rsidRPr="00DE2C88">
        <w:rPr>
          <w:rFonts w:ascii="Courier New" w:eastAsia="Times New Roman" w:hAnsi="Courier New" w:cs="Courier New"/>
          <w:color w:val="000000"/>
          <w:sz w:val="18"/>
          <w:szCs w:val="18"/>
        </w:rPr>
        <w:t>1,sub(3,2))]foo</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level-2 parser starts with the first character</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('a</w:t>
      </w:r>
      <w:proofErr w:type="gramEnd"/>
      <w:r w:rsidRPr="00DE2C88">
        <w:rPr>
          <w:rFonts w:ascii="Courier New" w:eastAsia="Times New Roman" w:hAnsi="Courier New" w:cs="Courier New"/>
          <w:color w:val="000000"/>
          <w:sz w:val="18"/>
          <w:szCs w:val="18"/>
        </w:rPr>
        <w:t>') and keeps reading until it comes to a special</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character</w:t>
      </w:r>
      <w:proofErr w:type="gramEnd"/>
      <w:r w:rsidRPr="00DE2C88">
        <w:rPr>
          <w:rFonts w:ascii="Courier New" w:eastAsia="Times New Roman" w:hAnsi="Courier New" w:cs="Courier New"/>
          <w:color w:val="000000"/>
          <w:sz w:val="18"/>
          <w:szCs w:val="18"/>
        </w:rPr>
        <w:t xml:space="preserve">, the '(', which marks the end of a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function's</w:t>
      </w:r>
      <w:proofErr w:type="gramEnd"/>
      <w:r w:rsidRPr="00DE2C88">
        <w:rPr>
          <w:rFonts w:ascii="Courier New" w:eastAsia="Times New Roman" w:hAnsi="Courier New" w:cs="Courier New"/>
          <w:color w:val="000000"/>
          <w:sz w:val="18"/>
          <w:szCs w:val="18"/>
        </w:rPr>
        <w:t xml:space="preserve"> name. It looks to see if 'add' is a valid</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function</w:t>
      </w:r>
      <w:proofErr w:type="gramEnd"/>
      <w:r w:rsidRPr="00DE2C88">
        <w:rPr>
          <w:rFonts w:ascii="Courier New" w:eastAsia="Times New Roman" w:hAnsi="Courier New" w:cs="Courier New"/>
          <w:color w:val="000000"/>
          <w:sz w:val="18"/>
          <w:szCs w:val="18"/>
        </w:rPr>
        <w:t xml:space="preserve">, which it is, and now </w:t>
      </w:r>
      <w:proofErr w:type="spellStart"/>
      <w:r w:rsidRPr="00DE2C88">
        <w:rPr>
          <w:rFonts w:ascii="Courier New" w:eastAsia="Times New Roman" w:hAnsi="Courier New" w:cs="Courier New"/>
          <w:color w:val="000000"/>
          <w:sz w:val="18"/>
          <w:szCs w:val="18"/>
        </w:rPr>
        <w:t>recurses</w:t>
      </w:r>
      <w:proofErr w:type="spellEnd"/>
      <w:r w:rsidRPr="00DE2C88">
        <w:rPr>
          <w:rFonts w:ascii="Courier New" w:eastAsia="Times New Roman" w:hAnsi="Courier New" w:cs="Courier New"/>
          <w:color w:val="000000"/>
          <w:sz w:val="18"/>
          <w:szCs w:val="18"/>
        </w:rPr>
        <w:t xml:space="preserve"> to parse the</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first</w:t>
      </w:r>
      <w:proofErr w:type="gramEnd"/>
      <w:r w:rsidRPr="00DE2C88">
        <w:rPr>
          <w:rFonts w:ascii="Courier New" w:eastAsia="Times New Roman" w:hAnsi="Courier New" w:cs="Courier New"/>
          <w:color w:val="000000"/>
          <w:sz w:val="18"/>
          <w:szCs w:val="18"/>
        </w:rPr>
        <w:t xml:space="preserve"> argument. The next evaluation will terminate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when</w:t>
      </w:r>
      <w:proofErr w:type="gramEnd"/>
      <w:r w:rsidRPr="00DE2C88">
        <w:rPr>
          <w:rFonts w:ascii="Courier New" w:eastAsia="Times New Roman" w:hAnsi="Courier New" w:cs="Courier New"/>
          <w:color w:val="000000"/>
          <w:sz w:val="18"/>
          <w:szCs w:val="18"/>
        </w:rPr>
        <w:t xml:space="preserve"> it reaches a comma, which is the argument separator.</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1</w:t>
      </w:r>
      <w:proofErr w:type="gramStart"/>
      <w:r w:rsidRPr="00DE2C88">
        <w:rPr>
          <w:rFonts w:ascii="Courier New" w:eastAsia="Times New Roman" w:hAnsi="Courier New" w:cs="Courier New"/>
          <w:color w:val="000000"/>
          <w:sz w:val="18"/>
          <w:szCs w:val="18"/>
        </w:rPr>
        <w:t>,sub</w:t>
      </w:r>
      <w:proofErr w:type="gramEnd"/>
      <w:r w:rsidRPr="00DE2C88">
        <w:rPr>
          <w:rFonts w:ascii="Courier New" w:eastAsia="Times New Roman" w:hAnsi="Courier New" w:cs="Courier New"/>
          <w:color w:val="000000"/>
          <w:sz w:val="18"/>
          <w:szCs w:val="18"/>
        </w:rPr>
        <w:t>(3,2))]foo</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level-3 parser starts with the first character</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('1') and keeps reading until it comes to a special</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character</w:t>
      </w:r>
      <w:proofErr w:type="gramEnd"/>
      <w:r w:rsidRPr="00DE2C88">
        <w:rPr>
          <w:rFonts w:ascii="Courier New" w:eastAsia="Times New Roman" w:hAnsi="Courier New" w:cs="Courier New"/>
          <w:color w:val="000000"/>
          <w:sz w:val="18"/>
          <w:szCs w:val="18"/>
        </w:rPr>
        <w:t>, the comma, which is the terminator it was</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expecting</w:t>
      </w:r>
      <w:proofErr w:type="gramEnd"/>
      <w:r w:rsidRPr="00DE2C88">
        <w:rPr>
          <w:rFonts w:ascii="Courier New" w:eastAsia="Times New Roman" w:hAnsi="Courier New" w:cs="Courier New"/>
          <w:color w:val="000000"/>
          <w:sz w:val="18"/>
          <w:szCs w:val="18"/>
        </w:rPr>
        <w:t>. Because no other special characters have</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been</w:t>
      </w:r>
      <w:proofErr w:type="gramEnd"/>
      <w:r w:rsidRPr="00DE2C88">
        <w:rPr>
          <w:rFonts w:ascii="Courier New" w:eastAsia="Times New Roman" w:hAnsi="Courier New" w:cs="Courier New"/>
          <w:color w:val="000000"/>
          <w:sz w:val="18"/>
          <w:szCs w:val="18"/>
        </w:rPr>
        <w:t xml:space="preserve"> reached, it returns what it's got so far ('1')</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as</w:t>
      </w:r>
      <w:proofErr w:type="gramEnd"/>
      <w:r w:rsidRPr="00DE2C88">
        <w:rPr>
          <w:rFonts w:ascii="Courier New" w:eastAsia="Times New Roman" w:hAnsi="Courier New" w:cs="Courier New"/>
          <w:color w:val="000000"/>
          <w:sz w:val="18"/>
          <w:szCs w:val="18"/>
        </w:rPr>
        <w:t xml:space="preserve"> a literal.</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level-2 parser </w:t>
      </w:r>
      <w:proofErr w:type="spellStart"/>
      <w:r w:rsidRPr="00DE2C88">
        <w:rPr>
          <w:rFonts w:ascii="Courier New" w:eastAsia="Times New Roman" w:hAnsi="Courier New" w:cs="Courier New"/>
          <w:color w:val="000000"/>
          <w:sz w:val="18"/>
          <w:szCs w:val="18"/>
        </w:rPr>
        <w:t>recurses</w:t>
      </w:r>
      <w:proofErr w:type="spellEnd"/>
      <w:r w:rsidRPr="00DE2C88">
        <w:rPr>
          <w:rFonts w:ascii="Courier New" w:eastAsia="Times New Roman" w:hAnsi="Courier New" w:cs="Courier New"/>
          <w:color w:val="000000"/>
          <w:sz w:val="18"/>
          <w:szCs w:val="18"/>
        </w:rPr>
        <w:t xml:space="preserve"> again to evaluate the</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second</w:t>
      </w:r>
      <w:proofErr w:type="gramEnd"/>
      <w:r w:rsidRPr="00DE2C88">
        <w:rPr>
          <w:rFonts w:ascii="Courier New" w:eastAsia="Times New Roman" w:hAnsi="Courier New" w:cs="Courier New"/>
          <w:color w:val="000000"/>
          <w:sz w:val="18"/>
          <w:szCs w:val="18"/>
        </w:rPr>
        <w:t xml:space="preserve"> argument to add():</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sub(</w:t>
      </w:r>
      <w:proofErr w:type="gramEnd"/>
      <w:r w:rsidRPr="00DE2C88">
        <w:rPr>
          <w:rFonts w:ascii="Courier New" w:eastAsia="Times New Roman" w:hAnsi="Courier New" w:cs="Courier New"/>
          <w:color w:val="000000"/>
          <w:sz w:val="18"/>
          <w:szCs w:val="18"/>
        </w:rPr>
        <w:t>3,2))]foo</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level-3 parser starts with the first character</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('s') and keeps reading until it comes to a special</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character</w:t>
      </w:r>
      <w:proofErr w:type="gramEnd"/>
      <w:r w:rsidRPr="00DE2C88">
        <w:rPr>
          <w:rFonts w:ascii="Courier New" w:eastAsia="Times New Roman" w:hAnsi="Courier New" w:cs="Courier New"/>
          <w:color w:val="000000"/>
          <w:sz w:val="18"/>
          <w:szCs w:val="18"/>
        </w:rPr>
        <w:t xml:space="preserve">, the '('. It checks that 'sub' is a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function</w:t>
      </w:r>
      <w:proofErr w:type="gramEnd"/>
      <w:r w:rsidRPr="00DE2C88">
        <w:rPr>
          <w:rFonts w:ascii="Courier New" w:eastAsia="Times New Roman" w:hAnsi="Courier New" w:cs="Courier New"/>
          <w:color w:val="000000"/>
          <w:sz w:val="18"/>
          <w:szCs w:val="18"/>
        </w:rPr>
        <w:t xml:space="preserve">, and </w:t>
      </w:r>
      <w:proofErr w:type="spellStart"/>
      <w:r w:rsidRPr="00DE2C88">
        <w:rPr>
          <w:rFonts w:ascii="Courier New" w:eastAsia="Times New Roman" w:hAnsi="Courier New" w:cs="Courier New"/>
          <w:color w:val="000000"/>
          <w:sz w:val="18"/>
          <w:szCs w:val="18"/>
        </w:rPr>
        <w:t>recurses</w:t>
      </w:r>
      <w:proofErr w:type="spellEnd"/>
      <w:r w:rsidRPr="00DE2C88">
        <w:rPr>
          <w:rFonts w:ascii="Courier New" w:eastAsia="Times New Roman" w:hAnsi="Courier New" w:cs="Courier New"/>
          <w:color w:val="000000"/>
          <w:sz w:val="18"/>
          <w:szCs w:val="18"/>
        </w:rPr>
        <w:t xml:space="preserve"> to parse its first argument.</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3</w:t>
      </w:r>
      <w:proofErr w:type="gramStart"/>
      <w:r w:rsidRPr="00DE2C88">
        <w:rPr>
          <w:rFonts w:ascii="Courier New" w:eastAsia="Times New Roman" w:hAnsi="Courier New" w:cs="Courier New"/>
          <w:color w:val="000000"/>
          <w:sz w:val="18"/>
          <w:szCs w:val="18"/>
        </w:rPr>
        <w:t>,2</w:t>
      </w:r>
      <w:proofErr w:type="gramEnd"/>
      <w:r w:rsidRPr="00DE2C88">
        <w:rPr>
          <w:rFonts w:ascii="Courier New" w:eastAsia="Times New Roman" w:hAnsi="Courier New" w:cs="Courier New"/>
          <w:color w:val="000000"/>
          <w:sz w:val="18"/>
          <w:szCs w:val="18"/>
        </w:rPr>
        <w:t>))]foo</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level-4 parser returns the literal '3'</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level-3 parser </w:t>
      </w:r>
      <w:proofErr w:type="spellStart"/>
      <w:r w:rsidRPr="00DE2C88">
        <w:rPr>
          <w:rFonts w:ascii="Courier New" w:eastAsia="Times New Roman" w:hAnsi="Courier New" w:cs="Courier New"/>
          <w:color w:val="000000"/>
          <w:sz w:val="18"/>
          <w:szCs w:val="18"/>
        </w:rPr>
        <w:t>recurses</w:t>
      </w:r>
      <w:proofErr w:type="spellEnd"/>
      <w:r w:rsidRPr="00DE2C88">
        <w:rPr>
          <w:rFonts w:ascii="Courier New" w:eastAsia="Times New Roman" w:hAnsi="Courier New" w:cs="Courier New"/>
          <w:color w:val="000000"/>
          <w:sz w:val="18"/>
          <w:szCs w:val="18"/>
        </w:rPr>
        <w:t xml:space="preserve"> again to evaluate the</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second</w:t>
      </w:r>
      <w:proofErr w:type="gramEnd"/>
      <w:r w:rsidRPr="00DE2C88">
        <w:rPr>
          <w:rFonts w:ascii="Courier New" w:eastAsia="Times New Roman" w:hAnsi="Courier New" w:cs="Courier New"/>
          <w:color w:val="000000"/>
          <w:sz w:val="18"/>
          <w:szCs w:val="18"/>
        </w:rPr>
        <w:t xml:space="preserve"> argument to sub():</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2))</w:t>
      </w:r>
      <w:proofErr w:type="gramStart"/>
      <w:r w:rsidRPr="00DE2C88">
        <w:rPr>
          <w:rFonts w:ascii="Courier New" w:eastAsia="Times New Roman" w:hAnsi="Courier New" w:cs="Courier New"/>
          <w:color w:val="000000"/>
          <w:sz w:val="18"/>
          <w:szCs w:val="18"/>
        </w:rPr>
        <w:t>]foo</w:t>
      </w:r>
      <w:proofErr w:type="gramEnd"/>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level-4 parser returns the literal '2'. It</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returns because it hits a ')', which denotes the</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end</w:t>
      </w:r>
      <w:proofErr w:type="gramEnd"/>
      <w:r w:rsidRPr="00DE2C88">
        <w:rPr>
          <w:rFonts w:ascii="Courier New" w:eastAsia="Times New Roman" w:hAnsi="Courier New" w:cs="Courier New"/>
          <w:color w:val="000000"/>
          <w:sz w:val="18"/>
          <w:szCs w:val="18"/>
        </w:rPr>
        <w:t xml:space="preserve"> of an argument list.</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]foo</w:t>
      </w:r>
      <w:proofErr w:type="gramEnd"/>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level-3 parser now calls the internal </w:t>
      </w:r>
      <w:proofErr w:type="gramStart"/>
      <w:r w:rsidRPr="00DE2C88">
        <w:rPr>
          <w:rFonts w:ascii="Courier New" w:eastAsia="Times New Roman" w:hAnsi="Courier New" w:cs="Courier New"/>
          <w:color w:val="000000"/>
          <w:sz w:val="18"/>
          <w:szCs w:val="18"/>
        </w:rPr>
        <w:t>sub()</w:t>
      </w:r>
      <w:proofErr w:type="gramEnd"/>
      <w:r w:rsidRPr="00DE2C88">
        <w:rPr>
          <w:rFonts w:ascii="Courier New" w:eastAsia="Times New Roman" w:hAnsi="Courier New" w:cs="Courier New"/>
          <w:color w:val="000000"/>
          <w:sz w:val="18"/>
          <w:szCs w:val="18"/>
        </w:rPr>
        <w:t xml:space="preserve">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function</w:t>
      </w:r>
      <w:proofErr w:type="gramEnd"/>
      <w:r w:rsidRPr="00DE2C88">
        <w:rPr>
          <w:rFonts w:ascii="Courier New" w:eastAsia="Times New Roman" w:hAnsi="Courier New" w:cs="Courier New"/>
          <w:color w:val="000000"/>
          <w:sz w:val="18"/>
          <w:szCs w:val="18"/>
        </w:rPr>
        <w:t xml:space="preserve">, with arguments '3' and '2'. </w:t>
      </w:r>
      <w:proofErr w:type="gramStart"/>
      <w:r w:rsidRPr="00DE2C88">
        <w:rPr>
          <w:rFonts w:ascii="Courier New" w:eastAsia="Times New Roman" w:hAnsi="Courier New" w:cs="Courier New"/>
          <w:color w:val="000000"/>
          <w:sz w:val="18"/>
          <w:szCs w:val="18"/>
        </w:rPr>
        <w:t>That function</w:t>
      </w:r>
      <w:proofErr w:type="gramEnd"/>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returns</w:t>
      </w:r>
      <w:proofErr w:type="gramEnd"/>
      <w:r w:rsidRPr="00DE2C88">
        <w:rPr>
          <w:rFonts w:ascii="Courier New" w:eastAsia="Times New Roman" w:hAnsi="Courier New" w:cs="Courier New"/>
          <w:color w:val="000000"/>
          <w:sz w:val="18"/>
          <w:szCs w:val="18"/>
        </w:rPr>
        <w:t xml:space="preserve"> '1', and this parser level returns with that</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value</w:t>
      </w:r>
      <w:proofErr w:type="gramEnd"/>
      <w:r w:rsidRPr="00DE2C88">
        <w:rPr>
          <w:rFonts w:ascii="Courier New" w:eastAsia="Times New Roman" w:hAnsi="Courier New" w:cs="Courier New"/>
          <w:color w:val="000000"/>
          <w:sz w:val="18"/>
          <w:szCs w:val="18"/>
        </w:rPr>
        <w:t>.</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)]foo</w:t>
      </w:r>
      <w:proofErr w:type="gramEnd"/>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The level-2 parser now reads an ')', which terminates</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the</w:t>
      </w:r>
      <w:proofErr w:type="gramEnd"/>
      <w:r w:rsidRPr="00DE2C88">
        <w:rPr>
          <w:rFonts w:ascii="Courier New" w:eastAsia="Times New Roman" w:hAnsi="Courier New" w:cs="Courier New"/>
          <w:color w:val="000000"/>
          <w:sz w:val="18"/>
          <w:szCs w:val="18"/>
        </w:rPr>
        <w:t xml:space="preserve"> argument list to add(). It calls the internal </w:t>
      </w:r>
      <w:proofErr w:type="gramStart"/>
      <w:r w:rsidRPr="00DE2C88">
        <w:rPr>
          <w:rFonts w:ascii="Courier New" w:eastAsia="Times New Roman" w:hAnsi="Courier New" w:cs="Courier New"/>
          <w:color w:val="000000"/>
          <w:sz w:val="18"/>
          <w:szCs w:val="18"/>
        </w:rPr>
        <w:t>add()</w:t>
      </w:r>
      <w:proofErr w:type="gramEnd"/>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function</w:t>
      </w:r>
      <w:proofErr w:type="gramEnd"/>
      <w:r w:rsidRPr="00DE2C88">
        <w:rPr>
          <w:rFonts w:ascii="Courier New" w:eastAsia="Times New Roman" w:hAnsi="Courier New" w:cs="Courier New"/>
          <w:color w:val="000000"/>
          <w:sz w:val="18"/>
          <w:szCs w:val="18"/>
        </w:rPr>
        <w:t xml:space="preserve">, with arguments '1' and '1'. </w:t>
      </w:r>
      <w:proofErr w:type="gramStart"/>
      <w:r w:rsidRPr="00DE2C88">
        <w:rPr>
          <w:rFonts w:ascii="Courier New" w:eastAsia="Times New Roman" w:hAnsi="Courier New" w:cs="Courier New"/>
          <w:color w:val="000000"/>
          <w:sz w:val="18"/>
          <w:szCs w:val="18"/>
        </w:rPr>
        <w:t>That function</w:t>
      </w:r>
      <w:proofErr w:type="gramEnd"/>
      <w:r w:rsidRPr="00DE2C88">
        <w:rPr>
          <w:rFonts w:ascii="Courier New" w:eastAsia="Times New Roman" w:hAnsi="Courier New" w:cs="Courier New"/>
          <w:color w:val="000000"/>
          <w:sz w:val="18"/>
          <w:szCs w:val="18"/>
        </w:rPr>
        <w:t xml:space="preserve">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lastRenderedPageBreak/>
        <w:t xml:space="preserve">  </w:t>
      </w:r>
      <w:proofErr w:type="gramStart"/>
      <w:r w:rsidRPr="00DE2C88">
        <w:rPr>
          <w:rFonts w:ascii="Courier New" w:eastAsia="Times New Roman" w:hAnsi="Courier New" w:cs="Courier New"/>
          <w:color w:val="000000"/>
          <w:sz w:val="18"/>
          <w:szCs w:val="18"/>
        </w:rPr>
        <w:t>returns</w:t>
      </w:r>
      <w:proofErr w:type="gramEnd"/>
      <w:r w:rsidRPr="00DE2C88">
        <w:rPr>
          <w:rFonts w:ascii="Courier New" w:eastAsia="Times New Roman" w:hAnsi="Courier New" w:cs="Courier New"/>
          <w:color w:val="000000"/>
          <w:sz w:val="18"/>
          <w:szCs w:val="18"/>
        </w:rPr>
        <w:t xml:space="preserve"> '2'.</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]foo</w:t>
      </w:r>
      <w:proofErr w:type="gramEnd"/>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The top-level parser now expects to see a ']', marking the</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end</w:t>
      </w:r>
      <w:proofErr w:type="gramEnd"/>
      <w:r w:rsidRPr="00DE2C88">
        <w:rPr>
          <w:rFonts w:ascii="Courier New" w:eastAsia="Times New Roman" w:hAnsi="Courier New" w:cs="Courier New"/>
          <w:color w:val="000000"/>
          <w:sz w:val="18"/>
          <w:szCs w:val="18"/>
        </w:rPr>
        <w:t xml:space="preserve"> of its recursion for mandatory function evaluation.</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It gets one, and the overall result of the recursive</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parsing</w:t>
      </w:r>
      <w:proofErr w:type="gramEnd"/>
      <w:r w:rsidRPr="00DE2C88">
        <w:rPr>
          <w:rFonts w:ascii="Courier New" w:eastAsia="Times New Roman" w:hAnsi="Courier New" w:cs="Courier New"/>
          <w:color w:val="000000"/>
          <w:sz w:val="18"/>
          <w:szCs w:val="18"/>
        </w:rPr>
        <w:t xml:space="preserve"> was '2'.</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foo</w:t>
      </w:r>
      <w:proofErr w:type="gramEnd"/>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The top-level parser </w:t>
      </w:r>
      <w:proofErr w:type="spellStart"/>
      <w:r w:rsidRPr="00DE2C88">
        <w:rPr>
          <w:rFonts w:ascii="Courier New" w:eastAsia="Times New Roman" w:hAnsi="Courier New" w:cs="Courier New"/>
          <w:color w:val="000000"/>
          <w:sz w:val="18"/>
          <w:szCs w:val="18"/>
        </w:rPr>
        <w:t>continutes</w:t>
      </w:r>
      <w:proofErr w:type="spellEnd"/>
      <w:r w:rsidRPr="00DE2C88">
        <w:rPr>
          <w:rFonts w:ascii="Courier New" w:eastAsia="Times New Roman" w:hAnsi="Courier New" w:cs="Courier New"/>
          <w:color w:val="000000"/>
          <w:sz w:val="18"/>
          <w:szCs w:val="18"/>
        </w:rPr>
        <w:t xml:space="preserve"> to work its way through </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the</w:t>
      </w:r>
      <w:proofErr w:type="gramEnd"/>
      <w:r w:rsidRPr="00DE2C88">
        <w:rPr>
          <w:rFonts w:ascii="Courier New" w:eastAsia="Times New Roman" w:hAnsi="Courier New" w:cs="Courier New"/>
          <w:color w:val="000000"/>
          <w:sz w:val="18"/>
          <w:szCs w:val="18"/>
        </w:rPr>
        <w:t xml:space="preserve"> characters. No more special characters are encountered,</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so</w:t>
      </w:r>
      <w:proofErr w:type="gramEnd"/>
      <w:r w:rsidRPr="00DE2C88">
        <w:rPr>
          <w:rFonts w:ascii="Courier New" w:eastAsia="Times New Roman" w:hAnsi="Courier New" w:cs="Courier New"/>
          <w:color w:val="000000"/>
          <w:sz w:val="18"/>
          <w:szCs w:val="18"/>
        </w:rPr>
        <w:t xml:space="preserve"> 'foo' is copied into the return buffer. The top-level</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DE2C88">
        <w:rPr>
          <w:rFonts w:ascii="Courier New" w:eastAsia="Times New Roman" w:hAnsi="Courier New" w:cs="Courier New"/>
          <w:color w:val="000000"/>
          <w:sz w:val="18"/>
          <w:szCs w:val="18"/>
        </w:rPr>
        <w:t>parser</w:t>
      </w:r>
      <w:proofErr w:type="gramEnd"/>
      <w:r w:rsidRPr="00DE2C88">
        <w:rPr>
          <w:rFonts w:ascii="Courier New" w:eastAsia="Times New Roman" w:hAnsi="Courier New" w:cs="Courier New"/>
          <w:color w:val="000000"/>
          <w:sz w:val="18"/>
          <w:szCs w:val="18"/>
        </w:rPr>
        <w:t xml:space="preserve"> returns '2foo', and parsing is done.</w:t>
      </w:r>
    </w:p>
    <w:p w:rsidR="00DE2C88" w:rsidRPr="00DE2C88" w:rsidRDefault="00DE2C88" w:rsidP="00DE2C88">
      <w:pPr>
        <w:shd w:val="clear" w:color="auto" w:fill="FFFFFF"/>
        <w:spacing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A player set DEBUG and evaluating the expression above would see very similar output, though DEBUG, for brevity, does not show evaluations at the level of literals: think [add(1,sub(3,2))]foo #7! [</w:t>
      </w:r>
      <w:proofErr w:type="gramStart"/>
      <w:r w:rsidRPr="00DE2C88">
        <w:rPr>
          <w:rFonts w:ascii="Verdana" w:eastAsia="Times New Roman" w:hAnsi="Verdana" w:cs="Times New Roman"/>
          <w:color w:val="000000"/>
          <w:sz w:val="18"/>
          <w:szCs w:val="18"/>
        </w:rPr>
        <w:t>add(</w:t>
      </w:r>
      <w:proofErr w:type="gramEnd"/>
      <w:r w:rsidRPr="00DE2C88">
        <w:rPr>
          <w:rFonts w:ascii="Verdana" w:eastAsia="Times New Roman" w:hAnsi="Verdana" w:cs="Times New Roman"/>
          <w:color w:val="000000"/>
          <w:sz w:val="18"/>
          <w:szCs w:val="18"/>
        </w:rPr>
        <w:t xml:space="preserve">1,sub(3,2))]foo : #7! </w:t>
      </w:r>
      <w:proofErr w:type="gramStart"/>
      <w:r w:rsidRPr="00DE2C88">
        <w:rPr>
          <w:rFonts w:ascii="Verdana" w:eastAsia="Times New Roman" w:hAnsi="Verdana" w:cs="Times New Roman"/>
          <w:color w:val="000000"/>
          <w:sz w:val="18"/>
          <w:szCs w:val="18"/>
        </w:rPr>
        <w:t>add(</w:t>
      </w:r>
      <w:proofErr w:type="gramEnd"/>
      <w:r w:rsidRPr="00DE2C88">
        <w:rPr>
          <w:rFonts w:ascii="Verdana" w:eastAsia="Times New Roman" w:hAnsi="Verdana" w:cs="Times New Roman"/>
          <w:color w:val="000000"/>
          <w:sz w:val="18"/>
          <w:szCs w:val="18"/>
        </w:rPr>
        <w:t xml:space="preserve">1,sub(3,2)) : #7! </w:t>
      </w:r>
      <w:proofErr w:type="gramStart"/>
      <w:r w:rsidRPr="00DE2C88">
        <w:rPr>
          <w:rFonts w:ascii="Verdana" w:eastAsia="Times New Roman" w:hAnsi="Verdana" w:cs="Times New Roman"/>
          <w:color w:val="000000"/>
          <w:sz w:val="18"/>
          <w:szCs w:val="18"/>
        </w:rPr>
        <w:t>sub(</w:t>
      </w:r>
      <w:proofErr w:type="gramEnd"/>
      <w:r w:rsidRPr="00DE2C88">
        <w:rPr>
          <w:rFonts w:ascii="Verdana" w:eastAsia="Times New Roman" w:hAnsi="Verdana" w:cs="Times New Roman"/>
          <w:color w:val="000000"/>
          <w:sz w:val="18"/>
          <w:szCs w:val="18"/>
        </w:rPr>
        <w:t xml:space="preserve">3,2) =&gt; 1 #7! </w:t>
      </w:r>
      <w:proofErr w:type="gramStart"/>
      <w:r w:rsidRPr="00DE2C88">
        <w:rPr>
          <w:rFonts w:ascii="Verdana" w:eastAsia="Times New Roman" w:hAnsi="Verdana" w:cs="Times New Roman"/>
          <w:color w:val="000000"/>
          <w:sz w:val="18"/>
          <w:szCs w:val="18"/>
        </w:rPr>
        <w:t>add(</w:t>
      </w:r>
      <w:proofErr w:type="gramEnd"/>
      <w:r w:rsidRPr="00DE2C88">
        <w:rPr>
          <w:rFonts w:ascii="Verdana" w:eastAsia="Times New Roman" w:hAnsi="Verdana" w:cs="Times New Roman"/>
          <w:color w:val="000000"/>
          <w:sz w:val="18"/>
          <w:szCs w:val="18"/>
        </w:rPr>
        <w:t>1,sub(3,2)) =&gt; 2 #7! [</w:t>
      </w:r>
      <w:proofErr w:type="gramStart"/>
      <w:r w:rsidRPr="00DE2C88">
        <w:rPr>
          <w:rFonts w:ascii="Verdana" w:eastAsia="Times New Roman" w:hAnsi="Verdana" w:cs="Times New Roman"/>
          <w:color w:val="000000"/>
          <w:sz w:val="18"/>
          <w:szCs w:val="18"/>
        </w:rPr>
        <w:t>add(</w:t>
      </w:r>
      <w:proofErr w:type="gramEnd"/>
      <w:r w:rsidRPr="00DE2C88">
        <w:rPr>
          <w:rFonts w:ascii="Verdana" w:eastAsia="Times New Roman" w:hAnsi="Verdana" w:cs="Times New Roman"/>
          <w:color w:val="000000"/>
          <w:sz w:val="18"/>
          <w:szCs w:val="18"/>
        </w:rPr>
        <w:t xml:space="preserve">1,sub(3,2))]foo =&gt; 2foo </w:t>
      </w:r>
      <w:proofErr w:type="spellStart"/>
      <w:r w:rsidRPr="00DE2C88">
        <w:rPr>
          <w:rFonts w:ascii="Verdana" w:eastAsia="Times New Roman" w:hAnsi="Verdana" w:cs="Times New Roman"/>
          <w:color w:val="000000"/>
          <w:sz w:val="18"/>
          <w:szCs w:val="18"/>
        </w:rPr>
        <w:t>2foo</w:t>
      </w:r>
      <w:proofErr w:type="spellEnd"/>
    </w:p>
    <w:p w:rsidR="00FA1DC2" w:rsidRDefault="00FA1DC2"/>
    <w:p w:rsidR="00DE2C88" w:rsidRPr="00DE2C88" w:rsidRDefault="00DE2C88" w:rsidP="00DE2C88">
      <w:pPr>
        <w:shd w:val="clear" w:color="auto" w:fill="FFFFFF"/>
        <w:spacing w:after="0" w:line="240" w:lineRule="auto"/>
        <w:outlineLvl w:val="0"/>
        <w:rPr>
          <w:rFonts w:ascii="Verdana" w:eastAsia="Times New Roman" w:hAnsi="Verdana" w:cs="Times New Roman"/>
          <w:b/>
          <w:bCs/>
          <w:color w:val="777777"/>
          <w:kern w:val="36"/>
          <w:sz w:val="31"/>
          <w:szCs w:val="31"/>
        </w:rPr>
      </w:pPr>
      <w:r w:rsidRPr="00DE2C88">
        <w:rPr>
          <w:rFonts w:ascii="Verdana" w:eastAsia="Times New Roman" w:hAnsi="Verdana" w:cs="Times New Roman"/>
          <w:b/>
          <w:bCs/>
          <w:color w:val="777777"/>
          <w:kern w:val="36"/>
          <w:sz w:val="31"/>
          <w:szCs w:val="31"/>
        </w:rPr>
        <w:t>Brackets</w:t>
      </w:r>
    </w:p>
    <w:p w:rsidR="00DE2C88" w:rsidRPr="00DE2C88" w:rsidRDefault="00DE2C88" w:rsidP="00DE2C88">
      <w:pPr>
        <w:shd w:val="clear" w:color="auto" w:fill="FFFFFF"/>
        <w:spacing w:after="12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809625" cy="809625"/>
            <wp:effectExtent l="0" t="0" r="9525" b="9525"/>
            <wp:docPr id="2" name="Picture 2" descr="javelin'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elin'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E2C88" w:rsidRPr="00DE2C88" w:rsidRDefault="00DE2C88" w:rsidP="00DE2C88">
      <w:pPr>
        <w:shd w:val="clear" w:color="auto" w:fill="FFFFFF"/>
        <w:spacing w:after="0" w:line="240" w:lineRule="auto"/>
        <w:rPr>
          <w:rFonts w:ascii="Verdana" w:eastAsia="Times New Roman" w:hAnsi="Verdana" w:cs="Times New Roman"/>
          <w:color w:val="000000"/>
          <w:sz w:val="18"/>
          <w:szCs w:val="18"/>
        </w:rPr>
      </w:pPr>
      <w:r w:rsidRPr="00DE2C88">
        <w:rPr>
          <w:rFonts w:ascii="Verdana" w:eastAsia="Times New Roman" w:hAnsi="Verdana" w:cs="Times New Roman"/>
          <w:color w:val="999999"/>
          <w:sz w:val="14"/>
          <w:szCs w:val="14"/>
        </w:rPr>
        <w:t>Submitted by javelin on Sat, 2002-11-30 19:29</w:t>
      </w:r>
      <w:r w:rsidRPr="00DE2C88">
        <w:rPr>
          <w:rFonts w:ascii="Verdana" w:eastAsia="Times New Roman" w:hAnsi="Verdana" w:cs="Times New Roman"/>
          <w:color w:val="000000"/>
          <w:sz w:val="18"/>
          <w:szCs w:val="18"/>
        </w:rPr>
        <w:t> </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 xml:space="preserve">Square brackets signal the expression parser that it should </w:t>
      </w:r>
      <w:proofErr w:type="spellStart"/>
      <w:r w:rsidRPr="00DE2C88">
        <w:rPr>
          <w:rFonts w:ascii="Verdana" w:eastAsia="Times New Roman" w:hAnsi="Verdana" w:cs="Times New Roman"/>
          <w:color w:val="000000"/>
          <w:sz w:val="18"/>
          <w:szCs w:val="18"/>
        </w:rPr>
        <w:t>recurse</w:t>
      </w:r>
      <w:proofErr w:type="spellEnd"/>
      <w:r w:rsidRPr="00DE2C88">
        <w:rPr>
          <w:rFonts w:ascii="Verdana" w:eastAsia="Times New Roman" w:hAnsi="Verdana" w:cs="Times New Roman"/>
          <w:color w:val="000000"/>
          <w:sz w:val="18"/>
          <w:szCs w:val="18"/>
        </w:rPr>
        <w:t>, and must parse whatever it finds for functions. This means that you should use brackets in situations where the parser isn't expecting to parse for functions. Currently, the parser expects to parse for functions in the first word of whatever it's parsing, and nowhere else.</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So this:</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think</w:t>
      </w:r>
      <w:proofErr w:type="gramEnd"/>
      <w:r w:rsidRPr="00DE2C88">
        <w:rPr>
          <w:rFonts w:ascii="Courier New" w:eastAsia="Times New Roman" w:hAnsi="Courier New" w:cs="Courier New"/>
          <w:color w:val="000000"/>
          <w:sz w:val="18"/>
          <w:szCs w:val="18"/>
        </w:rPr>
        <w:t xml:space="preserve"> add(1,1) foo</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DE2C88">
        <w:rPr>
          <w:rFonts w:ascii="Verdana" w:eastAsia="Times New Roman" w:hAnsi="Verdana" w:cs="Times New Roman"/>
          <w:color w:val="000000"/>
          <w:sz w:val="18"/>
          <w:szCs w:val="18"/>
        </w:rPr>
        <w:t>returns</w:t>
      </w:r>
      <w:proofErr w:type="gramEnd"/>
      <w:r w:rsidRPr="00DE2C88">
        <w:rPr>
          <w:rFonts w:ascii="Verdana" w:eastAsia="Times New Roman" w:hAnsi="Verdana" w:cs="Times New Roman"/>
          <w:color w:val="000000"/>
          <w:sz w:val="18"/>
          <w:szCs w:val="18"/>
        </w:rPr>
        <w:t xml:space="preserve"> '2 foo', but this:</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think</w:t>
      </w:r>
      <w:proofErr w:type="gramEnd"/>
      <w:r w:rsidRPr="00DE2C88">
        <w:rPr>
          <w:rFonts w:ascii="Courier New" w:eastAsia="Times New Roman" w:hAnsi="Courier New" w:cs="Courier New"/>
          <w:color w:val="000000"/>
          <w:sz w:val="18"/>
          <w:szCs w:val="18"/>
        </w:rPr>
        <w:t xml:space="preserve"> foo add(1,1)</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DE2C88">
        <w:rPr>
          <w:rFonts w:ascii="Verdana" w:eastAsia="Times New Roman" w:hAnsi="Verdana" w:cs="Times New Roman"/>
          <w:color w:val="000000"/>
          <w:sz w:val="18"/>
          <w:szCs w:val="18"/>
        </w:rPr>
        <w:t>returns</w:t>
      </w:r>
      <w:proofErr w:type="gramEnd"/>
      <w:r w:rsidRPr="00DE2C88">
        <w:rPr>
          <w:rFonts w:ascii="Verdana" w:eastAsia="Times New Roman" w:hAnsi="Verdana" w:cs="Times New Roman"/>
          <w:color w:val="000000"/>
          <w:sz w:val="18"/>
          <w:szCs w:val="18"/>
        </w:rPr>
        <w:t xml:space="preserve"> 'foo add(1,1)'. If you wanted to get 'foo 2', you'd have to:</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think</w:t>
      </w:r>
      <w:proofErr w:type="gramEnd"/>
      <w:r w:rsidRPr="00DE2C88">
        <w:rPr>
          <w:rFonts w:ascii="Courier New" w:eastAsia="Times New Roman" w:hAnsi="Courier New" w:cs="Courier New"/>
          <w:color w:val="000000"/>
          <w:sz w:val="18"/>
          <w:szCs w:val="18"/>
        </w:rPr>
        <w:t xml:space="preserve"> foo [add(1,1)]</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lastRenderedPageBreak/>
        <w:t>Because the first word of what's being parsed by a level of the parser is automatically checked for functions, you don't need to do this:</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start</w:t>
      </w:r>
      <w:proofErr w:type="gramEnd"/>
      <w:r w:rsidRPr="00DE2C88">
        <w:rPr>
          <w:rFonts w:ascii="Courier New" w:eastAsia="Times New Roman" w:hAnsi="Courier New" w:cs="Courier New"/>
          <w:color w:val="000000"/>
          <w:sz w:val="18"/>
          <w:szCs w:val="18"/>
        </w:rPr>
        <w:t xml:space="preserve"> [add([sub([</w:t>
      </w:r>
      <w:proofErr w:type="spellStart"/>
      <w:r w:rsidRPr="00DE2C88">
        <w:rPr>
          <w:rFonts w:ascii="Courier New" w:eastAsia="Times New Roman" w:hAnsi="Courier New" w:cs="Courier New"/>
          <w:color w:val="000000"/>
          <w:sz w:val="18"/>
          <w:szCs w:val="18"/>
        </w:rPr>
        <w:t>mul</w:t>
      </w:r>
      <w:proofErr w:type="spellEnd"/>
      <w:r w:rsidRPr="00DE2C88">
        <w:rPr>
          <w:rFonts w:ascii="Courier New" w:eastAsia="Times New Roman" w:hAnsi="Courier New" w:cs="Courier New"/>
          <w:color w:val="000000"/>
          <w:sz w:val="18"/>
          <w:szCs w:val="18"/>
        </w:rPr>
        <w:t>(3,3)],2)],1)] end</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DE2C88">
        <w:rPr>
          <w:rFonts w:ascii="Verdana" w:eastAsia="Times New Roman" w:hAnsi="Verdana" w:cs="Times New Roman"/>
          <w:color w:val="000000"/>
          <w:sz w:val="18"/>
          <w:szCs w:val="18"/>
        </w:rPr>
        <w:t>because</w:t>
      </w:r>
      <w:proofErr w:type="gramEnd"/>
      <w:r w:rsidRPr="00DE2C88">
        <w:rPr>
          <w:rFonts w:ascii="Verdana" w:eastAsia="Times New Roman" w:hAnsi="Verdana" w:cs="Times New Roman"/>
          <w:color w:val="000000"/>
          <w:sz w:val="18"/>
          <w:szCs w:val="18"/>
        </w:rPr>
        <w:t xml:space="preserve"> the sub (and the </w:t>
      </w:r>
      <w:proofErr w:type="spellStart"/>
      <w:r w:rsidRPr="00DE2C88">
        <w:rPr>
          <w:rFonts w:ascii="Verdana" w:eastAsia="Times New Roman" w:hAnsi="Verdana" w:cs="Times New Roman"/>
          <w:color w:val="000000"/>
          <w:sz w:val="18"/>
          <w:szCs w:val="18"/>
        </w:rPr>
        <w:t>mul</w:t>
      </w:r>
      <w:proofErr w:type="spellEnd"/>
      <w:r w:rsidRPr="00DE2C88">
        <w:rPr>
          <w:rFonts w:ascii="Verdana" w:eastAsia="Times New Roman" w:hAnsi="Verdana" w:cs="Times New Roman"/>
          <w:color w:val="000000"/>
          <w:sz w:val="18"/>
          <w:szCs w:val="18"/>
        </w:rPr>
        <w:t xml:space="preserve">) are the first words of expressions that one of the </w:t>
      </w:r>
      <w:proofErr w:type="spellStart"/>
      <w:r w:rsidRPr="00DE2C88">
        <w:rPr>
          <w:rFonts w:ascii="Verdana" w:eastAsia="Times New Roman" w:hAnsi="Verdana" w:cs="Times New Roman"/>
          <w:color w:val="000000"/>
          <w:sz w:val="18"/>
          <w:szCs w:val="18"/>
        </w:rPr>
        <w:t>recursing</w:t>
      </w:r>
      <w:proofErr w:type="spellEnd"/>
      <w:r w:rsidRPr="00DE2C88">
        <w:rPr>
          <w:rFonts w:ascii="Verdana" w:eastAsia="Times New Roman" w:hAnsi="Verdana" w:cs="Times New Roman"/>
          <w:color w:val="000000"/>
          <w:sz w:val="18"/>
          <w:szCs w:val="18"/>
        </w:rPr>
        <w:t xml:space="preserve"> parsers will evaluate. So you can write the above as:</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start</w:t>
      </w:r>
      <w:proofErr w:type="gramEnd"/>
      <w:r w:rsidRPr="00DE2C88">
        <w:rPr>
          <w:rFonts w:ascii="Courier New" w:eastAsia="Times New Roman" w:hAnsi="Courier New" w:cs="Courier New"/>
          <w:color w:val="000000"/>
          <w:sz w:val="18"/>
          <w:szCs w:val="18"/>
        </w:rPr>
        <w:t xml:space="preserve"> [add(sub(</w:t>
      </w:r>
      <w:proofErr w:type="spellStart"/>
      <w:r w:rsidRPr="00DE2C88">
        <w:rPr>
          <w:rFonts w:ascii="Courier New" w:eastAsia="Times New Roman" w:hAnsi="Courier New" w:cs="Courier New"/>
          <w:color w:val="000000"/>
          <w:sz w:val="18"/>
          <w:szCs w:val="18"/>
        </w:rPr>
        <w:t>mul</w:t>
      </w:r>
      <w:proofErr w:type="spellEnd"/>
      <w:r w:rsidRPr="00DE2C88">
        <w:rPr>
          <w:rFonts w:ascii="Courier New" w:eastAsia="Times New Roman" w:hAnsi="Courier New" w:cs="Courier New"/>
          <w:color w:val="000000"/>
          <w:sz w:val="18"/>
          <w:szCs w:val="18"/>
        </w:rPr>
        <w:t>(3,3),2),1)] end</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 xml:space="preserve">In addition to saving a few characters, this is more readable. It also saves a couple of extra recursions, which might be important if you're running into the parser's </w:t>
      </w:r>
      <w:proofErr w:type="spellStart"/>
      <w:r w:rsidRPr="00DE2C88">
        <w:rPr>
          <w:rFonts w:ascii="Verdana" w:eastAsia="Times New Roman" w:hAnsi="Verdana" w:cs="Times New Roman"/>
          <w:color w:val="000000"/>
          <w:sz w:val="18"/>
          <w:szCs w:val="18"/>
        </w:rPr>
        <w:t>call_limit</w:t>
      </w:r>
      <w:proofErr w:type="spellEnd"/>
      <w:r w:rsidRPr="00DE2C88">
        <w:rPr>
          <w:rFonts w:ascii="Verdana" w:eastAsia="Times New Roman" w:hAnsi="Verdana" w:cs="Times New Roman"/>
          <w:color w:val="000000"/>
          <w:sz w:val="18"/>
          <w:szCs w:val="18"/>
        </w:rPr>
        <w:t>. (The impact on code speed is usually negligible, however).</w:t>
      </w:r>
    </w:p>
    <w:p w:rsidR="00DE2C88" w:rsidRDefault="00DE2C88"/>
    <w:p w:rsidR="00DE2C88" w:rsidRPr="00DE2C88" w:rsidRDefault="00DE2C88" w:rsidP="00DE2C88">
      <w:pPr>
        <w:shd w:val="clear" w:color="auto" w:fill="FFFFFF"/>
        <w:spacing w:after="0" w:line="240" w:lineRule="auto"/>
        <w:outlineLvl w:val="0"/>
        <w:rPr>
          <w:rFonts w:ascii="Verdana" w:eastAsia="Times New Roman" w:hAnsi="Verdana" w:cs="Times New Roman"/>
          <w:b/>
          <w:bCs/>
          <w:color w:val="777777"/>
          <w:kern w:val="36"/>
          <w:sz w:val="31"/>
          <w:szCs w:val="31"/>
        </w:rPr>
      </w:pPr>
      <w:r w:rsidRPr="00DE2C88">
        <w:rPr>
          <w:rFonts w:ascii="Verdana" w:eastAsia="Times New Roman" w:hAnsi="Verdana" w:cs="Times New Roman"/>
          <w:b/>
          <w:bCs/>
          <w:color w:val="777777"/>
          <w:kern w:val="36"/>
          <w:sz w:val="31"/>
          <w:szCs w:val="31"/>
        </w:rPr>
        <w:t>Commands aren't functions</w:t>
      </w:r>
    </w:p>
    <w:p w:rsidR="00DE2C88" w:rsidRPr="00DE2C88" w:rsidRDefault="00DE2C88" w:rsidP="00DE2C88">
      <w:pPr>
        <w:shd w:val="clear" w:color="auto" w:fill="FFFFFF"/>
        <w:spacing w:after="12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809625" cy="809625"/>
            <wp:effectExtent l="0" t="0" r="9525" b="9525"/>
            <wp:docPr id="3" name="Picture 3" descr="javelin'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elin's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E2C88" w:rsidRPr="00DE2C88" w:rsidRDefault="00DE2C88" w:rsidP="00DE2C88">
      <w:pPr>
        <w:shd w:val="clear" w:color="auto" w:fill="FFFFFF"/>
        <w:spacing w:after="0" w:line="240" w:lineRule="auto"/>
        <w:rPr>
          <w:rFonts w:ascii="Verdana" w:eastAsia="Times New Roman" w:hAnsi="Verdana" w:cs="Times New Roman"/>
          <w:color w:val="000000"/>
          <w:sz w:val="18"/>
          <w:szCs w:val="18"/>
        </w:rPr>
      </w:pPr>
      <w:r w:rsidRPr="00DE2C88">
        <w:rPr>
          <w:rFonts w:ascii="Verdana" w:eastAsia="Times New Roman" w:hAnsi="Verdana" w:cs="Times New Roman"/>
          <w:color w:val="999999"/>
          <w:sz w:val="14"/>
          <w:szCs w:val="14"/>
        </w:rPr>
        <w:t>Submitted by javelin on Sat, 2002-11-30 19:34</w:t>
      </w:r>
      <w:r w:rsidRPr="00DE2C88">
        <w:rPr>
          <w:rFonts w:ascii="Verdana" w:eastAsia="Times New Roman" w:hAnsi="Verdana" w:cs="Times New Roman"/>
          <w:color w:val="000000"/>
          <w:sz w:val="18"/>
          <w:szCs w:val="18"/>
        </w:rPr>
        <w:t> </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The command parser calls the function parser when evaluating arguments, but the function parser never directly calls the command parser (although side-effect functions can indirectly result in commands being</w:t>
      </w:r>
      <w:r w:rsidRPr="00DE2C88">
        <w:rPr>
          <w:rFonts w:ascii="Verdana" w:eastAsia="Times New Roman" w:hAnsi="Verdana" w:cs="Times New Roman"/>
          <w:color w:val="000000"/>
          <w:sz w:val="18"/>
          <w:szCs w:val="18"/>
        </w:rPr>
        <w:br/>
        <w:t xml:space="preserve">run). This insures the synchrony of the function parser, and resembles the way procedural languages like </w:t>
      </w:r>
      <w:proofErr w:type="spellStart"/>
      <w:r w:rsidRPr="00DE2C88">
        <w:rPr>
          <w:rFonts w:ascii="Verdana" w:eastAsia="Times New Roman" w:hAnsi="Verdana" w:cs="Times New Roman"/>
          <w:color w:val="000000"/>
          <w:sz w:val="18"/>
          <w:szCs w:val="18"/>
        </w:rPr>
        <w:t>C are</w:t>
      </w:r>
      <w:proofErr w:type="spellEnd"/>
      <w:r w:rsidRPr="00DE2C88">
        <w:rPr>
          <w:rFonts w:ascii="Verdana" w:eastAsia="Times New Roman" w:hAnsi="Verdana" w:cs="Times New Roman"/>
          <w:color w:val="000000"/>
          <w:sz w:val="18"/>
          <w:szCs w:val="18"/>
        </w:rPr>
        <w:t xml:space="preserve"> parsed. This means that code like the following is wrong (if you meant for it to @</w:t>
      </w:r>
      <w:proofErr w:type="spellStart"/>
      <w:r w:rsidRPr="00DE2C88">
        <w:rPr>
          <w:rFonts w:ascii="Verdana" w:eastAsia="Times New Roman" w:hAnsi="Verdana" w:cs="Times New Roman"/>
          <w:color w:val="000000"/>
          <w:sz w:val="18"/>
          <w:szCs w:val="18"/>
        </w:rPr>
        <w:t>pemit</w:t>
      </w:r>
      <w:proofErr w:type="spellEnd"/>
      <w:r w:rsidRPr="00DE2C88">
        <w:rPr>
          <w:rFonts w:ascii="Verdana" w:eastAsia="Times New Roman" w:hAnsi="Verdana" w:cs="Times New Roman"/>
          <w:color w:val="000000"/>
          <w:sz w:val="18"/>
          <w:szCs w:val="18"/>
        </w:rPr>
        <w:t xml:space="preserve"> </w:t>
      </w:r>
      <w:proofErr w:type="gramStart"/>
      <w:r w:rsidRPr="00DE2C88">
        <w:rPr>
          <w:rFonts w:ascii="Verdana" w:eastAsia="Times New Roman" w:hAnsi="Verdana" w:cs="Times New Roman"/>
          <w:color w:val="000000"/>
          <w:sz w:val="18"/>
          <w:szCs w:val="18"/>
        </w:rPr>
        <w:t>Yes</w:t>
      </w:r>
      <w:proofErr w:type="gramEnd"/>
      <w:r w:rsidRPr="00DE2C88">
        <w:rPr>
          <w:rFonts w:ascii="Verdana" w:eastAsia="Times New Roman" w:hAnsi="Verdana" w:cs="Times New Roman"/>
          <w:color w:val="000000"/>
          <w:sz w:val="18"/>
          <w:szCs w:val="18"/>
        </w:rPr>
        <w:t xml:space="preserve"> to the enactor):</w:t>
      </w:r>
    </w:p>
    <w:p w:rsidR="00DE2C88" w:rsidRPr="00DE2C88" w:rsidRDefault="00DE2C88" w:rsidP="00DE2C88">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E2C88">
        <w:rPr>
          <w:rFonts w:ascii="Courier New" w:eastAsia="Times New Roman" w:hAnsi="Courier New" w:cs="Courier New"/>
          <w:color w:val="000000"/>
          <w:sz w:val="18"/>
          <w:szCs w:val="18"/>
        </w:rPr>
        <w:t xml:space="preserve">        </w:t>
      </w:r>
      <w:proofErr w:type="gramStart"/>
      <w:r w:rsidRPr="00DE2C88">
        <w:rPr>
          <w:rFonts w:ascii="Courier New" w:eastAsia="Times New Roman" w:hAnsi="Courier New" w:cs="Courier New"/>
          <w:color w:val="000000"/>
          <w:sz w:val="18"/>
          <w:szCs w:val="18"/>
        </w:rPr>
        <w:t>think</w:t>
      </w:r>
      <w:proofErr w:type="gramEnd"/>
      <w:r w:rsidRPr="00DE2C88">
        <w:rPr>
          <w:rFonts w:ascii="Courier New" w:eastAsia="Times New Roman" w:hAnsi="Courier New" w:cs="Courier New"/>
          <w:color w:val="000000"/>
          <w:sz w:val="18"/>
          <w:szCs w:val="18"/>
        </w:rPr>
        <w:t xml:space="preserve"> [if(1,@pemit %#=Yes,@</w:t>
      </w:r>
      <w:proofErr w:type="spellStart"/>
      <w:r w:rsidRPr="00DE2C88">
        <w:rPr>
          <w:rFonts w:ascii="Courier New" w:eastAsia="Times New Roman" w:hAnsi="Courier New" w:cs="Courier New"/>
          <w:color w:val="000000"/>
          <w:sz w:val="18"/>
          <w:szCs w:val="18"/>
        </w:rPr>
        <w:t>pemit</w:t>
      </w:r>
      <w:proofErr w:type="spellEnd"/>
      <w:r w:rsidRPr="00DE2C88">
        <w:rPr>
          <w:rFonts w:ascii="Courier New" w:eastAsia="Times New Roman" w:hAnsi="Courier New" w:cs="Courier New"/>
          <w:color w:val="000000"/>
          <w:sz w:val="18"/>
          <w:szCs w:val="18"/>
        </w:rPr>
        <w:t xml:space="preserve"> %#=No)]</w:t>
      </w:r>
    </w:p>
    <w:p w:rsidR="00DE2C88" w:rsidRPr="00DE2C88" w:rsidRDefault="00DE2C88" w:rsidP="00DE2C88">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E2C88">
        <w:rPr>
          <w:rFonts w:ascii="Verdana" w:eastAsia="Times New Roman" w:hAnsi="Verdana" w:cs="Times New Roman"/>
          <w:color w:val="000000"/>
          <w:sz w:val="18"/>
          <w:szCs w:val="18"/>
        </w:rPr>
        <w:t xml:space="preserve">(By the way, implementing functions like </w:t>
      </w:r>
      <w:proofErr w:type="gramStart"/>
      <w:r w:rsidRPr="00DE2C88">
        <w:rPr>
          <w:rFonts w:ascii="Verdana" w:eastAsia="Times New Roman" w:hAnsi="Verdana" w:cs="Times New Roman"/>
          <w:color w:val="000000"/>
          <w:sz w:val="18"/>
          <w:szCs w:val="18"/>
        </w:rPr>
        <w:t>wait(</w:t>
      </w:r>
      <w:proofErr w:type="gramEnd"/>
      <w:r w:rsidRPr="00DE2C88">
        <w:rPr>
          <w:rFonts w:ascii="Verdana" w:eastAsia="Times New Roman" w:hAnsi="Verdana" w:cs="Times New Roman"/>
          <w:color w:val="000000"/>
          <w:sz w:val="18"/>
          <w:szCs w:val="18"/>
        </w:rPr>
        <w:t xml:space="preserve">), trigger(), and force() breaks this fundamental paradigm. This is one reason why the </w:t>
      </w:r>
      <w:proofErr w:type="spellStart"/>
      <w:r w:rsidRPr="00DE2C88">
        <w:rPr>
          <w:rFonts w:ascii="Verdana" w:eastAsia="Times New Roman" w:hAnsi="Verdana" w:cs="Times New Roman"/>
          <w:color w:val="000000"/>
          <w:sz w:val="18"/>
          <w:szCs w:val="18"/>
        </w:rPr>
        <w:t>PennMUSH</w:t>
      </w:r>
      <w:proofErr w:type="spellEnd"/>
      <w:r w:rsidRPr="00DE2C88">
        <w:rPr>
          <w:rFonts w:ascii="Verdana" w:eastAsia="Times New Roman" w:hAnsi="Verdana" w:cs="Times New Roman"/>
          <w:color w:val="000000"/>
          <w:sz w:val="18"/>
          <w:szCs w:val="18"/>
        </w:rPr>
        <w:t xml:space="preserve"> developers do not intend to put these functions into standard </w:t>
      </w:r>
      <w:proofErr w:type="spellStart"/>
      <w:r w:rsidRPr="00DE2C88">
        <w:rPr>
          <w:rFonts w:ascii="Verdana" w:eastAsia="Times New Roman" w:hAnsi="Verdana" w:cs="Times New Roman"/>
          <w:color w:val="000000"/>
          <w:sz w:val="18"/>
          <w:szCs w:val="18"/>
        </w:rPr>
        <w:t>PennMUSH</w:t>
      </w:r>
      <w:proofErr w:type="spellEnd"/>
      <w:r w:rsidRPr="00DE2C88">
        <w:rPr>
          <w:rFonts w:ascii="Verdana" w:eastAsia="Times New Roman" w:hAnsi="Verdana" w:cs="Times New Roman"/>
          <w:color w:val="000000"/>
          <w:sz w:val="18"/>
          <w:szCs w:val="18"/>
        </w:rPr>
        <w:t>.)</w:t>
      </w:r>
    </w:p>
    <w:p w:rsidR="00DE2C88" w:rsidRDefault="00DE2C88"/>
    <w:sectPr w:rsidR="00DE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20754"/>
    <w:multiLevelType w:val="multilevel"/>
    <w:tmpl w:val="9E9E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C88"/>
    <w:rsid w:val="00DE2C88"/>
    <w:rsid w:val="00FA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C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C88"/>
    <w:rPr>
      <w:rFonts w:ascii="Times New Roman" w:eastAsia="Times New Roman" w:hAnsi="Times New Roman" w:cs="Times New Roman"/>
      <w:b/>
      <w:bCs/>
      <w:kern w:val="36"/>
      <w:sz w:val="48"/>
      <w:szCs w:val="48"/>
    </w:rPr>
  </w:style>
  <w:style w:type="character" w:customStyle="1" w:styleId="submitted">
    <w:name w:val="submitted"/>
    <w:basedOn w:val="DefaultParagraphFont"/>
    <w:rsid w:val="00DE2C88"/>
  </w:style>
  <w:style w:type="character" w:customStyle="1" w:styleId="apple-converted-space">
    <w:name w:val="apple-converted-space"/>
    <w:basedOn w:val="DefaultParagraphFont"/>
    <w:rsid w:val="00DE2C88"/>
  </w:style>
  <w:style w:type="paragraph" w:styleId="NormalWeb">
    <w:name w:val="Normal (Web)"/>
    <w:basedOn w:val="Normal"/>
    <w:uiPriority w:val="99"/>
    <w:semiHidden/>
    <w:unhideWhenUsed/>
    <w:rsid w:val="00DE2C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2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C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C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C88"/>
    <w:rPr>
      <w:rFonts w:ascii="Times New Roman" w:eastAsia="Times New Roman" w:hAnsi="Times New Roman" w:cs="Times New Roman"/>
      <w:b/>
      <w:bCs/>
      <w:kern w:val="36"/>
      <w:sz w:val="48"/>
      <w:szCs w:val="48"/>
    </w:rPr>
  </w:style>
  <w:style w:type="character" w:customStyle="1" w:styleId="submitted">
    <w:name w:val="submitted"/>
    <w:basedOn w:val="DefaultParagraphFont"/>
    <w:rsid w:val="00DE2C88"/>
  </w:style>
  <w:style w:type="character" w:customStyle="1" w:styleId="apple-converted-space">
    <w:name w:val="apple-converted-space"/>
    <w:basedOn w:val="DefaultParagraphFont"/>
    <w:rsid w:val="00DE2C88"/>
  </w:style>
  <w:style w:type="paragraph" w:styleId="NormalWeb">
    <w:name w:val="Normal (Web)"/>
    <w:basedOn w:val="Normal"/>
    <w:uiPriority w:val="99"/>
    <w:semiHidden/>
    <w:unhideWhenUsed/>
    <w:rsid w:val="00DE2C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2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C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47713">
      <w:bodyDiv w:val="1"/>
      <w:marLeft w:val="0"/>
      <w:marRight w:val="0"/>
      <w:marTop w:val="0"/>
      <w:marBottom w:val="0"/>
      <w:divBdr>
        <w:top w:val="none" w:sz="0" w:space="0" w:color="auto"/>
        <w:left w:val="none" w:sz="0" w:space="0" w:color="auto"/>
        <w:bottom w:val="none" w:sz="0" w:space="0" w:color="auto"/>
        <w:right w:val="none" w:sz="0" w:space="0" w:color="auto"/>
      </w:divBdr>
      <w:divsChild>
        <w:div w:id="1463693763">
          <w:marLeft w:val="0"/>
          <w:marRight w:val="0"/>
          <w:marTop w:val="120"/>
          <w:marBottom w:val="480"/>
          <w:divBdr>
            <w:top w:val="none" w:sz="0" w:space="0" w:color="auto"/>
            <w:left w:val="none" w:sz="0" w:space="0" w:color="auto"/>
            <w:bottom w:val="none" w:sz="0" w:space="0" w:color="auto"/>
            <w:right w:val="none" w:sz="0" w:space="0" w:color="auto"/>
          </w:divBdr>
          <w:divsChild>
            <w:div w:id="920482670">
              <w:marLeft w:val="120"/>
              <w:marRight w:val="120"/>
              <w:marTop w:val="120"/>
              <w:marBottom w:val="120"/>
              <w:divBdr>
                <w:top w:val="single" w:sz="6" w:space="0" w:color="DDDDDD"/>
                <w:left w:val="single" w:sz="6" w:space="0" w:color="DDDDDD"/>
                <w:bottom w:val="single" w:sz="6" w:space="0" w:color="DDDDDD"/>
                <w:right w:val="single" w:sz="6" w:space="0" w:color="DDDDDD"/>
              </w:divBdr>
            </w:div>
            <w:div w:id="18571131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8798415">
      <w:bodyDiv w:val="1"/>
      <w:marLeft w:val="0"/>
      <w:marRight w:val="0"/>
      <w:marTop w:val="0"/>
      <w:marBottom w:val="0"/>
      <w:divBdr>
        <w:top w:val="none" w:sz="0" w:space="0" w:color="auto"/>
        <w:left w:val="none" w:sz="0" w:space="0" w:color="auto"/>
        <w:bottom w:val="none" w:sz="0" w:space="0" w:color="auto"/>
        <w:right w:val="none" w:sz="0" w:space="0" w:color="auto"/>
      </w:divBdr>
      <w:divsChild>
        <w:div w:id="1662851621">
          <w:marLeft w:val="0"/>
          <w:marRight w:val="0"/>
          <w:marTop w:val="120"/>
          <w:marBottom w:val="480"/>
          <w:divBdr>
            <w:top w:val="none" w:sz="0" w:space="0" w:color="auto"/>
            <w:left w:val="none" w:sz="0" w:space="0" w:color="auto"/>
            <w:bottom w:val="none" w:sz="0" w:space="0" w:color="auto"/>
            <w:right w:val="none" w:sz="0" w:space="0" w:color="auto"/>
          </w:divBdr>
          <w:divsChild>
            <w:div w:id="205069382">
              <w:marLeft w:val="120"/>
              <w:marRight w:val="120"/>
              <w:marTop w:val="120"/>
              <w:marBottom w:val="120"/>
              <w:divBdr>
                <w:top w:val="single" w:sz="6" w:space="0" w:color="DDDDDD"/>
                <w:left w:val="single" w:sz="6" w:space="0" w:color="DDDDDD"/>
                <w:bottom w:val="single" w:sz="6" w:space="0" w:color="DDDDDD"/>
                <w:right w:val="single" w:sz="6" w:space="0" w:color="DDDDDD"/>
              </w:divBdr>
            </w:div>
            <w:div w:id="8015793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2654112">
      <w:bodyDiv w:val="1"/>
      <w:marLeft w:val="0"/>
      <w:marRight w:val="0"/>
      <w:marTop w:val="0"/>
      <w:marBottom w:val="0"/>
      <w:divBdr>
        <w:top w:val="none" w:sz="0" w:space="0" w:color="auto"/>
        <w:left w:val="none" w:sz="0" w:space="0" w:color="auto"/>
        <w:bottom w:val="none" w:sz="0" w:space="0" w:color="auto"/>
        <w:right w:val="none" w:sz="0" w:space="0" w:color="auto"/>
      </w:divBdr>
      <w:divsChild>
        <w:div w:id="1474054623">
          <w:marLeft w:val="0"/>
          <w:marRight w:val="0"/>
          <w:marTop w:val="120"/>
          <w:marBottom w:val="480"/>
          <w:divBdr>
            <w:top w:val="none" w:sz="0" w:space="0" w:color="auto"/>
            <w:left w:val="none" w:sz="0" w:space="0" w:color="auto"/>
            <w:bottom w:val="none" w:sz="0" w:space="0" w:color="auto"/>
            <w:right w:val="none" w:sz="0" w:space="0" w:color="auto"/>
          </w:divBdr>
          <w:divsChild>
            <w:div w:id="1124928006">
              <w:marLeft w:val="120"/>
              <w:marRight w:val="120"/>
              <w:marTop w:val="120"/>
              <w:marBottom w:val="120"/>
              <w:divBdr>
                <w:top w:val="single" w:sz="6" w:space="0" w:color="DDDDDD"/>
                <w:left w:val="single" w:sz="6" w:space="0" w:color="DDDDDD"/>
                <w:bottom w:val="single" w:sz="6" w:space="0" w:color="DDDDDD"/>
                <w:right w:val="single" w:sz="6" w:space="0" w:color="DDDDDD"/>
              </w:divBdr>
            </w:div>
            <w:div w:id="381103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9645652">
      <w:bodyDiv w:val="1"/>
      <w:marLeft w:val="0"/>
      <w:marRight w:val="0"/>
      <w:marTop w:val="0"/>
      <w:marBottom w:val="0"/>
      <w:divBdr>
        <w:top w:val="none" w:sz="0" w:space="0" w:color="auto"/>
        <w:left w:val="none" w:sz="0" w:space="0" w:color="auto"/>
        <w:bottom w:val="none" w:sz="0" w:space="0" w:color="auto"/>
        <w:right w:val="none" w:sz="0" w:space="0" w:color="auto"/>
      </w:divBdr>
      <w:divsChild>
        <w:div w:id="1203596436">
          <w:marLeft w:val="0"/>
          <w:marRight w:val="0"/>
          <w:marTop w:val="120"/>
          <w:marBottom w:val="480"/>
          <w:divBdr>
            <w:top w:val="none" w:sz="0" w:space="0" w:color="auto"/>
            <w:left w:val="none" w:sz="0" w:space="0" w:color="auto"/>
            <w:bottom w:val="none" w:sz="0" w:space="0" w:color="auto"/>
            <w:right w:val="none" w:sz="0" w:space="0" w:color="auto"/>
          </w:divBdr>
          <w:divsChild>
            <w:div w:id="818379245">
              <w:marLeft w:val="120"/>
              <w:marRight w:val="120"/>
              <w:marTop w:val="120"/>
              <w:marBottom w:val="120"/>
              <w:divBdr>
                <w:top w:val="single" w:sz="6" w:space="0" w:color="DDDDDD"/>
                <w:left w:val="single" w:sz="6" w:space="0" w:color="DDDDDD"/>
                <w:bottom w:val="single" w:sz="6" w:space="0" w:color="DDDDDD"/>
                <w:right w:val="single" w:sz="6" w:space="0" w:color="DDDDDD"/>
              </w:divBdr>
            </w:div>
            <w:div w:id="4668240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9051724">
      <w:bodyDiv w:val="1"/>
      <w:marLeft w:val="0"/>
      <w:marRight w:val="0"/>
      <w:marTop w:val="0"/>
      <w:marBottom w:val="0"/>
      <w:divBdr>
        <w:top w:val="none" w:sz="0" w:space="0" w:color="auto"/>
        <w:left w:val="none" w:sz="0" w:space="0" w:color="auto"/>
        <w:bottom w:val="none" w:sz="0" w:space="0" w:color="auto"/>
        <w:right w:val="none" w:sz="0" w:space="0" w:color="auto"/>
      </w:divBdr>
      <w:divsChild>
        <w:div w:id="1466772615">
          <w:marLeft w:val="0"/>
          <w:marRight w:val="0"/>
          <w:marTop w:val="120"/>
          <w:marBottom w:val="480"/>
          <w:divBdr>
            <w:top w:val="none" w:sz="0" w:space="0" w:color="auto"/>
            <w:left w:val="none" w:sz="0" w:space="0" w:color="auto"/>
            <w:bottom w:val="none" w:sz="0" w:space="0" w:color="auto"/>
            <w:right w:val="none" w:sz="0" w:space="0" w:color="auto"/>
          </w:divBdr>
          <w:divsChild>
            <w:div w:id="1116288657">
              <w:marLeft w:val="120"/>
              <w:marRight w:val="120"/>
              <w:marTop w:val="120"/>
              <w:marBottom w:val="120"/>
              <w:divBdr>
                <w:top w:val="single" w:sz="6" w:space="0" w:color="DDDDDD"/>
                <w:left w:val="single" w:sz="6" w:space="0" w:color="DDDDDD"/>
                <w:bottom w:val="single" w:sz="6" w:space="0" w:color="DDDDDD"/>
                <w:right w:val="single" w:sz="6" w:space="0" w:color="DDDDDD"/>
              </w:divBdr>
            </w:div>
            <w:div w:id="16779194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1582971">
      <w:bodyDiv w:val="1"/>
      <w:marLeft w:val="0"/>
      <w:marRight w:val="0"/>
      <w:marTop w:val="0"/>
      <w:marBottom w:val="0"/>
      <w:divBdr>
        <w:top w:val="none" w:sz="0" w:space="0" w:color="auto"/>
        <w:left w:val="none" w:sz="0" w:space="0" w:color="auto"/>
        <w:bottom w:val="none" w:sz="0" w:space="0" w:color="auto"/>
        <w:right w:val="none" w:sz="0" w:space="0" w:color="auto"/>
      </w:divBdr>
      <w:divsChild>
        <w:div w:id="153958307">
          <w:marLeft w:val="0"/>
          <w:marRight w:val="0"/>
          <w:marTop w:val="120"/>
          <w:marBottom w:val="480"/>
          <w:divBdr>
            <w:top w:val="none" w:sz="0" w:space="0" w:color="auto"/>
            <w:left w:val="none" w:sz="0" w:space="0" w:color="auto"/>
            <w:bottom w:val="none" w:sz="0" w:space="0" w:color="auto"/>
            <w:right w:val="none" w:sz="0" w:space="0" w:color="auto"/>
          </w:divBdr>
          <w:divsChild>
            <w:div w:id="717820003">
              <w:marLeft w:val="120"/>
              <w:marRight w:val="120"/>
              <w:marTop w:val="120"/>
              <w:marBottom w:val="120"/>
              <w:divBdr>
                <w:top w:val="single" w:sz="6" w:space="0" w:color="DDDDDD"/>
                <w:left w:val="single" w:sz="6" w:space="0" w:color="DDDDDD"/>
                <w:bottom w:val="single" w:sz="6" w:space="0" w:color="DDDDDD"/>
                <w:right w:val="single" w:sz="6" w:space="0" w:color="DDDDDD"/>
              </w:divBdr>
            </w:div>
            <w:div w:id="10406685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0111980">
      <w:bodyDiv w:val="1"/>
      <w:marLeft w:val="0"/>
      <w:marRight w:val="0"/>
      <w:marTop w:val="0"/>
      <w:marBottom w:val="0"/>
      <w:divBdr>
        <w:top w:val="none" w:sz="0" w:space="0" w:color="auto"/>
        <w:left w:val="none" w:sz="0" w:space="0" w:color="auto"/>
        <w:bottom w:val="none" w:sz="0" w:space="0" w:color="auto"/>
        <w:right w:val="none" w:sz="0" w:space="0" w:color="auto"/>
      </w:divBdr>
      <w:divsChild>
        <w:div w:id="148716431">
          <w:marLeft w:val="0"/>
          <w:marRight w:val="0"/>
          <w:marTop w:val="120"/>
          <w:marBottom w:val="480"/>
          <w:divBdr>
            <w:top w:val="none" w:sz="0" w:space="0" w:color="auto"/>
            <w:left w:val="none" w:sz="0" w:space="0" w:color="auto"/>
            <w:bottom w:val="none" w:sz="0" w:space="0" w:color="auto"/>
            <w:right w:val="none" w:sz="0" w:space="0" w:color="auto"/>
          </w:divBdr>
          <w:divsChild>
            <w:div w:id="1052996692">
              <w:marLeft w:val="120"/>
              <w:marRight w:val="120"/>
              <w:marTop w:val="120"/>
              <w:marBottom w:val="120"/>
              <w:divBdr>
                <w:top w:val="single" w:sz="6" w:space="0" w:color="DDDDDD"/>
                <w:left w:val="single" w:sz="6" w:space="0" w:color="DDDDDD"/>
                <w:bottom w:val="single" w:sz="6" w:space="0" w:color="DDDDDD"/>
                <w:right w:val="single" w:sz="6" w:space="0" w:color="DDDDDD"/>
              </w:divBdr>
            </w:div>
            <w:div w:id="2216015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Murdick</dc:creator>
  <cp:lastModifiedBy>Jason Murdick</cp:lastModifiedBy>
  <cp:revision>1</cp:revision>
  <dcterms:created xsi:type="dcterms:W3CDTF">2013-05-04T11:32:00Z</dcterms:created>
  <dcterms:modified xsi:type="dcterms:W3CDTF">2013-05-04T11:37:00Z</dcterms:modified>
</cp:coreProperties>
</file>