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65" w:rsidRPr="00047165" w:rsidRDefault="00047165" w:rsidP="000471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Georgia" w:eastAsia="Times New Roman" w:hAnsi="Georgia" w:cs="Times New Roman"/>
          <w:kern w:val="36"/>
          <w:sz w:val="30"/>
          <w:szCs w:val="30"/>
          <w:lang w:bidi="bn-IN"/>
        </w:rPr>
        <w:t>Optimization algorithms</w:t>
      </w:r>
    </w:p>
    <w:p w:rsidR="00047165" w:rsidRPr="00047165" w:rsidRDefault="00047165" w:rsidP="00047165">
      <w:pPr>
        <w:shd w:val="clear" w:color="auto" w:fill="FFFFFF"/>
        <w:spacing w:after="0" w:line="270" w:lineRule="atLeast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Quiz, 10 questions</w:t>
      </w:r>
    </w:p>
    <w:p w:rsidR="00047165" w:rsidRPr="00047165" w:rsidRDefault="00047165" w:rsidP="00047165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21"/>
          <w:szCs w:val="21"/>
          <w:lang w:bidi="bn-IN"/>
        </w:rPr>
        <w:t>10/10 points (100%)</w:t>
      </w:r>
    </w:p>
    <w:p w:rsidR="00047165" w:rsidRPr="00047165" w:rsidRDefault="00047165" w:rsidP="00047165">
      <w:pPr>
        <w:shd w:val="clear" w:color="auto" w:fill="ECF4E8"/>
        <w:spacing w:after="0" w:line="360" w:lineRule="atLeast"/>
        <w:rPr>
          <w:rFonts w:ascii="Arial" w:eastAsia="Times New Roman" w:hAnsi="Arial" w:cs="Arial"/>
          <w:sz w:val="33"/>
          <w:szCs w:val="33"/>
          <w:lang w:bidi="bn-IN"/>
        </w:rPr>
      </w:pPr>
      <w:r w:rsidRPr="00047165">
        <w:rPr>
          <w:rFonts w:ascii="Arial" w:eastAsia="Times New Roman" w:hAnsi="Arial" w:cs="Arial"/>
          <w:b/>
          <w:bCs/>
          <w:sz w:val="33"/>
          <w:szCs w:val="33"/>
          <w:lang w:bidi="bn-IN"/>
        </w:rPr>
        <w:t>Congratulations! You passed!</w:t>
      </w:r>
    </w:p>
    <w:p w:rsidR="00047165" w:rsidRPr="00047165" w:rsidRDefault="00047165" w:rsidP="00047165">
      <w:pPr>
        <w:shd w:val="clear" w:color="auto" w:fill="ECF4E8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t>Next Item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1. </w: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Which notation would you use to denote the 3rd layer’s activations when the input is the 7th example from the 8th minibatch?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8pt;height:15.6pt" o:ole="">
            <v:imagedata r:id="rId4" o:title=""/>
          </v:shape>
          <w:control r:id="rId5" w:name="DefaultOcxName" w:shapeid="_x0000_i1150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3]{7}(8)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9" type="#_x0000_t75" style="width:18pt;height:15.6pt" o:ole="">
            <v:imagedata r:id="rId4" o:title=""/>
          </v:shape>
          <w:control r:id="rId6" w:name="DefaultOcxName1" w:shapeid="_x0000_i1149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3]{8}(7)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8" type="#_x0000_t75" style="width:18pt;height:15.6pt" o:ole="">
            <v:imagedata r:id="rId4" o:title=""/>
          </v:shape>
          <w:control r:id="rId7" w:name="DefaultOcxName2" w:shapeid="_x0000_i1148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8]{3}(7)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7" type="#_x0000_t75" style="width:18pt;height:15.6pt" o:ole="">
            <v:imagedata r:id="rId4" o:title=""/>
          </v:shape>
          <w:control r:id="rId8" w:name="DefaultOcxName3" w:shapeid="_x0000_i1147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8]{7}(3)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2. </w: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Which of these statements about mini-batch gradient descent do you agree with?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6" type="#_x0000_t75" style="width:18pt;height:15.6pt" o:ole="">
            <v:imagedata r:id="rId4" o:title=""/>
          </v:shape>
          <w:control r:id="rId9" w:name="DefaultOcxName4" w:shapeid="_x0000_i1146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Training one epoch (one pass through the training set) using mini-batch gradient descent is faster than training one epoch using batch gradient descent.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5" type="#_x0000_t75" style="width:18pt;height:15.6pt" o:ole="">
            <v:imagedata r:id="rId4" o:title=""/>
          </v:shape>
          <w:control r:id="rId10" w:name="DefaultOcxName5" w:shapeid="_x0000_i1145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One iteration of mini-batch gradient descent (computing on a single mini-batch) is faster than one iteration of batch gradient descent.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1440" w:dyaOrig="1440">
          <v:shape id="_x0000_i1144" type="#_x0000_t75" style="width:18pt;height:15.6pt" o:ole="">
            <v:imagedata r:id="rId4" o:title=""/>
          </v:shape>
          <w:control r:id="rId11" w:name="DefaultOcxName6" w:shapeid="_x0000_i1144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b/>
          <w:bCs/>
          <w:sz w:val="21"/>
          <w:szCs w:val="21"/>
          <w:lang w:bidi="bn-IN"/>
        </w:rPr>
        <w:t>You should implement mini-batch gradient descent without an explicit for-loop over different mini-batches, so that the algorithm processes all mini-batches at the same time (vectorization).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3. </w: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Why is the best mini-batch size usually not 1 and not m, but instead something in-between?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3" type="#_x0000_t75" style="width:18pt;height:15.6pt" o:ole="">
            <v:imagedata r:id="rId12" o:title=""/>
          </v:shape>
          <w:control r:id="rId13" w:name="DefaultOcxName7" w:shapeid="_x0000_i1143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If the mini-batch size is m, you end up with stochastic gradient descent, which is usually slower than mini-batch gradient descent.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2" type="#_x0000_t75" style="width:18pt;height:15.6pt" o:ole="">
            <v:imagedata r:id="rId12" o:title=""/>
          </v:shape>
          <w:control r:id="rId14" w:name="DefaultOcxName8" w:shapeid="_x0000_i1142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If the mini-batch size is 1, you end up having to process the entire training set before making any progress.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1" type="#_x0000_t75" style="width:18pt;height:15.6pt" o:ole="">
            <v:imagedata r:id="rId15" o:title=""/>
          </v:shape>
          <w:control r:id="rId16" w:name="DefaultOcxName9" w:shapeid="_x0000_i1141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If the mini-batch size is m, you end up with batch gradient descent, which </w:t>
      </w:r>
      <w:proofErr w:type="gramStart"/>
      <w:r w:rsidRPr="00047165">
        <w:rPr>
          <w:rFonts w:ascii="Arial" w:eastAsia="Times New Roman" w:hAnsi="Arial" w:cs="Arial"/>
          <w:sz w:val="21"/>
          <w:szCs w:val="21"/>
          <w:lang w:bidi="bn-IN"/>
        </w:rPr>
        <w:t>has to</w:t>
      </w:r>
      <w:proofErr w:type="gramEnd"/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 process the whole training set before making progress.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0" type="#_x0000_t75" style="width:18pt;height:15.6pt" o:ole="">
            <v:imagedata r:id="rId15" o:title=""/>
          </v:shape>
          <w:control r:id="rId17" w:name="DefaultOcxName10" w:shapeid="_x0000_i1140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If the mini-batch size is 1, you lose the benefits of vectorization across examples in the mini-batch.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4. </w:t>
      </w:r>
    </w:p>
    <w:p w:rsidR="00047165" w:rsidRPr="00047165" w:rsidRDefault="00047165" w:rsidP="00047165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Suppose </w:t>
      </w:r>
      <w:proofErr w:type="spellStart"/>
      <w:r w:rsidRPr="00047165">
        <w:rPr>
          <w:rFonts w:ascii="Arial" w:eastAsia="Times New Roman" w:hAnsi="Arial" w:cs="Arial"/>
          <w:sz w:val="21"/>
          <w:szCs w:val="21"/>
          <w:lang w:bidi="bn-IN"/>
        </w:rPr>
        <w:t>your</w:t>
      </w:r>
      <w:proofErr w:type="spellEnd"/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 learning algorithm’s cost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J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, plotted as a function of the number of iterations, looks like this: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noProof/>
          <w:sz w:val="26"/>
          <w:szCs w:val="26"/>
          <w:lang w:bidi="bn-IN"/>
        </w:rPr>
        <w:lastRenderedPageBreak/>
        <w:drawing>
          <wp:inline distT="0" distB="0" distL="0" distR="0">
            <wp:extent cx="2940963" cy="2029740"/>
            <wp:effectExtent l="0" t="0" r="0" b="8890"/>
            <wp:docPr id="3" name="Picture 3" descr="https://d3c33hcgiwev3.cloudfront.net/imageAssetProxy.v1/KIycr3grEeeJIwrF5BVsIg_f1c324824bd9220c7ee985cce1521404_cost.png?expiry=1505347200000&amp;hmac=hdeJ3Mrlxb3naUl39KdGW7gmqAtcwEKAPkqW7Qrly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KIycr3grEeeJIwrF5BVsIg_f1c324824bd9220c7ee985cce1521404_cost.png?expiry=1505347200000&amp;hmac=hdeJ3Mrlxb3naUl39KdGW7gmqAtcwEKAPkqW7Qrly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18" cy="20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65" w:rsidRPr="00047165" w:rsidRDefault="00047165" w:rsidP="00047165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Which of the following do you agree with?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9" type="#_x0000_t75" style="width:18pt;height:15.6pt" o:ole="">
            <v:imagedata r:id="rId4" o:title=""/>
          </v:shape>
          <w:control r:id="rId19" w:name="DefaultOcxName11" w:shapeid="_x0000_i1139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Whether you’re using batch gradient descent or mini-batch gradient descent, something is wrong.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8" type="#_x0000_t75" style="width:18pt;height:15.6pt" o:ole="">
            <v:imagedata r:id="rId4" o:title=""/>
          </v:shape>
          <w:control r:id="rId20" w:name="DefaultOcxName12" w:shapeid="_x0000_i1138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If you’re using mini-batch gradient descent, this looks acceptable. But if you’re using batch gradient descent, something is wrong.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7" type="#_x0000_t75" style="width:18pt;height:15.6pt" o:ole="">
            <v:imagedata r:id="rId4" o:title=""/>
          </v:shape>
          <w:control r:id="rId21" w:name="DefaultOcxName13" w:shapeid="_x0000_i1137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If you’re using mini-batch gradient descent, something is wrong. But if you’re using batch gradient descent, this looks acceptable.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6" type="#_x0000_t75" style="width:18pt;height:15.6pt" o:ole="">
            <v:imagedata r:id="rId4" o:title=""/>
          </v:shape>
          <w:control r:id="rId22" w:name="DefaultOcxName14" w:shapeid="_x0000_i1136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Whether you’re using batch gradient descent or mini-batch gradient descent, this looks acceptable.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5. </w:t>
      </w:r>
    </w:p>
    <w:p w:rsidR="00047165" w:rsidRPr="00047165" w:rsidRDefault="00047165" w:rsidP="00047165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Suppose the temperature in Casablanca over the first three days of January are the same:</w:t>
      </w:r>
    </w:p>
    <w:p w:rsidR="00047165" w:rsidRPr="00047165" w:rsidRDefault="00047165" w:rsidP="00047165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Jan 1st: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θ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=10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o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C</w:t>
      </w:r>
    </w:p>
    <w:p w:rsidR="00047165" w:rsidRPr="00047165" w:rsidRDefault="00047165" w:rsidP="00047165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Jan 2nd: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θ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10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o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C</w:t>
      </w:r>
    </w:p>
    <w:p w:rsidR="00047165" w:rsidRPr="00047165" w:rsidRDefault="00047165" w:rsidP="00047165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(We used Fahrenheit in lecture, so will use Celsius here in honor of the metric world.)</w: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Say you use an exponentially weighted average with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=0.5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to track the temperature: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0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=0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, </w:t>
      </w:r>
      <w:proofErr w:type="spell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proofErr w:type="spellEnd"/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−1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+(1−</w:t>
      </w:r>
      <w:proofErr w:type="gram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  <w:proofErr w:type="spell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θ</w:t>
      </w:r>
      <w:proofErr w:type="gramEnd"/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proofErr w:type="spellEnd"/>
      <w:r w:rsidRPr="00047165">
        <w:rPr>
          <w:rFonts w:ascii="Arial" w:eastAsia="Times New Roman" w:hAnsi="Arial" w:cs="Arial"/>
          <w:sz w:val="21"/>
          <w:szCs w:val="21"/>
          <w:lang w:bidi="bn-IN"/>
        </w:rPr>
        <w:t>. If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is the value computed after day 2 without bias correction, and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corrected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 is the value you compute with bias correction. What are these values? 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lastRenderedPageBreak/>
        <w:t xml:space="preserve">(You might be able to do this without a calculator, but you don't </w:t>
      </w:r>
      <w:proofErr w:type="gramStart"/>
      <w:r w:rsidRPr="00047165">
        <w:rPr>
          <w:rFonts w:ascii="Arial" w:eastAsia="Times New Roman" w:hAnsi="Arial" w:cs="Arial"/>
          <w:sz w:val="21"/>
          <w:szCs w:val="21"/>
          <w:lang w:bidi="bn-IN"/>
        </w:rPr>
        <w:t>actually need</w:t>
      </w:r>
      <w:proofErr w:type="gramEnd"/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 one. Remember what is bias correction doing.)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5" type="#_x0000_t75" style="width:18pt;height:15.6pt" o:ole="">
            <v:imagedata r:id="rId4" o:title=""/>
          </v:shape>
          <w:control r:id="rId23" w:name="DefaultOcxName15" w:shapeid="_x0000_i1135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=7.5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,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corrected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=7.5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4" type="#_x0000_t75" style="width:18pt;height:15.6pt" o:ole="">
            <v:imagedata r:id="rId4" o:title=""/>
          </v:shape>
          <w:control r:id="rId24" w:name="DefaultOcxName16" w:shapeid="_x0000_i1134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=10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,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corrected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=7.5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3" type="#_x0000_t75" style="width:18pt;height:15.6pt" o:ole="">
            <v:imagedata r:id="rId4" o:title=""/>
          </v:shape>
          <w:control r:id="rId25" w:name="DefaultOcxName17" w:shapeid="_x0000_i1133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=7.5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,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corrected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=10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2" type="#_x0000_t75" style="width:18pt;height:15.6pt" o:ole="">
            <v:imagedata r:id="rId4" o:title=""/>
          </v:shape>
          <w:control r:id="rId26" w:name="DefaultOcxName18" w:shapeid="_x0000_i1132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=10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,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corrected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=10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6. </w: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Which of these is NOT a good learning rate decay scheme? Here, t is the epoch number.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1" type="#_x0000_t75" style="width:18pt;height:15.6pt" o:ole="">
            <v:imagedata r:id="rId4" o:title=""/>
          </v:shape>
          <w:control r:id="rId27" w:name="DefaultOcxName19" w:shapeid="_x0000_i1131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e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0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0" type="#_x0000_t75" style="width:18pt;height:15.6pt" o:ole="">
            <v:imagedata r:id="rId4" o:title=""/>
          </v:shape>
          <w:control r:id="rId28" w:name="DefaultOcxName20" w:shapeid="_x0000_i1130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√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0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9" type="#_x0000_t75" style="width:18pt;height:15.6pt" o:ole="">
            <v:imagedata r:id="rId4" o:title=""/>
          </v:shape>
          <w:control r:id="rId29" w:name="DefaultOcxName21" w:shapeid="_x0000_i1129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11+2</w:t>
      </w:r>
      <w:r w:rsidRPr="00047165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bidi="bn-IN"/>
        </w:rPr>
        <w:t>∗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0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8" type="#_x0000_t75" style="width:18pt;height:15.6pt" o:ole="">
            <v:imagedata r:id="rId4" o:title=""/>
          </v:shape>
          <w:control r:id="rId30" w:name="DefaultOcxName22" w:shapeid="_x0000_i1128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=0.95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0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7. </w:t>
      </w:r>
    </w:p>
    <w:p w:rsidR="00047165" w:rsidRPr="00047165" w:rsidRDefault="00047165" w:rsidP="00047165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lastRenderedPageBreak/>
        <w:t>You use an exponentially weighted average on the London temperature dataset. You use the following to track the temperature: </w:t>
      </w:r>
      <w:proofErr w:type="spell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proofErr w:type="spellEnd"/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βv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−1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+(1−</w:t>
      </w:r>
      <w:proofErr w:type="gram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  <w:proofErr w:type="spellStart"/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θ</w:t>
      </w:r>
      <w:proofErr w:type="gramEnd"/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t</w:t>
      </w:r>
      <w:proofErr w:type="spellEnd"/>
      <w:r w:rsidRPr="00047165">
        <w:rPr>
          <w:rFonts w:ascii="Arial" w:eastAsia="Times New Roman" w:hAnsi="Arial" w:cs="Arial"/>
          <w:sz w:val="21"/>
          <w:szCs w:val="21"/>
          <w:lang w:bidi="bn-IN"/>
        </w:rPr>
        <w:t>. The red line below was computed using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=0.9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. What would happen to your red curve as you vary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? (Check the two that apply)</w:t>
      </w:r>
    </w:p>
    <w:p w:rsidR="00047165" w:rsidRPr="00047165" w:rsidRDefault="00047165" w:rsidP="00047165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noProof/>
          <w:sz w:val="26"/>
          <w:szCs w:val="26"/>
          <w:lang w:bidi="b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3603625" cy="2016760"/>
            <wp:effectExtent l="0" t="0" r="0" b="2540"/>
            <wp:wrapSquare wrapText="bothSides"/>
            <wp:docPr id="2" name="Picture 2" descr="https://d3c33hcgiwev3.cloudfront.net/imageAssetProxy.v1/W0boqHgrEee6mw7xN92yoA_3a1f4052dc56969b5d7da4024a46836d_temp.png?expiry=1505347200000&amp;hmac=Z0ZBS_cqcQIOgI8i-gZRAfodVnCsuZlv2zY-K25FC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W0boqHgrEee6mw7xN92yoA_3a1f4052dc56969b5d7da4024a46836d_temp.png?expiry=1505347200000&amp;hmac=Z0ZBS_cqcQIOgI8i-gZRAfodVnCsuZlv2zY-K25FCXY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6"/>
          <w:szCs w:val="26"/>
          <w:lang w:bidi="bn-IN"/>
        </w:rPr>
        <w:br w:type="textWrapping" w:clear="all"/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7" type="#_x0000_t75" style="width:18pt;height:15.6pt" o:ole="">
            <v:imagedata r:id="rId12" o:title=""/>
          </v:shape>
          <w:control r:id="rId32" w:name="DefaultOcxName23" w:shapeid="_x0000_i1127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Decreasing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will shift the red line slightly to the right.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6" type="#_x0000_t75" style="width:18pt;height:15.6pt" o:ole="">
            <v:imagedata r:id="rId15" o:title=""/>
          </v:shape>
          <w:control r:id="rId33" w:name="DefaultOcxName24" w:shapeid="_x0000_i1126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Increasing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will shift the red line slightly to the right.</w:t>
      </w:r>
    </w:p>
    <w:p w:rsidR="00047165" w:rsidRPr="00047165" w:rsidRDefault="00047165" w:rsidP="00047165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True, remember that the red line corresponds to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=0.9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. In </w:t>
      </w:r>
      <w:proofErr w:type="gramStart"/>
      <w:r w:rsidRPr="00047165">
        <w:rPr>
          <w:rFonts w:ascii="Arial" w:eastAsia="Times New Roman" w:hAnsi="Arial" w:cs="Arial"/>
          <w:sz w:val="21"/>
          <w:szCs w:val="21"/>
          <w:lang w:bidi="bn-IN"/>
        </w:rPr>
        <w:t>lecture</w:t>
      </w:r>
      <w:proofErr w:type="gramEnd"/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 we had a green line $$\beta = 0.98) that is slightly shifted to the right.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5" type="#_x0000_t75" style="width:18pt;height:15.6pt" o:ole="">
            <v:imagedata r:id="rId15" o:title=""/>
          </v:shape>
          <w:control r:id="rId34" w:name="DefaultOcxName25" w:shapeid="_x0000_i1125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Decreasing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will create more oscillation within the red line.</w:t>
      </w:r>
    </w:p>
    <w:p w:rsidR="00047165" w:rsidRPr="00047165" w:rsidRDefault="00047165" w:rsidP="00047165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True, remember that the red line corresponds to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=0.9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. In </w:t>
      </w:r>
      <w:proofErr w:type="gramStart"/>
      <w:r w:rsidRPr="00047165">
        <w:rPr>
          <w:rFonts w:ascii="Arial" w:eastAsia="Times New Roman" w:hAnsi="Arial" w:cs="Arial"/>
          <w:sz w:val="21"/>
          <w:szCs w:val="21"/>
          <w:lang w:bidi="bn-IN"/>
        </w:rPr>
        <w:t>lecture</w:t>
      </w:r>
      <w:proofErr w:type="gramEnd"/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 we had a yellow line $$\beta = 0.98 that had a lot of oscillations.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4" type="#_x0000_t75" style="width:18pt;height:15.6pt" o:ole="">
            <v:imagedata r:id="rId12" o:title=""/>
          </v:shape>
          <w:control r:id="rId35" w:name="DefaultOcxName26" w:shapeid="_x0000_i1124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Increasing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will create more oscillations within the red line.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8. </w:t>
      </w:r>
    </w:p>
    <w:p w:rsidR="00047165" w:rsidRPr="00047165" w:rsidRDefault="00047165" w:rsidP="00047165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lastRenderedPageBreak/>
        <w:t>Consider this figure: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noProof/>
          <w:sz w:val="26"/>
          <w:szCs w:val="26"/>
          <w:lang w:bidi="bn-IN"/>
        </w:rPr>
        <w:drawing>
          <wp:inline distT="0" distB="0" distL="0" distR="0">
            <wp:extent cx="4853097" cy="1908232"/>
            <wp:effectExtent l="0" t="0" r="5080" b="0"/>
            <wp:docPr id="1" name="Picture 1" descr="https://d3c33hcgiwev3.cloudfront.net/imageAssetProxy.v1/fv6gungsEeeJIwrF5BVsIg_6da8c45ffcd4075de23d8e93884937f1_GD.png?expiry=1505347200000&amp;hmac=WeiOn8_qZvunVe7AWwkPYLBK60lK0voCkZ9N-Ya_r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v6gungsEeeJIwrF5BVsIg_6da8c45ffcd4075de23d8e93884937f1_GD.png?expiry=1505347200000&amp;hmac=WeiOn8_qZvunVe7AWwkPYLBK60lK0voCkZ9N-Ya_rKM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68" cy="191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These plots were generated with gradient descent; with gradient descent with momentum (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= 0.5) and gradient descent with momentum (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= 0.9). Which curve corresponds to which algorithm?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3" type="#_x0000_t75" style="width:18pt;height:15.6pt" o:ole="">
            <v:imagedata r:id="rId4" o:title=""/>
          </v:shape>
          <w:control r:id="rId37" w:name="DefaultOcxName27" w:shapeid="_x0000_i1123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(1) is gradient descent with momentum (small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). (2) is gradient descent. (3) is gradient descent with momentum (large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)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2" type="#_x0000_t75" style="width:18pt;height:15.6pt" o:ole="">
            <v:imagedata r:id="rId4" o:title=""/>
          </v:shape>
          <w:control r:id="rId38" w:name="DefaultOcxName28" w:shapeid="_x0000_i1122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(1) is gradient descent with momentum (small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), (2) is gradient descent with momentum (small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), (3) is gradient descent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1" type="#_x0000_t75" style="width:18pt;height:15.6pt" o:ole="">
            <v:imagedata r:id="rId4" o:title=""/>
          </v:shape>
          <w:control r:id="rId39" w:name="DefaultOcxName29" w:shapeid="_x0000_i1121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(1) is gradient descent. (2) is gradient descent with momentum (large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proofErr w:type="gramStart"/>
      <w:r w:rsidRPr="00047165">
        <w:rPr>
          <w:rFonts w:ascii="Arial" w:eastAsia="Times New Roman" w:hAnsi="Arial" w:cs="Arial"/>
          <w:sz w:val="21"/>
          <w:szCs w:val="21"/>
          <w:lang w:bidi="bn-IN"/>
        </w:rPr>
        <w:t>) .</w:t>
      </w:r>
      <w:proofErr w:type="gramEnd"/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 (3) is gradient descent with momentum (small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)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0" type="#_x0000_t75" style="width:18pt;height:15.6pt" o:ole="">
            <v:imagedata r:id="rId4" o:title=""/>
          </v:shape>
          <w:control r:id="rId40" w:name="DefaultOcxName30" w:shapeid="_x0000_i1120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(1) is gradient descent. (2) is gradient descent with momentum (small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). (3) is gradient descent with momentum (large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)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9. 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Suppose batch gradient descent in a deep network is taking excessively long to find a value of the parameters that achieves a small value for the cost function </w:t>
      </w:r>
      <w:r w:rsidRPr="00047165">
        <w:rPr>
          <w:rFonts w:ascii="MathJax_Caligraphic" w:eastAsia="Times New Roman" w:hAnsi="MathJax_Caligraphic" w:cs="Arial"/>
          <w:sz w:val="26"/>
          <w:szCs w:val="26"/>
          <w:bdr w:val="none" w:sz="0" w:space="0" w:color="auto" w:frame="1"/>
          <w:lang w:bidi="bn-IN"/>
        </w:rPr>
        <w:t>J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[1</w:t>
      </w:r>
      <w:proofErr w:type="gramStart"/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proofErr w:type="gramEnd"/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[1]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,...,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047165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. Which of the following techniques could help find parameter values that attain a small value </w:t>
      </w:r>
      <w:proofErr w:type="spellStart"/>
      <w:r w:rsidRPr="00047165">
        <w:rPr>
          <w:rFonts w:ascii="Arial" w:eastAsia="Times New Roman" w:hAnsi="Arial" w:cs="Arial"/>
          <w:sz w:val="21"/>
          <w:szCs w:val="21"/>
          <w:lang w:bidi="bn-IN"/>
        </w:rPr>
        <w:t>for</w:t>
      </w:r>
      <w:r w:rsidRPr="00047165">
        <w:rPr>
          <w:rFonts w:ascii="MathJax_Caligraphic" w:eastAsia="Times New Roman" w:hAnsi="MathJax_Caligraphic" w:cs="Arial"/>
          <w:sz w:val="26"/>
          <w:szCs w:val="26"/>
          <w:bdr w:val="none" w:sz="0" w:space="0" w:color="auto" w:frame="1"/>
          <w:lang w:bidi="bn-IN"/>
        </w:rPr>
        <w:t>J</w:t>
      </w:r>
      <w:proofErr w:type="spellEnd"/>
      <w:r w:rsidRPr="00047165">
        <w:rPr>
          <w:rFonts w:ascii="Arial" w:eastAsia="Times New Roman" w:hAnsi="Arial" w:cs="Arial"/>
          <w:sz w:val="21"/>
          <w:szCs w:val="21"/>
          <w:lang w:bidi="bn-IN"/>
        </w:rPr>
        <w:t>? (Check all that apply)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9" type="#_x0000_t75" style="width:18pt;height:15.6pt" o:ole="">
            <v:imagedata r:id="rId15" o:title=""/>
          </v:shape>
          <w:control r:id="rId41" w:name="DefaultOcxName31" w:shapeid="_x0000_i1119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lastRenderedPageBreak/>
        <w:t>Try mini-batch gradient descent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8" type="#_x0000_t75" style="width:18pt;height:15.6pt" o:ole="">
            <v:imagedata r:id="rId15" o:title=""/>
          </v:shape>
          <w:control r:id="rId42" w:name="DefaultOcxName32" w:shapeid="_x0000_i1118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Try better random initialization for the weights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7" type="#_x0000_t75" style="width:18pt;height:15.6pt" o:ole="">
            <v:imagedata r:id="rId15" o:title=""/>
          </v:shape>
          <w:control r:id="rId43" w:name="DefaultOcxName33" w:shapeid="_x0000_i1117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Try using Adam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6" type="#_x0000_t75" style="width:18pt;height:15.6pt" o:ole="">
            <v:imagedata r:id="rId15" o:title=""/>
          </v:shape>
          <w:control r:id="rId44" w:name="DefaultOcxName34" w:shapeid="_x0000_i1116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Try tuning the learning rate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5" type="#_x0000_t75" style="width:18pt;height:15.6pt" o:ole="">
            <v:imagedata r:id="rId12" o:title=""/>
          </v:shape>
          <w:control r:id="rId45" w:name="DefaultOcxName35" w:shapeid="_x0000_i1115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Try initializing all the weights to zero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047165" w:rsidRPr="00047165" w:rsidRDefault="00047165" w:rsidP="00047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047165" w:rsidRPr="00047165" w:rsidRDefault="00047165" w:rsidP="00047165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047165" w:rsidRPr="00047165" w:rsidRDefault="00047165" w:rsidP="00047165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047165">
        <w:rPr>
          <w:rFonts w:ascii="Times New Roman" w:eastAsia="Times New Roman" w:hAnsi="Times New Roman" w:cs="Times New Roman"/>
          <w:sz w:val="36"/>
          <w:szCs w:val="36"/>
          <w:lang w:bidi="bn-IN"/>
        </w:rPr>
        <w:t>10. </w: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Which of the following statements about Adam is False?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4" type="#_x0000_t75" style="width:18pt;height:15.6pt" o:ole="">
            <v:imagedata r:id="rId4" o:title=""/>
          </v:shape>
          <w:control r:id="rId46" w:name="DefaultOcxName36" w:shapeid="_x0000_i1114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Adam combines the advantages of </w:t>
      </w:r>
      <w:proofErr w:type="spellStart"/>
      <w:r w:rsidRPr="00047165">
        <w:rPr>
          <w:rFonts w:ascii="Arial" w:eastAsia="Times New Roman" w:hAnsi="Arial" w:cs="Arial"/>
          <w:sz w:val="21"/>
          <w:szCs w:val="21"/>
          <w:lang w:bidi="bn-IN"/>
        </w:rPr>
        <w:t>RMSProp</w:t>
      </w:r>
      <w:proofErr w:type="spellEnd"/>
      <w:r w:rsidRPr="00047165">
        <w:rPr>
          <w:rFonts w:ascii="Arial" w:eastAsia="Times New Roman" w:hAnsi="Arial" w:cs="Arial"/>
          <w:sz w:val="21"/>
          <w:szCs w:val="21"/>
          <w:lang w:bidi="bn-IN"/>
        </w:rPr>
        <w:t xml:space="preserve"> and momentum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3" type="#_x0000_t75" style="width:18pt;height:15.6pt" o:ole="">
            <v:imagedata r:id="rId4" o:title=""/>
          </v:shape>
          <w:control r:id="rId47" w:name="DefaultOcxName37" w:shapeid="_x0000_i1113"/>
        </w:object>
      </w:r>
    </w:p>
    <w:p w:rsidR="00047165" w:rsidRPr="00047165" w:rsidRDefault="00047165" w:rsidP="0004716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Adam should be used with batch gradient computations, not with mini-batches.</w:t>
      </w:r>
    </w:p>
    <w:p w:rsidR="00047165" w:rsidRPr="00047165" w:rsidRDefault="00047165" w:rsidP="00047165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047165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2" type="#_x0000_t75" style="width:18pt;height:15.6pt" o:ole="">
            <v:imagedata r:id="rId4" o:title=""/>
          </v:shape>
          <w:control r:id="rId48" w:name="DefaultOcxName38" w:shapeid="_x0000_i1112"/>
        </w:object>
      </w:r>
    </w:p>
    <w:p w:rsidR="00047165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We usually use “default” values for the hyperparameters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proofErr w:type="gramStart"/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proofErr w:type="gramEnd"/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and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ε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in Adam (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=0.9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,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β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=0.999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,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ε</w:t>
      </w:r>
      <w:r w:rsidRPr="00047165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=10</w:t>
      </w:r>
      <w:r w:rsidRPr="00047165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−8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)</w:t>
      </w:r>
    </w:p>
    <w:p w:rsidR="00047165" w:rsidRPr="00047165" w:rsidRDefault="00047165" w:rsidP="0004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47165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1" type="#_x0000_t75" style="width:18pt;height:15.6pt" o:ole="">
            <v:imagedata r:id="rId4" o:title=""/>
          </v:shape>
          <w:control r:id="rId49" w:name="DefaultOcxName39" w:shapeid="_x0000_i1111"/>
        </w:object>
      </w:r>
    </w:p>
    <w:p w:rsidR="004F365A" w:rsidRPr="00047165" w:rsidRDefault="00047165" w:rsidP="00047165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047165">
        <w:rPr>
          <w:rFonts w:ascii="Arial" w:eastAsia="Times New Roman" w:hAnsi="Arial" w:cs="Arial"/>
          <w:sz w:val="21"/>
          <w:szCs w:val="21"/>
          <w:lang w:bidi="bn-IN"/>
        </w:rPr>
        <w:t>The learning rate hyperparameter </w:t>
      </w:r>
      <w:r w:rsidRPr="00047165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  <w:r w:rsidRPr="00047165">
        <w:rPr>
          <w:rFonts w:ascii="Arial" w:eastAsia="Times New Roman" w:hAnsi="Arial" w:cs="Arial"/>
          <w:sz w:val="21"/>
          <w:szCs w:val="21"/>
          <w:lang w:bidi="bn-IN"/>
        </w:rPr>
        <w:t> in Adam usually needs to be tuned.</w:t>
      </w:r>
      <w:bookmarkStart w:id="0" w:name="_GoBack"/>
      <w:bookmarkEnd w:id="0"/>
    </w:p>
    <w:sectPr w:rsidR="004F365A" w:rsidRPr="0004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65"/>
    <w:rsid w:val="00047165"/>
    <w:rsid w:val="004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EC49"/>
  <w15:chartTrackingRefBased/>
  <w15:docId w15:val="{45EE3693-0DA7-4A23-B840-E5B80460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65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screenreader-only">
    <w:name w:val="screenreader-only"/>
    <w:basedOn w:val="DefaultParagraphFont"/>
    <w:rsid w:val="00047165"/>
  </w:style>
  <w:style w:type="character" w:styleId="Strong">
    <w:name w:val="Strong"/>
    <w:basedOn w:val="DefaultParagraphFont"/>
    <w:uiPriority w:val="22"/>
    <w:qFormat/>
    <w:rsid w:val="00047165"/>
    <w:rPr>
      <w:b/>
      <w:bCs/>
    </w:rPr>
  </w:style>
  <w:style w:type="character" w:customStyle="1" w:styleId="c-assess-question-number">
    <w:name w:val="c-assess-question-number"/>
    <w:basedOn w:val="DefaultParagraphFont"/>
    <w:rsid w:val="00047165"/>
  </w:style>
  <w:style w:type="character" w:customStyle="1" w:styleId="c-assess-question-title">
    <w:name w:val="c-assess-question-title"/>
    <w:basedOn w:val="DefaultParagraphFont"/>
    <w:rsid w:val="00047165"/>
  </w:style>
  <w:style w:type="paragraph" w:styleId="NormalWeb">
    <w:name w:val="Normal (Web)"/>
    <w:basedOn w:val="Normal"/>
    <w:uiPriority w:val="99"/>
    <w:semiHidden/>
    <w:unhideWhenUsed/>
    <w:rsid w:val="0004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mi">
    <w:name w:val="mi"/>
    <w:basedOn w:val="DefaultParagraphFont"/>
    <w:rsid w:val="00047165"/>
  </w:style>
  <w:style w:type="character" w:customStyle="1" w:styleId="mo">
    <w:name w:val="mo"/>
    <w:basedOn w:val="DefaultParagraphFont"/>
    <w:rsid w:val="00047165"/>
  </w:style>
  <w:style w:type="character" w:customStyle="1" w:styleId="mn">
    <w:name w:val="mn"/>
    <w:basedOn w:val="DefaultParagraphFont"/>
    <w:rsid w:val="00047165"/>
  </w:style>
  <w:style w:type="character" w:customStyle="1" w:styleId="msqrt">
    <w:name w:val="msqrt"/>
    <w:basedOn w:val="DefaultParagraphFont"/>
    <w:rsid w:val="0004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4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2518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6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3157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07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95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2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0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8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5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06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1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8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733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64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6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80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5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4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2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3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250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45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6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0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1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9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0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3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1028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0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0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0349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77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72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9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20045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55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42506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7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8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6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9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94088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8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89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8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53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53865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1042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68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6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3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55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5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5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89237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8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55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47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9601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780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6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1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8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7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0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4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23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55315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4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52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5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4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9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1135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37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6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83182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0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9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5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4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4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67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1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0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5507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03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5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8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2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2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97466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60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1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7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57526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8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9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5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0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1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73726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36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1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52938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4808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81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3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7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84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3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37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7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782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2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2753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33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9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3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31342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64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0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8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0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9558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1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0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53317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3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41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5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53775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6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5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1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0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5881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16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6669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89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4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1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7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0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4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48628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2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1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95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4.png"/><Relationship Id="rId26" Type="http://schemas.openxmlformats.org/officeDocument/2006/relationships/control" Target="activeX/activeX19.xml"/><Relationship Id="rId39" Type="http://schemas.openxmlformats.org/officeDocument/2006/relationships/control" Target="activeX/activeX30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image" Target="media/image6.png"/><Relationship Id="rId49" Type="http://schemas.openxmlformats.org/officeDocument/2006/relationships/control" Target="activeX/activeX40.xml"/><Relationship Id="rId10" Type="http://schemas.openxmlformats.org/officeDocument/2006/relationships/control" Target="activeX/activeX6.xml"/><Relationship Id="rId19" Type="http://schemas.openxmlformats.org/officeDocument/2006/relationships/control" Target="activeX/activeX12.xml"/><Relationship Id="rId31" Type="http://schemas.openxmlformats.org/officeDocument/2006/relationships/image" Target="media/image5.png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Rabby</dc:creator>
  <cp:keywords/>
  <dc:description/>
  <cp:lastModifiedBy>Shahariar Rabby</cp:lastModifiedBy>
  <cp:revision>1</cp:revision>
  <dcterms:created xsi:type="dcterms:W3CDTF">2017-09-12T21:45:00Z</dcterms:created>
  <dcterms:modified xsi:type="dcterms:W3CDTF">2017-09-12T21:48:00Z</dcterms:modified>
</cp:coreProperties>
</file>