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55A3A">
      <w:pPr>
        <w:rPr>
          <w:rFonts w:hint="eastAsia"/>
        </w:rPr>
      </w:pPr>
      <w:r>
        <w:rPr>
          <w:rFonts w:hint="eastAsia"/>
        </w:rPr>
        <w:t>这是一份为你精心整理的**项目开发日志补遗**。它不仅涵盖了技术操作，还记录了你作为开发者在思维上的转变（从“只会写代码”延伸到“思考产品逻辑”）。</w:t>
      </w:r>
    </w:p>
    <w:p w14:paraId="3707EF0F">
      <w:pPr>
        <w:rPr>
          <w:rFonts w:hint="eastAsia"/>
        </w:rPr>
      </w:pPr>
    </w:p>
    <w:p w14:paraId="5CCCFFEC">
      <w:pPr>
        <w:rPr>
          <w:rFonts w:hint="eastAsia"/>
        </w:rPr>
      </w:pPr>
      <w:r>
        <w:rPr>
          <w:rFonts w:hint="eastAsia"/>
        </w:rPr>
        <w:t>你可以直接将其复制到你的开发文档中：</w:t>
      </w:r>
    </w:p>
    <w:p w14:paraId="1C407BC0">
      <w:pPr>
        <w:rPr>
          <w:rFonts w:hint="eastAsia"/>
        </w:rPr>
      </w:pPr>
    </w:p>
    <w:p w14:paraId="5CE27E6B">
      <w:pPr>
        <w:rPr>
          <w:rFonts w:hint="eastAsia"/>
        </w:rPr>
      </w:pPr>
      <w:r>
        <w:rPr>
          <w:rFonts w:hint="eastAsia"/>
        </w:rPr>
        <w:t>---</w:t>
      </w:r>
    </w:p>
    <w:p w14:paraId="765D3599">
      <w:pPr>
        <w:rPr>
          <w:rFonts w:hint="eastAsia"/>
        </w:rPr>
      </w:pPr>
    </w:p>
    <w:p w14:paraId="2327EB08">
      <w:pPr>
        <w:rPr>
          <w:rFonts w:hint="eastAsia"/>
        </w:rPr>
      </w:pPr>
      <w:r>
        <w:rPr>
          <w:rFonts w:hint="eastAsia"/>
        </w:rPr>
        <w:t>### 📝 项目开发日志：深化设计与业务逻辑对齐</w:t>
      </w:r>
    </w:p>
    <w:p w14:paraId="408D8F3B">
      <w:pPr>
        <w:rPr>
          <w:rFonts w:hint="eastAsia"/>
        </w:rPr>
      </w:pPr>
    </w:p>
    <w:p w14:paraId="2C275BAD">
      <w:pPr>
        <w:rPr>
          <w:rFonts w:hint="eastAsia"/>
        </w:rPr>
      </w:pPr>
      <w:r>
        <w:rPr>
          <w:rFonts w:hint="eastAsia"/>
        </w:rPr>
        <w:t>#### **1. 数据库构建策略的调整 (Database Implementation)**</w:t>
      </w:r>
    </w:p>
    <w:p w14:paraId="4F61E0B2">
      <w:pPr>
        <w:rPr>
          <w:rFonts w:hint="eastAsia"/>
        </w:rPr>
      </w:pPr>
      <w:r>
        <w:rPr>
          <w:rFonts w:hint="eastAsia"/>
        </w:rPr>
        <w:t>*   **【遇到的问题】**：初步尝试在图形化工具（Navicat）中手动配置表字段，发现手动录入极易遗漏“主键自增”、“字段备注（Comment）”以及“长度约束”等关键属性，这将直接导致后续代码生成器（Code Generator）生成的代码质量低下甚至失效。</w:t>
      </w:r>
    </w:p>
    <w:p w14:paraId="57D955BF">
      <w:pPr>
        <w:rPr>
          <w:rFonts w:hint="eastAsia"/>
        </w:rPr>
      </w:pPr>
      <w:r>
        <w:rPr>
          <w:rFonts w:hint="eastAsia"/>
        </w:rPr>
        <w:t xml:space="preserve">    *   **【解决方案】**：放弃 UI 手动建表，改用 **SQL 命令流 (DDL Scripts)**。通过预设好的建表语句一键创建 `sys_competition` 表。</w:t>
      </w:r>
    </w:p>
    <w:p w14:paraId="4E9B726B">
      <w:pPr>
        <w:rPr>
          <w:rFonts w:hint="eastAsia"/>
        </w:rPr>
      </w:pPr>
      <w:r>
        <w:rPr>
          <w:rFonts w:hint="eastAsia"/>
        </w:rPr>
        <w:t xml:space="preserve">    *   **【心得体会】**：SQL 脚本不仅是数据库的操作，更是项目的**版本资产**。它保证了开发环境与将来上线环境的完全一致性。</w:t>
      </w:r>
    </w:p>
    <w:p w14:paraId="2C23043F">
      <w:pPr>
        <w:rPr>
          <w:rFonts w:hint="eastAsia"/>
        </w:rPr>
      </w:pPr>
    </w:p>
    <w:p w14:paraId="7EE87BA7">
      <w:pPr>
        <w:rPr>
          <w:rFonts w:hint="eastAsia"/>
        </w:rPr>
      </w:pPr>
      <w:r>
        <w:rPr>
          <w:rFonts w:hint="eastAsia"/>
        </w:rPr>
        <w:t>#### **2. 关于“核心业务价值”的反思 (Business Logic Reflection)**</w:t>
      </w:r>
    </w:p>
    <w:p w14:paraId="4CD5626F">
      <w:pPr>
        <w:rPr>
          <w:rFonts w:hint="eastAsia"/>
        </w:rPr>
      </w:pPr>
      <w:r>
        <w:rPr>
          <w:rFonts w:hint="eastAsia"/>
        </w:rPr>
        <w:t>*   **【想法/质疑】**：在开发过程中产生疑问——“如果只是管理员在后台手动添加竞赛信息，这个系统有实际意义吗？是不是太低效了？”</w:t>
      </w:r>
    </w:p>
    <w:p w14:paraId="5D8726E4">
      <w:pPr>
        <w:rPr>
          <w:rFonts w:hint="eastAsia"/>
        </w:rPr>
      </w:pPr>
      <w:r>
        <w:rPr>
          <w:rFonts w:hint="eastAsia"/>
        </w:rPr>
        <w:t>*   **【深度分析】**：</w:t>
      </w:r>
    </w:p>
    <w:p w14:paraId="3F529739">
      <w:pPr>
        <w:rPr>
          <w:rFonts w:hint="eastAsia"/>
        </w:rPr>
      </w:pPr>
      <w:r>
        <w:rPr>
          <w:rFonts w:hint="eastAsia"/>
        </w:rPr>
        <w:t xml:space="preserve">    *   **定位转变**：单纯的手动录入只是“数据初始化”。</w:t>
      </w:r>
    </w:p>
    <w:p w14:paraId="6D1FF48E">
      <w:pPr>
        <w:rPr>
          <w:rFonts w:hint="eastAsia"/>
        </w:rPr>
      </w:pPr>
      <w:r>
        <w:rPr>
          <w:rFonts w:hint="eastAsia"/>
        </w:rPr>
        <w:t xml:space="preserve">    *   **长远蓝图**：该后台功能是系统的“控制中心”。它不仅是数据的录入点，更是**数据中转站**。未来数据可以通过 **Python 爬虫自动抓取入库** 或 **主办方前台申请入库**，而管理员后台负责最后的“审核与清洗”。</w:t>
      </w:r>
    </w:p>
    <w:p w14:paraId="5CA219FD">
      <w:pPr>
        <w:rPr>
          <w:rFonts w:hint="eastAsia"/>
        </w:rPr>
      </w:pPr>
      <w:r>
        <w:rPr>
          <w:rFonts w:hint="eastAsia"/>
        </w:rPr>
        <w:t xml:space="preserve">    *   **开发必要性**：它是整个链路的基础，没有这个 CRUD（增删改查），后续的 Python 分析模块将面临“无米之炊”的尴尬。</w:t>
      </w:r>
    </w:p>
    <w:p w14:paraId="68D6E05E">
      <w:pPr>
        <w:rPr>
          <w:rFonts w:hint="eastAsia"/>
        </w:rPr>
      </w:pPr>
      <w:r>
        <w:rPr>
          <w:rFonts w:hint="eastAsia"/>
        </w:rPr>
        <w:t>*   **【解决思路】**：先快速跑通管理员管理流，作为系统的 **MVP（最小可行性产品）**，为后续接入多角色权限（学生端、导师端）和爬虫系统打下地基。</w:t>
      </w:r>
    </w:p>
    <w:p w14:paraId="214223F4">
      <w:pPr>
        <w:rPr>
          <w:rFonts w:hint="eastAsia"/>
        </w:rPr>
      </w:pPr>
    </w:p>
    <w:p w14:paraId="13F54BF3">
      <w:pPr>
        <w:rPr>
          <w:rFonts w:hint="eastAsia"/>
        </w:rPr>
      </w:pPr>
      <w:r>
        <w:rPr>
          <w:rFonts w:hint="eastAsia"/>
        </w:rPr>
        <w:t>#### **3. 系统领域语言的本土化修改 (UX &amp; Domain Language)**</w:t>
      </w:r>
    </w:p>
    <w:p w14:paraId="344A8177">
      <w:pPr>
        <w:rPr>
          <w:rFonts w:hint="eastAsia"/>
        </w:rPr>
      </w:pPr>
      <w:r>
        <w:rPr>
          <w:rFonts w:hint="eastAsia"/>
        </w:rPr>
        <w:t>*   **【遇到的问题】**：若依框架原生的“组织机构”或“部门管理”词汇偏向企业行政风格，与“校园竞赛管理”的情境不匹配。</w:t>
      </w:r>
    </w:p>
    <w:p w14:paraId="169FB46F">
      <w:pPr>
        <w:rPr>
          <w:rFonts w:hint="eastAsia"/>
        </w:rPr>
      </w:pPr>
      <w:r>
        <w:rPr>
          <w:rFonts w:hint="eastAsia"/>
        </w:rPr>
        <w:t xml:space="preserve">    *   **【想法/方案】**：</w:t>
      </w:r>
    </w:p>
    <w:p w14:paraId="31FDDABC">
      <w:pPr>
        <w:rPr>
          <w:rFonts w:hint="eastAsia"/>
        </w:rPr>
      </w:pPr>
      <w:r>
        <w:rPr>
          <w:rFonts w:hint="eastAsia"/>
        </w:rPr>
        <w:t xml:space="preserve">        *   **更名**：计划将“组织机构 / 部门管理”统一重命名为 **“院系管理”** 或 **“教学单位管理”**。</w:t>
      </w:r>
    </w:p>
    <w:p w14:paraId="6A70CC90">
      <w:pPr>
        <w:rPr>
          <w:rFonts w:hint="eastAsia"/>
        </w:rPr>
      </w:pPr>
      <w:r>
        <w:rPr>
          <w:rFonts w:hint="eastAsia"/>
        </w:rPr>
        <w:t xml:space="preserve">        *   **层级逻辑**：确立“院系管理 -&gt; 专业管理 -&gt; 竞赛管理”的业务金字塔，使系统更符合高校实际组织架构。</w:t>
      </w:r>
    </w:p>
    <w:p w14:paraId="07D56368">
      <w:pPr>
        <w:rPr>
          <w:rFonts w:hint="eastAsia"/>
        </w:rPr>
      </w:pPr>
      <w:r>
        <w:rPr>
          <w:rFonts w:hint="eastAsia"/>
        </w:rPr>
        <w:t xml:space="preserve">    *   **【实施路线】**：</w:t>
      </w:r>
    </w:p>
    <w:p w14:paraId="5040B87B">
      <w:pPr>
        <w:rPr>
          <w:rFonts w:hint="eastAsia"/>
        </w:rPr>
      </w:pPr>
      <w:r>
        <w:rPr>
          <w:rFonts w:hint="eastAsia"/>
        </w:rPr>
        <w:t xml:space="preserve">        1.  通过“菜单管理”快速修改前端显示名称。</w:t>
      </w:r>
    </w:p>
    <w:p w14:paraId="43CC756E">
      <w:pPr>
        <w:rPr>
          <w:rFonts w:hint="eastAsia"/>
        </w:rPr>
      </w:pPr>
      <w:r>
        <w:rPr>
          <w:rFonts w:hint="eastAsia"/>
        </w:rPr>
        <w:t xml:space="preserve">        2.  通过 Trae 全局搜索修改前端页面的 Label（标签）文字，保持变量名不变以降低维护风险。</w:t>
      </w:r>
    </w:p>
    <w:p w14:paraId="392032D5">
      <w:pPr>
        <w:rPr>
          <w:rFonts w:hint="eastAsia"/>
        </w:rPr>
      </w:pPr>
    </w:p>
    <w:p w14:paraId="0BB67334">
      <w:pPr>
        <w:rPr>
          <w:rFonts w:hint="eastAsia"/>
        </w:rPr>
      </w:pPr>
      <w:r>
        <w:rPr>
          <w:rFonts w:hint="eastAsia"/>
        </w:rPr>
        <w:t>#### **4. 下一阶段目标 (Next Steps)**</w:t>
      </w:r>
    </w:p>
    <w:p w14:paraId="4A3CFF34">
      <w:pPr>
        <w:rPr>
          <w:rFonts w:hint="eastAsia"/>
        </w:rPr>
      </w:pPr>
      <w:r>
        <w:rPr>
          <w:rFonts w:hint="eastAsia"/>
        </w:rPr>
        <w:t>*   [ ] 完成手动 SQL 建表并验证代码生成器的识别情况。</w:t>
      </w:r>
    </w:p>
    <w:p w14:paraId="195AD692">
      <w:pPr>
        <w:rPr>
          <w:rFonts w:hint="eastAsia"/>
        </w:rPr>
      </w:pPr>
      <w:r>
        <w:rPr>
          <w:rFonts w:hint="eastAsia"/>
        </w:rPr>
        <w:t>*   [ ] 部署生成的 Java 层代码，确保后台 API 联通。</w:t>
      </w:r>
    </w:p>
    <w:p w14:paraId="4C1A453E">
      <w:pPr>
        <w:rPr>
          <w:rFonts w:hint="eastAsia"/>
        </w:rPr>
      </w:pPr>
      <w:r>
        <w:rPr>
          <w:rFonts w:hint="eastAsia"/>
        </w:rPr>
        <w:t>*   [ ] 修改前端文字与菜单，完成从“企业通用模版”到“学校专用系统”的视觉蜕变。</w:t>
      </w:r>
    </w:p>
    <w:p w14:paraId="6A7CA6D6">
      <w:pPr>
        <w:rPr>
          <w:rFonts w:hint="eastAsia"/>
        </w:rPr>
      </w:pPr>
      <w:r>
        <w:rPr>
          <w:rFonts w:hint="eastAsia"/>
        </w:rPr>
        <w:t>*   [ ] **重点工作**：开始规划 Python 模块的嵌入点，思考如何通过 Java 的 Service 层调用 Python 进行竞赛关键词的情感分析与标签提取。</w:t>
      </w:r>
    </w:p>
    <w:p w14:paraId="1DFC3C72">
      <w:pPr>
        <w:rPr>
          <w:rFonts w:hint="eastAsia"/>
        </w:rPr>
      </w:pPr>
    </w:p>
    <w:p w14:paraId="4E1DA00B">
      <w:pPr>
        <w:rPr>
          <w:rFonts w:hint="eastAsia"/>
        </w:rPr>
      </w:pPr>
      <w:r>
        <w:rPr>
          <w:rFonts w:hint="eastAsia"/>
        </w:rPr>
        <w:t>---</w:t>
      </w:r>
    </w:p>
    <w:p w14:paraId="7810934E">
      <w:pPr>
        <w:rPr>
          <w:rFonts w:hint="eastAsia"/>
        </w:rPr>
      </w:pPr>
    </w:p>
    <w:p w14:paraId="59FA8F75">
      <w:pPr>
        <w:rPr>
          <w:rFonts w:hint="eastAsia"/>
        </w:rPr>
      </w:pPr>
      <w:r>
        <w:rPr>
          <w:rFonts w:hint="eastAsia"/>
        </w:rPr>
        <w:t>### 💡 开发者手记（日志金句）：</w:t>
      </w:r>
    </w:p>
    <w:p w14:paraId="5685C814">
      <w:pPr>
        <w:rPr>
          <w:rFonts w:hint="eastAsia"/>
        </w:rPr>
      </w:pPr>
      <w:r>
        <w:rPr>
          <w:rFonts w:hint="eastAsia"/>
        </w:rPr>
        <w:t>&gt; “一个优秀的程序员不仅要关注 SQL 怎么写，更要关注谁在用这个系统。将‘组织机构’改为‘院系管理’，看似只是几个字的变动，实则是产品从‘能运行’向‘好用’迈出的一大步。”</w:t>
      </w:r>
    </w:p>
    <w:p w14:paraId="27D546BE">
      <w:pPr>
        <w:rPr>
          <w:rFonts w:hint="eastAsia"/>
        </w:rPr>
      </w:pPr>
    </w:p>
    <w:p w14:paraId="44AFFB61">
      <w:r>
        <w:rPr>
          <w:rFonts w:hint="eastAsia"/>
        </w:rPr>
        <w:t>**这份总结可以直接作为你周报或项目阶段汇报的核心内容。现在，是不是感觉思路清晰多了？**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B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2026-05-13T19:39:40Z</dcterms:created>
  <dc:creator>zhang</dc:creator>
  <cp:lastModifiedBy>WPS_1668358789</cp:lastModifiedBy>
  <dcterms:modified xsi:type="dcterms:W3CDTF">2026-05-13T19:39:45Z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551BC0754725453E9E1E4262D2D83F19_12</vt:lpwstr>
  </property>
</Properties>
</file>