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78E" w:rsidRPr="0056642D" w:rsidRDefault="00671940" w:rsidP="00D03EA1">
      <w:pPr>
        <w:spacing w:line="360" w:lineRule="auto"/>
        <w:rPr>
          <w:rFonts w:asciiTheme="minorEastAsia" w:hAnsiTheme="minorEastAsia"/>
          <w:bCs/>
          <w:sz w:val="24"/>
          <w:szCs w:val="24"/>
        </w:rPr>
      </w:pPr>
      <w:r w:rsidRPr="0056642D">
        <w:rPr>
          <w:rFonts w:asciiTheme="minorEastAsia" w:hAnsiTheme="minorEastAsia" w:hint="eastAsia"/>
          <w:bCs/>
          <w:sz w:val="24"/>
          <w:szCs w:val="24"/>
          <w:u w:val="single"/>
        </w:rPr>
        <w:t>软件与硬件的区别</w:t>
      </w:r>
      <w:r w:rsidRPr="0056642D">
        <w:rPr>
          <w:rFonts w:asciiTheme="minorEastAsia" w:hAnsiTheme="minorEastAsia" w:hint="eastAsia"/>
          <w:bCs/>
          <w:sz w:val="24"/>
          <w:szCs w:val="24"/>
        </w:rPr>
        <w:t>：</w:t>
      </w:r>
      <w:r w:rsidR="00C45F7A">
        <w:rPr>
          <w:rFonts w:asciiTheme="minorEastAsia" w:hAnsiTheme="minorEastAsia" w:hint="eastAsia"/>
          <w:bCs/>
          <w:sz w:val="24"/>
          <w:szCs w:val="24"/>
        </w:rPr>
        <w:t>本质逻辑与物理；</w:t>
      </w:r>
      <w:r w:rsidRPr="0056642D">
        <w:rPr>
          <w:rFonts w:asciiTheme="minorEastAsia" w:hAnsiTheme="minorEastAsia" w:hint="eastAsia"/>
          <w:bCs/>
          <w:sz w:val="24"/>
          <w:szCs w:val="24"/>
        </w:rPr>
        <w:t>软件是设计开发的；软件不会磨损；大部分软件是按需定制的。</w:t>
      </w:r>
    </w:p>
    <w:p w:rsidR="005304B4" w:rsidRPr="0056642D" w:rsidRDefault="00671940" w:rsidP="00D03EA1">
      <w:pPr>
        <w:spacing w:line="360" w:lineRule="auto"/>
        <w:ind w:left="1320" w:hangingChars="550" w:hanging="1320"/>
        <w:rPr>
          <w:rFonts w:asciiTheme="minorEastAsia" w:hAnsiTheme="minorEastAsia"/>
          <w:bCs/>
          <w:sz w:val="24"/>
          <w:szCs w:val="24"/>
        </w:rPr>
      </w:pPr>
      <w:r w:rsidRPr="0056642D">
        <w:rPr>
          <w:rFonts w:asciiTheme="minorEastAsia" w:hAnsiTheme="minorEastAsia" w:hint="eastAsia"/>
          <w:bCs/>
          <w:sz w:val="24"/>
          <w:szCs w:val="24"/>
          <w:u w:val="single"/>
        </w:rPr>
        <w:t>IEEE</w:t>
      </w:r>
      <w:r w:rsidR="00597B90" w:rsidRPr="0056642D">
        <w:rPr>
          <w:rFonts w:asciiTheme="minorEastAsia" w:hAnsiTheme="minorEastAsia" w:hint="eastAsia"/>
          <w:bCs/>
          <w:sz w:val="24"/>
          <w:szCs w:val="24"/>
          <w:u w:val="single"/>
        </w:rPr>
        <w:t>定义</w:t>
      </w:r>
      <w:r w:rsidR="00597B90" w:rsidRPr="0056642D">
        <w:rPr>
          <w:rFonts w:asciiTheme="minorEastAsia" w:hAnsiTheme="minorEastAsia" w:hint="eastAsia"/>
          <w:bCs/>
          <w:sz w:val="24"/>
          <w:szCs w:val="24"/>
        </w:rPr>
        <w:t>：</w:t>
      </w:r>
      <w:r w:rsidR="00597B90" w:rsidRPr="0056642D">
        <w:rPr>
          <w:rFonts w:asciiTheme="minorEastAsia" w:hAnsiTheme="minorEastAsia"/>
          <w:bCs/>
          <w:sz w:val="24"/>
          <w:szCs w:val="24"/>
        </w:rPr>
        <w:t>(1)将系统化、规范化、可量化的方法应用于软件的开发、运行和维护，即将工程化方法应用于软件；(2)</w:t>
      </w:r>
      <w:r w:rsidRPr="0056642D">
        <w:rPr>
          <w:rFonts w:asciiTheme="minorEastAsia" w:hAnsiTheme="minorEastAsia" w:hint="eastAsia"/>
          <w:bCs/>
          <w:sz w:val="24"/>
          <w:szCs w:val="24"/>
        </w:rPr>
        <w:t xml:space="preserve">  </w:t>
      </w:r>
      <w:r w:rsidR="00597B90" w:rsidRPr="0056642D">
        <w:rPr>
          <w:rFonts w:asciiTheme="minorEastAsia" w:hAnsiTheme="minorEastAsia"/>
          <w:bCs/>
          <w:sz w:val="24"/>
          <w:szCs w:val="24"/>
        </w:rPr>
        <w:t>在(1)中所述方法的研究。</w:t>
      </w:r>
      <w:r w:rsidRPr="0056642D">
        <w:rPr>
          <w:rFonts w:asciiTheme="minorEastAsia" w:hAnsiTheme="minorEastAsia" w:hint="eastAsia"/>
          <w:bCs/>
          <w:sz w:val="24"/>
          <w:szCs w:val="24"/>
        </w:rPr>
        <w:t xml:space="preserve">      </w:t>
      </w:r>
    </w:p>
    <w:p w:rsidR="00671940" w:rsidRPr="0056642D" w:rsidRDefault="00671940" w:rsidP="00D03EA1">
      <w:pPr>
        <w:spacing w:line="360" w:lineRule="auto"/>
        <w:rPr>
          <w:rFonts w:asciiTheme="minorEastAsia" w:hAnsiTheme="minorEastAsia"/>
          <w:bCs/>
          <w:sz w:val="24"/>
          <w:szCs w:val="24"/>
        </w:rPr>
      </w:pPr>
      <w:r w:rsidRPr="0056642D">
        <w:rPr>
          <w:rFonts w:asciiTheme="minorEastAsia" w:hAnsiTheme="minorEastAsia" w:hint="eastAsia"/>
          <w:bCs/>
          <w:sz w:val="24"/>
          <w:szCs w:val="24"/>
          <w:u w:val="single"/>
        </w:rPr>
        <w:t>框架活动</w:t>
      </w:r>
      <w:r w:rsidRPr="0056642D">
        <w:rPr>
          <w:rFonts w:asciiTheme="minorEastAsia" w:hAnsiTheme="minorEastAsia" w:hint="eastAsia"/>
          <w:bCs/>
          <w:sz w:val="24"/>
          <w:szCs w:val="24"/>
        </w:rPr>
        <w:t>:沟通、策划、建模、构建、部署</w:t>
      </w:r>
    </w:p>
    <w:p w:rsidR="00671940" w:rsidRPr="0056642D" w:rsidRDefault="00671940" w:rsidP="00D03EA1">
      <w:pPr>
        <w:spacing w:line="360" w:lineRule="auto"/>
        <w:rPr>
          <w:rFonts w:asciiTheme="minorEastAsia" w:hAnsiTheme="minorEastAsia"/>
          <w:bCs/>
          <w:sz w:val="24"/>
          <w:szCs w:val="24"/>
        </w:rPr>
      </w:pPr>
      <w:r w:rsidRPr="0056642D">
        <w:rPr>
          <w:rFonts w:asciiTheme="minorEastAsia" w:hAnsiTheme="minorEastAsia" w:hint="eastAsia"/>
          <w:bCs/>
          <w:sz w:val="24"/>
          <w:szCs w:val="24"/>
          <w:u w:val="single"/>
        </w:rPr>
        <w:t>成熟级别</w:t>
      </w:r>
      <w:r w:rsidRPr="0056642D">
        <w:rPr>
          <w:rFonts w:asciiTheme="minorEastAsia" w:hAnsiTheme="minorEastAsia" w:hint="eastAsia"/>
          <w:bCs/>
          <w:sz w:val="24"/>
          <w:szCs w:val="24"/>
        </w:rPr>
        <w:t>：</w:t>
      </w:r>
      <w:r w:rsidR="007A0681" w:rsidRPr="0056642D">
        <w:rPr>
          <w:rFonts w:asciiTheme="minorEastAsia" w:hAnsiTheme="minorEastAsia" w:hint="eastAsia"/>
          <w:bCs/>
          <w:sz w:val="24"/>
          <w:szCs w:val="24"/>
        </w:rPr>
        <w:t>第0级：不完全级、1已执行级、2已管理级、3已定义级、4已定量管理级、5优化级</w:t>
      </w:r>
    </w:p>
    <w:p w:rsidR="007A0681" w:rsidRPr="0056642D" w:rsidRDefault="007A0681" w:rsidP="00D03EA1">
      <w:pPr>
        <w:spacing w:line="360" w:lineRule="auto"/>
        <w:rPr>
          <w:rFonts w:asciiTheme="minorEastAsia" w:hAnsiTheme="minorEastAsia"/>
          <w:bCs/>
          <w:sz w:val="24"/>
          <w:szCs w:val="24"/>
        </w:rPr>
      </w:pPr>
      <w:r w:rsidRPr="0056642D">
        <w:rPr>
          <w:rFonts w:asciiTheme="minorEastAsia" w:hAnsiTheme="minorEastAsia" w:hint="eastAsia"/>
          <w:bCs/>
          <w:sz w:val="24"/>
          <w:szCs w:val="24"/>
          <w:u w:val="single"/>
        </w:rPr>
        <w:t>软件生命周期</w:t>
      </w:r>
      <w:r w:rsidRPr="0056642D">
        <w:rPr>
          <w:rFonts w:asciiTheme="minorEastAsia" w:hAnsiTheme="minorEastAsia" w:hint="eastAsia"/>
          <w:bCs/>
          <w:sz w:val="24"/>
          <w:szCs w:val="24"/>
        </w:rPr>
        <w:t>：软件计划与可行性研究、需求分析、软件设计、编码、软件测试、运行与维护</w:t>
      </w:r>
    </w:p>
    <w:p w:rsidR="00A8173C" w:rsidRPr="0056642D" w:rsidRDefault="007A0681" w:rsidP="00D03EA1">
      <w:pPr>
        <w:spacing w:line="360" w:lineRule="auto"/>
        <w:rPr>
          <w:rFonts w:asciiTheme="minorEastAsia" w:hAnsiTheme="minorEastAsia"/>
          <w:bCs/>
          <w:sz w:val="24"/>
          <w:szCs w:val="24"/>
        </w:rPr>
      </w:pPr>
      <w:r w:rsidRPr="0056642D">
        <w:rPr>
          <w:rFonts w:asciiTheme="minorEastAsia" w:hAnsiTheme="minorEastAsia" w:hint="eastAsia"/>
          <w:bCs/>
          <w:sz w:val="24"/>
          <w:szCs w:val="24"/>
          <w:u w:val="single"/>
        </w:rPr>
        <w:t>瀑布模型</w:t>
      </w:r>
      <w:r w:rsidRPr="0056642D">
        <w:rPr>
          <w:rFonts w:asciiTheme="minorEastAsia" w:hAnsiTheme="minorEastAsia" w:hint="eastAsia"/>
          <w:bCs/>
          <w:sz w:val="24"/>
          <w:szCs w:val="24"/>
        </w:rPr>
        <w:t>：特点</w:t>
      </w:r>
      <w:r w:rsidRPr="0056642D">
        <w:rPr>
          <w:rFonts w:asciiTheme="minorEastAsia" w:hAnsiTheme="minorEastAsia"/>
          <w:bCs/>
          <w:sz w:val="24"/>
          <w:szCs w:val="24"/>
        </w:rPr>
        <w:t>—</w:t>
      </w:r>
      <w:r w:rsidRPr="0056642D">
        <w:rPr>
          <w:rFonts w:asciiTheme="minorEastAsia" w:hAnsiTheme="minorEastAsia" w:hint="eastAsia"/>
          <w:bCs/>
          <w:sz w:val="24"/>
          <w:szCs w:val="24"/>
        </w:rPr>
        <w:t>文档驱动  优点：</w:t>
      </w:r>
      <w:r w:rsidR="00597B90" w:rsidRPr="0056642D">
        <w:rPr>
          <w:rFonts w:asciiTheme="minorEastAsia" w:hAnsiTheme="minorEastAsia" w:hint="eastAsia"/>
          <w:bCs/>
          <w:sz w:val="24"/>
          <w:szCs w:val="24"/>
        </w:rPr>
        <w:t>消除非结构化软件</w:t>
      </w:r>
      <w:r w:rsidRPr="0056642D">
        <w:rPr>
          <w:rFonts w:asciiTheme="minorEastAsia" w:hAnsiTheme="minorEastAsia" w:hint="eastAsia"/>
          <w:bCs/>
          <w:sz w:val="24"/>
          <w:szCs w:val="24"/>
        </w:rPr>
        <w:t>；</w:t>
      </w:r>
      <w:r w:rsidR="00597B90" w:rsidRPr="0056642D">
        <w:rPr>
          <w:rFonts w:asciiTheme="minorEastAsia" w:hAnsiTheme="minorEastAsia" w:hint="eastAsia"/>
          <w:bCs/>
          <w:sz w:val="24"/>
          <w:szCs w:val="24"/>
        </w:rPr>
        <w:t>降低软件的复杂度，促进软件开发工程化</w:t>
      </w:r>
    </w:p>
    <w:p w:rsidR="00A8173C" w:rsidRPr="0056642D" w:rsidRDefault="007A0681" w:rsidP="00D03EA1">
      <w:pPr>
        <w:spacing w:line="360" w:lineRule="auto"/>
        <w:rPr>
          <w:rFonts w:asciiTheme="minorEastAsia" w:hAnsiTheme="minorEastAsia"/>
          <w:bCs/>
          <w:sz w:val="24"/>
          <w:szCs w:val="24"/>
        </w:rPr>
      </w:pPr>
      <w:r w:rsidRPr="0056642D">
        <w:rPr>
          <w:rFonts w:asciiTheme="minorEastAsia" w:hAnsiTheme="minorEastAsia" w:hint="eastAsia"/>
          <w:bCs/>
          <w:sz w:val="24"/>
          <w:szCs w:val="24"/>
          <w:u w:val="single"/>
        </w:rPr>
        <w:t>缺点</w:t>
      </w:r>
      <w:r w:rsidRPr="0056642D">
        <w:rPr>
          <w:rFonts w:asciiTheme="minorEastAsia" w:hAnsiTheme="minorEastAsia" w:hint="eastAsia"/>
          <w:bCs/>
          <w:sz w:val="24"/>
          <w:szCs w:val="24"/>
        </w:rPr>
        <w:t>：</w:t>
      </w:r>
      <w:r w:rsidR="00597B90" w:rsidRPr="0056642D">
        <w:rPr>
          <w:rFonts w:asciiTheme="minorEastAsia" w:hAnsiTheme="minorEastAsia" w:hint="eastAsia"/>
          <w:bCs/>
          <w:sz w:val="24"/>
          <w:szCs w:val="24"/>
        </w:rPr>
        <w:t>实际项目开发中</w:t>
      </w:r>
      <w:r w:rsidRPr="0056642D">
        <w:rPr>
          <w:rFonts w:asciiTheme="minorEastAsia" w:hAnsiTheme="minorEastAsia" w:hint="eastAsia"/>
          <w:bCs/>
          <w:sz w:val="24"/>
          <w:szCs w:val="24"/>
        </w:rPr>
        <w:t>很少遵守瀑布模型提出的顺序；</w:t>
      </w:r>
      <w:r w:rsidR="00597B90" w:rsidRPr="0056642D">
        <w:rPr>
          <w:rFonts w:asciiTheme="minorEastAsia" w:hAnsiTheme="minorEastAsia" w:hint="eastAsia"/>
          <w:bCs/>
          <w:sz w:val="24"/>
          <w:szCs w:val="24"/>
        </w:rPr>
        <w:t>客户难以</w:t>
      </w:r>
      <w:r w:rsidR="008D4E41" w:rsidRPr="0056642D">
        <w:rPr>
          <w:rFonts w:asciiTheme="minorEastAsia" w:hAnsiTheme="minorEastAsia" w:hint="eastAsia"/>
          <w:bCs/>
          <w:sz w:val="24"/>
          <w:szCs w:val="24"/>
        </w:rPr>
        <w:t>清楚的描述</w:t>
      </w:r>
      <w:r w:rsidR="00597B90" w:rsidRPr="0056642D">
        <w:rPr>
          <w:rFonts w:asciiTheme="minorEastAsia" w:hAnsiTheme="minorEastAsia" w:hint="eastAsia"/>
          <w:bCs/>
          <w:sz w:val="24"/>
          <w:szCs w:val="24"/>
        </w:rPr>
        <w:t>真正的需求</w:t>
      </w:r>
      <w:r w:rsidR="008D4E41" w:rsidRPr="0056642D">
        <w:rPr>
          <w:rFonts w:asciiTheme="minorEastAsia" w:hAnsiTheme="minorEastAsia" w:hint="eastAsia"/>
          <w:bCs/>
          <w:sz w:val="24"/>
          <w:szCs w:val="24"/>
        </w:rPr>
        <w:t>；</w:t>
      </w:r>
      <w:r w:rsidR="00597B90" w:rsidRPr="0056642D">
        <w:rPr>
          <w:rFonts w:asciiTheme="minorEastAsia" w:hAnsiTheme="minorEastAsia" w:hint="eastAsia"/>
          <w:bCs/>
          <w:sz w:val="24"/>
          <w:szCs w:val="24"/>
        </w:rPr>
        <w:t xml:space="preserve">客户要等到开发周期的晚期才能看到程序运行的测试版本 </w:t>
      </w:r>
      <w:r w:rsidR="008D4E41" w:rsidRPr="0056642D">
        <w:rPr>
          <w:rFonts w:asciiTheme="minorEastAsia" w:hAnsiTheme="minorEastAsia" w:hint="eastAsia"/>
          <w:bCs/>
          <w:sz w:val="24"/>
          <w:szCs w:val="24"/>
        </w:rPr>
        <w:t>；在线性过程的开始和结束，容易发生“阻塞状态”</w:t>
      </w:r>
    </w:p>
    <w:p w:rsidR="008D4E41" w:rsidRPr="0056642D" w:rsidRDefault="008D4E41" w:rsidP="00D03EA1">
      <w:pPr>
        <w:spacing w:line="360" w:lineRule="auto"/>
        <w:rPr>
          <w:rFonts w:asciiTheme="minorEastAsia" w:hAnsiTheme="minorEastAsia"/>
          <w:bCs/>
          <w:sz w:val="24"/>
          <w:szCs w:val="24"/>
        </w:rPr>
      </w:pPr>
      <w:r w:rsidRPr="0056642D">
        <w:rPr>
          <w:rFonts w:asciiTheme="minorEastAsia" w:hAnsiTheme="minorEastAsia" w:hint="eastAsia"/>
          <w:bCs/>
          <w:sz w:val="24"/>
          <w:szCs w:val="24"/>
          <w:u w:val="single"/>
        </w:rPr>
        <w:t>RAD缺点</w:t>
      </w:r>
      <w:r w:rsidRPr="0056642D">
        <w:rPr>
          <w:rFonts w:asciiTheme="minorEastAsia" w:hAnsiTheme="minorEastAsia" w:hint="eastAsia"/>
          <w:bCs/>
          <w:sz w:val="24"/>
          <w:szCs w:val="24"/>
        </w:rPr>
        <w:t>：1、</w:t>
      </w:r>
      <w:r w:rsidR="00597B90" w:rsidRPr="0056642D">
        <w:rPr>
          <w:rFonts w:asciiTheme="minorEastAsia" w:hAnsiTheme="minorEastAsia" w:hint="eastAsia"/>
          <w:bCs/>
          <w:sz w:val="24"/>
          <w:szCs w:val="24"/>
        </w:rPr>
        <w:t>对于大型项目，需要大量人力资源来创建相对独立的</w:t>
      </w:r>
      <w:r w:rsidR="00597B90" w:rsidRPr="0056642D">
        <w:rPr>
          <w:rFonts w:asciiTheme="minorEastAsia" w:hAnsiTheme="minorEastAsia"/>
          <w:bCs/>
          <w:sz w:val="24"/>
          <w:szCs w:val="24"/>
        </w:rPr>
        <w:t>RAD</w:t>
      </w:r>
      <w:r w:rsidR="00597B90" w:rsidRPr="0056642D">
        <w:rPr>
          <w:rFonts w:asciiTheme="minorEastAsia" w:hAnsiTheme="minorEastAsia" w:hint="eastAsia"/>
          <w:bCs/>
          <w:sz w:val="24"/>
          <w:szCs w:val="24"/>
        </w:rPr>
        <w:t>团队</w:t>
      </w:r>
    </w:p>
    <w:p w:rsidR="00A8173C" w:rsidRPr="0056642D" w:rsidRDefault="008D4E41" w:rsidP="00D03EA1">
      <w:pPr>
        <w:spacing w:line="360" w:lineRule="auto"/>
        <w:ind w:firstLineChars="500" w:firstLine="1200"/>
        <w:rPr>
          <w:rFonts w:asciiTheme="minorEastAsia" w:hAnsiTheme="minorEastAsia"/>
          <w:bCs/>
          <w:sz w:val="24"/>
          <w:szCs w:val="24"/>
        </w:rPr>
      </w:pPr>
      <w:r w:rsidRPr="0056642D">
        <w:rPr>
          <w:rFonts w:asciiTheme="minorEastAsia" w:hAnsiTheme="minorEastAsia" w:hint="eastAsia"/>
          <w:bCs/>
          <w:sz w:val="24"/>
          <w:szCs w:val="24"/>
        </w:rPr>
        <w:t>2、</w:t>
      </w:r>
      <w:r w:rsidR="00597B90" w:rsidRPr="0056642D">
        <w:rPr>
          <w:rFonts w:asciiTheme="minorEastAsia" w:hAnsiTheme="minorEastAsia" w:hint="eastAsia"/>
          <w:bCs/>
          <w:sz w:val="24"/>
          <w:szCs w:val="24"/>
        </w:rPr>
        <w:t>如果开发者和客户没有做好短时间急速完成系统的准备，则可能导致失败</w:t>
      </w:r>
    </w:p>
    <w:p w:rsidR="00A8173C" w:rsidRPr="0056642D" w:rsidRDefault="008D4E41" w:rsidP="00D03EA1">
      <w:pPr>
        <w:spacing w:line="360" w:lineRule="auto"/>
        <w:ind w:firstLineChars="500" w:firstLine="1200"/>
        <w:rPr>
          <w:rFonts w:asciiTheme="minorEastAsia" w:hAnsiTheme="minorEastAsia"/>
          <w:bCs/>
          <w:sz w:val="24"/>
          <w:szCs w:val="24"/>
        </w:rPr>
      </w:pPr>
      <w:r w:rsidRPr="0056642D">
        <w:rPr>
          <w:rFonts w:asciiTheme="minorEastAsia" w:hAnsiTheme="minorEastAsia" w:hint="eastAsia"/>
          <w:bCs/>
          <w:sz w:val="24"/>
          <w:szCs w:val="24"/>
        </w:rPr>
        <w:t>3、</w:t>
      </w:r>
      <w:r w:rsidR="00597B90" w:rsidRPr="0056642D">
        <w:rPr>
          <w:rFonts w:asciiTheme="minorEastAsia" w:hAnsiTheme="minorEastAsia" w:hint="eastAsia"/>
          <w:bCs/>
          <w:sz w:val="24"/>
          <w:szCs w:val="24"/>
        </w:rPr>
        <w:t>因为是构件式开发</w:t>
      </w:r>
      <w:r w:rsidRPr="0056642D">
        <w:rPr>
          <w:rFonts w:asciiTheme="minorEastAsia" w:hAnsiTheme="minorEastAsia" w:hint="eastAsia"/>
          <w:bCs/>
          <w:sz w:val="24"/>
          <w:szCs w:val="24"/>
        </w:rPr>
        <w:t>，</w:t>
      </w:r>
      <w:r w:rsidR="00597B90" w:rsidRPr="0056642D">
        <w:rPr>
          <w:rFonts w:asciiTheme="minorEastAsia" w:hAnsiTheme="minorEastAsia" w:hint="eastAsia"/>
          <w:bCs/>
          <w:sz w:val="24"/>
          <w:szCs w:val="24"/>
        </w:rPr>
        <w:t>如果一个系统不能合理的模块化，会带来很多问题</w:t>
      </w:r>
    </w:p>
    <w:p w:rsidR="00A8173C" w:rsidRPr="0056642D" w:rsidRDefault="008D4E41" w:rsidP="00D03EA1">
      <w:pPr>
        <w:spacing w:line="360" w:lineRule="auto"/>
        <w:rPr>
          <w:rFonts w:asciiTheme="minorEastAsia" w:hAnsiTheme="minorEastAsia"/>
          <w:bCs/>
          <w:sz w:val="24"/>
          <w:szCs w:val="24"/>
        </w:rPr>
      </w:pPr>
      <w:r w:rsidRPr="0056642D">
        <w:rPr>
          <w:rFonts w:asciiTheme="minorEastAsia" w:hAnsiTheme="minorEastAsia" w:hint="eastAsia"/>
          <w:bCs/>
          <w:sz w:val="24"/>
          <w:szCs w:val="24"/>
        </w:rPr>
        <w:t>4、</w:t>
      </w:r>
      <w:r w:rsidR="00597B90" w:rsidRPr="0056642D">
        <w:rPr>
          <w:rFonts w:asciiTheme="minorEastAsia" w:hAnsiTheme="minorEastAsia" w:hint="eastAsia"/>
          <w:bCs/>
          <w:sz w:val="24"/>
          <w:szCs w:val="24"/>
        </w:rPr>
        <w:t>如果系统需求是高性能的，并且需要通过调整构件接口的方式来提高性能，则不能采用</w:t>
      </w:r>
      <w:r w:rsidR="00597B90" w:rsidRPr="0056642D">
        <w:rPr>
          <w:rFonts w:asciiTheme="minorEastAsia" w:hAnsiTheme="minorEastAsia"/>
          <w:bCs/>
          <w:sz w:val="24"/>
          <w:szCs w:val="24"/>
        </w:rPr>
        <w:t>RAD</w:t>
      </w:r>
      <w:r w:rsidR="00597B90" w:rsidRPr="0056642D">
        <w:rPr>
          <w:rFonts w:asciiTheme="minorEastAsia" w:hAnsiTheme="minorEastAsia" w:hint="eastAsia"/>
          <w:bCs/>
          <w:sz w:val="24"/>
          <w:szCs w:val="24"/>
        </w:rPr>
        <w:t>模型</w:t>
      </w:r>
    </w:p>
    <w:p w:rsidR="00A8173C" w:rsidRPr="0056642D" w:rsidRDefault="008D4E41" w:rsidP="00D03EA1">
      <w:pPr>
        <w:spacing w:line="360" w:lineRule="auto"/>
        <w:ind w:firstLineChars="500" w:firstLine="1200"/>
        <w:rPr>
          <w:rFonts w:asciiTheme="minorEastAsia" w:hAnsiTheme="minorEastAsia"/>
          <w:bCs/>
          <w:sz w:val="24"/>
          <w:szCs w:val="24"/>
        </w:rPr>
      </w:pPr>
      <w:r w:rsidRPr="0056642D">
        <w:rPr>
          <w:rFonts w:asciiTheme="minorEastAsia" w:hAnsiTheme="minorEastAsia" w:hint="eastAsia"/>
          <w:bCs/>
          <w:sz w:val="24"/>
          <w:szCs w:val="24"/>
        </w:rPr>
        <w:t>5、</w:t>
      </w:r>
      <w:r w:rsidR="00597B90" w:rsidRPr="0056642D">
        <w:rPr>
          <w:rFonts w:asciiTheme="minorEastAsia" w:hAnsiTheme="minorEastAsia" w:hint="eastAsia"/>
          <w:bCs/>
          <w:sz w:val="24"/>
          <w:szCs w:val="24"/>
        </w:rPr>
        <w:t>技术风险高的情况下，不宜采用</w:t>
      </w:r>
      <w:r w:rsidR="00597B90" w:rsidRPr="0056642D">
        <w:rPr>
          <w:rFonts w:asciiTheme="minorEastAsia" w:hAnsiTheme="minorEastAsia"/>
          <w:bCs/>
          <w:sz w:val="24"/>
          <w:szCs w:val="24"/>
        </w:rPr>
        <w:t>RAD</w:t>
      </w:r>
      <w:r w:rsidR="00597B90" w:rsidRPr="0056642D">
        <w:rPr>
          <w:rFonts w:asciiTheme="minorEastAsia" w:hAnsiTheme="minorEastAsia" w:hint="eastAsia"/>
          <w:bCs/>
          <w:sz w:val="24"/>
          <w:szCs w:val="24"/>
        </w:rPr>
        <w:t>模型</w:t>
      </w:r>
      <w:r w:rsidRPr="0056642D">
        <w:rPr>
          <w:rFonts w:asciiTheme="minorEastAsia" w:hAnsiTheme="minorEastAsia" w:hint="eastAsia"/>
          <w:bCs/>
          <w:sz w:val="24"/>
          <w:szCs w:val="24"/>
        </w:rPr>
        <w:t>，</w:t>
      </w:r>
      <w:r w:rsidR="00597B90" w:rsidRPr="0056642D">
        <w:rPr>
          <w:rFonts w:asciiTheme="minorEastAsia" w:hAnsiTheme="minorEastAsia" w:hint="eastAsia"/>
          <w:bCs/>
          <w:sz w:val="24"/>
          <w:szCs w:val="24"/>
        </w:rPr>
        <w:t>如项目开发使用大量的新技术</w:t>
      </w:r>
    </w:p>
    <w:p w:rsidR="0056642D" w:rsidRPr="0056642D" w:rsidRDefault="008D4E41" w:rsidP="0056642D">
      <w:pPr>
        <w:spacing w:line="360" w:lineRule="auto"/>
        <w:ind w:left="2160" w:hangingChars="900" w:hanging="2160"/>
        <w:rPr>
          <w:rFonts w:asciiTheme="minorEastAsia" w:hAnsiTheme="minorEastAsia"/>
          <w:bCs/>
          <w:sz w:val="24"/>
          <w:szCs w:val="24"/>
        </w:rPr>
      </w:pPr>
      <w:r w:rsidRPr="0056642D">
        <w:rPr>
          <w:rFonts w:asciiTheme="minorEastAsia" w:hAnsiTheme="minorEastAsia" w:hint="eastAsia"/>
          <w:bCs/>
          <w:sz w:val="24"/>
          <w:szCs w:val="24"/>
          <w:u w:val="single"/>
        </w:rPr>
        <w:t>敏捷团队成员特点</w:t>
      </w:r>
      <w:r w:rsidRPr="0056642D">
        <w:rPr>
          <w:rFonts w:asciiTheme="minorEastAsia" w:hAnsiTheme="minorEastAsia" w:hint="eastAsia"/>
          <w:bCs/>
          <w:sz w:val="24"/>
          <w:szCs w:val="24"/>
        </w:rPr>
        <w:t xml:space="preserve">：基本能力、共同目标、精诚合作、决策能力、模糊问题解决能力、 </w:t>
      </w:r>
    </w:p>
    <w:p w:rsidR="008D4E41" w:rsidRPr="0056642D" w:rsidRDefault="008D4E41" w:rsidP="0056642D">
      <w:pPr>
        <w:spacing w:line="360" w:lineRule="auto"/>
        <w:ind w:leftChars="1026" w:left="2155"/>
        <w:rPr>
          <w:rFonts w:asciiTheme="minorEastAsia" w:hAnsiTheme="minorEastAsia"/>
          <w:bCs/>
          <w:sz w:val="24"/>
          <w:szCs w:val="24"/>
        </w:rPr>
      </w:pPr>
      <w:r w:rsidRPr="0056642D">
        <w:rPr>
          <w:rFonts w:asciiTheme="minorEastAsia" w:hAnsiTheme="minorEastAsia" w:hint="eastAsia"/>
          <w:bCs/>
          <w:sz w:val="24"/>
          <w:szCs w:val="24"/>
        </w:rPr>
        <w:t>相互信任和尊重、自我组织</w:t>
      </w:r>
    </w:p>
    <w:p w:rsidR="00A8173C" w:rsidRPr="0056642D" w:rsidRDefault="00597B90" w:rsidP="00D03EA1">
      <w:pPr>
        <w:spacing w:line="360" w:lineRule="auto"/>
        <w:rPr>
          <w:rFonts w:asciiTheme="minorEastAsia" w:hAnsiTheme="minorEastAsia"/>
          <w:bCs/>
          <w:sz w:val="24"/>
          <w:szCs w:val="24"/>
        </w:rPr>
      </w:pPr>
      <w:r w:rsidRPr="0056642D">
        <w:rPr>
          <w:rFonts w:asciiTheme="minorEastAsia" w:hAnsiTheme="minorEastAsia"/>
          <w:bCs/>
          <w:sz w:val="24"/>
          <w:szCs w:val="24"/>
          <w:u w:val="single"/>
        </w:rPr>
        <w:t>4个框架活动</w:t>
      </w:r>
      <w:r w:rsidRPr="0056642D">
        <w:rPr>
          <w:rFonts w:asciiTheme="minorEastAsia" w:hAnsiTheme="minorEastAsia"/>
          <w:bCs/>
          <w:sz w:val="24"/>
          <w:szCs w:val="24"/>
        </w:rPr>
        <w:t>：策划、设计、编码和测试</w:t>
      </w:r>
      <w:r w:rsidR="005304B4" w:rsidRPr="0056642D">
        <w:rPr>
          <w:rFonts w:asciiTheme="minorEastAsia" w:hAnsiTheme="minorEastAsia" w:hint="eastAsia"/>
          <w:bCs/>
          <w:sz w:val="24"/>
          <w:szCs w:val="24"/>
        </w:rPr>
        <w:t xml:space="preserve">    </w:t>
      </w:r>
      <w:r w:rsidRPr="0056642D">
        <w:rPr>
          <w:rFonts w:asciiTheme="minorEastAsia" w:hAnsiTheme="minorEastAsia" w:hint="eastAsia"/>
          <w:bCs/>
          <w:sz w:val="24"/>
          <w:szCs w:val="24"/>
        </w:rPr>
        <w:t>设计原则：</w:t>
      </w:r>
      <w:r w:rsidRPr="0056642D">
        <w:rPr>
          <w:rFonts w:asciiTheme="minorEastAsia" w:hAnsiTheme="minorEastAsia"/>
          <w:bCs/>
          <w:sz w:val="24"/>
          <w:szCs w:val="24"/>
        </w:rPr>
        <w:t>KIS</w:t>
      </w:r>
    </w:p>
    <w:p w:rsidR="005304B4" w:rsidRPr="0056642D" w:rsidRDefault="00597B90" w:rsidP="00D03EA1">
      <w:pPr>
        <w:spacing w:line="360" w:lineRule="auto"/>
        <w:rPr>
          <w:rFonts w:asciiTheme="minorEastAsia" w:hAnsiTheme="minorEastAsia"/>
          <w:bCs/>
          <w:sz w:val="24"/>
          <w:szCs w:val="24"/>
        </w:rPr>
      </w:pPr>
      <w:r w:rsidRPr="0056642D">
        <w:rPr>
          <w:rFonts w:asciiTheme="minorEastAsia" w:hAnsiTheme="minorEastAsia" w:hint="eastAsia"/>
          <w:bCs/>
          <w:sz w:val="24"/>
          <w:szCs w:val="24"/>
          <w:u w:val="single"/>
        </w:rPr>
        <w:t>结对编程</w:t>
      </w:r>
      <w:r w:rsidR="005304B4" w:rsidRPr="0056642D">
        <w:rPr>
          <w:rFonts w:asciiTheme="minorEastAsia" w:hAnsiTheme="minorEastAsia" w:hint="eastAsia"/>
          <w:bCs/>
          <w:sz w:val="24"/>
          <w:szCs w:val="24"/>
        </w:rPr>
        <w:t>：两位程序员肩并肩地坐在同一台电脑前合作完成同一个设计</w:t>
      </w:r>
    </w:p>
    <w:p w:rsidR="00A8173C" w:rsidRPr="0056642D" w:rsidRDefault="00597B90" w:rsidP="0056642D">
      <w:pPr>
        <w:spacing w:line="360" w:lineRule="auto"/>
        <w:ind w:left="720" w:hangingChars="300" w:hanging="720"/>
        <w:rPr>
          <w:rFonts w:asciiTheme="minorEastAsia" w:hAnsiTheme="minorEastAsia"/>
          <w:bCs/>
          <w:sz w:val="24"/>
          <w:szCs w:val="24"/>
        </w:rPr>
      </w:pPr>
      <w:r w:rsidRPr="0056642D">
        <w:rPr>
          <w:rFonts w:asciiTheme="minorEastAsia" w:hAnsiTheme="minorEastAsia" w:hint="eastAsia"/>
          <w:bCs/>
          <w:sz w:val="24"/>
          <w:szCs w:val="24"/>
          <w:u w:val="single"/>
        </w:rPr>
        <w:t>优</w:t>
      </w:r>
      <w:r w:rsidR="005304B4" w:rsidRPr="0056642D">
        <w:rPr>
          <w:rFonts w:asciiTheme="minorEastAsia" w:hAnsiTheme="minorEastAsia" w:hint="eastAsia"/>
          <w:bCs/>
          <w:sz w:val="24"/>
          <w:szCs w:val="24"/>
          <w:u w:val="single"/>
        </w:rPr>
        <w:t>点</w:t>
      </w:r>
      <w:r w:rsidR="005304B4" w:rsidRPr="0056642D">
        <w:rPr>
          <w:rFonts w:asciiTheme="minorEastAsia" w:hAnsiTheme="minorEastAsia" w:hint="eastAsia"/>
          <w:bCs/>
          <w:sz w:val="24"/>
          <w:szCs w:val="24"/>
        </w:rPr>
        <w:t>：结对的两人完成其工作，所开发代码和其他工作集成。有些情况下，这种集成工作由集成团队按日实施，还有一些情况下，结对者自己负责集成，这种“连续集成”策略有助于避免兼容性和借口问题，建立能及早发现错误的“冒烟测试”环境</w:t>
      </w:r>
    </w:p>
    <w:p w:rsidR="00A8173C" w:rsidRPr="0056642D" w:rsidRDefault="005304B4" w:rsidP="00D03EA1">
      <w:pPr>
        <w:spacing w:line="360" w:lineRule="auto"/>
        <w:rPr>
          <w:rFonts w:asciiTheme="minorEastAsia" w:hAnsiTheme="minorEastAsia"/>
          <w:bCs/>
          <w:sz w:val="24"/>
          <w:szCs w:val="24"/>
        </w:rPr>
      </w:pPr>
      <w:r w:rsidRPr="0056642D">
        <w:rPr>
          <w:rFonts w:asciiTheme="minorEastAsia" w:hAnsiTheme="minorEastAsia" w:hint="eastAsia"/>
          <w:bCs/>
          <w:sz w:val="24"/>
          <w:szCs w:val="24"/>
          <w:u w:val="single"/>
        </w:rPr>
        <w:t>Scrum原则</w:t>
      </w:r>
      <w:r w:rsidRPr="0056642D">
        <w:rPr>
          <w:rFonts w:asciiTheme="minorEastAsia" w:hAnsiTheme="minorEastAsia" w:hint="eastAsia"/>
          <w:bCs/>
          <w:sz w:val="24"/>
          <w:szCs w:val="24"/>
        </w:rPr>
        <w:t>：1</w:t>
      </w:r>
      <w:r w:rsidR="00597B90" w:rsidRPr="0056642D">
        <w:rPr>
          <w:rFonts w:asciiTheme="minorEastAsia" w:hAnsiTheme="minorEastAsia" w:hint="eastAsia"/>
          <w:bCs/>
          <w:sz w:val="24"/>
          <w:szCs w:val="24"/>
        </w:rPr>
        <w:t>组织小团队，以达到“沟通最大化，负担最小化，非语言描述、非形式化知识”</w:t>
      </w:r>
    </w:p>
    <w:p w:rsidR="00A8173C" w:rsidRPr="0056642D" w:rsidRDefault="005304B4" w:rsidP="0056642D">
      <w:pPr>
        <w:spacing w:line="360" w:lineRule="auto"/>
        <w:ind w:firstLineChars="600" w:firstLine="1440"/>
        <w:rPr>
          <w:rFonts w:asciiTheme="minorEastAsia" w:hAnsiTheme="minorEastAsia"/>
          <w:bCs/>
          <w:sz w:val="24"/>
          <w:szCs w:val="24"/>
        </w:rPr>
      </w:pPr>
      <w:r w:rsidRPr="0056642D">
        <w:rPr>
          <w:rFonts w:asciiTheme="minorEastAsia" w:hAnsiTheme="minorEastAsia" w:hint="eastAsia"/>
          <w:bCs/>
          <w:sz w:val="24"/>
          <w:szCs w:val="24"/>
        </w:rPr>
        <w:t>2</w:t>
      </w:r>
      <w:r w:rsidR="00597B90" w:rsidRPr="0056642D">
        <w:rPr>
          <w:rFonts w:asciiTheme="minorEastAsia" w:hAnsiTheme="minorEastAsia" w:hint="eastAsia"/>
          <w:bCs/>
          <w:sz w:val="24"/>
          <w:szCs w:val="24"/>
        </w:rPr>
        <w:t>过程对技术和业务变化具有适应性，以“保证制造具有最好可能的产品”</w:t>
      </w:r>
    </w:p>
    <w:p w:rsidR="00A8173C" w:rsidRPr="0056642D" w:rsidRDefault="005304B4" w:rsidP="0056642D">
      <w:pPr>
        <w:spacing w:line="360" w:lineRule="auto"/>
        <w:ind w:firstLineChars="600" w:firstLine="1440"/>
        <w:rPr>
          <w:rFonts w:asciiTheme="minorEastAsia" w:hAnsiTheme="minorEastAsia"/>
          <w:bCs/>
          <w:sz w:val="24"/>
          <w:szCs w:val="24"/>
        </w:rPr>
      </w:pPr>
      <w:r w:rsidRPr="0056642D">
        <w:rPr>
          <w:rFonts w:asciiTheme="minorEastAsia" w:hAnsiTheme="minorEastAsia" w:hint="eastAsia"/>
          <w:bCs/>
          <w:sz w:val="24"/>
          <w:szCs w:val="24"/>
        </w:rPr>
        <w:t>3</w:t>
      </w:r>
      <w:r w:rsidR="00597B90" w:rsidRPr="0056642D">
        <w:rPr>
          <w:rFonts w:asciiTheme="minorEastAsia" w:hAnsiTheme="minorEastAsia" w:hint="eastAsia"/>
          <w:bCs/>
          <w:sz w:val="24"/>
          <w:szCs w:val="24"/>
        </w:rPr>
        <w:t>过程生产频繁发布“可检查、可调整、可测试、可文档化、可构建”的软件增量</w:t>
      </w:r>
    </w:p>
    <w:p w:rsidR="00A8173C" w:rsidRPr="0056642D" w:rsidRDefault="005304B4" w:rsidP="0056642D">
      <w:pPr>
        <w:spacing w:line="360" w:lineRule="auto"/>
        <w:ind w:firstLineChars="600" w:firstLine="1440"/>
        <w:rPr>
          <w:rFonts w:asciiTheme="minorEastAsia" w:hAnsiTheme="minorEastAsia"/>
          <w:bCs/>
          <w:sz w:val="24"/>
          <w:szCs w:val="24"/>
        </w:rPr>
      </w:pPr>
      <w:r w:rsidRPr="0056642D">
        <w:rPr>
          <w:rFonts w:asciiTheme="minorEastAsia" w:hAnsiTheme="minorEastAsia" w:hint="eastAsia"/>
          <w:bCs/>
          <w:sz w:val="24"/>
          <w:szCs w:val="24"/>
        </w:rPr>
        <w:t>4</w:t>
      </w:r>
      <w:r w:rsidR="00597B90" w:rsidRPr="0056642D">
        <w:rPr>
          <w:rFonts w:asciiTheme="minorEastAsia" w:hAnsiTheme="minorEastAsia" w:hint="eastAsia"/>
          <w:bCs/>
          <w:sz w:val="24"/>
          <w:szCs w:val="24"/>
        </w:rPr>
        <w:t>开发工作和开发人员划分为“清晰的、低耦合的部分或包”</w:t>
      </w:r>
    </w:p>
    <w:p w:rsidR="0056642D" w:rsidRPr="0056642D" w:rsidRDefault="005304B4" w:rsidP="0056642D">
      <w:pPr>
        <w:spacing w:line="360" w:lineRule="auto"/>
        <w:ind w:firstLineChars="600" w:firstLine="1440"/>
        <w:rPr>
          <w:rFonts w:asciiTheme="minorEastAsia" w:hAnsiTheme="minorEastAsia"/>
          <w:bCs/>
          <w:sz w:val="24"/>
          <w:szCs w:val="24"/>
        </w:rPr>
      </w:pPr>
      <w:r w:rsidRPr="0056642D">
        <w:rPr>
          <w:rFonts w:asciiTheme="minorEastAsia" w:hAnsiTheme="minorEastAsia" w:hint="eastAsia"/>
          <w:bCs/>
          <w:sz w:val="24"/>
          <w:szCs w:val="24"/>
        </w:rPr>
        <w:t>5</w:t>
      </w:r>
      <w:r w:rsidR="00597B90" w:rsidRPr="0056642D">
        <w:rPr>
          <w:rFonts w:asciiTheme="minorEastAsia" w:hAnsiTheme="minorEastAsia" w:hint="eastAsia"/>
          <w:bCs/>
          <w:sz w:val="24"/>
          <w:szCs w:val="24"/>
        </w:rPr>
        <w:t>坚持在产品构建中进行测试和文档化</w:t>
      </w:r>
      <w:r w:rsidRPr="0056642D">
        <w:rPr>
          <w:rFonts w:asciiTheme="minorEastAsia" w:hAnsiTheme="minorEastAsia" w:hint="eastAsia"/>
          <w:bCs/>
          <w:sz w:val="24"/>
          <w:szCs w:val="24"/>
        </w:rPr>
        <w:t xml:space="preserve">      </w:t>
      </w:r>
    </w:p>
    <w:p w:rsidR="00A8173C" w:rsidRPr="0056642D" w:rsidRDefault="005304B4" w:rsidP="0056642D">
      <w:pPr>
        <w:spacing w:line="360" w:lineRule="auto"/>
        <w:ind w:firstLineChars="600" w:firstLine="1440"/>
        <w:rPr>
          <w:rFonts w:asciiTheme="minorEastAsia" w:hAnsiTheme="minorEastAsia"/>
          <w:bCs/>
          <w:sz w:val="24"/>
          <w:szCs w:val="24"/>
        </w:rPr>
      </w:pPr>
      <w:r w:rsidRPr="0056642D">
        <w:rPr>
          <w:rFonts w:asciiTheme="minorEastAsia" w:hAnsiTheme="minorEastAsia" w:hint="eastAsia"/>
          <w:bCs/>
          <w:sz w:val="24"/>
          <w:szCs w:val="24"/>
        </w:rPr>
        <w:t>6</w:t>
      </w:r>
      <w:r w:rsidR="00597B90" w:rsidRPr="0056642D">
        <w:rPr>
          <w:rFonts w:asciiTheme="minorEastAsia" w:hAnsiTheme="minorEastAsia" w:hint="eastAsia"/>
          <w:bCs/>
          <w:sz w:val="24"/>
          <w:szCs w:val="24"/>
        </w:rPr>
        <w:t>提供在任何情况下都能完成产品的能力</w:t>
      </w:r>
    </w:p>
    <w:p w:rsidR="005304B4" w:rsidRPr="0056642D" w:rsidRDefault="005304B4" w:rsidP="00D03EA1">
      <w:pPr>
        <w:spacing w:line="360" w:lineRule="auto"/>
        <w:rPr>
          <w:rFonts w:asciiTheme="minorEastAsia" w:hAnsiTheme="minorEastAsia"/>
          <w:bCs/>
          <w:sz w:val="24"/>
          <w:szCs w:val="24"/>
        </w:rPr>
      </w:pPr>
      <w:r w:rsidRPr="0056642D">
        <w:rPr>
          <w:rFonts w:asciiTheme="minorEastAsia" w:hAnsiTheme="minorEastAsia" w:hint="eastAsia"/>
          <w:bCs/>
          <w:sz w:val="24"/>
          <w:szCs w:val="24"/>
          <w:u w:val="single"/>
        </w:rPr>
        <w:t>宏要素</w:t>
      </w:r>
      <w:r w:rsidRPr="0056642D">
        <w:rPr>
          <w:rFonts w:asciiTheme="minorEastAsia" w:hAnsiTheme="minorEastAsia" w:hint="eastAsia"/>
          <w:bCs/>
          <w:sz w:val="24"/>
          <w:szCs w:val="24"/>
        </w:rPr>
        <w:t>：基于计算机的系统，它作为更大的基于计算机的系统的一部分</w:t>
      </w:r>
    </w:p>
    <w:p w:rsidR="005304B4" w:rsidRPr="0056642D" w:rsidRDefault="005304B4" w:rsidP="00D03EA1">
      <w:pPr>
        <w:spacing w:line="360" w:lineRule="auto"/>
        <w:rPr>
          <w:rFonts w:asciiTheme="minorEastAsia" w:hAnsiTheme="minorEastAsia"/>
          <w:bCs/>
          <w:sz w:val="24"/>
          <w:szCs w:val="24"/>
        </w:rPr>
      </w:pPr>
      <w:r w:rsidRPr="0056642D">
        <w:rPr>
          <w:rFonts w:asciiTheme="minorEastAsia" w:hAnsiTheme="minorEastAsia" w:hint="eastAsia"/>
          <w:bCs/>
          <w:sz w:val="24"/>
          <w:szCs w:val="24"/>
          <w:u w:val="single"/>
        </w:rPr>
        <w:t>系统工程的层次结构</w:t>
      </w:r>
      <w:r w:rsidRPr="0056642D">
        <w:rPr>
          <w:rFonts w:asciiTheme="minorEastAsia" w:hAnsiTheme="minorEastAsia" w:hint="eastAsia"/>
          <w:bCs/>
          <w:sz w:val="24"/>
          <w:szCs w:val="24"/>
        </w:rPr>
        <w:t>：全局视图、领域视图、要素视图、详细视图</w:t>
      </w:r>
    </w:p>
    <w:p w:rsidR="00A8173C" w:rsidRPr="0056642D" w:rsidRDefault="002C5558" w:rsidP="00D03EA1">
      <w:pPr>
        <w:spacing w:line="360" w:lineRule="auto"/>
        <w:rPr>
          <w:rFonts w:asciiTheme="minorEastAsia" w:hAnsiTheme="minorEastAsia"/>
          <w:bCs/>
          <w:sz w:val="24"/>
          <w:szCs w:val="24"/>
        </w:rPr>
      </w:pPr>
      <w:r w:rsidRPr="0056642D">
        <w:rPr>
          <w:rFonts w:asciiTheme="minorEastAsia" w:hAnsiTheme="minorEastAsia" w:hint="eastAsia"/>
          <w:bCs/>
          <w:sz w:val="24"/>
          <w:szCs w:val="24"/>
          <w:u w:val="single"/>
        </w:rPr>
        <w:t>导出需求遇到的问题</w:t>
      </w:r>
      <w:r w:rsidRPr="0056642D">
        <w:rPr>
          <w:rFonts w:asciiTheme="minorEastAsia" w:hAnsiTheme="minorEastAsia" w:hint="eastAsia"/>
          <w:bCs/>
          <w:sz w:val="24"/>
          <w:szCs w:val="24"/>
        </w:rPr>
        <w:t>：</w:t>
      </w:r>
      <w:r w:rsidR="00597B90" w:rsidRPr="0056642D">
        <w:rPr>
          <w:rFonts w:asciiTheme="minorEastAsia" w:hAnsiTheme="minorEastAsia" w:hint="eastAsia"/>
          <w:bCs/>
          <w:sz w:val="24"/>
          <w:szCs w:val="24"/>
        </w:rPr>
        <w:t>范围问题</w:t>
      </w:r>
      <w:r w:rsidRPr="0056642D">
        <w:rPr>
          <w:rFonts w:asciiTheme="minorEastAsia" w:hAnsiTheme="minorEastAsia" w:hint="eastAsia"/>
          <w:bCs/>
          <w:sz w:val="24"/>
          <w:szCs w:val="24"/>
        </w:rPr>
        <w:t>、</w:t>
      </w:r>
      <w:r w:rsidR="00597B90" w:rsidRPr="0056642D">
        <w:rPr>
          <w:rFonts w:asciiTheme="minorEastAsia" w:hAnsiTheme="minorEastAsia" w:hint="eastAsia"/>
          <w:bCs/>
          <w:sz w:val="24"/>
          <w:szCs w:val="24"/>
        </w:rPr>
        <w:t>理解问题</w:t>
      </w:r>
      <w:r w:rsidRPr="0056642D">
        <w:rPr>
          <w:rFonts w:asciiTheme="minorEastAsia" w:hAnsiTheme="minorEastAsia" w:hint="eastAsia"/>
          <w:bCs/>
          <w:sz w:val="24"/>
          <w:szCs w:val="24"/>
        </w:rPr>
        <w:t>、</w:t>
      </w:r>
      <w:r w:rsidR="00597B90" w:rsidRPr="0056642D">
        <w:rPr>
          <w:rFonts w:asciiTheme="minorEastAsia" w:hAnsiTheme="minorEastAsia" w:hint="eastAsia"/>
          <w:bCs/>
          <w:sz w:val="24"/>
          <w:szCs w:val="24"/>
        </w:rPr>
        <w:t>易变问题</w:t>
      </w:r>
    </w:p>
    <w:p w:rsidR="002C5558" w:rsidRPr="0056642D" w:rsidRDefault="002C5558" w:rsidP="00D03EA1">
      <w:pPr>
        <w:spacing w:line="360" w:lineRule="auto"/>
        <w:rPr>
          <w:rFonts w:asciiTheme="minorEastAsia" w:hAnsiTheme="minorEastAsia"/>
          <w:bCs/>
          <w:sz w:val="24"/>
          <w:szCs w:val="24"/>
        </w:rPr>
      </w:pPr>
      <w:r w:rsidRPr="0056642D">
        <w:rPr>
          <w:rFonts w:asciiTheme="minorEastAsia" w:hAnsiTheme="minorEastAsia" w:hint="eastAsia"/>
          <w:bCs/>
          <w:sz w:val="24"/>
          <w:szCs w:val="24"/>
          <w:u w:val="single"/>
        </w:rPr>
        <w:t>协同需求收集会议的基本原则</w:t>
      </w:r>
      <w:r w:rsidRPr="0056642D">
        <w:rPr>
          <w:rFonts w:asciiTheme="minorEastAsia" w:hAnsiTheme="minorEastAsia" w:hint="eastAsia"/>
          <w:bCs/>
          <w:sz w:val="24"/>
          <w:szCs w:val="24"/>
        </w:rPr>
        <w:t>：1</w:t>
      </w:r>
      <w:r w:rsidR="00597B90" w:rsidRPr="0056642D">
        <w:rPr>
          <w:rFonts w:asciiTheme="minorEastAsia" w:hAnsiTheme="minorEastAsia" w:hint="eastAsia"/>
          <w:bCs/>
          <w:sz w:val="24"/>
          <w:szCs w:val="24"/>
        </w:rPr>
        <w:t>软件工程师和客户共同举办和参与</w:t>
      </w:r>
      <w:r w:rsidRPr="0056642D">
        <w:rPr>
          <w:rFonts w:asciiTheme="minorEastAsia" w:hAnsiTheme="minorEastAsia" w:hint="eastAsia"/>
          <w:bCs/>
          <w:sz w:val="24"/>
          <w:szCs w:val="24"/>
        </w:rPr>
        <w:t xml:space="preserve">  2</w:t>
      </w:r>
      <w:r w:rsidR="00597B90" w:rsidRPr="0056642D">
        <w:rPr>
          <w:rFonts w:asciiTheme="minorEastAsia" w:hAnsiTheme="minorEastAsia" w:hint="eastAsia"/>
          <w:bCs/>
          <w:sz w:val="24"/>
          <w:szCs w:val="24"/>
        </w:rPr>
        <w:t>制定筹备与参与会议的规则</w:t>
      </w:r>
      <w:r w:rsidRPr="0056642D">
        <w:rPr>
          <w:rFonts w:asciiTheme="minorEastAsia" w:hAnsiTheme="minorEastAsia" w:hint="eastAsia"/>
          <w:bCs/>
          <w:sz w:val="24"/>
          <w:szCs w:val="24"/>
        </w:rPr>
        <w:t xml:space="preserve">   </w:t>
      </w:r>
    </w:p>
    <w:p w:rsidR="00A8173C" w:rsidRPr="0056642D" w:rsidRDefault="002C5558" w:rsidP="0056642D">
      <w:pPr>
        <w:spacing w:line="360" w:lineRule="auto"/>
        <w:ind w:firstLineChars="150" w:firstLine="360"/>
        <w:rPr>
          <w:rFonts w:asciiTheme="minorEastAsia" w:hAnsiTheme="minorEastAsia"/>
          <w:bCs/>
          <w:sz w:val="24"/>
          <w:szCs w:val="24"/>
        </w:rPr>
      </w:pPr>
      <w:r w:rsidRPr="0056642D">
        <w:rPr>
          <w:rFonts w:asciiTheme="minorEastAsia" w:hAnsiTheme="minorEastAsia" w:hint="eastAsia"/>
          <w:bCs/>
          <w:sz w:val="24"/>
          <w:szCs w:val="24"/>
        </w:rPr>
        <w:t>3</w:t>
      </w:r>
      <w:r w:rsidR="00597B90" w:rsidRPr="0056642D">
        <w:rPr>
          <w:rFonts w:asciiTheme="minorEastAsia" w:hAnsiTheme="minorEastAsia" w:hint="eastAsia"/>
          <w:bCs/>
          <w:sz w:val="24"/>
          <w:szCs w:val="24"/>
        </w:rPr>
        <w:t>拟定一个会议议程：既涵盖重点，又鼓励自由交流</w:t>
      </w:r>
      <w:r w:rsidRPr="0056642D">
        <w:rPr>
          <w:rFonts w:asciiTheme="minorEastAsia" w:hAnsiTheme="minorEastAsia" w:hint="eastAsia"/>
          <w:bCs/>
          <w:sz w:val="24"/>
          <w:szCs w:val="24"/>
        </w:rPr>
        <w:t xml:space="preserve">  </w:t>
      </w:r>
      <w:r w:rsidR="0056642D" w:rsidRPr="0056642D">
        <w:rPr>
          <w:rFonts w:asciiTheme="minorEastAsia" w:hAnsiTheme="minorEastAsia" w:hint="eastAsia"/>
          <w:bCs/>
          <w:sz w:val="24"/>
          <w:szCs w:val="24"/>
        </w:rPr>
        <w:t xml:space="preserve">           </w:t>
      </w:r>
      <w:r w:rsidRPr="0056642D">
        <w:rPr>
          <w:rFonts w:asciiTheme="minorEastAsia" w:hAnsiTheme="minorEastAsia" w:hint="eastAsia"/>
          <w:bCs/>
          <w:sz w:val="24"/>
          <w:szCs w:val="24"/>
        </w:rPr>
        <w:t>4由一个主持人</w:t>
      </w:r>
      <w:r w:rsidR="00597B90" w:rsidRPr="0056642D">
        <w:rPr>
          <w:rFonts w:asciiTheme="minorEastAsia" w:hAnsiTheme="minorEastAsia" w:hint="eastAsia"/>
          <w:bCs/>
          <w:sz w:val="24"/>
          <w:szCs w:val="24"/>
        </w:rPr>
        <w:t>控制会议</w:t>
      </w:r>
    </w:p>
    <w:p w:rsidR="00D03EA1" w:rsidRPr="0056642D" w:rsidRDefault="002C5558" w:rsidP="0056642D">
      <w:pPr>
        <w:spacing w:line="360" w:lineRule="auto"/>
        <w:ind w:firstLineChars="150" w:firstLine="360"/>
        <w:rPr>
          <w:rFonts w:asciiTheme="minorEastAsia" w:hAnsiTheme="minorEastAsia"/>
          <w:bCs/>
          <w:sz w:val="24"/>
          <w:szCs w:val="24"/>
        </w:rPr>
      </w:pPr>
      <w:r w:rsidRPr="0056642D">
        <w:rPr>
          <w:rFonts w:asciiTheme="minorEastAsia" w:hAnsiTheme="minorEastAsia" w:hint="eastAsia"/>
          <w:bCs/>
          <w:sz w:val="24"/>
          <w:szCs w:val="24"/>
        </w:rPr>
        <w:t>5</w:t>
      </w:r>
      <w:r w:rsidR="00597B90" w:rsidRPr="0056642D">
        <w:rPr>
          <w:rFonts w:asciiTheme="minorEastAsia" w:hAnsiTheme="minorEastAsia" w:hint="eastAsia"/>
          <w:bCs/>
          <w:sz w:val="24"/>
          <w:szCs w:val="24"/>
        </w:rPr>
        <w:t>使用某种“定义机制”：工作表、活动挂图、不干胶贴纸，电子公告牌、聊天室、虚拟论坛</w:t>
      </w:r>
    </w:p>
    <w:p w:rsidR="0056642D" w:rsidRPr="0056642D" w:rsidRDefault="00597B90" w:rsidP="0056642D">
      <w:pPr>
        <w:spacing w:line="360" w:lineRule="auto"/>
        <w:ind w:left="2400" w:hangingChars="1000" w:hanging="2400"/>
        <w:rPr>
          <w:rFonts w:asciiTheme="minorEastAsia" w:hAnsiTheme="minorEastAsia"/>
          <w:bCs/>
          <w:sz w:val="24"/>
          <w:szCs w:val="24"/>
        </w:rPr>
      </w:pPr>
      <w:r w:rsidRPr="0056642D">
        <w:rPr>
          <w:rFonts w:asciiTheme="minorEastAsia" w:hAnsiTheme="minorEastAsia" w:hint="eastAsia"/>
          <w:bCs/>
          <w:sz w:val="24"/>
          <w:szCs w:val="24"/>
          <w:u w:val="single"/>
        </w:rPr>
        <w:lastRenderedPageBreak/>
        <w:t>分析模型的三个目标</w:t>
      </w:r>
      <w:r w:rsidR="002C5558" w:rsidRPr="0056642D">
        <w:rPr>
          <w:rFonts w:asciiTheme="minorEastAsia" w:hAnsiTheme="minorEastAsia" w:hint="eastAsia"/>
          <w:bCs/>
          <w:sz w:val="24"/>
          <w:szCs w:val="24"/>
        </w:rPr>
        <w:t>：</w:t>
      </w:r>
      <w:r w:rsidRPr="0056642D">
        <w:rPr>
          <w:rFonts w:asciiTheme="minorEastAsia" w:hAnsiTheme="minorEastAsia"/>
          <w:bCs/>
          <w:sz w:val="24"/>
          <w:szCs w:val="24"/>
        </w:rPr>
        <w:t>1）描述客户需要什么2）为软件设计奠定基础</w:t>
      </w:r>
    </w:p>
    <w:p w:rsidR="00A8173C" w:rsidRPr="0056642D" w:rsidRDefault="00597B90" w:rsidP="0056642D">
      <w:pPr>
        <w:spacing w:line="360" w:lineRule="auto"/>
        <w:ind w:leftChars="1140" w:left="2394"/>
        <w:rPr>
          <w:rFonts w:asciiTheme="minorEastAsia" w:hAnsiTheme="minorEastAsia"/>
          <w:bCs/>
          <w:sz w:val="24"/>
          <w:szCs w:val="24"/>
        </w:rPr>
      </w:pPr>
      <w:r w:rsidRPr="0056642D">
        <w:rPr>
          <w:rFonts w:asciiTheme="minorEastAsia" w:hAnsiTheme="minorEastAsia"/>
          <w:bCs/>
          <w:sz w:val="24"/>
          <w:szCs w:val="24"/>
        </w:rPr>
        <w:t>3）定义在软件完成后可以被确认的一组需求</w:t>
      </w:r>
    </w:p>
    <w:p w:rsidR="00A8173C" w:rsidRPr="0056642D" w:rsidRDefault="00597B90" w:rsidP="0056642D">
      <w:pPr>
        <w:spacing w:line="360" w:lineRule="auto"/>
        <w:ind w:left="1080" w:hangingChars="450" w:hanging="1080"/>
        <w:rPr>
          <w:rFonts w:asciiTheme="minorEastAsia" w:hAnsiTheme="minorEastAsia"/>
          <w:bCs/>
          <w:sz w:val="24"/>
          <w:szCs w:val="24"/>
        </w:rPr>
      </w:pPr>
      <w:r w:rsidRPr="0056642D">
        <w:rPr>
          <w:rFonts w:asciiTheme="minorEastAsia" w:hAnsiTheme="minorEastAsia" w:hint="eastAsia"/>
          <w:bCs/>
          <w:sz w:val="24"/>
          <w:szCs w:val="24"/>
          <w:u w:val="single"/>
        </w:rPr>
        <w:t>实体类</w:t>
      </w:r>
      <w:r w:rsidR="00551098" w:rsidRPr="0056642D">
        <w:rPr>
          <w:rFonts w:asciiTheme="minorEastAsia" w:hAnsiTheme="minorEastAsia" w:hint="eastAsia"/>
          <w:bCs/>
          <w:sz w:val="24"/>
          <w:szCs w:val="24"/>
        </w:rPr>
        <w:t>：</w:t>
      </w:r>
      <w:r w:rsidR="002C5558" w:rsidRPr="0056642D">
        <w:rPr>
          <w:rFonts w:asciiTheme="minorEastAsia" w:hAnsiTheme="minorEastAsia" w:hint="eastAsia"/>
          <w:bCs/>
          <w:sz w:val="24"/>
          <w:szCs w:val="24"/>
        </w:rPr>
        <w:t xml:space="preserve"> </w:t>
      </w:r>
      <w:r w:rsidRPr="0056642D">
        <w:rPr>
          <w:rFonts w:asciiTheme="minorEastAsia" w:hAnsiTheme="minorEastAsia" w:hint="eastAsia"/>
          <w:bCs/>
          <w:sz w:val="24"/>
          <w:szCs w:val="24"/>
        </w:rPr>
        <w:t>表示系统存储和管理的永久信息</w:t>
      </w:r>
      <w:r w:rsidR="00551098" w:rsidRPr="0056642D">
        <w:rPr>
          <w:rFonts w:asciiTheme="minorEastAsia" w:hAnsiTheme="minorEastAsia" w:hint="eastAsia"/>
          <w:bCs/>
          <w:sz w:val="24"/>
          <w:szCs w:val="24"/>
        </w:rPr>
        <w:t>；</w:t>
      </w:r>
      <w:r w:rsidRPr="0056642D">
        <w:rPr>
          <w:rFonts w:asciiTheme="minorEastAsia" w:hAnsiTheme="minorEastAsia" w:hint="eastAsia"/>
          <w:bCs/>
          <w:sz w:val="24"/>
          <w:szCs w:val="24"/>
        </w:rPr>
        <w:t>描述必须存贮的信息及其相关行为</w:t>
      </w:r>
      <w:r w:rsidR="00551098" w:rsidRPr="0056642D">
        <w:rPr>
          <w:rFonts w:asciiTheme="minorEastAsia" w:hAnsiTheme="minorEastAsia" w:hint="eastAsia"/>
          <w:bCs/>
          <w:sz w:val="24"/>
          <w:szCs w:val="24"/>
        </w:rPr>
        <w:t>；</w:t>
      </w:r>
      <w:r w:rsidRPr="0056642D">
        <w:rPr>
          <w:rFonts w:asciiTheme="minorEastAsia" w:hAnsiTheme="minorEastAsia" w:hint="eastAsia"/>
          <w:bCs/>
          <w:sz w:val="24"/>
          <w:szCs w:val="24"/>
        </w:rPr>
        <w:t>通常对应现实世界中的“事物”</w:t>
      </w:r>
    </w:p>
    <w:p w:rsidR="00A8173C" w:rsidRPr="0056642D" w:rsidRDefault="00597B90" w:rsidP="00D03EA1">
      <w:pPr>
        <w:spacing w:line="360" w:lineRule="auto"/>
        <w:rPr>
          <w:rFonts w:asciiTheme="minorEastAsia" w:hAnsiTheme="minorEastAsia"/>
          <w:bCs/>
          <w:sz w:val="24"/>
          <w:szCs w:val="24"/>
        </w:rPr>
      </w:pPr>
      <w:r w:rsidRPr="0056642D">
        <w:rPr>
          <w:rFonts w:asciiTheme="minorEastAsia" w:hAnsiTheme="minorEastAsia" w:hint="eastAsia"/>
          <w:bCs/>
          <w:sz w:val="24"/>
          <w:szCs w:val="24"/>
          <w:u w:val="single"/>
        </w:rPr>
        <w:t>边界类</w:t>
      </w:r>
      <w:r w:rsidR="002C5558" w:rsidRPr="0056642D">
        <w:rPr>
          <w:rFonts w:asciiTheme="minorEastAsia" w:hAnsiTheme="minorEastAsia" w:hint="eastAsia"/>
          <w:bCs/>
          <w:sz w:val="24"/>
          <w:szCs w:val="24"/>
        </w:rPr>
        <w:t xml:space="preserve"> </w:t>
      </w:r>
      <w:r w:rsidR="00551098" w:rsidRPr="0056642D">
        <w:rPr>
          <w:rFonts w:asciiTheme="minorEastAsia" w:hAnsiTheme="minorEastAsia" w:hint="eastAsia"/>
          <w:bCs/>
          <w:sz w:val="24"/>
          <w:szCs w:val="24"/>
        </w:rPr>
        <w:t>：</w:t>
      </w:r>
      <w:r w:rsidR="002C5558" w:rsidRPr="0056642D">
        <w:rPr>
          <w:rFonts w:asciiTheme="minorEastAsia" w:hAnsiTheme="minorEastAsia" w:hint="eastAsia"/>
          <w:bCs/>
          <w:sz w:val="24"/>
          <w:szCs w:val="24"/>
        </w:rPr>
        <w:t xml:space="preserve"> </w:t>
      </w:r>
      <w:r w:rsidRPr="0056642D">
        <w:rPr>
          <w:rFonts w:asciiTheme="minorEastAsia" w:hAnsiTheme="minorEastAsia" w:hint="eastAsia"/>
          <w:bCs/>
          <w:sz w:val="24"/>
          <w:szCs w:val="24"/>
        </w:rPr>
        <w:t>表示参与者与系统之间的交互</w:t>
      </w:r>
      <w:r w:rsidR="00551098" w:rsidRPr="0056642D">
        <w:rPr>
          <w:rFonts w:asciiTheme="minorEastAsia" w:hAnsiTheme="minorEastAsia" w:hint="eastAsia"/>
          <w:bCs/>
          <w:sz w:val="24"/>
          <w:szCs w:val="24"/>
        </w:rPr>
        <w:t>；</w:t>
      </w:r>
      <w:r w:rsidRPr="0056642D">
        <w:rPr>
          <w:rFonts w:asciiTheme="minorEastAsia" w:hAnsiTheme="minorEastAsia" w:hint="eastAsia"/>
          <w:bCs/>
          <w:sz w:val="24"/>
          <w:szCs w:val="24"/>
        </w:rPr>
        <w:t>描述外部的参与者与系统之间的交互</w:t>
      </w:r>
    </w:p>
    <w:p w:rsidR="00A8173C" w:rsidRPr="0056642D" w:rsidRDefault="00597B90" w:rsidP="00D03EA1">
      <w:pPr>
        <w:spacing w:line="360" w:lineRule="auto"/>
        <w:rPr>
          <w:rFonts w:asciiTheme="minorEastAsia" w:hAnsiTheme="minorEastAsia"/>
          <w:bCs/>
          <w:sz w:val="24"/>
          <w:szCs w:val="24"/>
        </w:rPr>
      </w:pPr>
      <w:r w:rsidRPr="0056642D">
        <w:rPr>
          <w:rFonts w:asciiTheme="minorEastAsia" w:hAnsiTheme="minorEastAsia" w:hint="eastAsia"/>
          <w:bCs/>
          <w:sz w:val="24"/>
          <w:szCs w:val="24"/>
          <w:u w:val="single"/>
        </w:rPr>
        <w:t>控制类</w:t>
      </w:r>
      <w:r w:rsidR="002C5558" w:rsidRPr="0056642D">
        <w:rPr>
          <w:rFonts w:asciiTheme="minorEastAsia" w:hAnsiTheme="minorEastAsia" w:hint="eastAsia"/>
          <w:bCs/>
          <w:sz w:val="24"/>
          <w:szCs w:val="24"/>
        </w:rPr>
        <w:t xml:space="preserve"> </w:t>
      </w:r>
      <w:r w:rsidR="00551098" w:rsidRPr="0056642D">
        <w:rPr>
          <w:rFonts w:asciiTheme="minorEastAsia" w:hAnsiTheme="minorEastAsia" w:hint="eastAsia"/>
          <w:bCs/>
          <w:sz w:val="24"/>
          <w:szCs w:val="24"/>
        </w:rPr>
        <w:t>：</w:t>
      </w:r>
      <w:r w:rsidR="002C5558" w:rsidRPr="0056642D">
        <w:rPr>
          <w:rFonts w:asciiTheme="minorEastAsia" w:hAnsiTheme="minorEastAsia" w:hint="eastAsia"/>
          <w:bCs/>
          <w:sz w:val="24"/>
          <w:szCs w:val="24"/>
        </w:rPr>
        <w:t xml:space="preserve"> </w:t>
      </w:r>
      <w:r w:rsidRPr="0056642D">
        <w:rPr>
          <w:rFonts w:asciiTheme="minorEastAsia" w:hAnsiTheme="minorEastAsia" w:hint="eastAsia"/>
          <w:bCs/>
          <w:sz w:val="24"/>
          <w:szCs w:val="24"/>
        </w:rPr>
        <w:t>表示系统在运行过程中的业务控制逻辑</w:t>
      </w:r>
    </w:p>
    <w:p w:rsidR="00551098" w:rsidRPr="0056642D" w:rsidRDefault="00551098" w:rsidP="00D03EA1">
      <w:pPr>
        <w:spacing w:line="360" w:lineRule="auto"/>
        <w:rPr>
          <w:rFonts w:asciiTheme="minorEastAsia" w:hAnsiTheme="minorEastAsia"/>
          <w:bCs/>
          <w:sz w:val="24"/>
          <w:szCs w:val="24"/>
        </w:rPr>
      </w:pPr>
    </w:p>
    <w:p w:rsidR="002C5558" w:rsidRPr="0056642D" w:rsidRDefault="00551098" w:rsidP="00D03EA1">
      <w:pPr>
        <w:spacing w:line="360" w:lineRule="auto"/>
        <w:rPr>
          <w:rFonts w:asciiTheme="minorEastAsia" w:hAnsiTheme="minorEastAsia"/>
          <w:bCs/>
          <w:sz w:val="24"/>
          <w:szCs w:val="24"/>
        </w:rPr>
      </w:pPr>
      <w:r w:rsidRPr="0056642D">
        <w:rPr>
          <w:rFonts w:asciiTheme="minorEastAsia" w:hAnsiTheme="minorEastAsia" w:hint="eastAsia"/>
          <w:bCs/>
          <w:sz w:val="24"/>
          <w:szCs w:val="24"/>
          <w:u w:val="single"/>
        </w:rPr>
        <w:t>设计质量的指导原则</w:t>
      </w:r>
      <w:r w:rsidRPr="0056642D">
        <w:rPr>
          <w:rFonts w:asciiTheme="minorEastAsia" w:hAnsiTheme="minorEastAsia" w:hint="eastAsia"/>
          <w:bCs/>
          <w:sz w:val="24"/>
          <w:szCs w:val="24"/>
        </w:rPr>
        <w:t>：</w:t>
      </w:r>
    </w:p>
    <w:p w:rsidR="00551098" w:rsidRPr="0056642D" w:rsidRDefault="00551098" w:rsidP="00D03EA1">
      <w:pPr>
        <w:spacing w:line="360" w:lineRule="auto"/>
        <w:rPr>
          <w:rFonts w:asciiTheme="minorEastAsia" w:hAnsiTheme="minorEastAsia"/>
          <w:bCs/>
          <w:sz w:val="24"/>
          <w:szCs w:val="24"/>
        </w:rPr>
      </w:pPr>
      <w:r w:rsidRPr="0056642D">
        <w:rPr>
          <w:rFonts w:asciiTheme="minorEastAsia" w:hAnsiTheme="minorEastAsia" w:hint="eastAsia"/>
          <w:bCs/>
          <w:sz w:val="24"/>
          <w:szCs w:val="24"/>
        </w:rPr>
        <w:t>1 设计应展示出这样一种结构：a已经使用可使别的系统风格或模式创建b由展示出良好设计特征的构件构成c能够以演化的形式实现，从而便于实现和测试</w:t>
      </w:r>
    </w:p>
    <w:p w:rsidR="00551098" w:rsidRPr="0056642D" w:rsidRDefault="00551098" w:rsidP="00D03EA1">
      <w:pPr>
        <w:spacing w:line="360" w:lineRule="auto"/>
        <w:rPr>
          <w:rFonts w:asciiTheme="minorEastAsia" w:hAnsiTheme="minorEastAsia"/>
          <w:bCs/>
          <w:sz w:val="24"/>
          <w:szCs w:val="24"/>
        </w:rPr>
      </w:pPr>
      <w:r w:rsidRPr="0056642D">
        <w:rPr>
          <w:rFonts w:asciiTheme="minorEastAsia" w:hAnsiTheme="minorEastAsia" w:hint="eastAsia"/>
          <w:bCs/>
          <w:sz w:val="24"/>
          <w:szCs w:val="24"/>
        </w:rPr>
        <w:t>2设计应该模块化 3设计应该包括数据、体系结构、接口和构件的清楚的表示</w:t>
      </w:r>
    </w:p>
    <w:p w:rsidR="00551098" w:rsidRPr="0056642D" w:rsidRDefault="00551098" w:rsidP="00D03EA1">
      <w:pPr>
        <w:spacing w:line="360" w:lineRule="auto"/>
        <w:rPr>
          <w:rFonts w:asciiTheme="minorEastAsia" w:hAnsiTheme="minorEastAsia"/>
          <w:bCs/>
          <w:sz w:val="24"/>
          <w:szCs w:val="24"/>
        </w:rPr>
      </w:pPr>
      <w:r w:rsidRPr="0056642D">
        <w:rPr>
          <w:rFonts w:asciiTheme="minorEastAsia" w:hAnsiTheme="minorEastAsia" w:hint="eastAsia"/>
          <w:bCs/>
          <w:sz w:val="24"/>
          <w:szCs w:val="24"/>
        </w:rPr>
        <w:t>4设计应导出数据结构，这些数据结构适于要实现的类，并由可识别的数据模式提取</w:t>
      </w:r>
    </w:p>
    <w:p w:rsidR="00551098" w:rsidRPr="0056642D" w:rsidRDefault="00551098" w:rsidP="00D03EA1">
      <w:pPr>
        <w:spacing w:line="360" w:lineRule="auto"/>
        <w:rPr>
          <w:rFonts w:asciiTheme="minorEastAsia" w:hAnsiTheme="minorEastAsia"/>
          <w:bCs/>
          <w:sz w:val="24"/>
          <w:szCs w:val="24"/>
        </w:rPr>
      </w:pPr>
      <w:r w:rsidRPr="0056642D">
        <w:rPr>
          <w:rFonts w:asciiTheme="minorEastAsia" w:hAnsiTheme="minorEastAsia" w:hint="eastAsia"/>
          <w:bCs/>
          <w:sz w:val="24"/>
          <w:szCs w:val="24"/>
        </w:rPr>
        <w:t>5设计应导出显示独立功能特征的构件</w:t>
      </w:r>
    </w:p>
    <w:p w:rsidR="00551098" w:rsidRPr="0056642D" w:rsidRDefault="00551098" w:rsidP="00D03EA1">
      <w:pPr>
        <w:spacing w:line="360" w:lineRule="auto"/>
        <w:rPr>
          <w:rFonts w:asciiTheme="minorEastAsia" w:hAnsiTheme="minorEastAsia"/>
          <w:bCs/>
          <w:sz w:val="24"/>
          <w:szCs w:val="24"/>
        </w:rPr>
      </w:pPr>
      <w:r w:rsidRPr="0056642D">
        <w:rPr>
          <w:rFonts w:asciiTheme="minorEastAsia" w:hAnsiTheme="minorEastAsia" w:hint="eastAsia"/>
          <w:bCs/>
          <w:sz w:val="24"/>
          <w:szCs w:val="24"/>
        </w:rPr>
        <w:t>6设计应导出接口，这些接口降低了构件之间以及与外部环境连接的复杂性</w:t>
      </w:r>
    </w:p>
    <w:p w:rsidR="00551098" w:rsidRPr="0056642D" w:rsidRDefault="00551098" w:rsidP="00D03EA1">
      <w:pPr>
        <w:spacing w:line="360" w:lineRule="auto"/>
        <w:rPr>
          <w:rFonts w:asciiTheme="minorEastAsia" w:hAnsiTheme="minorEastAsia"/>
          <w:bCs/>
          <w:sz w:val="24"/>
          <w:szCs w:val="24"/>
        </w:rPr>
      </w:pPr>
      <w:r w:rsidRPr="0056642D">
        <w:rPr>
          <w:rFonts w:asciiTheme="minorEastAsia" w:hAnsiTheme="minorEastAsia" w:hint="eastAsia"/>
          <w:bCs/>
          <w:sz w:val="24"/>
          <w:szCs w:val="24"/>
        </w:rPr>
        <w:t>7设计的导出应根据软件需求分析过程中获取的信息采用可重复使用的方法进行</w:t>
      </w:r>
    </w:p>
    <w:p w:rsidR="00551098" w:rsidRPr="0056642D" w:rsidRDefault="00551098" w:rsidP="00D03EA1">
      <w:pPr>
        <w:spacing w:line="360" w:lineRule="auto"/>
        <w:rPr>
          <w:rFonts w:asciiTheme="minorEastAsia" w:hAnsiTheme="minorEastAsia"/>
          <w:bCs/>
          <w:sz w:val="24"/>
          <w:szCs w:val="24"/>
        </w:rPr>
      </w:pPr>
      <w:r w:rsidRPr="0056642D">
        <w:rPr>
          <w:rFonts w:asciiTheme="minorEastAsia" w:hAnsiTheme="minorEastAsia" w:hint="eastAsia"/>
          <w:bCs/>
          <w:sz w:val="24"/>
          <w:szCs w:val="24"/>
        </w:rPr>
        <w:t>8应使用有效传达其意义的表示法来表达设计</w:t>
      </w:r>
    </w:p>
    <w:p w:rsidR="0056642D" w:rsidRPr="0056642D" w:rsidRDefault="00551098" w:rsidP="0056642D">
      <w:pPr>
        <w:spacing w:line="360" w:lineRule="auto"/>
        <w:ind w:left="3720" w:hangingChars="1550" w:hanging="3720"/>
        <w:rPr>
          <w:rFonts w:asciiTheme="minorEastAsia" w:hAnsiTheme="minorEastAsia"/>
          <w:bCs/>
          <w:sz w:val="24"/>
          <w:szCs w:val="24"/>
        </w:rPr>
      </w:pPr>
      <w:r w:rsidRPr="0056642D">
        <w:rPr>
          <w:rFonts w:asciiTheme="minorEastAsia" w:hAnsiTheme="minorEastAsia" w:hint="eastAsia"/>
          <w:bCs/>
          <w:sz w:val="24"/>
          <w:szCs w:val="24"/>
          <w:u w:val="single"/>
        </w:rPr>
        <w:t>功能独立</w:t>
      </w:r>
      <w:r w:rsidRPr="0056642D">
        <w:rPr>
          <w:rFonts w:asciiTheme="minorEastAsia" w:hAnsiTheme="minorEastAsia" w:hint="eastAsia"/>
          <w:bCs/>
          <w:sz w:val="24"/>
          <w:szCs w:val="24"/>
        </w:rPr>
        <w:t>：两个标准：内聚和耦合。内聚性显示了某个模块相关功能的强度，耦合性显示了模块的</w:t>
      </w:r>
    </w:p>
    <w:p w:rsidR="00551098" w:rsidRPr="0056642D" w:rsidRDefault="00551098" w:rsidP="0056642D">
      <w:pPr>
        <w:spacing w:line="360" w:lineRule="auto"/>
        <w:ind w:leftChars="1767" w:left="3711" w:firstLineChars="50" w:firstLine="120"/>
        <w:rPr>
          <w:rFonts w:asciiTheme="minorEastAsia" w:hAnsiTheme="minorEastAsia"/>
          <w:bCs/>
          <w:sz w:val="24"/>
          <w:szCs w:val="24"/>
        </w:rPr>
      </w:pPr>
      <w:r w:rsidRPr="0056642D">
        <w:rPr>
          <w:rFonts w:asciiTheme="minorEastAsia" w:hAnsiTheme="minorEastAsia" w:hint="eastAsia"/>
          <w:bCs/>
          <w:sz w:val="24"/>
          <w:szCs w:val="24"/>
        </w:rPr>
        <w:t>相互依赖性</w:t>
      </w:r>
    </w:p>
    <w:p w:rsidR="00551098" w:rsidRPr="0056642D" w:rsidRDefault="00D03EA1" w:rsidP="00D03EA1">
      <w:pPr>
        <w:spacing w:line="360" w:lineRule="auto"/>
        <w:rPr>
          <w:rFonts w:asciiTheme="minorEastAsia" w:hAnsiTheme="minorEastAsia"/>
          <w:bCs/>
          <w:sz w:val="24"/>
          <w:szCs w:val="24"/>
        </w:rPr>
      </w:pPr>
      <w:r w:rsidRPr="0056642D">
        <w:rPr>
          <w:rFonts w:asciiTheme="minorEastAsia" w:hAnsiTheme="minorEastAsia" w:hint="eastAsia"/>
          <w:bCs/>
          <w:sz w:val="24"/>
          <w:szCs w:val="24"/>
          <w:u w:val="single"/>
        </w:rPr>
        <w:t>数据流类型决定映射方法</w:t>
      </w:r>
      <w:r w:rsidRPr="0056642D">
        <w:rPr>
          <w:rFonts w:asciiTheme="minorEastAsia" w:hAnsiTheme="minorEastAsia" w:hint="eastAsia"/>
          <w:bCs/>
          <w:sz w:val="24"/>
          <w:szCs w:val="24"/>
        </w:rPr>
        <w:t>：变换映射、事务映射</w:t>
      </w:r>
    </w:p>
    <w:p w:rsidR="0056642D" w:rsidRPr="0056642D" w:rsidRDefault="00D03EA1" w:rsidP="0056642D">
      <w:pPr>
        <w:spacing w:line="360" w:lineRule="auto"/>
        <w:ind w:left="3120" w:hangingChars="1300" w:hanging="3120"/>
        <w:rPr>
          <w:rFonts w:asciiTheme="minorEastAsia" w:hAnsiTheme="minorEastAsia"/>
          <w:bCs/>
          <w:sz w:val="24"/>
          <w:szCs w:val="24"/>
        </w:rPr>
      </w:pPr>
      <w:proofErr w:type="gramStart"/>
      <w:r w:rsidRPr="0056642D">
        <w:rPr>
          <w:rFonts w:asciiTheme="minorEastAsia" w:hAnsiTheme="minorEastAsia" w:hint="eastAsia"/>
          <w:bCs/>
          <w:sz w:val="24"/>
          <w:szCs w:val="24"/>
          <w:u w:val="single"/>
        </w:rPr>
        <w:t>基于类</w:t>
      </w:r>
      <w:proofErr w:type="gramEnd"/>
      <w:r w:rsidRPr="0056642D">
        <w:rPr>
          <w:rFonts w:asciiTheme="minorEastAsia" w:hAnsiTheme="minorEastAsia" w:hint="eastAsia"/>
          <w:bCs/>
          <w:sz w:val="24"/>
          <w:szCs w:val="24"/>
          <w:u w:val="single"/>
        </w:rPr>
        <w:t>的构件设计基本原则</w:t>
      </w:r>
      <w:r w:rsidRPr="0056642D">
        <w:rPr>
          <w:rFonts w:asciiTheme="minorEastAsia" w:hAnsiTheme="minorEastAsia" w:hint="eastAsia"/>
          <w:bCs/>
          <w:sz w:val="24"/>
          <w:szCs w:val="24"/>
        </w:rPr>
        <w:t>：开关、</w:t>
      </w:r>
      <w:proofErr w:type="spellStart"/>
      <w:r w:rsidRPr="0056642D">
        <w:rPr>
          <w:rFonts w:asciiTheme="minorEastAsia" w:hAnsiTheme="minorEastAsia" w:hint="eastAsia"/>
          <w:bCs/>
          <w:sz w:val="24"/>
          <w:szCs w:val="24"/>
        </w:rPr>
        <w:t>Liskov</w:t>
      </w:r>
      <w:proofErr w:type="spellEnd"/>
      <w:r w:rsidRPr="0056642D">
        <w:rPr>
          <w:rFonts w:asciiTheme="minorEastAsia" w:hAnsiTheme="minorEastAsia" w:hint="eastAsia"/>
          <w:bCs/>
          <w:sz w:val="24"/>
          <w:szCs w:val="24"/>
        </w:rPr>
        <w:t>替换、依赖倒置、接口分离、发布复用等价性、</w:t>
      </w:r>
    </w:p>
    <w:p w:rsidR="00D03EA1" w:rsidRPr="0056642D" w:rsidRDefault="00D03EA1" w:rsidP="0056642D">
      <w:pPr>
        <w:spacing w:line="360" w:lineRule="auto"/>
        <w:ind w:leftChars="1482" w:left="3112"/>
        <w:rPr>
          <w:rFonts w:asciiTheme="minorEastAsia" w:hAnsiTheme="minorEastAsia"/>
          <w:bCs/>
          <w:sz w:val="24"/>
          <w:szCs w:val="24"/>
        </w:rPr>
      </w:pPr>
      <w:r w:rsidRPr="0056642D">
        <w:rPr>
          <w:rFonts w:asciiTheme="minorEastAsia" w:hAnsiTheme="minorEastAsia" w:hint="eastAsia"/>
          <w:bCs/>
          <w:sz w:val="24"/>
          <w:szCs w:val="24"/>
        </w:rPr>
        <w:t>共同封装、共同复用原则。</w:t>
      </w:r>
    </w:p>
    <w:p w:rsidR="00D03EA1" w:rsidRPr="0056642D" w:rsidRDefault="00D03EA1" w:rsidP="0056642D">
      <w:pPr>
        <w:spacing w:line="360" w:lineRule="auto"/>
        <w:ind w:left="1200" w:hangingChars="500" w:hanging="1200"/>
        <w:rPr>
          <w:rFonts w:asciiTheme="minorEastAsia" w:hAnsiTheme="minorEastAsia"/>
          <w:bCs/>
          <w:sz w:val="24"/>
          <w:szCs w:val="24"/>
        </w:rPr>
      </w:pPr>
      <w:r w:rsidRPr="0056642D">
        <w:rPr>
          <w:rFonts w:asciiTheme="minorEastAsia" w:hAnsiTheme="minorEastAsia" w:hint="eastAsia"/>
          <w:bCs/>
          <w:sz w:val="24"/>
          <w:szCs w:val="24"/>
          <w:u w:val="single"/>
        </w:rPr>
        <w:t>功能内聚</w:t>
      </w:r>
      <w:r w:rsidRPr="0056642D">
        <w:rPr>
          <w:rFonts w:asciiTheme="minorEastAsia" w:hAnsiTheme="minorEastAsia" w:hint="eastAsia"/>
          <w:bCs/>
          <w:sz w:val="24"/>
          <w:szCs w:val="24"/>
        </w:rPr>
        <w:t>：主要通过操作来表现，当一个模块完成一种且只一种运算并返回结果时发生这个级别上的内聚</w:t>
      </w:r>
    </w:p>
    <w:p w:rsidR="00D03EA1" w:rsidRPr="0056642D" w:rsidRDefault="00D03EA1" w:rsidP="00D03EA1">
      <w:pPr>
        <w:spacing w:line="360" w:lineRule="auto"/>
        <w:rPr>
          <w:rFonts w:asciiTheme="minorEastAsia" w:hAnsiTheme="minorEastAsia"/>
          <w:bCs/>
          <w:sz w:val="24"/>
          <w:szCs w:val="24"/>
        </w:rPr>
      </w:pPr>
      <w:r w:rsidRPr="0056642D">
        <w:rPr>
          <w:rFonts w:asciiTheme="minorEastAsia" w:hAnsiTheme="minorEastAsia" w:hint="eastAsia"/>
          <w:bCs/>
          <w:sz w:val="24"/>
          <w:szCs w:val="24"/>
          <w:u w:val="single"/>
        </w:rPr>
        <w:t>数据耦合</w:t>
      </w:r>
      <w:r w:rsidRPr="0056642D">
        <w:rPr>
          <w:rFonts w:asciiTheme="minorEastAsia" w:hAnsiTheme="minorEastAsia" w:hint="eastAsia"/>
          <w:bCs/>
          <w:sz w:val="24"/>
          <w:szCs w:val="24"/>
        </w:rPr>
        <w:t>：当操作需要传递较长的数据参数时就会发生</w:t>
      </w:r>
    </w:p>
    <w:p w:rsidR="003316C6" w:rsidRPr="002B57A5" w:rsidRDefault="003316C6" w:rsidP="003316C6">
      <w:pPr>
        <w:spacing w:line="360" w:lineRule="auto"/>
        <w:rPr>
          <w:bCs/>
          <w:u w:val="single"/>
        </w:rPr>
      </w:pPr>
      <w:r w:rsidRPr="002B57A5">
        <w:rPr>
          <w:rFonts w:hint="eastAsia"/>
          <w:bCs/>
          <w:u w:val="single"/>
        </w:rPr>
        <w:t>设计概念（重要）</w:t>
      </w:r>
    </w:p>
    <w:p w:rsidR="003316C6" w:rsidRPr="002B57A5" w:rsidRDefault="003316C6" w:rsidP="003316C6">
      <w:pPr>
        <w:spacing w:line="360" w:lineRule="auto"/>
        <w:rPr>
          <w:rFonts w:hint="eastAsia"/>
          <w:bCs/>
        </w:rPr>
      </w:pPr>
      <w:r w:rsidRPr="002B57A5">
        <w:rPr>
          <w:rFonts w:hint="eastAsia"/>
          <w:bCs/>
          <w:u w:val="single"/>
        </w:rPr>
        <w:t>抽象</w:t>
      </w:r>
      <w:r w:rsidRPr="002B57A5">
        <w:rPr>
          <w:rFonts w:hint="eastAsia"/>
          <w:bCs/>
          <w:u w:val="single"/>
        </w:rPr>
        <w:t xml:space="preserve"> </w:t>
      </w:r>
      <w:r w:rsidRPr="002B57A5">
        <w:rPr>
          <w:rFonts w:hint="eastAsia"/>
          <w:bCs/>
          <w:u w:val="single"/>
        </w:rPr>
        <w:t>过程抽象：</w:t>
      </w:r>
      <w:r w:rsidRPr="002B57A5">
        <w:rPr>
          <w:rFonts w:hint="eastAsia"/>
          <w:bCs/>
        </w:rPr>
        <w:t>指具有明确和有限功能的指令序列</w:t>
      </w:r>
      <w:r w:rsidRPr="002B57A5">
        <w:rPr>
          <w:rFonts w:hint="eastAsia"/>
          <w:bCs/>
        </w:rPr>
        <w:t xml:space="preserve">  </w:t>
      </w:r>
      <w:r w:rsidRPr="002B57A5">
        <w:rPr>
          <w:rFonts w:hint="eastAsia"/>
          <w:bCs/>
        </w:rPr>
        <w:t>数据抽象：描述数据对象的冠名数据集合</w:t>
      </w:r>
    </w:p>
    <w:p w:rsidR="003316C6" w:rsidRPr="00F974EB" w:rsidRDefault="003316C6" w:rsidP="003316C6">
      <w:pPr>
        <w:spacing w:line="360" w:lineRule="auto"/>
        <w:rPr>
          <w:rFonts w:hint="eastAsia"/>
          <w:b/>
          <w:bCs/>
        </w:rPr>
      </w:pPr>
      <w:r w:rsidRPr="002B57A5">
        <w:rPr>
          <w:rFonts w:hint="eastAsia"/>
          <w:bCs/>
          <w:u w:val="single"/>
        </w:rPr>
        <w:t>体系结构</w:t>
      </w:r>
      <w:r w:rsidRPr="002B57A5">
        <w:rPr>
          <w:rFonts w:hint="eastAsia"/>
          <w:bCs/>
        </w:rPr>
        <w:t>（扇入、扇出、宽度、深度：腰鼓形）</w:t>
      </w:r>
      <w:r w:rsidRPr="002B57A5">
        <w:rPr>
          <w:rFonts w:hint="eastAsia"/>
          <w:b/>
          <w:bCs/>
          <w:u w:val="single"/>
        </w:rPr>
        <w:t xml:space="preserve"> </w:t>
      </w:r>
      <w:r w:rsidRPr="002B57A5">
        <w:rPr>
          <w:rFonts w:hint="eastAsia"/>
          <w:bCs/>
          <w:u w:val="single"/>
        </w:rPr>
        <w:t>模式</w:t>
      </w:r>
      <w:r w:rsidRPr="002B57A5">
        <w:rPr>
          <w:rFonts w:hint="eastAsia"/>
          <w:bCs/>
        </w:rPr>
        <w:t>（设计模式）</w:t>
      </w:r>
      <w:r>
        <w:rPr>
          <w:rFonts w:hint="eastAsia"/>
          <w:b/>
          <w:bCs/>
        </w:rPr>
        <w:t xml:space="preserve"> </w:t>
      </w:r>
      <w:r w:rsidRPr="002B57A5">
        <w:rPr>
          <w:rFonts w:hint="eastAsia"/>
          <w:bCs/>
          <w:u w:val="single"/>
        </w:rPr>
        <w:t>模块化</w:t>
      </w:r>
      <w:r w:rsidRPr="00F974EB">
        <w:rPr>
          <w:rFonts w:hint="eastAsia"/>
          <w:b/>
          <w:bCs/>
        </w:rPr>
        <w:t>：</w:t>
      </w:r>
      <w:r w:rsidRPr="002B57A5">
        <w:rPr>
          <w:rFonts w:hint="eastAsia"/>
          <w:bCs/>
        </w:rPr>
        <w:t>分而治之的策略（高内聚低耦合）</w:t>
      </w:r>
    </w:p>
    <w:p w:rsidR="003316C6" w:rsidRDefault="003316C6" w:rsidP="003316C6">
      <w:pPr>
        <w:spacing w:line="360" w:lineRule="auto"/>
        <w:rPr>
          <w:rFonts w:hint="eastAsia"/>
          <w:b/>
          <w:bCs/>
        </w:rPr>
      </w:pPr>
      <w:r w:rsidRPr="002B57A5">
        <w:rPr>
          <w:rFonts w:hint="eastAsia"/>
          <w:bCs/>
          <w:u w:val="single"/>
        </w:rPr>
        <w:t>信息隐蔽</w:t>
      </w:r>
      <w:r w:rsidRPr="002B57A5">
        <w:rPr>
          <w:rFonts w:hint="eastAsia"/>
          <w:bCs/>
          <w:u w:val="single"/>
        </w:rPr>
        <w:t xml:space="preserve">   </w:t>
      </w:r>
      <w:r w:rsidRPr="002B57A5">
        <w:rPr>
          <w:rFonts w:hint="eastAsia"/>
          <w:bCs/>
          <w:u w:val="single"/>
        </w:rPr>
        <w:t>原则</w:t>
      </w:r>
      <w:r w:rsidRPr="00F974EB">
        <w:rPr>
          <w:rFonts w:hint="eastAsia"/>
          <w:b/>
          <w:bCs/>
        </w:rPr>
        <w:t>：</w:t>
      </w:r>
      <w:r w:rsidRPr="002B57A5">
        <w:rPr>
          <w:rFonts w:hint="eastAsia"/>
          <w:bCs/>
        </w:rPr>
        <w:t>每个模块都对其他模块隐藏自己的设计决策</w:t>
      </w:r>
      <w:r w:rsidRPr="002B57A5">
        <w:rPr>
          <w:rFonts w:hint="eastAsia"/>
          <w:bCs/>
        </w:rPr>
        <w:t xml:space="preserve">  </w:t>
      </w:r>
      <w:r>
        <w:rPr>
          <w:rFonts w:hint="eastAsia"/>
          <w:b/>
          <w:bCs/>
        </w:rPr>
        <w:t xml:space="preserve"> </w:t>
      </w:r>
    </w:p>
    <w:p w:rsidR="003316C6" w:rsidRPr="00DF7BC2" w:rsidRDefault="003316C6" w:rsidP="003316C6">
      <w:pPr>
        <w:spacing w:line="360" w:lineRule="auto"/>
        <w:rPr>
          <w:rFonts w:hint="eastAsia"/>
          <w:b/>
          <w:bCs/>
        </w:rPr>
      </w:pPr>
      <w:r w:rsidRPr="002B57A5">
        <w:rPr>
          <w:rFonts w:hint="eastAsia"/>
          <w:bCs/>
          <w:u w:val="single"/>
        </w:rPr>
        <w:t>求精</w:t>
      </w:r>
      <w:r>
        <w:rPr>
          <w:rFonts w:hint="eastAsia"/>
          <w:b/>
          <w:bCs/>
        </w:rPr>
        <w:t xml:space="preserve">  </w:t>
      </w:r>
      <w:r>
        <w:rPr>
          <w:rFonts w:hint="eastAsia"/>
          <w:bCs/>
        </w:rPr>
        <w:t>自顶向下地设计策略</w:t>
      </w:r>
      <w:r>
        <w:rPr>
          <w:rFonts w:hint="eastAsia"/>
          <w:b/>
          <w:bCs/>
        </w:rPr>
        <w:t xml:space="preserve"> </w:t>
      </w:r>
      <w:r w:rsidRPr="002B57A5">
        <w:rPr>
          <w:rFonts w:hint="eastAsia"/>
          <w:bCs/>
          <w:u w:val="single"/>
        </w:rPr>
        <w:t>重构</w:t>
      </w:r>
      <w:r>
        <w:rPr>
          <w:rFonts w:hint="eastAsia"/>
          <w:b/>
          <w:bCs/>
        </w:rPr>
        <w:t xml:space="preserve">  </w:t>
      </w:r>
      <w:r>
        <w:rPr>
          <w:rFonts w:hint="eastAsia"/>
          <w:bCs/>
        </w:rPr>
        <w:t>重新组织的技术，简化构建的设计，而无需改变其功能或行为</w:t>
      </w:r>
    </w:p>
    <w:p w:rsidR="003316C6" w:rsidRPr="002B57A5" w:rsidRDefault="003316C6" w:rsidP="003316C6">
      <w:pPr>
        <w:spacing w:line="360" w:lineRule="auto"/>
        <w:rPr>
          <w:rFonts w:hint="eastAsia"/>
          <w:bCs/>
          <w:u w:val="single"/>
        </w:rPr>
      </w:pPr>
      <w:r w:rsidRPr="002B57A5">
        <w:rPr>
          <w:rFonts w:hint="eastAsia"/>
          <w:bCs/>
          <w:u w:val="single"/>
        </w:rPr>
        <w:t>设计类：分类（</w:t>
      </w:r>
      <w:r w:rsidRPr="002B57A5">
        <w:rPr>
          <w:rFonts w:hint="eastAsia"/>
          <w:bCs/>
          <w:u w:val="single"/>
        </w:rPr>
        <w:t>5</w:t>
      </w:r>
      <w:r w:rsidRPr="002B57A5">
        <w:rPr>
          <w:rFonts w:hint="eastAsia"/>
          <w:bCs/>
          <w:u w:val="single"/>
        </w:rPr>
        <w:t>个）和特征（</w:t>
      </w:r>
      <w:r w:rsidRPr="002B57A5">
        <w:rPr>
          <w:rFonts w:hint="eastAsia"/>
          <w:bCs/>
          <w:u w:val="single"/>
        </w:rPr>
        <w:t>4</w:t>
      </w:r>
      <w:r w:rsidRPr="002B57A5">
        <w:rPr>
          <w:rFonts w:hint="eastAsia"/>
          <w:bCs/>
          <w:u w:val="single"/>
        </w:rPr>
        <w:t>个）</w:t>
      </w:r>
    </w:p>
    <w:p w:rsidR="003316C6" w:rsidRPr="00DF7BC2" w:rsidRDefault="003316C6" w:rsidP="003316C6">
      <w:pPr>
        <w:spacing w:line="360" w:lineRule="auto"/>
        <w:rPr>
          <w:rFonts w:hint="eastAsia"/>
          <w:b/>
          <w:bCs/>
        </w:rPr>
      </w:pPr>
      <w:r>
        <w:rPr>
          <w:rFonts w:hint="eastAsia"/>
          <w:bCs/>
        </w:rPr>
        <w:t>用户接口类</w:t>
      </w:r>
      <w:r>
        <w:rPr>
          <w:rFonts w:hint="eastAsia"/>
          <w:bCs/>
        </w:rPr>
        <w:t xml:space="preserve"> </w:t>
      </w:r>
      <w:proofErr w:type="gramStart"/>
      <w:r>
        <w:rPr>
          <w:rFonts w:hint="eastAsia"/>
          <w:bCs/>
        </w:rPr>
        <w:t>业务域类</w:t>
      </w:r>
      <w:proofErr w:type="gramEnd"/>
      <w:r>
        <w:rPr>
          <w:rFonts w:hint="eastAsia"/>
          <w:bCs/>
        </w:rPr>
        <w:t xml:space="preserve"> </w:t>
      </w:r>
      <w:r>
        <w:rPr>
          <w:rFonts w:hint="eastAsia"/>
          <w:bCs/>
        </w:rPr>
        <w:t>过程类</w:t>
      </w:r>
      <w:r>
        <w:rPr>
          <w:rFonts w:hint="eastAsia"/>
          <w:bCs/>
        </w:rPr>
        <w:t xml:space="preserve"> </w:t>
      </w:r>
      <w:r>
        <w:rPr>
          <w:rFonts w:hint="eastAsia"/>
          <w:bCs/>
        </w:rPr>
        <w:t>持久类</w:t>
      </w:r>
      <w:r>
        <w:rPr>
          <w:rFonts w:hint="eastAsia"/>
          <w:bCs/>
        </w:rPr>
        <w:t xml:space="preserve"> </w:t>
      </w:r>
      <w:r>
        <w:rPr>
          <w:rFonts w:hint="eastAsia"/>
          <w:bCs/>
        </w:rPr>
        <w:t>系统类</w:t>
      </w:r>
    </w:p>
    <w:p w:rsidR="003316C6" w:rsidRDefault="003316C6" w:rsidP="003316C6">
      <w:pPr>
        <w:spacing w:line="360" w:lineRule="auto"/>
        <w:rPr>
          <w:rFonts w:hint="eastAsia"/>
          <w:b/>
          <w:bCs/>
        </w:rPr>
      </w:pPr>
      <w:r>
        <w:rPr>
          <w:rFonts w:hint="eastAsia"/>
          <w:bCs/>
        </w:rPr>
        <w:t>完整性与充分性</w:t>
      </w:r>
      <w:r>
        <w:rPr>
          <w:rFonts w:hint="eastAsia"/>
          <w:bCs/>
        </w:rPr>
        <w:t xml:space="preserve"> </w:t>
      </w:r>
      <w:r>
        <w:rPr>
          <w:rFonts w:hint="eastAsia"/>
          <w:bCs/>
        </w:rPr>
        <w:t>原始性</w:t>
      </w:r>
      <w:r>
        <w:rPr>
          <w:rFonts w:hint="eastAsia"/>
          <w:bCs/>
        </w:rPr>
        <w:t xml:space="preserve"> </w:t>
      </w:r>
      <w:r>
        <w:rPr>
          <w:rFonts w:hint="eastAsia"/>
          <w:bCs/>
        </w:rPr>
        <w:t>高内聚性</w:t>
      </w:r>
      <w:r>
        <w:rPr>
          <w:rFonts w:hint="eastAsia"/>
          <w:bCs/>
        </w:rPr>
        <w:t xml:space="preserve"> </w:t>
      </w:r>
      <w:r>
        <w:rPr>
          <w:rFonts w:hint="eastAsia"/>
          <w:bCs/>
        </w:rPr>
        <w:t>低耦合性</w:t>
      </w:r>
      <w:r>
        <w:rPr>
          <w:rFonts w:hint="eastAsia"/>
          <w:b/>
          <w:bCs/>
        </w:rPr>
        <w:t xml:space="preserve">   </w:t>
      </w:r>
    </w:p>
    <w:p w:rsidR="003316C6" w:rsidRDefault="003316C6" w:rsidP="003316C6">
      <w:pPr>
        <w:spacing w:line="360" w:lineRule="auto"/>
        <w:rPr>
          <w:rFonts w:hint="eastAsia"/>
          <w:bCs/>
        </w:rPr>
      </w:pPr>
      <w:r w:rsidRPr="002B57A5">
        <w:rPr>
          <w:rFonts w:hint="eastAsia"/>
          <w:bCs/>
          <w:u w:val="single"/>
        </w:rPr>
        <w:t>黑盒测试</w:t>
      </w:r>
      <w:r>
        <w:rPr>
          <w:rFonts w:hint="eastAsia"/>
          <w:bCs/>
        </w:rPr>
        <w:t xml:space="preserve"> </w:t>
      </w:r>
      <w:r>
        <w:rPr>
          <w:rFonts w:hint="eastAsia"/>
          <w:bCs/>
        </w:rPr>
        <w:t>在软件接口处执行测试，检查系统的基本方面，很少关心软件的内部结构</w:t>
      </w:r>
    </w:p>
    <w:p w:rsidR="003316C6" w:rsidRPr="002B57A5" w:rsidRDefault="003316C6" w:rsidP="003316C6">
      <w:pPr>
        <w:spacing w:line="360" w:lineRule="auto"/>
        <w:rPr>
          <w:rFonts w:hint="eastAsia"/>
          <w:bCs/>
        </w:rPr>
      </w:pPr>
      <w:proofErr w:type="gramStart"/>
      <w:r w:rsidRPr="002B57A5">
        <w:rPr>
          <w:rFonts w:hint="eastAsia"/>
          <w:bCs/>
          <w:u w:val="single"/>
        </w:rPr>
        <w:lastRenderedPageBreak/>
        <w:t>白盒测试</w:t>
      </w:r>
      <w:proofErr w:type="gramEnd"/>
      <w:r>
        <w:rPr>
          <w:rFonts w:hint="eastAsia"/>
          <w:bCs/>
        </w:rPr>
        <w:t xml:space="preserve"> </w:t>
      </w:r>
      <w:r>
        <w:rPr>
          <w:rFonts w:hint="eastAsia"/>
          <w:bCs/>
        </w:rPr>
        <w:t>基于过程细节的封闭检查，提供检查特定条件集和（或）循环的测试用例，测试贯穿软件的逻辑路径和构件间的协作。</w:t>
      </w:r>
      <w:r w:rsidRPr="002B57A5">
        <w:rPr>
          <w:rFonts w:hint="eastAsia"/>
          <w:bCs/>
        </w:rPr>
        <w:t>侧重于内部逻辑的测试</w:t>
      </w:r>
      <w:r w:rsidRPr="002B57A5">
        <w:rPr>
          <w:rFonts w:hint="eastAsia"/>
          <w:bCs/>
        </w:rPr>
        <w:t xml:space="preserve"> </w:t>
      </w:r>
      <w:r>
        <w:rPr>
          <w:rFonts w:hint="eastAsia"/>
          <w:bCs/>
        </w:rPr>
        <w:t xml:space="preserve">  </w:t>
      </w:r>
      <w:r w:rsidRPr="00C5740D">
        <w:rPr>
          <w:rFonts w:hint="eastAsia"/>
          <w:bCs/>
        </w:rPr>
        <w:t>语句覆盖</w:t>
      </w:r>
      <w:r w:rsidRPr="00C5740D">
        <w:rPr>
          <w:rFonts w:hint="eastAsia"/>
          <w:bCs/>
        </w:rPr>
        <w:t xml:space="preserve">  </w:t>
      </w:r>
      <w:r w:rsidRPr="00C5740D">
        <w:rPr>
          <w:rFonts w:hint="eastAsia"/>
          <w:bCs/>
        </w:rPr>
        <w:t>路径覆盖</w:t>
      </w:r>
    </w:p>
    <w:p w:rsidR="003316C6" w:rsidRPr="002B57A5" w:rsidRDefault="003316C6" w:rsidP="003316C6">
      <w:r w:rsidRPr="002B57A5">
        <w:rPr>
          <w:rFonts w:hint="eastAsia"/>
          <w:bCs/>
        </w:rPr>
        <w:t>用例图</w:t>
      </w:r>
    </w:p>
    <w:p w:rsidR="003316C6" w:rsidRDefault="003316C6" w:rsidP="003316C6">
      <w:pPr>
        <w:rPr>
          <w:rFonts w:hint="eastAsia"/>
        </w:rPr>
      </w:pPr>
      <w:r>
        <w:rPr>
          <w:noProof/>
        </w:rPr>
        <w:drawing>
          <wp:inline distT="0" distB="0" distL="0" distR="0">
            <wp:extent cx="3074035" cy="23710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4035" cy="2371090"/>
                    </a:xfrm>
                    <a:prstGeom prst="rect">
                      <a:avLst/>
                    </a:prstGeom>
                    <a:noFill/>
                    <a:ln>
                      <a:noFill/>
                    </a:ln>
                    <a:effectLst/>
                  </pic:spPr>
                </pic:pic>
              </a:graphicData>
            </a:graphic>
          </wp:inline>
        </w:drawing>
      </w:r>
      <w:r>
        <w:rPr>
          <w:noProof/>
        </w:rPr>
        <w:drawing>
          <wp:inline distT="0" distB="0" distL="0" distR="0">
            <wp:extent cx="3015615" cy="2712720"/>
            <wp:effectExtent l="0" t="0" r="0" b="0"/>
            <wp:docPr id="3" name="图片 3" descr="y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l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5615" cy="2712720"/>
                    </a:xfrm>
                    <a:prstGeom prst="rect">
                      <a:avLst/>
                    </a:prstGeom>
                    <a:noFill/>
                  </pic:spPr>
                </pic:pic>
              </a:graphicData>
            </a:graphic>
          </wp:inline>
        </w:drawing>
      </w:r>
    </w:p>
    <w:p w:rsidR="003316C6" w:rsidRPr="00DF7BC2" w:rsidRDefault="003316C6" w:rsidP="003316C6">
      <w:pPr>
        <w:ind w:firstLineChars="637" w:firstLine="1343"/>
        <w:rPr>
          <w:rFonts w:hint="eastAsia"/>
          <w:b/>
          <w:bCs/>
        </w:rPr>
      </w:pPr>
      <w:r w:rsidRPr="00DF7BC2">
        <w:rPr>
          <w:rFonts w:hint="eastAsia"/>
          <w:b/>
          <w:bCs/>
        </w:rPr>
        <w:t>电信计费用例图</w:t>
      </w:r>
      <w:r w:rsidRPr="00DF7BC2">
        <w:rPr>
          <w:rFonts w:hint="eastAsia"/>
          <w:b/>
          <w:bCs/>
        </w:rPr>
        <w:t xml:space="preserve">                            </w:t>
      </w:r>
      <w:r w:rsidRPr="00DF7BC2">
        <w:rPr>
          <w:rFonts w:hint="eastAsia"/>
          <w:b/>
          <w:bCs/>
        </w:rPr>
        <w:t>学生选课系统用例图</w:t>
      </w:r>
    </w:p>
    <w:p w:rsidR="003316C6" w:rsidRPr="002B57A5" w:rsidRDefault="003316C6" w:rsidP="003316C6">
      <w:r w:rsidRPr="002B57A5">
        <w:rPr>
          <w:rFonts w:hint="eastAsia"/>
          <w:bCs/>
        </w:rPr>
        <w:t>数据流图</w:t>
      </w:r>
    </w:p>
    <w:p w:rsidR="003316C6" w:rsidRDefault="003316C6" w:rsidP="003316C6">
      <w:pPr>
        <w:rPr>
          <w:rFonts w:hint="eastAsia"/>
        </w:rPr>
      </w:pPr>
      <w:r>
        <w:rPr>
          <w:rFonts w:hint="eastAsia"/>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45pt;margin-top:9.75pt;width:423.1pt;height:150pt;z-index:251659264">
            <v:imagedata r:id="rId9" o:title=""/>
          </v:shape>
          <o:OLEObject Type="Embed" ProgID="Word.Picture.8" ShapeID="_x0000_s1028" DrawAspect="Content" ObjectID="_1386150733" r:id="rId10"/>
        </w:pict>
      </w:r>
    </w:p>
    <w:p w:rsidR="003316C6" w:rsidRDefault="003316C6" w:rsidP="003316C6"/>
    <w:p w:rsidR="003316C6" w:rsidRPr="00F974EB" w:rsidRDefault="003316C6" w:rsidP="003316C6"/>
    <w:p w:rsidR="003316C6" w:rsidRPr="00F974EB" w:rsidRDefault="003316C6" w:rsidP="003316C6"/>
    <w:p w:rsidR="003316C6" w:rsidRPr="00F974EB" w:rsidRDefault="003316C6" w:rsidP="003316C6"/>
    <w:p w:rsidR="003316C6" w:rsidRPr="00F974EB" w:rsidRDefault="003316C6" w:rsidP="003316C6"/>
    <w:p w:rsidR="003316C6" w:rsidRPr="00F974EB" w:rsidRDefault="003316C6" w:rsidP="003316C6"/>
    <w:p w:rsidR="003316C6" w:rsidRDefault="003316C6" w:rsidP="003316C6">
      <w:pPr>
        <w:rPr>
          <w:rFonts w:hint="eastAsia"/>
        </w:rPr>
      </w:pPr>
    </w:p>
    <w:p w:rsidR="003316C6" w:rsidRDefault="003316C6" w:rsidP="003316C6">
      <w:pPr>
        <w:rPr>
          <w:rFonts w:hint="eastAsia"/>
        </w:rPr>
      </w:pPr>
    </w:p>
    <w:p w:rsidR="003316C6" w:rsidRDefault="003316C6" w:rsidP="003316C6">
      <w:pPr>
        <w:rPr>
          <w:rFonts w:hint="eastAsia"/>
          <w:b/>
          <w:bCs/>
        </w:rPr>
      </w:pPr>
    </w:p>
    <w:p w:rsidR="003316C6" w:rsidRDefault="003316C6" w:rsidP="003316C6">
      <w:pPr>
        <w:rPr>
          <w:rFonts w:hint="eastAsia"/>
          <w:b/>
          <w:bCs/>
        </w:rPr>
      </w:pPr>
    </w:p>
    <w:p w:rsidR="003316C6" w:rsidRDefault="003316C6" w:rsidP="003316C6">
      <w:pPr>
        <w:rPr>
          <w:rFonts w:hint="eastAsia"/>
          <w:b/>
          <w:bCs/>
        </w:rPr>
      </w:pPr>
    </w:p>
    <w:p w:rsidR="003316C6" w:rsidRDefault="003316C6" w:rsidP="003316C6">
      <w:pPr>
        <w:rPr>
          <w:rFonts w:hint="eastAsia"/>
          <w:b/>
          <w:bCs/>
        </w:rPr>
      </w:pPr>
    </w:p>
    <w:p w:rsidR="003316C6" w:rsidRDefault="003316C6" w:rsidP="003316C6">
      <w:pPr>
        <w:rPr>
          <w:rFonts w:hint="eastAsia"/>
          <w:b/>
          <w:bCs/>
        </w:rPr>
      </w:pPr>
    </w:p>
    <w:p w:rsidR="003316C6" w:rsidRDefault="003316C6" w:rsidP="003316C6">
      <w:pPr>
        <w:rPr>
          <w:rFonts w:hint="eastAsia"/>
          <w:b/>
          <w:bCs/>
        </w:rPr>
      </w:pPr>
      <w:r>
        <w:rPr>
          <w:rFonts w:hint="eastAsia"/>
          <w:b/>
          <w:bCs/>
          <w:noProof/>
        </w:rPr>
        <w:pict>
          <v:shape id="Object 4" o:spid="_x0000_s1029" type="#_x0000_t75" style="position:absolute;left:0;text-align:left;margin-left:27.6pt;margin-top:.15pt;width:347.4pt;height:160.95pt;z-index:251660288;visibility:visible">
            <v:imagedata r:id="rId11" o:title=""/>
          </v:shape>
          <o:OLEObject Type="Embed" ProgID="Word.Picture.8" ShapeID="Object 4" DrawAspect="Content" ObjectID="_1386150734" r:id="rId12"/>
        </w:pict>
      </w:r>
    </w:p>
    <w:p w:rsidR="003316C6" w:rsidRDefault="003316C6" w:rsidP="003316C6">
      <w:pPr>
        <w:rPr>
          <w:rFonts w:hint="eastAsia"/>
          <w:b/>
          <w:bCs/>
        </w:rPr>
      </w:pPr>
    </w:p>
    <w:p w:rsidR="003316C6" w:rsidRDefault="003316C6" w:rsidP="003316C6">
      <w:pPr>
        <w:rPr>
          <w:rFonts w:hint="eastAsia"/>
          <w:b/>
          <w:bCs/>
        </w:rPr>
      </w:pPr>
    </w:p>
    <w:p w:rsidR="003316C6" w:rsidRDefault="003316C6" w:rsidP="003316C6">
      <w:pPr>
        <w:rPr>
          <w:rFonts w:hint="eastAsia"/>
          <w:b/>
          <w:bCs/>
        </w:rPr>
      </w:pPr>
    </w:p>
    <w:p w:rsidR="003316C6" w:rsidRDefault="003316C6" w:rsidP="003316C6">
      <w:pPr>
        <w:rPr>
          <w:rFonts w:hint="eastAsia"/>
          <w:b/>
          <w:bCs/>
        </w:rPr>
      </w:pPr>
    </w:p>
    <w:p w:rsidR="003316C6" w:rsidRDefault="003316C6" w:rsidP="003316C6">
      <w:pPr>
        <w:rPr>
          <w:rFonts w:hint="eastAsia"/>
          <w:b/>
          <w:bCs/>
        </w:rPr>
      </w:pPr>
    </w:p>
    <w:p w:rsidR="003316C6" w:rsidRDefault="003316C6" w:rsidP="003316C6">
      <w:pPr>
        <w:rPr>
          <w:rFonts w:hint="eastAsia"/>
          <w:b/>
          <w:bCs/>
        </w:rPr>
      </w:pPr>
    </w:p>
    <w:p w:rsidR="003316C6" w:rsidRDefault="003316C6" w:rsidP="003316C6">
      <w:pPr>
        <w:rPr>
          <w:rFonts w:hint="eastAsia"/>
          <w:b/>
          <w:bCs/>
        </w:rPr>
      </w:pPr>
    </w:p>
    <w:p w:rsidR="003316C6" w:rsidRPr="002B57A5" w:rsidRDefault="003316C6" w:rsidP="003316C6">
      <w:r w:rsidRPr="002B57A5">
        <w:rPr>
          <w:rFonts w:hint="eastAsia"/>
          <w:bCs/>
        </w:rPr>
        <w:t>类图</w:t>
      </w:r>
      <w:r>
        <w:rPr>
          <w:rFonts w:hint="eastAsia"/>
        </w:rPr>
        <w:t xml:space="preserve">                                              </w:t>
      </w:r>
      <w:r w:rsidRPr="002B57A5">
        <w:rPr>
          <w:rFonts w:hint="eastAsia"/>
          <w:bCs/>
        </w:rPr>
        <w:t>电梯的分类组成、交通工具概念体系、计算机系统组成</w:t>
      </w:r>
    </w:p>
    <w:p w:rsidR="003316C6" w:rsidRPr="002B57A5" w:rsidRDefault="003316C6" w:rsidP="003316C6">
      <w:pPr>
        <w:rPr>
          <w:rFonts w:hint="eastAsia"/>
          <w:bCs/>
        </w:rPr>
      </w:pPr>
    </w:p>
    <w:p w:rsidR="003316C6" w:rsidRDefault="003316C6" w:rsidP="003316C6">
      <w:pPr>
        <w:rPr>
          <w:rFonts w:hint="eastAsia"/>
        </w:rPr>
      </w:pPr>
    </w:p>
    <w:p w:rsidR="003316C6" w:rsidRDefault="003316C6" w:rsidP="003316C6">
      <w:pPr>
        <w:rPr>
          <w:rFonts w:hint="eastAsia"/>
        </w:rPr>
      </w:pPr>
    </w:p>
    <w:p w:rsidR="003316C6" w:rsidRDefault="003316C6" w:rsidP="003316C6">
      <w:pPr>
        <w:rPr>
          <w:rFonts w:hint="eastAsia"/>
        </w:rPr>
      </w:pPr>
    </w:p>
    <w:p w:rsidR="003316C6" w:rsidRDefault="003316C6" w:rsidP="003316C6">
      <w:pPr>
        <w:rPr>
          <w:rFonts w:hint="eastAsia"/>
        </w:rPr>
      </w:pPr>
    </w:p>
    <w:p w:rsidR="003316C6" w:rsidRDefault="003316C6" w:rsidP="003316C6">
      <w:pPr>
        <w:rPr>
          <w:rFonts w:hint="eastAsia"/>
        </w:rPr>
      </w:pPr>
    </w:p>
    <w:p w:rsidR="003316C6" w:rsidRDefault="003316C6" w:rsidP="003316C6">
      <w:pPr>
        <w:rPr>
          <w:rFonts w:hint="eastAsia"/>
        </w:rPr>
      </w:pPr>
    </w:p>
    <w:p w:rsidR="003316C6" w:rsidRDefault="003316C6" w:rsidP="003316C6">
      <w:pPr>
        <w:rPr>
          <w:rFonts w:hint="eastAsia"/>
        </w:rPr>
      </w:pPr>
    </w:p>
    <w:p w:rsidR="003316C6" w:rsidRDefault="003316C6" w:rsidP="003316C6">
      <w:pPr>
        <w:rPr>
          <w:rFonts w:hint="eastAsia"/>
        </w:rPr>
      </w:pPr>
    </w:p>
    <w:p w:rsidR="003316C6" w:rsidRDefault="003316C6" w:rsidP="003316C6">
      <w:pPr>
        <w:rPr>
          <w:rFonts w:hint="eastAsia"/>
        </w:rPr>
      </w:pPr>
    </w:p>
    <w:p w:rsidR="003316C6" w:rsidRDefault="003316C6" w:rsidP="003316C6">
      <w:pPr>
        <w:rPr>
          <w:rFonts w:hint="eastAsia"/>
        </w:rPr>
      </w:pPr>
    </w:p>
    <w:p w:rsidR="003316C6" w:rsidRDefault="003316C6" w:rsidP="003316C6">
      <w:pPr>
        <w:rPr>
          <w:rFonts w:hint="eastAsia"/>
        </w:rPr>
      </w:pPr>
      <w:r>
        <w:rPr>
          <w:rFonts w:hint="eastAsia"/>
          <w:noProof/>
        </w:rPr>
        <w:pict>
          <v:shape id="_x0000_s1030" type="#_x0000_t75" style="position:absolute;left:0;text-align:left;margin-left:114pt;margin-top:-19.55pt;width:351.65pt;height:215.1pt;z-index:251661312;visibility:visible">
            <v:imagedata r:id="rId13" o:title=""/>
          </v:shape>
          <o:OLEObject Type="Embed" ProgID="Word.Picture.8" ShapeID="_x0000_s1030" DrawAspect="Content" ObjectID="_1386150735" r:id="rId14"/>
        </w:pict>
      </w:r>
    </w:p>
    <w:p w:rsidR="003316C6" w:rsidRDefault="003316C6" w:rsidP="003316C6">
      <w:pPr>
        <w:rPr>
          <w:rFonts w:hint="eastAsia"/>
        </w:rPr>
      </w:pPr>
    </w:p>
    <w:p w:rsidR="003316C6" w:rsidRDefault="003316C6" w:rsidP="003316C6">
      <w:pPr>
        <w:rPr>
          <w:rFonts w:hint="eastAsia"/>
        </w:rPr>
      </w:pPr>
    </w:p>
    <w:p w:rsidR="003316C6" w:rsidRDefault="003316C6" w:rsidP="003316C6">
      <w:pPr>
        <w:rPr>
          <w:rFonts w:hint="eastAsia"/>
        </w:rPr>
      </w:pPr>
      <w:r>
        <w:rPr>
          <w:rFonts w:hint="eastAsia"/>
        </w:rPr>
        <w:t>状态图</w:t>
      </w:r>
      <w:r w:rsidRPr="004166A9">
        <w:rPr>
          <w:rFonts w:hint="eastAsia"/>
        </w:rPr>
        <w:t>电水壶、</w:t>
      </w:r>
    </w:p>
    <w:p w:rsidR="003316C6" w:rsidRDefault="003316C6" w:rsidP="003316C6">
      <w:pPr>
        <w:rPr>
          <w:rFonts w:hint="eastAsia"/>
        </w:rPr>
      </w:pPr>
      <w:r w:rsidRPr="004166A9">
        <w:rPr>
          <w:rFonts w:hint="eastAsia"/>
        </w:rPr>
        <w:t>计算机、打印机、</w:t>
      </w:r>
    </w:p>
    <w:p w:rsidR="003316C6" w:rsidRPr="00F974EB" w:rsidRDefault="003316C6" w:rsidP="003316C6">
      <w:r w:rsidRPr="004166A9">
        <w:rPr>
          <w:rFonts w:hint="eastAsia"/>
        </w:rPr>
        <w:t>复印机的工作</w:t>
      </w:r>
    </w:p>
    <w:p w:rsidR="003316C6" w:rsidRPr="004166A9" w:rsidRDefault="003316C6" w:rsidP="003316C6">
      <w:pPr>
        <w:rPr>
          <w:rFonts w:hint="eastAsia"/>
        </w:rPr>
      </w:pPr>
    </w:p>
    <w:p w:rsidR="003316C6" w:rsidRDefault="003316C6" w:rsidP="003316C6">
      <w:pPr>
        <w:rPr>
          <w:rFonts w:hint="eastAsia"/>
          <w:b/>
          <w:bCs/>
        </w:rPr>
      </w:pPr>
    </w:p>
    <w:p w:rsidR="003316C6" w:rsidRDefault="003316C6" w:rsidP="003316C6">
      <w:pPr>
        <w:rPr>
          <w:rFonts w:hint="eastAsia"/>
          <w:b/>
          <w:bCs/>
        </w:rPr>
      </w:pPr>
    </w:p>
    <w:p w:rsidR="003316C6" w:rsidRDefault="003316C6" w:rsidP="003316C6">
      <w:pPr>
        <w:rPr>
          <w:rFonts w:hint="eastAsia"/>
          <w:b/>
          <w:bCs/>
        </w:rPr>
      </w:pPr>
    </w:p>
    <w:p w:rsidR="003316C6" w:rsidRDefault="003316C6" w:rsidP="003316C6">
      <w:pPr>
        <w:rPr>
          <w:rFonts w:hint="eastAsia"/>
          <w:b/>
          <w:bCs/>
        </w:rPr>
      </w:pPr>
    </w:p>
    <w:p w:rsidR="003316C6" w:rsidRDefault="003316C6" w:rsidP="003316C6">
      <w:pPr>
        <w:rPr>
          <w:rFonts w:hint="eastAsia"/>
          <w:b/>
          <w:bCs/>
        </w:rPr>
      </w:pPr>
    </w:p>
    <w:p w:rsidR="003316C6" w:rsidRDefault="003316C6" w:rsidP="003316C6">
      <w:pPr>
        <w:rPr>
          <w:rFonts w:hint="eastAsia"/>
          <w:b/>
          <w:bCs/>
        </w:rPr>
      </w:pPr>
      <w:r>
        <w:rPr>
          <w:noProof/>
        </w:rPr>
        <w:drawing>
          <wp:inline distT="0" distB="0" distL="0" distR="0">
            <wp:extent cx="3189605" cy="16376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9605" cy="1637665"/>
                    </a:xfrm>
                    <a:prstGeom prst="rect">
                      <a:avLst/>
                    </a:prstGeom>
                    <a:noFill/>
                    <a:ln>
                      <a:noFill/>
                    </a:ln>
                  </pic:spPr>
                </pic:pic>
              </a:graphicData>
            </a:graphic>
          </wp:inline>
        </w:drawing>
      </w:r>
      <w:r>
        <w:rPr>
          <w:noProof/>
        </w:rPr>
        <w:drawing>
          <wp:inline distT="0" distB="0" distL="0" distR="0">
            <wp:extent cx="3296285" cy="17227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6285" cy="1722755"/>
                    </a:xfrm>
                    <a:prstGeom prst="rect">
                      <a:avLst/>
                    </a:prstGeom>
                    <a:noFill/>
                    <a:ln>
                      <a:noFill/>
                    </a:ln>
                  </pic:spPr>
                </pic:pic>
              </a:graphicData>
            </a:graphic>
          </wp:inline>
        </w:drawing>
      </w:r>
    </w:p>
    <w:p w:rsidR="003316C6" w:rsidRDefault="003316C6" w:rsidP="003316C6">
      <w:pPr>
        <w:rPr>
          <w:rFonts w:hint="eastAsia"/>
          <w:b/>
          <w:bCs/>
        </w:rPr>
      </w:pPr>
      <w:r>
        <w:rPr>
          <w:rFonts w:hint="eastAsia"/>
          <w:b/>
          <w:bCs/>
        </w:rPr>
        <w:t>异常</w:t>
      </w:r>
      <w:r>
        <w:rPr>
          <w:rFonts w:hint="eastAsia"/>
          <w:b/>
          <w:bCs/>
        </w:rPr>
        <w:t xml:space="preserve">1                                           </w:t>
      </w:r>
      <w:r>
        <w:rPr>
          <w:rFonts w:hint="eastAsia"/>
          <w:b/>
          <w:bCs/>
        </w:rPr>
        <w:t>异常</w:t>
      </w:r>
      <w:r>
        <w:rPr>
          <w:rFonts w:hint="eastAsia"/>
          <w:b/>
          <w:bCs/>
        </w:rPr>
        <w:t>2</w:t>
      </w:r>
    </w:p>
    <w:p w:rsidR="003316C6" w:rsidRPr="002B57A5" w:rsidRDefault="003316C6" w:rsidP="003316C6">
      <w:pPr>
        <w:rPr>
          <w:rFonts w:hint="eastAsia"/>
        </w:rPr>
      </w:pPr>
      <w:r w:rsidRPr="002B57A5">
        <w:rPr>
          <w:rFonts w:hint="eastAsia"/>
          <w:bCs/>
        </w:rPr>
        <w:t>顺序图</w:t>
      </w:r>
      <w:r w:rsidRPr="002B57A5">
        <w:rPr>
          <w:rFonts w:hint="eastAsia"/>
        </w:rPr>
        <w:t xml:space="preserve">  </w:t>
      </w:r>
      <w:r w:rsidRPr="002B57A5">
        <w:rPr>
          <w:rFonts w:hint="eastAsia"/>
          <w:bCs/>
        </w:rPr>
        <w:t>饮料自动销售系统、</w:t>
      </w:r>
      <w:r w:rsidRPr="002B57A5">
        <w:rPr>
          <w:rFonts w:hint="eastAsia"/>
          <w:bCs/>
        </w:rPr>
        <w:t>ATM</w:t>
      </w:r>
      <w:r w:rsidRPr="002B57A5">
        <w:rPr>
          <w:rFonts w:hint="eastAsia"/>
          <w:bCs/>
        </w:rPr>
        <w:t>机取款等等</w:t>
      </w:r>
    </w:p>
    <w:p w:rsidR="003316C6" w:rsidRDefault="003316C6" w:rsidP="003316C6">
      <w:pPr>
        <w:rPr>
          <w:rFonts w:hint="eastAsia"/>
          <w:b/>
          <w:bCs/>
        </w:rPr>
      </w:pPr>
      <w:r>
        <w:rPr>
          <w:rFonts w:hint="eastAsia"/>
          <w:b/>
          <w:bCs/>
          <w:noProof/>
        </w:rPr>
        <w:pict>
          <v:shape id="_x0000_s1031" type="#_x0000_t75" style="position:absolute;left:0;text-align:left;margin-left:4.45pt;margin-top:8.85pt;width:468.05pt;height:4in;z-index:251662336;visibility:visible">
            <v:imagedata r:id="rId17" o:title=""/>
          </v:shape>
          <o:OLEObject Type="Embed" ProgID="Word.Picture.8" ShapeID="_x0000_s1031" DrawAspect="Content" ObjectID="_1386150736" r:id="rId18"/>
        </w:pict>
      </w:r>
    </w:p>
    <w:p w:rsidR="003316C6" w:rsidRDefault="003316C6" w:rsidP="003316C6">
      <w:pPr>
        <w:rPr>
          <w:rFonts w:hint="eastAsia"/>
          <w:b/>
          <w:bCs/>
        </w:rPr>
      </w:pPr>
    </w:p>
    <w:p w:rsidR="003316C6" w:rsidRDefault="003316C6" w:rsidP="003316C6">
      <w:pPr>
        <w:rPr>
          <w:rFonts w:hint="eastAsia"/>
          <w:b/>
          <w:bCs/>
        </w:rPr>
      </w:pPr>
    </w:p>
    <w:p w:rsidR="003316C6" w:rsidRDefault="003316C6" w:rsidP="003316C6">
      <w:pPr>
        <w:rPr>
          <w:rFonts w:hint="eastAsia"/>
          <w:b/>
          <w:bCs/>
        </w:rPr>
      </w:pPr>
    </w:p>
    <w:p w:rsidR="003316C6" w:rsidRDefault="003316C6" w:rsidP="003316C6">
      <w:pPr>
        <w:rPr>
          <w:rFonts w:hint="eastAsia"/>
          <w:b/>
          <w:bCs/>
        </w:rPr>
      </w:pPr>
    </w:p>
    <w:p w:rsidR="003316C6" w:rsidRDefault="003316C6" w:rsidP="003316C6">
      <w:pPr>
        <w:rPr>
          <w:rFonts w:hint="eastAsia"/>
          <w:b/>
          <w:bCs/>
        </w:rPr>
      </w:pPr>
    </w:p>
    <w:p w:rsidR="003316C6" w:rsidRDefault="003316C6" w:rsidP="003316C6">
      <w:pPr>
        <w:rPr>
          <w:rFonts w:hint="eastAsia"/>
          <w:b/>
          <w:bCs/>
        </w:rPr>
      </w:pPr>
    </w:p>
    <w:p w:rsidR="003316C6" w:rsidRDefault="003316C6" w:rsidP="003316C6">
      <w:pPr>
        <w:rPr>
          <w:rFonts w:hint="eastAsia"/>
          <w:b/>
          <w:bCs/>
        </w:rPr>
      </w:pPr>
    </w:p>
    <w:p w:rsidR="003316C6" w:rsidRDefault="003316C6" w:rsidP="003316C6">
      <w:pPr>
        <w:rPr>
          <w:rFonts w:hint="eastAsia"/>
          <w:b/>
          <w:bCs/>
        </w:rPr>
      </w:pPr>
    </w:p>
    <w:p w:rsidR="003316C6" w:rsidRDefault="003316C6" w:rsidP="003316C6">
      <w:pPr>
        <w:rPr>
          <w:rFonts w:hint="eastAsia"/>
          <w:b/>
          <w:bCs/>
        </w:rPr>
      </w:pPr>
    </w:p>
    <w:p w:rsidR="003316C6" w:rsidRDefault="003316C6" w:rsidP="003316C6">
      <w:pPr>
        <w:rPr>
          <w:rFonts w:hint="eastAsia"/>
          <w:b/>
          <w:bCs/>
        </w:rPr>
      </w:pPr>
    </w:p>
    <w:p w:rsidR="003316C6" w:rsidRDefault="003316C6" w:rsidP="003316C6">
      <w:pPr>
        <w:rPr>
          <w:rFonts w:hint="eastAsia"/>
          <w:b/>
          <w:bCs/>
        </w:rPr>
      </w:pPr>
    </w:p>
    <w:p w:rsidR="003316C6" w:rsidRDefault="003316C6" w:rsidP="003316C6">
      <w:pPr>
        <w:rPr>
          <w:rFonts w:hint="eastAsia"/>
          <w:b/>
          <w:bCs/>
        </w:rPr>
      </w:pPr>
    </w:p>
    <w:p w:rsidR="003316C6" w:rsidRDefault="003316C6" w:rsidP="003316C6">
      <w:pPr>
        <w:rPr>
          <w:rFonts w:hint="eastAsia"/>
          <w:b/>
          <w:bCs/>
        </w:rPr>
      </w:pPr>
    </w:p>
    <w:p w:rsidR="003316C6" w:rsidRDefault="003316C6" w:rsidP="003316C6">
      <w:pPr>
        <w:rPr>
          <w:rFonts w:hint="eastAsia"/>
          <w:b/>
          <w:bCs/>
        </w:rPr>
      </w:pPr>
    </w:p>
    <w:p w:rsidR="003316C6" w:rsidRDefault="003316C6" w:rsidP="003316C6">
      <w:pPr>
        <w:rPr>
          <w:rFonts w:hint="eastAsia"/>
          <w:b/>
          <w:bCs/>
        </w:rPr>
      </w:pPr>
    </w:p>
    <w:p w:rsidR="003316C6" w:rsidRDefault="003316C6" w:rsidP="003316C6">
      <w:pPr>
        <w:rPr>
          <w:rFonts w:hint="eastAsia"/>
          <w:b/>
          <w:bCs/>
        </w:rPr>
      </w:pPr>
    </w:p>
    <w:p w:rsidR="003316C6" w:rsidRDefault="003316C6" w:rsidP="003316C6">
      <w:pPr>
        <w:rPr>
          <w:rFonts w:hint="eastAsia"/>
          <w:b/>
          <w:bCs/>
        </w:rPr>
      </w:pPr>
    </w:p>
    <w:p w:rsidR="003316C6" w:rsidRDefault="003316C6" w:rsidP="003316C6">
      <w:pPr>
        <w:rPr>
          <w:rFonts w:hint="eastAsia"/>
          <w:b/>
          <w:bCs/>
        </w:rPr>
      </w:pPr>
    </w:p>
    <w:p w:rsidR="007A0681" w:rsidRPr="003316C6" w:rsidRDefault="003316C6" w:rsidP="00671940">
      <w:pPr>
        <w:rPr>
          <w:rFonts w:asciiTheme="minorEastAsia" w:hAnsiTheme="minorEastAsia"/>
          <w:b/>
          <w:bCs/>
          <w:sz w:val="24"/>
          <w:szCs w:val="24"/>
        </w:rPr>
      </w:pPr>
      <w:r>
        <w:rPr>
          <w:rFonts w:hint="eastAsia"/>
          <w:b/>
          <w:bCs/>
        </w:rPr>
        <w:t>正常顺序</w:t>
      </w:r>
      <w:bookmarkStart w:id="0" w:name="_GoBack"/>
      <w:bookmarkEnd w:id="0"/>
    </w:p>
    <w:p w:rsidR="00671940" w:rsidRPr="00671940" w:rsidRDefault="00671940" w:rsidP="00671940"/>
    <w:sectPr w:rsidR="00671940" w:rsidRPr="00671940" w:rsidSect="00671940">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30B58"/>
    <w:multiLevelType w:val="hybridMultilevel"/>
    <w:tmpl w:val="A3DCC4CA"/>
    <w:lvl w:ilvl="0" w:tplc="27C635CA">
      <w:start w:val="1"/>
      <w:numFmt w:val="bullet"/>
      <w:lvlText w:val=""/>
      <w:lvlJc w:val="left"/>
      <w:pPr>
        <w:tabs>
          <w:tab w:val="num" w:pos="720"/>
        </w:tabs>
        <w:ind w:left="720" w:hanging="360"/>
      </w:pPr>
      <w:rPr>
        <w:rFonts w:ascii="Wingdings" w:hAnsi="Wingdings" w:hint="default"/>
      </w:rPr>
    </w:lvl>
    <w:lvl w:ilvl="1" w:tplc="E65E62A6">
      <w:start w:val="1"/>
      <w:numFmt w:val="bullet"/>
      <w:lvlText w:val=""/>
      <w:lvlJc w:val="left"/>
      <w:pPr>
        <w:tabs>
          <w:tab w:val="num" w:pos="1440"/>
        </w:tabs>
        <w:ind w:left="1440" w:hanging="360"/>
      </w:pPr>
      <w:rPr>
        <w:rFonts w:ascii="Wingdings" w:hAnsi="Wingdings" w:hint="default"/>
      </w:rPr>
    </w:lvl>
    <w:lvl w:ilvl="2" w:tplc="0F0A5EF4">
      <w:start w:val="1011"/>
      <w:numFmt w:val="bullet"/>
      <w:lvlText w:val=""/>
      <w:lvlJc w:val="left"/>
      <w:pPr>
        <w:tabs>
          <w:tab w:val="num" w:pos="2160"/>
        </w:tabs>
        <w:ind w:left="2160" w:hanging="360"/>
      </w:pPr>
      <w:rPr>
        <w:rFonts w:ascii="Wingdings" w:hAnsi="Wingdings" w:hint="default"/>
      </w:rPr>
    </w:lvl>
    <w:lvl w:ilvl="3" w:tplc="32B246D0" w:tentative="1">
      <w:start w:val="1"/>
      <w:numFmt w:val="bullet"/>
      <w:lvlText w:val=""/>
      <w:lvlJc w:val="left"/>
      <w:pPr>
        <w:tabs>
          <w:tab w:val="num" w:pos="2880"/>
        </w:tabs>
        <w:ind w:left="2880" w:hanging="360"/>
      </w:pPr>
      <w:rPr>
        <w:rFonts w:ascii="Wingdings" w:hAnsi="Wingdings" w:hint="default"/>
      </w:rPr>
    </w:lvl>
    <w:lvl w:ilvl="4" w:tplc="1BFE455E" w:tentative="1">
      <w:start w:val="1"/>
      <w:numFmt w:val="bullet"/>
      <w:lvlText w:val=""/>
      <w:lvlJc w:val="left"/>
      <w:pPr>
        <w:tabs>
          <w:tab w:val="num" w:pos="3600"/>
        </w:tabs>
        <w:ind w:left="3600" w:hanging="360"/>
      </w:pPr>
      <w:rPr>
        <w:rFonts w:ascii="Wingdings" w:hAnsi="Wingdings" w:hint="default"/>
      </w:rPr>
    </w:lvl>
    <w:lvl w:ilvl="5" w:tplc="8820DB92" w:tentative="1">
      <w:start w:val="1"/>
      <w:numFmt w:val="bullet"/>
      <w:lvlText w:val=""/>
      <w:lvlJc w:val="left"/>
      <w:pPr>
        <w:tabs>
          <w:tab w:val="num" w:pos="4320"/>
        </w:tabs>
        <w:ind w:left="4320" w:hanging="360"/>
      </w:pPr>
      <w:rPr>
        <w:rFonts w:ascii="Wingdings" w:hAnsi="Wingdings" w:hint="default"/>
      </w:rPr>
    </w:lvl>
    <w:lvl w:ilvl="6" w:tplc="1C40031C" w:tentative="1">
      <w:start w:val="1"/>
      <w:numFmt w:val="bullet"/>
      <w:lvlText w:val=""/>
      <w:lvlJc w:val="left"/>
      <w:pPr>
        <w:tabs>
          <w:tab w:val="num" w:pos="5040"/>
        </w:tabs>
        <w:ind w:left="5040" w:hanging="360"/>
      </w:pPr>
      <w:rPr>
        <w:rFonts w:ascii="Wingdings" w:hAnsi="Wingdings" w:hint="default"/>
      </w:rPr>
    </w:lvl>
    <w:lvl w:ilvl="7" w:tplc="9602671A" w:tentative="1">
      <w:start w:val="1"/>
      <w:numFmt w:val="bullet"/>
      <w:lvlText w:val=""/>
      <w:lvlJc w:val="left"/>
      <w:pPr>
        <w:tabs>
          <w:tab w:val="num" w:pos="5760"/>
        </w:tabs>
        <w:ind w:left="5760" w:hanging="360"/>
      </w:pPr>
      <w:rPr>
        <w:rFonts w:ascii="Wingdings" w:hAnsi="Wingdings" w:hint="default"/>
      </w:rPr>
    </w:lvl>
    <w:lvl w:ilvl="8" w:tplc="E990C996" w:tentative="1">
      <w:start w:val="1"/>
      <w:numFmt w:val="bullet"/>
      <w:lvlText w:val=""/>
      <w:lvlJc w:val="left"/>
      <w:pPr>
        <w:tabs>
          <w:tab w:val="num" w:pos="6480"/>
        </w:tabs>
        <w:ind w:left="6480" w:hanging="360"/>
      </w:pPr>
      <w:rPr>
        <w:rFonts w:ascii="Wingdings" w:hAnsi="Wingdings" w:hint="default"/>
      </w:rPr>
    </w:lvl>
  </w:abstractNum>
  <w:abstractNum w:abstractNumId="1">
    <w:nsid w:val="2AF245B9"/>
    <w:multiLevelType w:val="hybridMultilevel"/>
    <w:tmpl w:val="1206CDA8"/>
    <w:lvl w:ilvl="0" w:tplc="24648752">
      <w:start w:val="1"/>
      <w:numFmt w:val="bullet"/>
      <w:lvlText w:val=""/>
      <w:lvlJc w:val="left"/>
      <w:pPr>
        <w:tabs>
          <w:tab w:val="num" w:pos="720"/>
        </w:tabs>
        <w:ind w:left="720" w:hanging="360"/>
      </w:pPr>
      <w:rPr>
        <w:rFonts w:ascii="Wingdings" w:hAnsi="Wingdings" w:hint="default"/>
      </w:rPr>
    </w:lvl>
    <w:lvl w:ilvl="1" w:tplc="F800CDEC">
      <w:start w:val="2320"/>
      <w:numFmt w:val="bullet"/>
      <w:lvlText w:val=""/>
      <w:lvlJc w:val="left"/>
      <w:pPr>
        <w:tabs>
          <w:tab w:val="num" w:pos="1440"/>
        </w:tabs>
        <w:ind w:left="1440" w:hanging="360"/>
      </w:pPr>
      <w:rPr>
        <w:rFonts w:ascii="Wingdings" w:hAnsi="Wingdings" w:hint="default"/>
      </w:rPr>
    </w:lvl>
    <w:lvl w:ilvl="2" w:tplc="6BB8E8B0" w:tentative="1">
      <w:start w:val="1"/>
      <w:numFmt w:val="bullet"/>
      <w:lvlText w:val=""/>
      <w:lvlJc w:val="left"/>
      <w:pPr>
        <w:tabs>
          <w:tab w:val="num" w:pos="2160"/>
        </w:tabs>
        <w:ind w:left="2160" w:hanging="360"/>
      </w:pPr>
      <w:rPr>
        <w:rFonts w:ascii="Wingdings" w:hAnsi="Wingdings" w:hint="default"/>
      </w:rPr>
    </w:lvl>
    <w:lvl w:ilvl="3" w:tplc="4CC22B76" w:tentative="1">
      <w:start w:val="1"/>
      <w:numFmt w:val="bullet"/>
      <w:lvlText w:val=""/>
      <w:lvlJc w:val="left"/>
      <w:pPr>
        <w:tabs>
          <w:tab w:val="num" w:pos="2880"/>
        </w:tabs>
        <w:ind w:left="2880" w:hanging="360"/>
      </w:pPr>
      <w:rPr>
        <w:rFonts w:ascii="Wingdings" w:hAnsi="Wingdings" w:hint="default"/>
      </w:rPr>
    </w:lvl>
    <w:lvl w:ilvl="4" w:tplc="A77AA4D0" w:tentative="1">
      <w:start w:val="1"/>
      <w:numFmt w:val="bullet"/>
      <w:lvlText w:val=""/>
      <w:lvlJc w:val="left"/>
      <w:pPr>
        <w:tabs>
          <w:tab w:val="num" w:pos="3600"/>
        </w:tabs>
        <w:ind w:left="3600" w:hanging="360"/>
      </w:pPr>
      <w:rPr>
        <w:rFonts w:ascii="Wingdings" w:hAnsi="Wingdings" w:hint="default"/>
      </w:rPr>
    </w:lvl>
    <w:lvl w:ilvl="5" w:tplc="6D98E67A" w:tentative="1">
      <w:start w:val="1"/>
      <w:numFmt w:val="bullet"/>
      <w:lvlText w:val=""/>
      <w:lvlJc w:val="left"/>
      <w:pPr>
        <w:tabs>
          <w:tab w:val="num" w:pos="4320"/>
        </w:tabs>
        <w:ind w:left="4320" w:hanging="360"/>
      </w:pPr>
      <w:rPr>
        <w:rFonts w:ascii="Wingdings" w:hAnsi="Wingdings" w:hint="default"/>
      </w:rPr>
    </w:lvl>
    <w:lvl w:ilvl="6" w:tplc="66FC5D14" w:tentative="1">
      <w:start w:val="1"/>
      <w:numFmt w:val="bullet"/>
      <w:lvlText w:val=""/>
      <w:lvlJc w:val="left"/>
      <w:pPr>
        <w:tabs>
          <w:tab w:val="num" w:pos="5040"/>
        </w:tabs>
        <w:ind w:left="5040" w:hanging="360"/>
      </w:pPr>
      <w:rPr>
        <w:rFonts w:ascii="Wingdings" w:hAnsi="Wingdings" w:hint="default"/>
      </w:rPr>
    </w:lvl>
    <w:lvl w:ilvl="7" w:tplc="3DEA90AC" w:tentative="1">
      <w:start w:val="1"/>
      <w:numFmt w:val="bullet"/>
      <w:lvlText w:val=""/>
      <w:lvlJc w:val="left"/>
      <w:pPr>
        <w:tabs>
          <w:tab w:val="num" w:pos="5760"/>
        </w:tabs>
        <w:ind w:left="5760" w:hanging="360"/>
      </w:pPr>
      <w:rPr>
        <w:rFonts w:ascii="Wingdings" w:hAnsi="Wingdings" w:hint="default"/>
      </w:rPr>
    </w:lvl>
    <w:lvl w:ilvl="8" w:tplc="AD32EC78" w:tentative="1">
      <w:start w:val="1"/>
      <w:numFmt w:val="bullet"/>
      <w:lvlText w:val=""/>
      <w:lvlJc w:val="left"/>
      <w:pPr>
        <w:tabs>
          <w:tab w:val="num" w:pos="6480"/>
        </w:tabs>
        <w:ind w:left="6480" w:hanging="360"/>
      </w:pPr>
      <w:rPr>
        <w:rFonts w:ascii="Wingdings" w:hAnsi="Wingdings" w:hint="default"/>
      </w:rPr>
    </w:lvl>
  </w:abstractNum>
  <w:abstractNum w:abstractNumId="2">
    <w:nsid w:val="4B067C8A"/>
    <w:multiLevelType w:val="hybridMultilevel"/>
    <w:tmpl w:val="25626656"/>
    <w:lvl w:ilvl="0" w:tplc="8FF8B65A">
      <w:start w:val="1"/>
      <w:numFmt w:val="bullet"/>
      <w:lvlText w:val=""/>
      <w:lvlJc w:val="left"/>
      <w:pPr>
        <w:tabs>
          <w:tab w:val="num" w:pos="720"/>
        </w:tabs>
        <w:ind w:left="720" w:hanging="360"/>
      </w:pPr>
      <w:rPr>
        <w:rFonts w:ascii="Wingdings" w:hAnsi="Wingdings" w:hint="default"/>
      </w:rPr>
    </w:lvl>
    <w:lvl w:ilvl="1" w:tplc="2F007BD2" w:tentative="1">
      <w:start w:val="1"/>
      <w:numFmt w:val="bullet"/>
      <w:lvlText w:val=""/>
      <w:lvlJc w:val="left"/>
      <w:pPr>
        <w:tabs>
          <w:tab w:val="num" w:pos="1440"/>
        </w:tabs>
        <w:ind w:left="1440" w:hanging="360"/>
      </w:pPr>
      <w:rPr>
        <w:rFonts w:ascii="Wingdings" w:hAnsi="Wingdings" w:hint="default"/>
      </w:rPr>
    </w:lvl>
    <w:lvl w:ilvl="2" w:tplc="873A2C7C">
      <w:start w:val="1"/>
      <w:numFmt w:val="bullet"/>
      <w:lvlText w:val=""/>
      <w:lvlJc w:val="left"/>
      <w:pPr>
        <w:tabs>
          <w:tab w:val="num" w:pos="2160"/>
        </w:tabs>
        <w:ind w:left="2160" w:hanging="360"/>
      </w:pPr>
      <w:rPr>
        <w:rFonts w:ascii="Wingdings" w:hAnsi="Wingdings" w:hint="default"/>
      </w:rPr>
    </w:lvl>
    <w:lvl w:ilvl="3" w:tplc="EB4AF674">
      <w:start w:val="302"/>
      <w:numFmt w:val="bullet"/>
      <w:lvlText w:val=""/>
      <w:lvlJc w:val="left"/>
      <w:pPr>
        <w:tabs>
          <w:tab w:val="num" w:pos="2880"/>
        </w:tabs>
        <w:ind w:left="2880" w:hanging="360"/>
      </w:pPr>
      <w:rPr>
        <w:rFonts w:ascii="Wingdings" w:hAnsi="Wingdings" w:hint="default"/>
      </w:rPr>
    </w:lvl>
    <w:lvl w:ilvl="4" w:tplc="4B42B9FC" w:tentative="1">
      <w:start w:val="1"/>
      <w:numFmt w:val="bullet"/>
      <w:lvlText w:val=""/>
      <w:lvlJc w:val="left"/>
      <w:pPr>
        <w:tabs>
          <w:tab w:val="num" w:pos="3600"/>
        </w:tabs>
        <w:ind w:left="3600" w:hanging="360"/>
      </w:pPr>
      <w:rPr>
        <w:rFonts w:ascii="Wingdings" w:hAnsi="Wingdings" w:hint="default"/>
      </w:rPr>
    </w:lvl>
    <w:lvl w:ilvl="5" w:tplc="9A367534" w:tentative="1">
      <w:start w:val="1"/>
      <w:numFmt w:val="bullet"/>
      <w:lvlText w:val=""/>
      <w:lvlJc w:val="left"/>
      <w:pPr>
        <w:tabs>
          <w:tab w:val="num" w:pos="4320"/>
        </w:tabs>
        <w:ind w:left="4320" w:hanging="360"/>
      </w:pPr>
      <w:rPr>
        <w:rFonts w:ascii="Wingdings" w:hAnsi="Wingdings" w:hint="default"/>
      </w:rPr>
    </w:lvl>
    <w:lvl w:ilvl="6" w:tplc="E444C024" w:tentative="1">
      <w:start w:val="1"/>
      <w:numFmt w:val="bullet"/>
      <w:lvlText w:val=""/>
      <w:lvlJc w:val="left"/>
      <w:pPr>
        <w:tabs>
          <w:tab w:val="num" w:pos="5040"/>
        </w:tabs>
        <w:ind w:left="5040" w:hanging="360"/>
      </w:pPr>
      <w:rPr>
        <w:rFonts w:ascii="Wingdings" w:hAnsi="Wingdings" w:hint="default"/>
      </w:rPr>
    </w:lvl>
    <w:lvl w:ilvl="7" w:tplc="C9E6F0D2" w:tentative="1">
      <w:start w:val="1"/>
      <w:numFmt w:val="bullet"/>
      <w:lvlText w:val=""/>
      <w:lvlJc w:val="left"/>
      <w:pPr>
        <w:tabs>
          <w:tab w:val="num" w:pos="5760"/>
        </w:tabs>
        <w:ind w:left="5760" w:hanging="360"/>
      </w:pPr>
      <w:rPr>
        <w:rFonts w:ascii="Wingdings" w:hAnsi="Wingdings" w:hint="default"/>
      </w:rPr>
    </w:lvl>
    <w:lvl w:ilvl="8" w:tplc="374A5AA6" w:tentative="1">
      <w:start w:val="1"/>
      <w:numFmt w:val="bullet"/>
      <w:lvlText w:val=""/>
      <w:lvlJc w:val="left"/>
      <w:pPr>
        <w:tabs>
          <w:tab w:val="num" w:pos="6480"/>
        </w:tabs>
        <w:ind w:left="6480" w:hanging="360"/>
      </w:pPr>
      <w:rPr>
        <w:rFonts w:ascii="Wingdings" w:hAnsi="Wingdings" w:hint="default"/>
      </w:rPr>
    </w:lvl>
  </w:abstractNum>
  <w:abstractNum w:abstractNumId="3">
    <w:nsid w:val="585F06F0"/>
    <w:multiLevelType w:val="hybridMultilevel"/>
    <w:tmpl w:val="BA96BD06"/>
    <w:lvl w:ilvl="0" w:tplc="3AB2268C">
      <w:start w:val="1"/>
      <w:numFmt w:val="bullet"/>
      <w:lvlText w:val=""/>
      <w:lvlJc w:val="left"/>
      <w:pPr>
        <w:tabs>
          <w:tab w:val="num" w:pos="720"/>
        </w:tabs>
        <w:ind w:left="720" w:hanging="360"/>
      </w:pPr>
      <w:rPr>
        <w:rFonts w:ascii="Wingdings" w:hAnsi="Wingdings" w:hint="default"/>
      </w:rPr>
    </w:lvl>
    <w:lvl w:ilvl="1" w:tplc="42CE38B6" w:tentative="1">
      <w:start w:val="1"/>
      <w:numFmt w:val="bullet"/>
      <w:lvlText w:val=""/>
      <w:lvlJc w:val="left"/>
      <w:pPr>
        <w:tabs>
          <w:tab w:val="num" w:pos="1440"/>
        </w:tabs>
        <w:ind w:left="1440" w:hanging="360"/>
      </w:pPr>
      <w:rPr>
        <w:rFonts w:ascii="Wingdings" w:hAnsi="Wingdings" w:hint="default"/>
      </w:rPr>
    </w:lvl>
    <w:lvl w:ilvl="2" w:tplc="E7C2A8AA">
      <w:start w:val="1"/>
      <w:numFmt w:val="bullet"/>
      <w:lvlText w:val=""/>
      <w:lvlJc w:val="left"/>
      <w:pPr>
        <w:tabs>
          <w:tab w:val="num" w:pos="2160"/>
        </w:tabs>
        <w:ind w:left="2160" w:hanging="360"/>
      </w:pPr>
      <w:rPr>
        <w:rFonts w:ascii="Wingdings" w:hAnsi="Wingdings" w:hint="default"/>
      </w:rPr>
    </w:lvl>
    <w:lvl w:ilvl="3" w:tplc="0F4ACBD6">
      <w:start w:val="1009"/>
      <w:numFmt w:val="bullet"/>
      <w:lvlText w:val=""/>
      <w:lvlJc w:val="left"/>
      <w:pPr>
        <w:tabs>
          <w:tab w:val="num" w:pos="2487"/>
        </w:tabs>
        <w:ind w:left="2487" w:hanging="360"/>
      </w:pPr>
      <w:rPr>
        <w:rFonts w:ascii="Wingdings" w:hAnsi="Wingdings" w:hint="default"/>
      </w:rPr>
    </w:lvl>
    <w:lvl w:ilvl="4" w:tplc="65669208" w:tentative="1">
      <w:start w:val="1"/>
      <w:numFmt w:val="bullet"/>
      <w:lvlText w:val=""/>
      <w:lvlJc w:val="left"/>
      <w:pPr>
        <w:tabs>
          <w:tab w:val="num" w:pos="3600"/>
        </w:tabs>
        <w:ind w:left="3600" w:hanging="360"/>
      </w:pPr>
      <w:rPr>
        <w:rFonts w:ascii="Wingdings" w:hAnsi="Wingdings" w:hint="default"/>
      </w:rPr>
    </w:lvl>
    <w:lvl w:ilvl="5" w:tplc="BB183852" w:tentative="1">
      <w:start w:val="1"/>
      <w:numFmt w:val="bullet"/>
      <w:lvlText w:val=""/>
      <w:lvlJc w:val="left"/>
      <w:pPr>
        <w:tabs>
          <w:tab w:val="num" w:pos="4320"/>
        </w:tabs>
        <w:ind w:left="4320" w:hanging="360"/>
      </w:pPr>
      <w:rPr>
        <w:rFonts w:ascii="Wingdings" w:hAnsi="Wingdings" w:hint="default"/>
      </w:rPr>
    </w:lvl>
    <w:lvl w:ilvl="6" w:tplc="2C261C5C" w:tentative="1">
      <w:start w:val="1"/>
      <w:numFmt w:val="bullet"/>
      <w:lvlText w:val=""/>
      <w:lvlJc w:val="left"/>
      <w:pPr>
        <w:tabs>
          <w:tab w:val="num" w:pos="5040"/>
        </w:tabs>
        <w:ind w:left="5040" w:hanging="360"/>
      </w:pPr>
      <w:rPr>
        <w:rFonts w:ascii="Wingdings" w:hAnsi="Wingdings" w:hint="default"/>
      </w:rPr>
    </w:lvl>
    <w:lvl w:ilvl="7" w:tplc="3D6E04B6" w:tentative="1">
      <w:start w:val="1"/>
      <w:numFmt w:val="bullet"/>
      <w:lvlText w:val=""/>
      <w:lvlJc w:val="left"/>
      <w:pPr>
        <w:tabs>
          <w:tab w:val="num" w:pos="5760"/>
        </w:tabs>
        <w:ind w:left="5760" w:hanging="360"/>
      </w:pPr>
      <w:rPr>
        <w:rFonts w:ascii="Wingdings" w:hAnsi="Wingdings" w:hint="default"/>
      </w:rPr>
    </w:lvl>
    <w:lvl w:ilvl="8" w:tplc="FF26E0E4" w:tentative="1">
      <w:start w:val="1"/>
      <w:numFmt w:val="bullet"/>
      <w:lvlText w:val=""/>
      <w:lvlJc w:val="left"/>
      <w:pPr>
        <w:tabs>
          <w:tab w:val="num" w:pos="6480"/>
        </w:tabs>
        <w:ind w:left="6480" w:hanging="360"/>
      </w:pPr>
      <w:rPr>
        <w:rFonts w:ascii="Wingdings" w:hAnsi="Wingdings" w:hint="default"/>
      </w:rPr>
    </w:lvl>
  </w:abstractNum>
  <w:abstractNum w:abstractNumId="4">
    <w:nsid w:val="59CB7F4E"/>
    <w:multiLevelType w:val="hybridMultilevel"/>
    <w:tmpl w:val="58A08A5E"/>
    <w:lvl w:ilvl="0" w:tplc="9A76305A">
      <w:start w:val="1"/>
      <w:numFmt w:val="bullet"/>
      <w:lvlText w:val=""/>
      <w:lvlJc w:val="left"/>
      <w:pPr>
        <w:tabs>
          <w:tab w:val="num" w:pos="720"/>
        </w:tabs>
        <w:ind w:left="720" w:hanging="360"/>
      </w:pPr>
      <w:rPr>
        <w:rFonts w:ascii="Wingdings" w:hAnsi="Wingdings" w:hint="default"/>
      </w:rPr>
    </w:lvl>
    <w:lvl w:ilvl="1" w:tplc="3B50FE22">
      <w:start w:val="1"/>
      <w:numFmt w:val="bullet"/>
      <w:lvlText w:val=""/>
      <w:lvlJc w:val="left"/>
      <w:pPr>
        <w:tabs>
          <w:tab w:val="num" w:pos="1440"/>
        </w:tabs>
        <w:ind w:left="1440" w:hanging="360"/>
      </w:pPr>
      <w:rPr>
        <w:rFonts w:ascii="Wingdings" w:hAnsi="Wingdings" w:hint="default"/>
      </w:rPr>
    </w:lvl>
    <w:lvl w:ilvl="2" w:tplc="F402771A" w:tentative="1">
      <w:start w:val="1"/>
      <w:numFmt w:val="bullet"/>
      <w:lvlText w:val=""/>
      <w:lvlJc w:val="left"/>
      <w:pPr>
        <w:tabs>
          <w:tab w:val="num" w:pos="2160"/>
        </w:tabs>
        <w:ind w:left="2160" w:hanging="360"/>
      </w:pPr>
      <w:rPr>
        <w:rFonts w:ascii="Wingdings" w:hAnsi="Wingdings" w:hint="default"/>
      </w:rPr>
    </w:lvl>
    <w:lvl w:ilvl="3" w:tplc="92A2F314" w:tentative="1">
      <w:start w:val="1"/>
      <w:numFmt w:val="bullet"/>
      <w:lvlText w:val=""/>
      <w:lvlJc w:val="left"/>
      <w:pPr>
        <w:tabs>
          <w:tab w:val="num" w:pos="2880"/>
        </w:tabs>
        <w:ind w:left="2880" w:hanging="360"/>
      </w:pPr>
      <w:rPr>
        <w:rFonts w:ascii="Wingdings" w:hAnsi="Wingdings" w:hint="default"/>
      </w:rPr>
    </w:lvl>
    <w:lvl w:ilvl="4" w:tplc="067E7452" w:tentative="1">
      <w:start w:val="1"/>
      <w:numFmt w:val="bullet"/>
      <w:lvlText w:val=""/>
      <w:lvlJc w:val="left"/>
      <w:pPr>
        <w:tabs>
          <w:tab w:val="num" w:pos="3600"/>
        </w:tabs>
        <w:ind w:left="3600" w:hanging="360"/>
      </w:pPr>
      <w:rPr>
        <w:rFonts w:ascii="Wingdings" w:hAnsi="Wingdings" w:hint="default"/>
      </w:rPr>
    </w:lvl>
    <w:lvl w:ilvl="5" w:tplc="EE62C6B6" w:tentative="1">
      <w:start w:val="1"/>
      <w:numFmt w:val="bullet"/>
      <w:lvlText w:val=""/>
      <w:lvlJc w:val="left"/>
      <w:pPr>
        <w:tabs>
          <w:tab w:val="num" w:pos="4320"/>
        </w:tabs>
        <w:ind w:left="4320" w:hanging="360"/>
      </w:pPr>
      <w:rPr>
        <w:rFonts w:ascii="Wingdings" w:hAnsi="Wingdings" w:hint="default"/>
      </w:rPr>
    </w:lvl>
    <w:lvl w:ilvl="6" w:tplc="BB28A6C0" w:tentative="1">
      <w:start w:val="1"/>
      <w:numFmt w:val="bullet"/>
      <w:lvlText w:val=""/>
      <w:lvlJc w:val="left"/>
      <w:pPr>
        <w:tabs>
          <w:tab w:val="num" w:pos="5040"/>
        </w:tabs>
        <w:ind w:left="5040" w:hanging="360"/>
      </w:pPr>
      <w:rPr>
        <w:rFonts w:ascii="Wingdings" w:hAnsi="Wingdings" w:hint="default"/>
      </w:rPr>
    </w:lvl>
    <w:lvl w:ilvl="7" w:tplc="B18CF300" w:tentative="1">
      <w:start w:val="1"/>
      <w:numFmt w:val="bullet"/>
      <w:lvlText w:val=""/>
      <w:lvlJc w:val="left"/>
      <w:pPr>
        <w:tabs>
          <w:tab w:val="num" w:pos="5760"/>
        </w:tabs>
        <w:ind w:left="5760" w:hanging="360"/>
      </w:pPr>
      <w:rPr>
        <w:rFonts w:ascii="Wingdings" w:hAnsi="Wingdings" w:hint="default"/>
      </w:rPr>
    </w:lvl>
    <w:lvl w:ilvl="8" w:tplc="F76441E4" w:tentative="1">
      <w:start w:val="1"/>
      <w:numFmt w:val="bullet"/>
      <w:lvlText w:val=""/>
      <w:lvlJc w:val="left"/>
      <w:pPr>
        <w:tabs>
          <w:tab w:val="num" w:pos="6480"/>
        </w:tabs>
        <w:ind w:left="6480" w:hanging="360"/>
      </w:pPr>
      <w:rPr>
        <w:rFonts w:ascii="Wingdings" w:hAnsi="Wingdings" w:hint="default"/>
      </w:rPr>
    </w:lvl>
  </w:abstractNum>
  <w:abstractNum w:abstractNumId="5">
    <w:nsid w:val="5DE304AB"/>
    <w:multiLevelType w:val="hybridMultilevel"/>
    <w:tmpl w:val="9B6020E0"/>
    <w:lvl w:ilvl="0" w:tplc="794E3E3C">
      <w:start w:val="1"/>
      <w:numFmt w:val="bullet"/>
      <w:lvlText w:val=""/>
      <w:lvlJc w:val="left"/>
      <w:pPr>
        <w:tabs>
          <w:tab w:val="num" w:pos="720"/>
        </w:tabs>
        <w:ind w:left="720" w:hanging="360"/>
      </w:pPr>
      <w:rPr>
        <w:rFonts w:ascii="Wingdings" w:hAnsi="Wingdings" w:hint="default"/>
      </w:rPr>
    </w:lvl>
    <w:lvl w:ilvl="1" w:tplc="F6CEEA4C" w:tentative="1">
      <w:start w:val="1"/>
      <w:numFmt w:val="bullet"/>
      <w:lvlText w:val=""/>
      <w:lvlJc w:val="left"/>
      <w:pPr>
        <w:tabs>
          <w:tab w:val="num" w:pos="1440"/>
        </w:tabs>
        <w:ind w:left="1440" w:hanging="360"/>
      </w:pPr>
      <w:rPr>
        <w:rFonts w:ascii="Wingdings" w:hAnsi="Wingdings" w:hint="default"/>
      </w:rPr>
    </w:lvl>
    <w:lvl w:ilvl="2" w:tplc="E4121AEA">
      <w:start w:val="1"/>
      <w:numFmt w:val="bullet"/>
      <w:lvlText w:val=""/>
      <w:lvlJc w:val="left"/>
      <w:pPr>
        <w:tabs>
          <w:tab w:val="num" w:pos="2160"/>
        </w:tabs>
        <w:ind w:left="2160" w:hanging="360"/>
      </w:pPr>
      <w:rPr>
        <w:rFonts w:ascii="Wingdings" w:hAnsi="Wingdings" w:hint="default"/>
      </w:rPr>
    </w:lvl>
    <w:lvl w:ilvl="3" w:tplc="F84C2CEE" w:tentative="1">
      <w:start w:val="1"/>
      <w:numFmt w:val="bullet"/>
      <w:lvlText w:val=""/>
      <w:lvlJc w:val="left"/>
      <w:pPr>
        <w:tabs>
          <w:tab w:val="num" w:pos="2880"/>
        </w:tabs>
        <w:ind w:left="2880" w:hanging="360"/>
      </w:pPr>
      <w:rPr>
        <w:rFonts w:ascii="Wingdings" w:hAnsi="Wingdings" w:hint="default"/>
      </w:rPr>
    </w:lvl>
    <w:lvl w:ilvl="4" w:tplc="02387A3C" w:tentative="1">
      <w:start w:val="1"/>
      <w:numFmt w:val="bullet"/>
      <w:lvlText w:val=""/>
      <w:lvlJc w:val="left"/>
      <w:pPr>
        <w:tabs>
          <w:tab w:val="num" w:pos="3600"/>
        </w:tabs>
        <w:ind w:left="3600" w:hanging="360"/>
      </w:pPr>
      <w:rPr>
        <w:rFonts w:ascii="Wingdings" w:hAnsi="Wingdings" w:hint="default"/>
      </w:rPr>
    </w:lvl>
    <w:lvl w:ilvl="5" w:tplc="BCC45D22" w:tentative="1">
      <w:start w:val="1"/>
      <w:numFmt w:val="bullet"/>
      <w:lvlText w:val=""/>
      <w:lvlJc w:val="left"/>
      <w:pPr>
        <w:tabs>
          <w:tab w:val="num" w:pos="4320"/>
        </w:tabs>
        <w:ind w:left="4320" w:hanging="360"/>
      </w:pPr>
      <w:rPr>
        <w:rFonts w:ascii="Wingdings" w:hAnsi="Wingdings" w:hint="default"/>
      </w:rPr>
    </w:lvl>
    <w:lvl w:ilvl="6" w:tplc="740A26C8" w:tentative="1">
      <w:start w:val="1"/>
      <w:numFmt w:val="bullet"/>
      <w:lvlText w:val=""/>
      <w:lvlJc w:val="left"/>
      <w:pPr>
        <w:tabs>
          <w:tab w:val="num" w:pos="5040"/>
        </w:tabs>
        <w:ind w:left="5040" w:hanging="360"/>
      </w:pPr>
      <w:rPr>
        <w:rFonts w:ascii="Wingdings" w:hAnsi="Wingdings" w:hint="default"/>
      </w:rPr>
    </w:lvl>
    <w:lvl w:ilvl="7" w:tplc="0EB8141C" w:tentative="1">
      <w:start w:val="1"/>
      <w:numFmt w:val="bullet"/>
      <w:lvlText w:val=""/>
      <w:lvlJc w:val="left"/>
      <w:pPr>
        <w:tabs>
          <w:tab w:val="num" w:pos="5760"/>
        </w:tabs>
        <w:ind w:left="5760" w:hanging="360"/>
      </w:pPr>
      <w:rPr>
        <w:rFonts w:ascii="Wingdings" w:hAnsi="Wingdings" w:hint="default"/>
      </w:rPr>
    </w:lvl>
    <w:lvl w:ilvl="8" w:tplc="BDD04994" w:tentative="1">
      <w:start w:val="1"/>
      <w:numFmt w:val="bullet"/>
      <w:lvlText w:val=""/>
      <w:lvlJc w:val="left"/>
      <w:pPr>
        <w:tabs>
          <w:tab w:val="num" w:pos="6480"/>
        </w:tabs>
        <w:ind w:left="6480" w:hanging="360"/>
      </w:pPr>
      <w:rPr>
        <w:rFonts w:ascii="Wingdings" w:hAnsi="Wingdings" w:hint="default"/>
      </w:rPr>
    </w:lvl>
  </w:abstractNum>
  <w:abstractNum w:abstractNumId="6">
    <w:nsid w:val="5EB45A36"/>
    <w:multiLevelType w:val="hybridMultilevel"/>
    <w:tmpl w:val="1736E93C"/>
    <w:lvl w:ilvl="0" w:tplc="50F8B4A8">
      <w:start w:val="1"/>
      <w:numFmt w:val="bullet"/>
      <w:lvlText w:val=""/>
      <w:lvlJc w:val="left"/>
      <w:pPr>
        <w:tabs>
          <w:tab w:val="num" w:pos="720"/>
        </w:tabs>
        <w:ind w:left="720" w:hanging="360"/>
      </w:pPr>
      <w:rPr>
        <w:rFonts w:ascii="Wingdings" w:hAnsi="Wingdings" w:hint="default"/>
      </w:rPr>
    </w:lvl>
    <w:lvl w:ilvl="1" w:tplc="1D7EDC2E">
      <w:start w:val="1"/>
      <w:numFmt w:val="bullet"/>
      <w:lvlText w:val=""/>
      <w:lvlJc w:val="left"/>
      <w:pPr>
        <w:tabs>
          <w:tab w:val="num" w:pos="1440"/>
        </w:tabs>
        <w:ind w:left="1440" w:hanging="360"/>
      </w:pPr>
      <w:rPr>
        <w:rFonts w:ascii="Wingdings" w:hAnsi="Wingdings" w:hint="default"/>
      </w:rPr>
    </w:lvl>
    <w:lvl w:ilvl="2" w:tplc="8D2C6B92" w:tentative="1">
      <w:start w:val="1"/>
      <w:numFmt w:val="bullet"/>
      <w:lvlText w:val=""/>
      <w:lvlJc w:val="left"/>
      <w:pPr>
        <w:tabs>
          <w:tab w:val="num" w:pos="2160"/>
        </w:tabs>
        <w:ind w:left="2160" w:hanging="360"/>
      </w:pPr>
      <w:rPr>
        <w:rFonts w:ascii="Wingdings" w:hAnsi="Wingdings" w:hint="default"/>
      </w:rPr>
    </w:lvl>
    <w:lvl w:ilvl="3" w:tplc="47748C0C" w:tentative="1">
      <w:start w:val="1"/>
      <w:numFmt w:val="bullet"/>
      <w:lvlText w:val=""/>
      <w:lvlJc w:val="left"/>
      <w:pPr>
        <w:tabs>
          <w:tab w:val="num" w:pos="2880"/>
        </w:tabs>
        <w:ind w:left="2880" w:hanging="360"/>
      </w:pPr>
      <w:rPr>
        <w:rFonts w:ascii="Wingdings" w:hAnsi="Wingdings" w:hint="default"/>
      </w:rPr>
    </w:lvl>
    <w:lvl w:ilvl="4" w:tplc="11240954" w:tentative="1">
      <w:start w:val="1"/>
      <w:numFmt w:val="bullet"/>
      <w:lvlText w:val=""/>
      <w:lvlJc w:val="left"/>
      <w:pPr>
        <w:tabs>
          <w:tab w:val="num" w:pos="3600"/>
        </w:tabs>
        <w:ind w:left="3600" w:hanging="360"/>
      </w:pPr>
      <w:rPr>
        <w:rFonts w:ascii="Wingdings" w:hAnsi="Wingdings" w:hint="default"/>
      </w:rPr>
    </w:lvl>
    <w:lvl w:ilvl="5" w:tplc="37424A18" w:tentative="1">
      <w:start w:val="1"/>
      <w:numFmt w:val="bullet"/>
      <w:lvlText w:val=""/>
      <w:lvlJc w:val="left"/>
      <w:pPr>
        <w:tabs>
          <w:tab w:val="num" w:pos="4320"/>
        </w:tabs>
        <w:ind w:left="4320" w:hanging="360"/>
      </w:pPr>
      <w:rPr>
        <w:rFonts w:ascii="Wingdings" w:hAnsi="Wingdings" w:hint="default"/>
      </w:rPr>
    </w:lvl>
    <w:lvl w:ilvl="6" w:tplc="0CDCBED0" w:tentative="1">
      <w:start w:val="1"/>
      <w:numFmt w:val="bullet"/>
      <w:lvlText w:val=""/>
      <w:lvlJc w:val="left"/>
      <w:pPr>
        <w:tabs>
          <w:tab w:val="num" w:pos="5040"/>
        </w:tabs>
        <w:ind w:left="5040" w:hanging="360"/>
      </w:pPr>
      <w:rPr>
        <w:rFonts w:ascii="Wingdings" w:hAnsi="Wingdings" w:hint="default"/>
      </w:rPr>
    </w:lvl>
    <w:lvl w:ilvl="7" w:tplc="A8D4573C" w:tentative="1">
      <w:start w:val="1"/>
      <w:numFmt w:val="bullet"/>
      <w:lvlText w:val=""/>
      <w:lvlJc w:val="left"/>
      <w:pPr>
        <w:tabs>
          <w:tab w:val="num" w:pos="5760"/>
        </w:tabs>
        <w:ind w:left="5760" w:hanging="360"/>
      </w:pPr>
      <w:rPr>
        <w:rFonts w:ascii="Wingdings" w:hAnsi="Wingdings" w:hint="default"/>
      </w:rPr>
    </w:lvl>
    <w:lvl w:ilvl="8" w:tplc="340E703A" w:tentative="1">
      <w:start w:val="1"/>
      <w:numFmt w:val="bullet"/>
      <w:lvlText w:val=""/>
      <w:lvlJc w:val="left"/>
      <w:pPr>
        <w:tabs>
          <w:tab w:val="num" w:pos="6480"/>
        </w:tabs>
        <w:ind w:left="6480" w:hanging="360"/>
      </w:pPr>
      <w:rPr>
        <w:rFonts w:ascii="Wingdings" w:hAnsi="Wingdings" w:hint="default"/>
      </w:rPr>
    </w:lvl>
  </w:abstractNum>
  <w:abstractNum w:abstractNumId="7">
    <w:nsid w:val="6267611E"/>
    <w:multiLevelType w:val="hybridMultilevel"/>
    <w:tmpl w:val="13AAAB98"/>
    <w:lvl w:ilvl="0" w:tplc="5282CFE2">
      <w:start w:val="1"/>
      <w:numFmt w:val="bullet"/>
      <w:lvlText w:val=""/>
      <w:lvlJc w:val="left"/>
      <w:pPr>
        <w:tabs>
          <w:tab w:val="num" w:pos="720"/>
        </w:tabs>
        <w:ind w:left="720" w:hanging="360"/>
      </w:pPr>
      <w:rPr>
        <w:rFonts w:ascii="Wingdings" w:hAnsi="Wingdings" w:hint="default"/>
      </w:rPr>
    </w:lvl>
    <w:lvl w:ilvl="1" w:tplc="AD66ADD0">
      <w:start w:val="1"/>
      <w:numFmt w:val="bullet"/>
      <w:lvlText w:val=""/>
      <w:lvlJc w:val="left"/>
      <w:pPr>
        <w:tabs>
          <w:tab w:val="num" w:pos="1440"/>
        </w:tabs>
        <w:ind w:left="1440" w:hanging="360"/>
      </w:pPr>
      <w:rPr>
        <w:rFonts w:ascii="Wingdings" w:hAnsi="Wingdings" w:hint="default"/>
      </w:rPr>
    </w:lvl>
    <w:lvl w:ilvl="2" w:tplc="7946134C" w:tentative="1">
      <w:start w:val="1"/>
      <w:numFmt w:val="bullet"/>
      <w:lvlText w:val=""/>
      <w:lvlJc w:val="left"/>
      <w:pPr>
        <w:tabs>
          <w:tab w:val="num" w:pos="2160"/>
        </w:tabs>
        <w:ind w:left="2160" w:hanging="360"/>
      </w:pPr>
      <w:rPr>
        <w:rFonts w:ascii="Wingdings" w:hAnsi="Wingdings" w:hint="default"/>
      </w:rPr>
    </w:lvl>
    <w:lvl w:ilvl="3" w:tplc="B724978C" w:tentative="1">
      <w:start w:val="1"/>
      <w:numFmt w:val="bullet"/>
      <w:lvlText w:val=""/>
      <w:lvlJc w:val="left"/>
      <w:pPr>
        <w:tabs>
          <w:tab w:val="num" w:pos="2880"/>
        </w:tabs>
        <w:ind w:left="2880" w:hanging="360"/>
      </w:pPr>
      <w:rPr>
        <w:rFonts w:ascii="Wingdings" w:hAnsi="Wingdings" w:hint="default"/>
      </w:rPr>
    </w:lvl>
    <w:lvl w:ilvl="4" w:tplc="5DEA3772" w:tentative="1">
      <w:start w:val="1"/>
      <w:numFmt w:val="bullet"/>
      <w:lvlText w:val=""/>
      <w:lvlJc w:val="left"/>
      <w:pPr>
        <w:tabs>
          <w:tab w:val="num" w:pos="3600"/>
        </w:tabs>
        <w:ind w:left="3600" w:hanging="360"/>
      </w:pPr>
      <w:rPr>
        <w:rFonts w:ascii="Wingdings" w:hAnsi="Wingdings" w:hint="default"/>
      </w:rPr>
    </w:lvl>
    <w:lvl w:ilvl="5" w:tplc="9FA896FC" w:tentative="1">
      <w:start w:val="1"/>
      <w:numFmt w:val="bullet"/>
      <w:lvlText w:val=""/>
      <w:lvlJc w:val="left"/>
      <w:pPr>
        <w:tabs>
          <w:tab w:val="num" w:pos="4320"/>
        </w:tabs>
        <w:ind w:left="4320" w:hanging="360"/>
      </w:pPr>
      <w:rPr>
        <w:rFonts w:ascii="Wingdings" w:hAnsi="Wingdings" w:hint="default"/>
      </w:rPr>
    </w:lvl>
    <w:lvl w:ilvl="6" w:tplc="DEA4D2EA" w:tentative="1">
      <w:start w:val="1"/>
      <w:numFmt w:val="bullet"/>
      <w:lvlText w:val=""/>
      <w:lvlJc w:val="left"/>
      <w:pPr>
        <w:tabs>
          <w:tab w:val="num" w:pos="5040"/>
        </w:tabs>
        <w:ind w:left="5040" w:hanging="360"/>
      </w:pPr>
      <w:rPr>
        <w:rFonts w:ascii="Wingdings" w:hAnsi="Wingdings" w:hint="default"/>
      </w:rPr>
    </w:lvl>
    <w:lvl w:ilvl="7" w:tplc="EDDE14F0" w:tentative="1">
      <w:start w:val="1"/>
      <w:numFmt w:val="bullet"/>
      <w:lvlText w:val=""/>
      <w:lvlJc w:val="left"/>
      <w:pPr>
        <w:tabs>
          <w:tab w:val="num" w:pos="5760"/>
        </w:tabs>
        <w:ind w:left="5760" w:hanging="360"/>
      </w:pPr>
      <w:rPr>
        <w:rFonts w:ascii="Wingdings" w:hAnsi="Wingdings" w:hint="default"/>
      </w:rPr>
    </w:lvl>
    <w:lvl w:ilvl="8" w:tplc="81BA43F4" w:tentative="1">
      <w:start w:val="1"/>
      <w:numFmt w:val="bullet"/>
      <w:lvlText w:val=""/>
      <w:lvlJc w:val="left"/>
      <w:pPr>
        <w:tabs>
          <w:tab w:val="num" w:pos="6480"/>
        </w:tabs>
        <w:ind w:left="6480" w:hanging="360"/>
      </w:pPr>
      <w:rPr>
        <w:rFonts w:ascii="Wingdings" w:hAnsi="Wingdings" w:hint="default"/>
      </w:rPr>
    </w:lvl>
  </w:abstractNum>
  <w:abstractNum w:abstractNumId="8">
    <w:nsid w:val="668D7A0B"/>
    <w:multiLevelType w:val="hybridMultilevel"/>
    <w:tmpl w:val="7B0AC506"/>
    <w:lvl w:ilvl="0" w:tplc="FFB8D4BC">
      <w:start w:val="1"/>
      <w:numFmt w:val="bullet"/>
      <w:lvlText w:val=""/>
      <w:lvlJc w:val="left"/>
      <w:pPr>
        <w:tabs>
          <w:tab w:val="num" w:pos="720"/>
        </w:tabs>
        <w:ind w:left="720" w:hanging="360"/>
      </w:pPr>
      <w:rPr>
        <w:rFonts w:ascii="Wingdings" w:hAnsi="Wingdings" w:hint="default"/>
      </w:rPr>
    </w:lvl>
    <w:lvl w:ilvl="1" w:tplc="E71EFB76" w:tentative="1">
      <w:start w:val="1"/>
      <w:numFmt w:val="bullet"/>
      <w:lvlText w:val=""/>
      <w:lvlJc w:val="left"/>
      <w:pPr>
        <w:tabs>
          <w:tab w:val="num" w:pos="1440"/>
        </w:tabs>
        <w:ind w:left="1440" w:hanging="360"/>
      </w:pPr>
      <w:rPr>
        <w:rFonts w:ascii="Wingdings" w:hAnsi="Wingdings" w:hint="default"/>
      </w:rPr>
    </w:lvl>
    <w:lvl w:ilvl="2" w:tplc="9E8E1506">
      <w:start w:val="1"/>
      <w:numFmt w:val="bullet"/>
      <w:lvlText w:val=""/>
      <w:lvlJc w:val="left"/>
      <w:pPr>
        <w:tabs>
          <w:tab w:val="num" w:pos="2160"/>
        </w:tabs>
        <w:ind w:left="2160" w:hanging="360"/>
      </w:pPr>
      <w:rPr>
        <w:rFonts w:ascii="Wingdings" w:hAnsi="Wingdings" w:hint="default"/>
      </w:rPr>
    </w:lvl>
    <w:lvl w:ilvl="3" w:tplc="E930568C" w:tentative="1">
      <w:start w:val="1"/>
      <w:numFmt w:val="bullet"/>
      <w:lvlText w:val=""/>
      <w:lvlJc w:val="left"/>
      <w:pPr>
        <w:tabs>
          <w:tab w:val="num" w:pos="2880"/>
        </w:tabs>
        <w:ind w:left="2880" w:hanging="360"/>
      </w:pPr>
      <w:rPr>
        <w:rFonts w:ascii="Wingdings" w:hAnsi="Wingdings" w:hint="default"/>
      </w:rPr>
    </w:lvl>
    <w:lvl w:ilvl="4" w:tplc="93BAD760" w:tentative="1">
      <w:start w:val="1"/>
      <w:numFmt w:val="bullet"/>
      <w:lvlText w:val=""/>
      <w:lvlJc w:val="left"/>
      <w:pPr>
        <w:tabs>
          <w:tab w:val="num" w:pos="3600"/>
        </w:tabs>
        <w:ind w:left="3600" w:hanging="360"/>
      </w:pPr>
      <w:rPr>
        <w:rFonts w:ascii="Wingdings" w:hAnsi="Wingdings" w:hint="default"/>
      </w:rPr>
    </w:lvl>
    <w:lvl w:ilvl="5" w:tplc="16D2CF92" w:tentative="1">
      <w:start w:val="1"/>
      <w:numFmt w:val="bullet"/>
      <w:lvlText w:val=""/>
      <w:lvlJc w:val="left"/>
      <w:pPr>
        <w:tabs>
          <w:tab w:val="num" w:pos="4320"/>
        </w:tabs>
        <w:ind w:left="4320" w:hanging="360"/>
      </w:pPr>
      <w:rPr>
        <w:rFonts w:ascii="Wingdings" w:hAnsi="Wingdings" w:hint="default"/>
      </w:rPr>
    </w:lvl>
    <w:lvl w:ilvl="6" w:tplc="BF6E7A20" w:tentative="1">
      <w:start w:val="1"/>
      <w:numFmt w:val="bullet"/>
      <w:lvlText w:val=""/>
      <w:lvlJc w:val="left"/>
      <w:pPr>
        <w:tabs>
          <w:tab w:val="num" w:pos="5040"/>
        </w:tabs>
        <w:ind w:left="5040" w:hanging="360"/>
      </w:pPr>
      <w:rPr>
        <w:rFonts w:ascii="Wingdings" w:hAnsi="Wingdings" w:hint="default"/>
      </w:rPr>
    </w:lvl>
    <w:lvl w:ilvl="7" w:tplc="A7DAFEFA" w:tentative="1">
      <w:start w:val="1"/>
      <w:numFmt w:val="bullet"/>
      <w:lvlText w:val=""/>
      <w:lvlJc w:val="left"/>
      <w:pPr>
        <w:tabs>
          <w:tab w:val="num" w:pos="5760"/>
        </w:tabs>
        <w:ind w:left="5760" w:hanging="360"/>
      </w:pPr>
      <w:rPr>
        <w:rFonts w:ascii="Wingdings" w:hAnsi="Wingdings" w:hint="default"/>
      </w:rPr>
    </w:lvl>
    <w:lvl w:ilvl="8" w:tplc="5D96DF7A" w:tentative="1">
      <w:start w:val="1"/>
      <w:numFmt w:val="bullet"/>
      <w:lvlText w:val=""/>
      <w:lvlJc w:val="left"/>
      <w:pPr>
        <w:tabs>
          <w:tab w:val="num" w:pos="6480"/>
        </w:tabs>
        <w:ind w:left="6480" w:hanging="360"/>
      </w:pPr>
      <w:rPr>
        <w:rFonts w:ascii="Wingdings" w:hAnsi="Wingdings" w:hint="default"/>
      </w:rPr>
    </w:lvl>
  </w:abstractNum>
  <w:abstractNum w:abstractNumId="9">
    <w:nsid w:val="67EB6318"/>
    <w:multiLevelType w:val="hybridMultilevel"/>
    <w:tmpl w:val="A9DAB6DC"/>
    <w:lvl w:ilvl="0" w:tplc="99D4C782">
      <w:start w:val="1"/>
      <w:numFmt w:val="bullet"/>
      <w:lvlText w:val=""/>
      <w:lvlJc w:val="left"/>
      <w:pPr>
        <w:tabs>
          <w:tab w:val="num" w:pos="720"/>
        </w:tabs>
        <w:ind w:left="720" w:hanging="360"/>
      </w:pPr>
      <w:rPr>
        <w:rFonts w:ascii="Wingdings" w:hAnsi="Wingdings" w:hint="default"/>
      </w:rPr>
    </w:lvl>
    <w:lvl w:ilvl="1" w:tplc="3A0AFAF6">
      <w:start w:val="1"/>
      <w:numFmt w:val="bullet"/>
      <w:lvlText w:val=""/>
      <w:lvlJc w:val="left"/>
      <w:pPr>
        <w:tabs>
          <w:tab w:val="num" w:pos="1636"/>
        </w:tabs>
        <w:ind w:left="1636" w:hanging="360"/>
      </w:pPr>
      <w:rPr>
        <w:rFonts w:ascii="Wingdings" w:hAnsi="Wingdings" w:hint="default"/>
      </w:rPr>
    </w:lvl>
    <w:lvl w:ilvl="2" w:tplc="41689E12" w:tentative="1">
      <w:start w:val="1"/>
      <w:numFmt w:val="bullet"/>
      <w:lvlText w:val=""/>
      <w:lvlJc w:val="left"/>
      <w:pPr>
        <w:tabs>
          <w:tab w:val="num" w:pos="2160"/>
        </w:tabs>
        <w:ind w:left="2160" w:hanging="360"/>
      </w:pPr>
      <w:rPr>
        <w:rFonts w:ascii="Wingdings" w:hAnsi="Wingdings" w:hint="default"/>
      </w:rPr>
    </w:lvl>
    <w:lvl w:ilvl="3" w:tplc="9D881480" w:tentative="1">
      <w:start w:val="1"/>
      <w:numFmt w:val="bullet"/>
      <w:lvlText w:val=""/>
      <w:lvlJc w:val="left"/>
      <w:pPr>
        <w:tabs>
          <w:tab w:val="num" w:pos="2880"/>
        </w:tabs>
        <w:ind w:left="2880" w:hanging="360"/>
      </w:pPr>
      <w:rPr>
        <w:rFonts w:ascii="Wingdings" w:hAnsi="Wingdings" w:hint="default"/>
      </w:rPr>
    </w:lvl>
    <w:lvl w:ilvl="4" w:tplc="E444A798" w:tentative="1">
      <w:start w:val="1"/>
      <w:numFmt w:val="bullet"/>
      <w:lvlText w:val=""/>
      <w:lvlJc w:val="left"/>
      <w:pPr>
        <w:tabs>
          <w:tab w:val="num" w:pos="3600"/>
        </w:tabs>
        <w:ind w:left="3600" w:hanging="360"/>
      </w:pPr>
      <w:rPr>
        <w:rFonts w:ascii="Wingdings" w:hAnsi="Wingdings" w:hint="default"/>
      </w:rPr>
    </w:lvl>
    <w:lvl w:ilvl="5" w:tplc="10FCF1D4" w:tentative="1">
      <w:start w:val="1"/>
      <w:numFmt w:val="bullet"/>
      <w:lvlText w:val=""/>
      <w:lvlJc w:val="left"/>
      <w:pPr>
        <w:tabs>
          <w:tab w:val="num" w:pos="4320"/>
        </w:tabs>
        <w:ind w:left="4320" w:hanging="360"/>
      </w:pPr>
      <w:rPr>
        <w:rFonts w:ascii="Wingdings" w:hAnsi="Wingdings" w:hint="default"/>
      </w:rPr>
    </w:lvl>
    <w:lvl w:ilvl="6" w:tplc="122ED1EC" w:tentative="1">
      <w:start w:val="1"/>
      <w:numFmt w:val="bullet"/>
      <w:lvlText w:val=""/>
      <w:lvlJc w:val="left"/>
      <w:pPr>
        <w:tabs>
          <w:tab w:val="num" w:pos="5040"/>
        </w:tabs>
        <w:ind w:left="5040" w:hanging="360"/>
      </w:pPr>
      <w:rPr>
        <w:rFonts w:ascii="Wingdings" w:hAnsi="Wingdings" w:hint="default"/>
      </w:rPr>
    </w:lvl>
    <w:lvl w:ilvl="7" w:tplc="0BA0366C" w:tentative="1">
      <w:start w:val="1"/>
      <w:numFmt w:val="bullet"/>
      <w:lvlText w:val=""/>
      <w:lvlJc w:val="left"/>
      <w:pPr>
        <w:tabs>
          <w:tab w:val="num" w:pos="5760"/>
        </w:tabs>
        <w:ind w:left="5760" w:hanging="360"/>
      </w:pPr>
      <w:rPr>
        <w:rFonts w:ascii="Wingdings" w:hAnsi="Wingdings" w:hint="default"/>
      </w:rPr>
    </w:lvl>
    <w:lvl w:ilvl="8" w:tplc="17FC8EB0" w:tentative="1">
      <w:start w:val="1"/>
      <w:numFmt w:val="bullet"/>
      <w:lvlText w:val=""/>
      <w:lvlJc w:val="left"/>
      <w:pPr>
        <w:tabs>
          <w:tab w:val="num" w:pos="6480"/>
        </w:tabs>
        <w:ind w:left="6480" w:hanging="360"/>
      </w:pPr>
      <w:rPr>
        <w:rFonts w:ascii="Wingdings" w:hAnsi="Wingdings" w:hint="default"/>
      </w:rPr>
    </w:lvl>
  </w:abstractNum>
  <w:abstractNum w:abstractNumId="10">
    <w:nsid w:val="6C3913BB"/>
    <w:multiLevelType w:val="hybridMultilevel"/>
    <w:tmpl w:val="47B67D00"/>
    <w:lvl w:ilvl="0" w:tplc="E62A79CC">
      <w:start w:val="1"/>
      <w:numFmt w:val="bullet"/>
      <w:lvlText w:val=""/>
      <w:lvlJc w:val="left"/>
      <w:pPr>
        <w:tabs>
          <w:tab w:val="num" w:pos="720"/>
        </w:tabs>
        <w:ind w:left="720" w:hanging="360"/>
      </w:pPr>
      <w:rPr>
        <w:rFonts w:ascii="Wingdings" w:hAnsi="Wingdings" w:hint="default"/>
      </w:rPr>
    </w:lvl>
    <w:lvl w:ilvl="1" w:tplc="FBBCE766">
      <w:start w:val="1"/>
      <w:numFmt w:val="bullet"/>
      <w:lvlText w:val=""/>
      <w:lvlJc w:val="left"/>
      <w:pPr>
        <w:tabs>
          <w:tab w:val="num" w:pos="1440"/>
        </w:tabs>
        <w:ind w:left="1440" w:hanging="360"/>
      </w:pPr>
      <w:rPr>
        <w:rFonts w:ascii="Wingdings" w:hAnsi="Wingdings" w:hint="default"/>
      </w:rPr>
    </w:lvl>
    <w:lvl w:ilvl="2" w:tplc="E01C5480">
      <w:start w:val="1011"/>
      <w:numFmt w:val="bullet"/>
      <w:lvlText w:val=""/>
      <w:lvlJc w:val="left"/>
      <w:pPr>
        <w:tabs>
          <w:tab w:val="num" w:pos="2160"/>
        </w:tabs>
        <w:ind w:left="2160" w:hanging="360"/>
      </w:pPr>
      <w:rPr>
        <w:rFonts w:ascii="Wingdings" w:hAnsi="Wingdings" w:hint="default"/>
      </w:rPr>
    </w:lvl>
    <w:lvl w:ilvl="3" w:tplc="3F6463BE" w:tentative="1">
      <w:start w:val="1"/>
      <w:numFmt w:val="bullet"/>
      <w:lvlText w:val=""/>
      <w:lvlJc w:val="left"/>
      <w:pPr>
        <w:tabs>
          <w:tab w:val="num" w:pos="2880"/>
        </w:tabs>
        <w:ind w:left="2880" w:hanging="360"/>
      </w:pPr>
      <w:rPr>
        <w:rFonts w:ascii="Wingdings" w:hAnsi="Wingdings" w:hint="default"/>
      </w:rPr>
    </w:lvl>
    <w:lvl w:ilvl="4" w:tplc="CDF27694" w:tentative="1">
      <w:start w:val="1"/>
      <w:numFmt w:val="bullet"/>
      <w:lvlText w:val=""/>
      <w:lvlJc w:val="left"/>
      <w:pPr>
        <w:tabs>
          <w:tab w:val="num" w:pos="3600"/>
        </w:tabs>
        <w:ind w:left="3600" w:hanging="360"/>
      </w:pPr>
      <w:rPr>
        <w:rFonts w:ascii="Wingdings" w:hAnsi="Wingdings" w:hint="default"/>
      </w:rPr>
    </w:lvl>
    <w:lvl w:ilvl="5" w:tplc="7BCCAAE0" w:tentative="1">
      <w:start w:val="1"/>
      <w:numFmt w:val="bullet"/>
      <w:lvlText w:val=""/>
      <w:lvlJc w:val="left"/>
      <w:pPr>
        <w:tabs>
          <w:tab w:val="num" w:pos="4320"/>
        </w:tabs>
        <w:ind w:left="4320" w:hanging="360"/>
      </w:pPr>
      <w:rPr>
        <w:rFonts w:ascii="Wingdings" w:hAnsi="Wingdings" w:hint="default"/>
      </w:rPr>
    </w:lvl>
    <w:lvl w:ilvl="6" w:tplc="F85A167C" w:tentative="1">
      <w:start w:val="1"/>
      <w:numFmt w:val="bullet"/>
      <w:lvlText w:val=""/>
      <w:lvlJc w:val="left"/>
      <w:pPr>
        <w:tabs>
          <w:tab w:val="num" w:pos="5040"/>
        </w:tabs>
        <w:ind w:left="5040" w:hanging="360"/>
      </w:pPr>
      <w:rPr>
        <w:rFonts w:ascii="Wingdings" w:hAnsi="Wingdings" w:hint="default"/>
      </w:rPr>
    </w:lvl>
    <w:lvl w:ilvl="7" w:tplc="F5FED06A" w:tentative="1">
      <w:start w:val="1"/>
      <w:numFmt w:val="bullet"/>
      <w:lvlText w:val=""/>
      <w:lvlJc w:val="left"/>
      <w:pPr>
        <w:tabs>
          <w:tab w:val="num" w:pos="5760"/>
        </w:tabs>
        <w:ind w:left="5760" w:hanging="360"/>
      </w:pPr>
      <w:rPr>
        <w:rFonts w:ascii="Wingdings" w:hAnsi="Wingdings" w:hint="default"/>
      </w:rPr>
    </w:lvl>
    <w:lvl w:ilvl="8" w:tplc="FA74DA76" w:tentative="1">
      <w:start w:val="1"/>
      <w:numFmt w:val="bullet"/>
      <w:lvlText w:val=""/>
      <w:lvlJc w:val="left"/>
      <w:pPr>
        <w:tabs>
          <w:tab w:val="num" w:pos="6480"/>
        </w:tabs>
        <w:ind w:left="6480" w:hanging="360"/>
      </w:pPr>
      <w:rPr>
        <w:rFonts w:ascii="Wingdings" w:hAnsi="Wingdings" w:hint="default"/>
      </w:rPr>
    </w:lvl>
  </w:abstractNum>
  <w:abstractNum w:abstractNumId="11">
    <w:nsid w:val="70680B63"/>
    <w:multiLevelType w:val="hybridMultilevel"/>
    <w:tmpl w:val="2C982168"/>
    <w:lvl w:ilvl="0" w:tplc="FF1C8C9C">
      <w:start w:val="1"/>
      <w:numFmt w:val="bullet"/>
      <w:lvlText w:val=""/>
      <w:lvlJc w:val="left"/>
      <w:pPr>
        <w:tabs>
          <w:tab w:val="num" w:pos="720"/>
        </w:tabs>
        <w:ind w:left="720" w:hanging="360"/>
      </w:pPr>
      <w:rPr>
        <w:rFonts w:ascii="Wingdings" w:hAnsi="Wingdings" w:hint="default"/>
      </w:rPr>
    </w:lvl>
    <w:lvl w:ilvl="1" w:tplc="C4D8184A" w:tentative="1">
      <w:start w:val="1"/>
      <w:numFmt w:val="bullet"/>
      <w:lvlText w:val=""/>
      <w:lvlJc w:val="left"/>
      <w:pPr>
        <w:tabs>
          <w:tab w:val="num" w:pos="1440"/>
        </w:tabs>
        <w:ind w:left="1440" w:hanging="360"/>
      </w:pPr>
      <w:rPr>
        <w:rFonts w:ascii="Wingdings" w:hAnsi="Wingdings" w:hint="default"/>
      </w:rPr>
    </w:lvl>
    <w:lvl w:ilvl="2" w:tplc="2A7AED8A">
      <w:start w:val="1"/>
      <w:numFmt w:val="bullet"/>
      <w:lvlText w:val=""/>
      <w:lvlJc w:val="left"/>
      <w:pPr>
        <w:tabs>
          <w:tab w:val="num" w:pos="2160"/>
        </w:tabs>
        <w:ind w:left="2160" w:hanging="360"/>
      </w:pPr>
      <w:rPr>
        <w:rFonts w:ascii="Wingdings" w:hAnsi="Wingdings" w:hint="default"/>
      </w:rPr>
    </w:lvl>
    <w:lvl w:ilvl="3" w:tplc="73DC3D9E" w:tentative="1">
      <w:start w:val="1"/>
      <w:numFmt w:val="bullet"/>
      <w:lvlText w:val=""/>
      <w:lvlJc w:val="left"/>
      <w:pPr>
        <w:tabs>
          <w:tab w:val="num" w:pos="2880"/>
        </w:tabs>
        <w:ind w:left="2880" w:hanging="360"/>
      </w:pPr>
      <w:rPr>
        <w:rFonts w:ascii="Wingdings" w:hAnsi="Wingdings" w:hint="default"/>
      </w:rPr>
    </w:lvl>
    <w:lvl w:ilvl="4" w:tplc="69E02AE8" w:tentative="1">
      <w:start w:val="1"/>
      <w:numFmt w:val="bullet"/>
      <w:lvlText w:val=""/>
      <w:lvlJc w:val="left"/>
      <w:pPr>
        <w:tabs>
          <w:tab w:val="num" w:pos="3600"/>
        </w:tabs>
        <w:ind w:left="3600" w:hanging="360"/>
      </w:pPr>
      <w:rPr>
        <w:rFonts w:ascii="Wingdings" w:hAnsi="Wingdings" w:hint="default"/>
      </w:rPr>
    </w:lvl>
    <w:lvl w:ilvl="5" w:tplc="8820DB4A" w:tentative="1">
      <w:start w:val="1"/>
      <w:numFmt w:val="bullet"/>
      <w:lvlText w:val=""/>
      <w:lvlJc w:val="left"/>
      <w:pPr>
        <w:tabs>
          <w:tab w:val="num" w:pos="4320"/>
        </w:tabs>
        <w:ind w:left="4320" w:hanging="360"/>
      </w:pPr>
      <w:rPr>
        <w:rFonts w:ascii="Wingdings" w:hAnsi="Wingdings" w:hint="default"/>
      </w:rPr>
    </w:lvl>
    <w:lvl w:ilvl="6" w:tplc="34DE756A" w:tentative="1">
      <w:start w:val="1"/>
      <w:numFmt w:val="bullet"/>
      <w:lvlText w:val=""/>
      <w:lvlJc w:val="left"/>
      <w:pPr>
        <w:tabs>
          <w:tab w:val="num" w:pos="5040"/>
        </w:tabs>
        <w:ind w:left="5040" w:hanging="360"/>
      </w:pPr>
      <w:rPr>
        <w:rFonts w:ascii="Wingdings" w:hAnsi="Wingdings" w:hint="default"/>
      </w:rPr>
    </w:lvl>
    <w:lvl w:ilvl="7" w:tplc="D938E7D8" w:tentative="1">
      <w:start w:val="1"/>
      <w:numFmt w:val="bullet"/>
      <w:lvlText w:val=""/>
      <w:lvlJc w:val="left"/>
      <w:pPr>
        <w:tabs>
          <w:tab w:val="num" w:pos="5760"/>
        </w:tabs>
        <w:ind w:left="5760" w:hanging="360"/>
      </w:pPr>
      <w:rPr>
        <w:rFonts w:ascii="Wingdings" w:hAnsi="Wingdings" w:hint="default"/>
      </w:rPr>
    </w:lvl>
    <w:lvl w:ilvl="8" w:tplc="CA68704E" w:tentative="1">
      <w:start w:val="1"/>
      <w:numFmt w:val="bullet"/>
      <w:lvlText w:val=""/>
      <w:lvlJc w:val="left"/>
      <w:pPr>
        <w:tabs>
          <w:tab w:val="num" w:pos="6480"/>
        </w:tabs>
        <w:ind w:left="6480" w:hanging="360"/>
      </w:pPr>
      <w:rPr>
        <w:rFonts w:ascii="Wingdings" w:hAnsi="Wingdings" w:hint="default"/>
      </w:rPr>
    </w:lvl>
  </w:abstractNum>
  <w:abstractNum w:abstractNumId="12">
    <w:nsid w:val="75D07DC7"/>
    <w:multiLevelType w:val="hybridMultilevel"/>
    <w:tmpl w:val="2FDC71D0"/>
    <w:lvl w:ilvl="0" w:tplc="AC5AAC2C">
      <w:start w:val="1"/>
      <w:numFmt w:val="bullet"/>
      <w:lvlText w:val=""/>
      <w:lvlJc w:val="left"/>
      <w:pPr>
        <w:tabs>
          <w:tab w:val="num" w:pos="720"/>
        </w:tabs>
        <w:ind w:left="720" w:hanging="360"/>
      </w:pPr>
      <w:rPr>
        <w:rFonts w:ascii="Wingdings" w:hAnsi="Wingdings" w:hint="default"/>
      </w:rPr>
    </w:lvl>
    <w:lvl w:ilvl="1" w:tplc="A6CA0360" w:tentative="1">
      <w:start w:val="1"/>
      <w:numFmt w:val="bullet"/>
      <w:lvlText w:val=""/>
      <w:lvlJc w:val="left"/>
      <w:pPr>
        <w:tabs>
          <w:tab w:val="num" w:pos="1440"/>
        </w:tabs>
        <w:ind w:left="1440" w:hanging="360"/>
      </w:pPr>
      <w:rPr>
        <w:rFonts w:ascii="Wingdings" w:hAnsi="Wingdings" w:hint="default"/>
      </w:rPr>
    </w:lvl>
    <w:lvl w:ilvl="2" w:tplc="C514273E">
      <w:start w:val="1"/>
      <w:numFmt w:val="bullet"/>
      <w:lvlText w:val=""/>
      <w:lvlJc w:val="left"/>
      <w:pPr>
        <w:tabs>
          <w:tab w:val="num" w:pos="2160"/>
        </w:tabs>
        <w:ind w:left="2160" w:hanging="360"/>
      </w:pPr>
      <w:rPr>
        <w:rFonts w:ascii="Wingdings" w:hAnsi="Wingdings" w:hint="default"/>
      </w:rPr>
    </w:lvl>
    <w:lvl w:ilvl="3" w:tplc="F04C2EAA" w:tentative="1">
      <w:start w:val="1"/>
      <w:numFmt w:val="bullet"/>
      <w:lvlText w:val=""/>
      <w:lvlJc w:val="left"/>
      <w:pPr>
        <w:tabs>
          <w:tab w:val="num" w:pos="2880"/>
        </w:tabs>
        <w:ind w:left="2880" w:hanging="360"/>
      </w:pPr>
      <w:rPr>
        <w:rFonts w:ascii="Wingdings" w:hAnsi="Wingdings" w:hint="default"/>
      </w:rPr>
    </w:lvl>
    <w:lvl w:ilvl="4" w:tplc="935A4BE4" w:tentative="1">
      <w:start w:val="1"/>
      <w:numFmt w:val="bullet"/>
      <w:lvlText w:val=""/>
      <w:lvlJc w:val="left"/>
      <w:pPr>
        <w:tabs>
          <w:tab w:val="num" w:pos="3600"/>
        </w:tabs>
        <w:ind w:left="3600" w:hanging="360"/>
      </w:pPr>
      <w:rPr>
        <w:rFonts w:ascii="Wingdings" w:hAnsi="Wingdings" w:hint="default"/>
      </w:rPr>
    </w:lvl>
    <w:lvl w:ilvl="5" w:tplc="C7721E10" w:tentative="1">
      <w:start w:val="1"/>
      <w:numFmt w:val="bullet"/>
      <w:lvlText w:val=""/>
      <w:lvlJc w:val="left"/>
      <w:pPr>
        <w:tabs>
          <w:tab w:val="num" w:pos="4320"/>
        </w:tabs>
        <w:ind w:left="4320" w:hanging="360"/>
      </w:pPr>
      <w:rPr>
        <w:rFonts w:ascii="Wingdings" w:hAnsi="Wingdings" w:hint="default"/>
      </w:rPr>
    </w:lvl>
    <w:lvl w:ilvl="6" w:tplc="B9DCBFE2" w:tentative="1">
      <w:start w:val="1"/>
      <w:numFmt w:val="bullet"/>
      <w:lvlText w:val=""/>
      <w:lvlJc w:val="left"/>
      <w:pPr>
        <w:tabs>
          <w:tab w:val="num" w:pos="5040"/>
        </w:tabs>
        <w:ind w:left="5040" w:hanging="360"/>
      </w:pPr>
      <w:rPr>
        <w:rFonts w:ascii="Wingdings" w:hAnsi="Wingdings" w:hint="default"/>
      </w:rPr>
    </w:lvl>
    <w:lvl w:ilvl="7" w:tplc="F76C7A54" w:tentative="1">
      <w:start w:val="1"/>
      <w:numFmt w:val="bullet"/>
      <w:lvlText w:val=""/>
      <w:lvlJc w:val="left"/>
      <w:pPr>
        <w:tabs>
          <w:tab w:val="num" w:pos="5760"/>
        </w:tabs>
        <w:ind w:left="5760" w:hanging="360"/>
      </w:pPr>
      <w:rPr>
        <w:rFonts w:ascii="Wingdings" w:hAnsi="Wingdings" w:hint="default"/>
      </w:rPr>
    </w:lvl>
    <w:lvl w:ilvl="8" w:tplc="829883F0"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7"/>
  </w:num>
  <w:num w:numId="3">
    <w:abstractNumId w:val="9"/>
  </w:num>
  <w:num w:numId="4">
    <w:abstractNumId w:val="4"/>
  </w:num>
  <w:num w:numId="5">
    <w:abstractNumId w:val="11"/>
  </w:num>
  <w:num w:numId="6">
    <w:abstractNumId w:val="6"/>
  </w:num>
  <w:num w:numId="7">
    <w:abstractNumId w:val="0"/>
  </w:num>
  <w:num w:numId="8">
    <w:abstractNumId w:val="5"/>
  </w:num>
  <w:num w:numId="9">
    <w:abstractNumId w:val="12"/>
  </w:num>
  <w:num w:numId="10">
    <w:abstractNumId w:val="3"/>
  </w:num>
  <w:num w:numId="11">
    <w:abstractNumId w:val="8"/>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940"/>
    <w:rsid w:val="002C5558"/>
    <w:rsid w:val="003316C6"/>
    <w:rsid w:val="005304B4"/>
    <w:rsid w:val="00551098"/>
    <w:rsid w:val="0056642D"/>
    <w:rsid w:val="00597B90"/>
    <w:rsid w:val="00671940"/>
    <w:rsid w:val="007A0681"/>
    <w:rsid w:val="008D4E41"/>
    <w:rsid w:val="00A8173C"/>
    <w:rsid w:val="00C45F7A"/>
    <w:rsid w:val="00D03EA1"/>
    <w:rsid w:val="00F96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0681"/>
    <w:pPr>
      <w:widowControl/>
      <w:ind w:firstLineChars="200" w:firstLine="420"/>
      <w:jc w:val="left"/>
    </w:pPr>
    <w:rPr>
      <w:rFonts w:ascii="宋体" w:eastAsia="宋体" w:hAnsi="宋体" w:cs="宋体"/>
      <w:kern w:val="0"/>
      <w:sz w:val="24"/>
      <w:szCs w:val="24"/>
    </w:rPr>
  </w:style>
  <w:style w:type="paragraph" w:styleId="a4">
    <w:name w:val="Balloon Text"/>
    <w:basedOn w:val="a"/>
    <w:link w:val="Char"/>
    <w:uiPriority w:val="99"/>
    <w:semiHidden/>
    <w:unhideWhenUsed/>
    <w:rsid w:val="003316C6"/>
    <w:rPr>
      <w:sz w:val="18"/>
      <w:szCs w:val="18"/>
    </w:rPr>
  </w:style>
  <w:style w:type="character" w:customStyle="1" w:styleId="Char">
    <w:name w:val="批注框文本 Char"/>
    <w:basedOn w:val="a0"/>
    <w:link w:val="a4"/>
    <w:uiPriority w:val="99"/>
    <w:semiHidden/>
    <w:rsid w:val="003316C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0681"/>
    <w:pPr>
      <w:widowControl/>
      <w:ind w:firstLineChars="200" w:firstLine="420"/>
      <w:jc w:val="left"/>
    </w:pPr>
    <w:rPr>
      <w:rFonts w:ascii="宋体" w:eastAsia="宋体" w:hAnsi="宋体" w:cs="宋体"/>
      <w:kern w:val="0"/>
      <w:sz w:val="24"/>
      <w:szCs w:val="24"/>
    </w:rPr>
  </w:style>
  <w:style w:type="paragraph" w:styleId="a4">
    <w:name w:val="Balloon Text"/>
    <w:basedOn w:val="a"/>
    <w:link w:val="Char"/>
    <w:uiPriority w:val="99"/>
    <w:semiHidden/>
    <w:unhideWhenUsed/>
    <w:rsid w:val="003316C6"/>
    <w:rPr>
      <w:sz w:val="18"/>
      <w:szCs w:val="18"/>
    </w:rPr>
  </w:style>
  <w:style w:type="character" w:customStyle="1" w:styleId="Char">
    <w:name w:val="批注框文本 Char"/>
    <w:basedOn w:val="a0"/>
    <w:link w:val="a4"/>
    <w:uiPriority w:val="99"/>
    <w:semiHidden/>
    <w:rsid w:val="003316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68751">
      <w:bodyDiv w:val="1"/>
      <w:marLeft w:val="0"/>
      <w:marRight w:val="0"/>
      <w:marTop w:val="0"/>
      <w:marBottom w:val="0"/>
      <w:divBdr>
        <w:top w:val="none" w:sz="0" w:space="0" w:color="auto"/>
        <w:left w:val="none" w:sz="0" w:space="0" w:color="auto"/>
        <w:bottom w:val="none" w:sz="0" w:space="0" w:color="auto"/>
        <w:right w:val="none" w:sz="0" w:space="0" w:color="auto"/>
      </w:divBdr>
      <w:divsChild>
        <w:div w:id="356859042">
          <w:marLeft w:val="1613"/>
          <w:marRight w:val="0"/>
          <w:marTop w:val="115"/>
          <w:marBottom w:val="0"/>
          <w:divBdr>
            <w:top w:val="none" w:sz="0" w:space="0" w:color="auto"/>
            <w:left w:val="none" w:sz="0" w:space="0" w:color="auto"/>
            <w:bottom w:val="none" w:sz="0" w:space="0" w:color="auto"/>
            <w:right w:val="none" w:sz="0" w:space="0" w:color="auto"/>
          </w:divBdr>
        </w:div>
        <w:div w:id="63991113">
          <w:marLeft w:val="1613"/>
          <w:marRight w:val="0"/>
          <w:marTop w:val="115"/>
          <w:marBottom w:val="0"/>
          <w:divBdr>
            <w:top w:val="none" w:sz="0" w:space="0" w:color="auto"/>
            <w:left w:val="none" w:sz="0" w:space="0" w:color="auto"/>
            <w:bottom w:val="none" w:sz="0" w:space="0" w:color="auto"/>
            <w:right w:val="none" w:sz="0" w:space="0" w:color="auto"/>
          </w:divBdr>
        </w:div>
        <w:div w:id="585265169">
          <w:marLeft w:val="1613"/>
          <w:marRight w:val="0"/>
          <w:marTop w:val="115"/>
          <w:marBottom w:val="0"/>
          <w:divBdr>
            <w:top w:val="none" w:sz="0" w:space="0" w:color="auto"/>
            <w:left w:val="none" w:sz="0" w:space="0" w:color="auto"/>
            <w:bottom w:val="none" w:sz="0" w:space="0" w:color="auto"/>
            <w:right w:val="none" w:sz="0" w:space="0" w:color="auto"/>
          </w:divBdr>
        </w:div>
        <w:div w:id="821626315">
          <w:marLeft w:val="1613"/>
          <w:marRight w:val="0"/>
          <w:marTop w:val="115"/>
          <w:marBottom w:val="0"/>
          <w:divBdr>
            <w:top w:val="none" w:sz="0" w:space="0" w:color="auto"/>
            <w:left w:val="none" w:sz="0" w:space="0" w:color="auto"/>
            <w:bottom w:val="none" w:sz="0" w:space="0" w:color="auto"/>
            <w:right w:val="none" w:sz="0" w:space="0" w:color="auto"/>
          </w:divBdr>
        </w:div>
        <w:div w:id="1541943262">
          <w:marLeft w:val="1613"/>
          <w:marRight w:val="0"/>
          <w:marTop w:val="115"/>
          <w:marBottom w:val="0"/>
          <w:divBdr>
            <w:top w:val="none" w:sz="0" w:space="0" w:color="auto"/>
            <w:left w:val="none" w:sz="0" w:space="0" w:color="auto"/>
            <w:bottom w:val="none" w:sz="0" w:space="0" w:color="auto"/>
            <w:right w:val="none" w:sz="0" w:space="0" w:color="auto"/>
          </w:divBdr>
        </w:div>
        <w:div w:id="79912887">
          <w:marLeft w:val="1613"/>
          <w:marRight w:val="0"/>
          <w:marTop w:val="115"/>
          <w:marBottom w:val="0"/>
          <w:divBdr>
            <w:top w:val="none" w:sz="0" w:space="0" w:color="auto"/>
            <w:left w:val="none" w:sz="0" w:space="0" w:color="auto"/>
            <w:bottom w:val="none" w:sz="0" w:space="0" w:color="auto"/>
            <w:right w:val="none" w:sz="0" w:space="0" w:color="auto"/>
          </w:divBdr>
        </w:div>
      </w:divsChild>
    </w:div>
    <w:div w:id="274992028">
      <w:bodyDiv w:val="1"/>
      <w:marLeft w:val="0"/>
      <w:marRight w:val="0"/>
      <w:marTop w:val="0"/>
      <w:marBottom w:val="0"/>
      <w:divBdr>
        <w:top w:val="none" w:sz="0" w:space="0" w:color="auto"/>
        <w:left w:val="none" w:sz="0" w:space="0" w:color="auto"/>
        <w:bottom w:val="none" w:sz="0" w:space="0" w:color="auto"/>
        <w:right w:val="none" w:sz="0" w:space="0" w:color="auto"/>
      </w:divBdr>
      <w:divsChild>
        <w:div w:id="1409645837">
          <w:marLeft w:val="1051"/>
          <w:marRight w:val="0"/>
          <w:marTop w:val="115"/>
          <w:marBottom w:val="0"/>
          <w:divBdr>
            <w:top w:val="none" w:sz="0" w:space="0" w:color="auto"/>
            <w:left w:val="none" w:sz="0" w:space="0" w:color="auto"/>
            <w:bottom w:val="none" w:sz="0" w:space="0" w:color="auto"/>
            <w:right w:val="none" w:sz="0" w:space="0" w:color="auto"/>
          </w:divBdr>
        </w:div>
      </w:divsChild>
    </w:div>
    <w:div w:id="314526603">
      <w:bodyDiv w:val="1"/>
      <w:marLeft w:val="0"/>
      <w:marRight w:val="0"/>
      <w:marTop w:val="0"/>
      <w:marBottom w:val="0"/>
      <w:divBdr>
        <w:top w:val="none" w:sz="0" w:space="0" w:color="auto"/>
        <w:left w:val="none" w:sz="0" w:space="0" w:color="auto"/>
        <w:bottom w:val="none" w:sz="0" w:space="0" w:color="auto"/>
        <w:right w:val="none" w:sz="0" w:space="0" w:color="auto"/>
      </w:divBdr>
      <w:divsChild>
        <w:div w:id="419638193">
          <w:marLeft w:val="1051"/>
          <w:marRight w:val="0"/>
          <w:marTop w:val="115"/>
          <w:marBottom w:val="0"/>
          <w:divBdr>
            <w:top w:val="none" w:sz="0" w:space="0" w:color="auto"/>
            <w:left w:val="none" w:sz="0" w:space="0" w:color="auto"/>
            <w:bottom w:val="none" w:sz="0" w:space="0" w:color="auto"/>
            <w:right w:val="none" w:sz="0" w:space="0" w:color="auto"/>
          </w:divBdr>
        </w:div>
        <w:div w:id="1926108927">
          <w:marLeft w:val="1051"/>
          <w:marRight w:val="0"/>
          <w:marTop w:val="115"/>
          <w:marBottom w:val="0"/>
          <w:divBdr>
            <w:top w:val="none" w:sz="0" w:space="0" w:color="auto"/>
            <w:left w:val="none" w:sz="0" w:space="0" w:color="auto"/>
            <w:bottom w:val="none" w:sz="0" w:space="0" w:color="auto"/>
            <w:right w:val="none" w:sz="0" w:space="0" w:color="auto"/>
          </w:divBdr>
        </w:div>
        <w:div w:id="1663434828">
          <w:marLeft w:val="1051"/>
          <w:marRight w:val="0"/>
          <w:marTop w:val="115"/>
          <w:marBottom w:val="0"/>
          <w:divBdr>
            <w:top w:val="none" w:sz="0" w:space="0" w:color="auto"/>
            <w:left w:val="none" w:sz="0" w:space="0" w:color="auto"/>
            <w:bottom w:val="none" w:sz="0" w:space="0" w:color="auto"/>
            <w:right w:val="none" w:sz="0" w:space="0" w:color="auto"/>
          </w:divBdr>
        </w:div>
        <w:div w:id="1115103955">
          <w:marLeft w:val="1613"/>
          <w:marRight w:val="0"/>
          <w:marTop w:val="115"/>
          <w:marBottom w:val="0"/>
          <w:divBdr>
            <w:top w:val="none" w:sz="0" w:space="0" w:color="auto"/>
            <w:left w:val="none" w:sz="0" w:space="0" w:color="auto"/>
            <w:bottom w:val="none" w:sz="0" w:space="0" w:color="auto"/>
            <w:right w:val="none" w:sz="0" w:space="0" w:color="auto"/>
          </w:divBdr>
        </w:div>
        <w:div w:id="283730096">
          <w:marLeft w:val="1051"/>
          <w:marRight w:val="0"/>
          <w:marTop w:val="115"/>
          <w:marBottom w:val="0"/>
          <w:divBdr>
            <w:top w:val="none" w:sz="0" w:space="0" w:color="auto"/>
            <w:left w:val="none" w:sz="0" w:space="0" w:color="auto"/>
            <w:bottom w:val="none" w:sz="0" w:space="0" w:color="auto"/>
            <w:right w:val="none" w:sz="0" w:space="0" w:color="auto"/>
          </w:divBdr>
        </w:div>
        <w:div w:id="1726753273">
          <w:marLeft w:val="1051"/>
          <w:marRight w:val="0"/>
          <w:marTop w:val="115"/>
          <w:marBottom w:val="0"/>
          <w:divBdr>
            <w:top w:val="none" w:sz="0" w:space="0" w:color="auto"/>
            <w:left w:val="none" w:sz="0" w:space="0" w:color="auto"/>
            <w:bottom w:val="none" w:sz="0" w:space="0" w:color="auto"/>
            <w:right w:val="none" w:sz="0" w:space="0" w:color="auto"/>
          </w:divBdr>
        </w:div>
        <w:div w:id="1772316896">
          <w:marLeft w:val="1613"/>
          <w:marRight w:val="0"/>
          <w:marTop w:val="115"/>
          <w:marBottom w:val="0"/>
          <w:divBdr>
            <w:top w:val="none" w:sz="0" w:space="0" w:color="auto"/>
            <w:left w:val="none" w:sz="0" w:space="0" w:color="auto"/>
            <w:bottom w:val="none" w:sz="0" w:space="0" w:color="auto"/>
            <w:right w:val="none" w:sz="0" w:space="0" w:color="auto"/>
          </w:divBdr>
        </w:div>
      </w:divsChild>
    </w:div>
    <w:div w:id="518396094">
      <w:bodyDiv w:val="1"/>
      <w:marLeft w:val="0"/>
      <w:marRight w:val="0"/>
      <w:marTop w:val="0"/>
      <w:marBottom w:val="0"/>
      <w:divBdr>
        <w:top w:val="none" w:sz="0" w:space="0" w:color="auto"/>
        <w:left w:val="none" w:sz="0" w:space="0" w:color="auto"/>
        <w:bottom w:val="none" w:sz="0" w:space="0" w:color="auto"/>
        <w:right w:val="none" w:sz="0" w:space="0" w:color="auto"/>
      </w:divBdr>
      <w:divsChild>
        <w:div w:id="1588538592">
          <w:marLeft w:val="1051"/>
          <w:marRight w:val="0"/>
          <w:marTop w:val="115"/>
          <w:marBottom w:val="0"/>
          <w:divBdr>
            <w:top w:val="none" w:sz="0" w:space="0" w:color="auto"/>
            <w:left w:val="none" w:sz="0" w:space="0" w:color="auto"/>
            <w:bottom w:val="none" w:sz="0" w:space="0" w:color="auto"/>
            <w:right w:val="none" w:sz="0" w:space="0" w:color="auto"/>
          </w:divBdr>
        </w:div>
      </w:divsChild>
    </w:div>
    <w:div w:id="545064482">
      <w:bodyDiv w:val="1"/>
      <w:marLeft w:val="0"/>
      <w:marRight w:val="0"/>
      <w:marTop w:val="0"/>
      <w:marBottom w:val="0"/>
      <w:divBdr>
        <w:top w:val="none" w:sz="0" w:space="0" w:color="auto"/>
        <w:left w:val="none" w:sz="0" w:space="0" w:color="auto"/>
        <w:bottom w:val="none" w:sz="0" w:space="0" w:color="auto"/>
        <w:right w:val="none" w:sz="0" w:space="0" w:color="auto"/>
      </w:divBdr>
      <w:divsChild>
        <w:div w:id="1054237940">
          <w:marLeft w:val="547"/>
          <w:marRight w:val="0"/>
          <w:marTop w:val="134"/>
          <w:marBottom w:val="0"/>
          <w:divBdr>
            <w:top w:val="none" w:sz="0" w:space="0" w:color="auto"/>
            <w:left w:val="none" w:sz="0" w:space="0" w:color="auto"/>
            <w:bottom w:val="none" w:sz="0" w:space="0" w:color="auto"/>
            <w:right w:val="none" w:sz="0" w:space="0" w:color="auto"/>
          </w:divBdr>
        </w:div>
        <w:div w:id="1327629349">
          <w:marLeft w:val="1051"/>
          <w:marRight w:val="0"/>
          <w:marTop w:val="115"/>
          <w:marBottom w:val="0"/>
          <w:divBdr>
            <w:top w:val="none" w:sz="0" w:space="0" w:color="auto"/>
            <w:left w:val="none" w:sz="0" w:space="0" w:color="auto"/>
            <w:bottom w:val="none" w:sz="0" w:space="0" w:color="auto"/>
            <w:right w:val="none" w:sz="0" w:space="0" w:color="auto"/>
          </w:divBdr>
        </w:div>
        <w:div w:id="67774140">
          <w:marLeft w:val="1051"/>
          <w:marRight w:val="0"/>
          <w:marTop w:val="115"/>
          <w:marBottom w:val="0"/>
          <w:divBdr>
            <w:top w:val="none" w:sz="0" w:space="0" w:color="auto"/>
            <w:left w:val="none" w:sz="0" w:space="0" w:color="auto"/>
            <w:bottom w:val="none" w:sz="0" w:space="0" w:color="auto"/>
            <w:right w:val="none" w:sz="0" w:space="0" w:color="auto"/>
          </w:divBdr>
        </w:div>
      </w:divsChild>
    </w:div>
    <w:div w:id="965509006">
      <w:bodyDiv w:val="1"/>
      <w:marLeft w:val="0"/>
      <w:marRight w:val="0"/>
      <w:marTop w:val="0"/>
      <w:marBottom w:val="0"/>
      <w:divBdr>
        <w:top w:val="none" w:sz="0" w:space="0" w:color="auto"/>
        <w:left w:val="none" w:sz="0" w:space="0" w:color="auto"/>
        <w:bottom w:val="none" w:sz="0" w:space="0" w:color="auto"/>
        <w:right w:val="none" w:sz="0" w:space="0" w:color="auto"/>
      </w:divBdr>
      <w:divsChild>
        <w:div w:id="778599822">
          <w:marLeft w:val="1613"/>
          <w:marRight w:val="0"/>
          <w:marTop w:val="115"/>
          <w:marBottom w:val="0"/>
          <w:divBdr>
            <w:top w:val="none" w:sz="0" w:space="0" w:color="auto"/>
            <w:left w:val="none" w:sz="0" w:space="0" w:color="auto"/>
            <w:bottom w:val="none" w:sz="0" w:space="0" w:color="auto"/>
            <w:right w:val="none" w:sz="0" w:space="0" w:color="auto"/>
          </w:divBdr>
        </w:div>
        <w:div w:id="1344549852">
          <w:marLeft w:val="1613"/>
          <w:marRight w:val="0"/>
          <w:marTop w:val="115"/>
          <w:marBottom w:val="0"/>
          <w:divBdr>
            <w:top w:val="none" w:sz="0" w:space="0" w:color="auto"/>
            <w:left w:val="none" w:sz="0" w:space="0" w:color="auto"/>
            <w:bottom w:val="none" w:sz="0" w:space="0" w:color="auto"/>
            <w:right w:val="none" w:sz="0" w:space="0" w:color="auto"/>
          </w:divBdr>
        </w:div>
        <w:div w:id="1202015446">
          <w:marLeft w:val="1613"/>
          <w:marRight w:val="0"/>
          <w:marTop w:val="115"/>
          <w:marBottom w:val="0"/>
          <w:divBdr>
            <w:top w:val="none" w:sz="0" w:space="0" w:color="auto"/>
            <w:left w:val="none" w:sz="0" w:space="0" w:color="auto"/>
            <w:bottom w:val="none" w:sz="0" w:space="0" w:color="auto"/>
            <w:right w:val="none" w:sz="0" w:space="0" w:color="auto"/>
          </w:divBdr>
        </w:div>
      </w:divsChild>
    </w:div>
    <w:div w:id="1026563680">
      <w:bodyDiv w:val="1"/>
      <w:marLeft w:val="0"/>
      <w:marRight w:val="0"/>
      <w:marTop w:val="0"/>
      <w:marBottom w:val="0"/>
      <w:divBdr>
        <w:top w:val="none" w:sz="0" w:space="0" w:color="auto"/>
        <w:left w:val="none" w:sz="0" w:space="0" w:color="auto"/>
        <w:bottom w:val="none" w:sz="0" w:space="0" w:color="auto"/>
        <w:right w:val="none" w:sz="0" w:space="0" w:color="auto"/>
      </w:divBdr>
      <w:divsChild>
        <w:div w:id="2028479750">
          <w:marLeft w:val="1613"/>
          <w:marRight w:val="0"/>
          <w:marTop w:val="115"/>
          <w:marBottom w:val="0"/>
          <w:divBdr>
            <w:top w:val="none" w:sz="0" w:space="0" w:color="auto"/>
            <w:left w:val="none" w:sz="0" w:space="0" w:color="auto"/>
            <w:bottom w:val="none" w:sz="0" w:space="0" w:color="auto"/>
            <w:right w:val="none" w:sz="0" w:space="0" w:color="auto"/>
          </w:divBdr>
        </w:div>
        <w:div w:id="1598056004">
          <w:marLeft w:val="2117"/>
          <w:marRight w:val="0"/>
          <w:marTop w:val="115"/>
          <w:marBottom w:val="0"/>
          <w:divBdr>
            <w:top w:val="none" w:sz="0" w:space="0" w:color="auto"/>
            <w:left w:val="none" w:sz="0" w:space="0" w:color="auto"/>
            <w:bottom w:val="none" w:sz="0" w:space="0" w:color="auto"/>
            <w:right w:val="none" w:sz="0" w:space="0" w:color="auto"/>
          </w:divBdr>
        </w:div>
        <w:div w:id="1161775291">
          <w:marLeft w:val="1613"/>
          <w:marRight w:val="0"/>
          <w:marTop w:val="115"/>
          <w:marBottom w:val="0"/>
          <w:divBdr>
            <w:top w:val="none" w:sz="0" w:space="0" w:color="auto"/>
            <w:left w:val="none" w:sz="0" w:space="0" w:color="auto"/>
            <w:bottom w:val="none" w:sz="0" w:space="0" w:color="auto"/>
            <w:right w:val="none" w:sz="0" w:space="0" w:color="auto"/>
          </w:divBdr>
        </w:div>
        <w:div w:id="1737390221">
          <w:marLeft w:val="2117"/>
          <w:marRight w:val="0"/>
          <w:marTop w:val="115"/>
          <w:marBottom w:val="0"/>
          <w:divBdr>
            <w:top w:val="none" w:sz="0" w:space="0" w:color="auto"/>
            <w:left w:val="none" w:sz="0" w:space="0" w:color="auto"/>
            <w:bottom w:val="none" w:sz="0" w:space="0" w:color="auto"/>
            <w:right w:val="none" w:sz="0" w:space="0" w:color="auto"/>
          </w:divBdr>
        </w:div>
        <w:div w:id="1406486659">
          <w:marLeft w:val="2117"/>
          <w:marRight w:val="0"/>
          <w:marTop w:val="115"/>
          <w:marBottom w:val="0"/>
          <w:divBdr>
            <w:top w:val="none" w:sz="0" w:space="0" w:color="auto"/>
            <w:left w:val="none" w:sz="0" w:space="0" w:color="auto"/>
            <w:bottom w:val="none" w:sz="0" w:space="0" w:color="auto"/>
            <w:right w:val="none" w:sz="0" w:space="0" w:color="auto"/>
          </w:divBdr>
        </w:div>
        <w:div w:id="339477383">
          <w:marLeft w:val="2117"/>
          <w:marRight w:val="0"/>
          <w:marTop w:val="115"/>
          <w:marBottom w:val="0"/>
          <w:divBdr>
            <w:top w:val="none" w:sz="0" w:space="0" w:color="auto"/>
            <w:left w:val="none" w:sz="0" w:space="0" w:color="auto"/>
            <w:bottom w:val="none" w:sz="0" w:space="0" w:color="auto"/>
            <w:right w:val="none" w:sz="0" w:space="0" w:color="auto"/>
          </w:divBdr>
        </w:div>
        <w:div w:id="684937051">
          <w:marLeft w:val="2117"/>
          <w:marRight w:val="0"/>
          <w:marTop w:val="115"/>
          <w:marBottom w:val="0"/>
          <w:divBdr>
            <w:top w:val="none" w:sz="0" w:space="0" w:color="auto"/>
            <w:left w:val="none" w:sz="0" w:space="0" w:color="auto"/>
            <w:bottom w:val="none" w:sz="0" w:space="0" w:color="auto"/>
            <w:right w:val="none" w:sz="0" w:space="0" w:color="auto"/>
          </w:divBdr>
        </w:div>
        <w:div w:id="708144484">
          <w:marLeft w:val="1613"/>
          <w:marRight w:val="0"/>
          <w:marTop w:val="115"/>
          <w:marBottom w:val="0"/>
          <w:divBdr>
            <w:top w:val="none" w:sz="0" w:space="0" w:color="auto"/>
            <w:left w:val="none" w:sz="0" w:space="0" w:color="auto"/>
            <w:bottom w:val="none" w:sz="0" w:space="0" w:color="auto"/>
            <w:right w:val="none" w:sz="0" w:space="0" w:color="auto"/>
          </w:divBdr>
        </w:div>
      </w:divsChild>
    </w:div>
    <w:div w:id="1085958832">
      <w:bodyDiv w:val="1"/>
      <w:marLeft w:val="0"/>
      <w:marRight w:val="0"/>
      <w:marTop w:val="0"/>
      <w:marBottom w:val="0"/>
      <w:divBdr>
        <w:top w:val="none" w:sz="0" w:space="0" w:color="auto"/>
        <w:left w:val="none" w:sz="0" w:space="0" w:color="auto"/>
        <w:bottom w:val="none" w:sz="0" w:space="0" w:color="auto"/>
        <w:right w:val="none" w:sz="0" w:space="0" w:color="auto"/>
      </w:divBdr>
      <w:divsChild>
        <w:div w:id="602687809">
          <w:marLeft w:val="1051"/>
          <w:marRight w:val="0"/>
          <w:marTop w:val="115"/>
          <w:marBottom w:val="0"/>
          <w:divBdr>
            <w:top w:val="none" w:sz="0" w:space="0" w:color="auto"/>
            <w:left w:val="none" w:sz="0" w:space="0" w:color="auto"/>
            <w:bottom w:val="none" w:sz="0" w:space="0" w:color="auto"/>
            <w:right w:val="none" w:sz="0" w:space="0" w:color="auto"/>
          </w:divBdr>
        </w:div>
        <w:div w:id="1264266974">
          <w:marLeft w:val="1613"/>
          <w:marRight w:val="0"/>
          <w:marTop w:val="115"/>
          <w:marBottom w:val="0"/>
          <w:divBdr>
            <w:top w:val="none" w:sz="0" w:space="0" w:color="auto"/>
            <w:left w:val="none" w:sz="0" w:space="0" w:color="auto"/>
            <w:bottom w:val="none" w:sz="0" w:space="0" w:color="auto"/>
            <w:right w:val="none" w:sz="0" w:space="0" w:color="auto"/>
          </w:divBdr>
        </w:div>
        <w:div w:id="44647882">
          <w:marLeft w:val="1613"/>
          <w:marRight w:val="0"/>
          <w:marTop w:val="115"/>
          <w:marBottom w:val="0"/>
          <w:divBdr>
            <w:top w:val="none" w:sz="0" w:space="0" w:color="auto"/>
            <w:left w:val="none" w:sz="0" w:space="0" w:color="auto"/>
            <w:bottom w:val="none" w:sz="0" w:space="0" w:color="auto"/>
            <w:right w:val="none" w:sz="0" w:space="0" w:color="auto"/>
          </w:divBdr>
        </w:div>
        <w:div w:id="1478037957">
          <w:marLeft w:val="1613"/>
          <w:marRight w:val="0"/>
          <w:marTop w:val="115"/>
          <w:marBottom w:val="0"/>
          <w:divBdr>
            <w:top w:val="none" w:sz="0" w:space="0" w:color="auto"/>
            <w:left w:val="none" w:sz="0" w:space="0" w:color="auto"/>
            <w:bottom w:val="none" w:sz="0" w:space="0" w:color="auto"/>
            <w:right w:val="none" w:sz="0" w:space="0" w:color="auto"/>
          </w:divBdr>
        </w:div>
      </w:divsChild>
    </w:div>
    <w:div w:id="1128164349">
      <w:bodyDiv w:val="1"/>
      <w:marLeft w:val="0"/>
      <w:marRight w:val="0"/>
      <w:marTop w:val="0"/>
      <w:marBottom w:val="0"/>
      <w:divBdr>
        <w:top w:val="none" w:sz="0" w:space="0" w:color="auto"/>
        <w:left w:val="none" w:sz="0" w:space="0" w:color="auto"/>
        <w:bottom w:val="none" w:sz="0" w:space="0" w:color="auto"/>
        <w:right w:val="none" w:sz="0" w:space="0" w:color="auto"/>
      </w:divBdr>
      <w:divsChild>
        <w:div w:id="885482398">
          <w:marLeft w:val="1051"/>
          <w:marRight w:val="0"/>
          <w:marTop w:val="115"/>
          <w:marBottom w:val="0"/>
          <w:divBdr>
            <w:top w:val="none" w:sz="0" w:space="0" w:color="auto"/>
            <w:left w:val="none" w:sz="0" w:space="0" w:color="auto"/>
            <w:bottom w:val="none" w:sz="0" w:space="0" w:color="auto"/>
            <w:right w:val="none" w:sz="0" w:space="0" w:color="auto"/>
          </w:divBdr>
        </w:div>
      </w:divsChild>
    </w:div>
    <w:div w:id="1484589077">
      <w:bodyDiv w:val="1"/>
      <w:marLeft w:val="0"/>
      <w:marRight w:val="0"/>
      <w:marTop w:val="0"/>
      <w:marBottom w:val="0"/>
      <w:divBdr>
        <w:top w:val="none" w:sz="0" w:space="0" w:color="auto"/>
        <w:left w:val="none" w:sz="0" w:space="0" w:color="auto"/>
        <w:bottom w:val="none" w:sz="0" w:space="0" w:color="auto"/>
        <w:right w:val="none" w:sz="0" w:space="0" w:color="auto"/>
      </w:divBdr>
      <w:divsChild>
        <w:div w:id="1667979037">
          <w:marLeft w:val="1613"/>
          <w:marRight w:val="0"/>
          <w:marTop w:val="115"/>
          <w:marBottom w:val="0"/>
          <w:divBdr>
            <w:top w:val="none" w:sz="0" w:space="0" w:color="auto"/>
            <w:left w:val="none" w:sz="0" w:space="0" w:color="auto"/>
            <w:bottom w:val="none" w:sz="0" w:space="0" w:color="auto"/>
            <w:right w:val="none" w:sz="0" w:space="0" w:color="auto"/>
          </w:divBdr>
        </w:div>
        <w:div w:id="530649871">
          <w:marLeft w:val="1613"/>
          <w:marRight w:val="0"/>
          <w:marTop w:val="115"/>
          <w:marBottom w:val="0"/>
          <w:divBdr>
            <w:top w:val="none" w:sz="0" w:space="0" w:color="auto"/>
            <w:left w:val="none" w:sz="0" w:space="0" w:color="auto"/>
            <w:bottom w:val="none" w:sz="0" w:space="0" w:color="auto"/>
            <w:right w:val="none" w:sz="0" w:space="0" w:color="auto"/>
          </w:divBdr>
        </w:div>
        <w:div w:id="1295061858">
          <w:marLeft w:val="1613"/>
          <w:marRight w:val="0"/>
          <w:marTop w:val="115"/>
          <w:marBottom w:val="0"/>
          <w:divBdr>
            <w:top w:val="none" w:sz="0" w:space="0" w:color="auto"/>
            <w:left w:val="none" w:sz="0" w:space="0" w:color="auto"/>
            <w:bottom w:val="none" w:sz="0" w:space="0" w:color="auto"/>
            <w:right w:val="none" w:sz="0" w:space="0" w:color="auto"/>
          </w:divBdr>
        </w:div>
        <w:div w:id="592319788">
          <w:marLeft w:val="1613"/>
          <w:marRight w:val="0"/>
          <w:marTop w:val="115"/>
          <w:marBottom w:val="0"/>
          <w:divBdr>
            <w:top w:val="none" w:sz="0" w:space="0" w:color="auto"/>
            <w:left w:val="none" w:sz="0" w:space="0" w:color="auto"/>
            <w:bottom w:val="none" w:sz="0" w:space="0" w:color="auto"/>
            <w:right w:val="none" w:sz="0" w:space="0" w:color="auto"/>
          </w:divBdr>
        </w:div>
        <w:div w:id="308560543">
          <w:marLeft w:val="1613"/>
          <w:marRight w:val="0"/>
          <w:marTop w:val="115"/>
          <w:marBottom w:val="0"/>
          <w:divBdr>
            <w:top w:val="none" w:sz="0" w:space="0" w:color="auto"/>
            <w:left w:val="none" w:sz="0" w:space="0" w:color="auto"/>
            <w:bottom w:val="none" w:sz="0" w:space="0" w:color="auto"/>
            <w:right w:val="none" w:sz="0" w:space="0" w:color="auto"/>
          </w:divBdr>
        </w:div>
      </w:divsChild>
    </w:div>
    <w:div w:id="1773889477">
      <w:bodyDiv w:val="1"/>
      <w:marLeft w:val="0"/>
      <w:marRight w:val="0"/>
      <w:marTop w:val="0"/>
      <w:marBottom w:val="0"/>
      <w:divBdr>
        <w:top w:val="none" w:sz="0" w:space="0" w:color="auto"/>
        <w:left w:val="none" w:sz="0" w:space="0" w:color="auto"/>
        <w:bottom w:val="none" w:sz="0" w:space="0" w:color="auto"/>
        <w:right w:val="none" w:sz="0" w:space="0" w:color="auto"/>
      </w:divBdr>
      <w:divsChild>
        <w:div w:id="642852760">
          <w:marLeft w:val="1613"/>
          <w:marRight w:val="0"/>
          <w:marTop w:val="115"/>
          <w:marBottom w:val="0"/>
          <w:divBdr>
            <w:top w:val="none" w:sz="0" w:space="0" w:color="auto"/>
            <w:left w:val="none" w:sz="0" w:space="0" w:color="auto"/>
            <w:bottom w:val="none" w:sz="0" w:space="0" w:color="auto"/>
            <w:right w:val="none" w:sz="0" w:space="0" w:color="auto"/>
          </w:divBdr>
        </w:div>
        <w:div w:id="1357583802">
          <w:marLeft w:val="2117"/>
          <w:marRight w:val="0"/>
          <w:marTop w:val="115"/>
          <w:marBottom w:val="0"/>
          <w:divBdr>
            <w:top w:val="none" w:sz="0" w:space="0" w:color="auto"/>
            <w:left w:val="none" w:sz="0" w:space="0" w:color="auto"/>
            <w:bottom w:val="none" w:sz="0" w:space="0" w:color="auto"/>
            <w:right w:val="none" w:sz="0" w:space="0" w:color="auto"/>
          </w:divBdr>
        </w:div>
        <w:div w:id="1155298094">
          <w:marLeft w:val="2117"/>
          <w:marRight w:val="0"/>
          <w:marTop w:val="0"/>
          <w:marBottom w:val="0"/>
          <w:divBdr>
            <w:top w:val="none" w:sz="0" w:space="0" w:color="auto"/>
            <w:left w:val="none" w:sz="0" w:space="0" w:color="auto"/>
            <w:bottom w:val="none" w:sz="0" w:space="0" w:color="auto"/>
            <w:right w:val="none" w:sz="0" w:space="0" w:color="auto"/>
          </w:divBdr>
        </w:div>
        <w:div w:id="5862153">
          <w:marLeft w:val="2117"/>
          <w:marRight w:val="0"/>
          <w:marTop w:val="0"/>
          <w:marBottom w:val="0"/>
          <w:divBdr>
            <w:top w:val="none" w:sz="0" w:space="0" w:color="auto"/>
            <w:left w:val="none" w:sz="0" w:space="0" w:color="auto"/>
            <w:bottom w:val="none" w:sz="0" w:space="0" w:color="auto"/>
            <w:right w:val="none" w:sz="0" w:space="0" w:color="auto"/>
          </w:divBdr>
        </w:div>
        <w:div w:id="1389916442">
          <w:marLeft w:val="1613"/>
          <w:marRight w:val="0"/>
          <w:marTop w:val="115"/>
          <w:marBottom w:val="0"/>
          <w:divBdr>
            <w:top w:val="none" w:sz="0" w:space="0" w:color="auto"/>
            <w:left w:val="none" w:sz="0" w:space="0" w:color="auto"/>
            <w:bottom w:val="none" w:sz="0" w:space="0" w:color="auto"/>
            <w:right w:val="none" w:sz="0" w:space="0" w:color="auto"/>
          </w:divBdr>
        </w:div>
        <w:div w:id="1936740023">
          <w:marLeft w:val="2117"/>
          <w:marRight w:val="0"/>
          <w:marTop w:val="115"/>
          <w:marBottom w:val="0"/>
          <w:divBdr>
            <w:top w:val="none" w:sz="0" w:space="0" w:color="auto"/>
            <w:left w:val="none" w:sz="0" w:space="0" w:color="auto"/>
            <w:bottom w:val="none" w:sz="0" w:space="0" w:color="auto"/>
            <w:right w:val="none" w:sz="0" w:space="0" w:color="auto"/>
          </w:divBdr>
        </w:div>
        <w:div w:id="341904861">
          <w:marLeft w:val="2117"/>
          <w:marRight w:val="0"/>
          <w:marTop w:val="0"/>
          <w:marBottom w:val="0"/>
          <w:divBdr>
            <w:top w:val="none" w:sz="0" w:space="0" w:color="auto"/>
            <w:left w:val="none" w:sz="0" w:space="0" w:color="auto"/>
            <w:bottom w:val="none" w:sz="0" w:space="0" w:color="auto"/>
            <w:right w:val="none" w:sz="0" w:space="0" w:color="auto"/>
          </w:divBdr>
        </w:div>
        <w:div w:id="2044750479">
          <w:marLeft w:val="2117"/>
          <w:marRight w:val="0"/>
          <w:marTop w:val="0"/>
          <w:marBottom w:val="0"/>
          <w:divBdr>
            <w:top w:val="none" w:sz="0" w:space="0" w:color="auto"/>
            <w:left w:val="none" w:sz="0" w:space="0" w:color="auto"/>
            <w:bottom w:val="none" w:sz="0" w:space="0" w:color="auto"/>
            <w:right w:val="none" w:sz="0" w:space="0" w:color="auto"/>
          </w:divBdr>
        </w:div>
        <w:div w:id="1860926284">
          <w:marLeft w:val="1613"/>
          <w:marRight w:val="0"/>
          <w:marTop w:val="115"/>
          <w:marBottom w:val="0"/>
          <w:divBdr>
            <w:top w:val="none" w:sz="0" w:space="0" w:color="auto"/>
            <w:left w:val="none" w:sz="0" w:space="0" w:color="auto"/>
            <w:bottom w:val="none" w:sz="0" w:space="0" w:color="auto"/>
            <w:right w:val="none" w:sz="0" w:space="0" w:color="auto"/>
          </w:divBdr>
        </w:div>
        <w:div w:id="1023440854">
          <w:marLeft w:val="2117"/>
          <w:marRight w:val="0"/>
          <w:marTop w:val="115"/>
          <w:marBottom w:val="0"/>
          <w:divBdr>
            <w:top w:val="none" w:sz="0" w:space="0" w:color="auto"/>
            <w:left w:val="none" w:sz="0" w:space="0" w:color="auto"/>
            <w:bottom w:val="none" w:sz="0" w:space="0" w:color="auto"/>
            <w:right w:val="none" w:sz="0" w:space="0" w:color="auto"/>
          </w:divBdr>
        </w:div>
      </w:divsChild>
    </w:div>
    <w:div w:id="1842352227">
      <w:bodyDiv w:val="1"/>
      <w:marLeft w:val="0"/>
      <w:marRight w:val="0"/>
      <w:marTop w:val="0"/>
      <w:marBottom w:val="0"/>
      <w:divBdr>
        <w:top w:val="none" w:sz="0" w:space="0" w:color="auto"/>
        <w:left w:val="none" w:sz="0" w:space="0" w:color="auto"/>
        <w:bottom w:val="none" w:sz="0" w:space="0" w:color="auto"/>
        <w:right w:val="none" w:sz="0" w:space="0" w:color="auto"/>
      </w:divBdr>
      <w:divsChild>
        <w:div w:id="116997167">
          <w:marLeft w:val="1051"/>
          <w:marRight w:val="0"/>
          <w:marTop w:val="115"/>
          <w:marBottom w:val="0"/>
          <w:divBdr>
            <w:top w:val="none" w:sz="0" w:space="0" w:color="auto"/>
            <w:left w:val="none" w:sz="0" w:space="0" w:color="auto"/>
            <w:bottom w:val="none" w:sz="0" w:space="0" w:color="auto"/>
            <w:right w:val="none" w:sz="0" w:space="0" w:color="auto"/>
          </w:divBdr>
        </w:div>
      </w:divsChild>
    </w:div>
    <w:div w:id="2100297991">
      <w:bodyDiv w:val="1"/>
      <w:marLeft w:val="0"/>
      <w:marRight w:val="0"/>
      <w:marTop w:val="0"/>
      <w:marBottom w:val="0"/>
      <w:divBdr>
        <w:top w:val="none" w:sz="0" w:space="0" w:color="auto"/>
        <w:left w:val="none" w:sz="0" w:space="0" w:color="auto"/>
        <w:bottom w:val="none" w:sz="0" w:space="0" w:color="auto"/>
        <w:right w:val="none" w:sz="0" w:space="0" w:color="auto"/>
      </w:divBdr>
      <w:divsChild>
        <w:div w:id="2047675212">
          <w:marLeft w:val="1613"/>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emf"/><Relationship Id="rId18"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wmf"/><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7C5AB6-05EE-4C6C-96F6-CE82FE2BD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Pages>
  <Words>372</Words>
  <Characters>2121</Characters>
  <Application>Microsoft Office Word</Application>
  <DocSecurity>0</DocSecurity>
  <Lines>17</Lines>
  <Paragraphs>4</Paragraphs>
  <ScaleCrop>false</ScaleCrop>
  <Company/>
  <LinksUpToDate>false</LinksUpToDate>
  <CharactersWithSpaces>2489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dc:creator>
  <cp:lastModifiedBy>ming</cp:lastModifiedBy>
  <cp:revision>4</cp:revision>
  <dcterms:created xsi:type="dcterms:W3CDTF">2011-12-21T10:48:00Z</dcterms:created>
  <dcterms:modified xsi:type="dcterms:W3CDTF">2011-12-23T05:06:00Z</dcterms:modified>
</cp:coreProperties>
</file>