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D95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 语言基础篇 第一章 精简笔记</w:t>
      </w:r>
    </w:p>
    <w:p w14:paraId="1D7C98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一、C 语言概述</w:t>
      </w:r>
    </w:p>
    <w:p w14:paraId="19C876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</w:t>
      </w:r>
      <w:r>
        <w:rPr>
          <w:color w:val="000000"/>
          <w:sz w:val="24"/>
          <w:szCs w:val="24"/>
        </w:rPr>
        <w:t>本质：人与计算机的交流语言，遵循语法规则，计算机无条件服从。</w:t>
      </w:r>
    </w:p>
    <w:p w14:paraId="41FD80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</w:t>
      </w:r>
      <w:r>
        <w:rPr>
          <w:color w:val="000000"/>
          <w:sz w:val="24"/>
          <w:szCs w:val="24"/>
        </w:rPr>
        <w:t>特点：优点为代码量小、执行快、功能强、编程自由；缺点为开发周期长、可移植性差、易出错、依赖平台库。</w:t>
      </w:r>
    </w:p>
    <w:p w14:paraId="4E13EB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</w:t>
      </w:r>
      <w:r>
        <w:rPr>
          <w:color w:val="000000"/>
          <w:sz w:val="24"/>
          <w:szCs w:val="24"/>
        </w:rPr>
        <w:t>学习价值：理工科必修课、面试必备，是底层开发及其他语言（Java/C++ 等）的基础。</w:t>
      </w:r>
    </w:p>
    <w:p w14:paraId="262C05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</w:t>
      </w:r>
      <w:r>
        <w:rPr>
          <w:color w:val="000000"/>
          <w:sz w:val="24"/>
          <w:szCs w:val="24"/>
        </w:rPr>
        <w:t>应用领域：操作系统 / 驱动、嵌入式、高性能服务（Apache/Nginx）、数据库、编译器等。</w:t>
      </w:r>
    </w:p>
    <w:p w14:paraId="404DD0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5.</w:t>
      </w:r>
      <w:r>
        <w:rPr>
          <w:color w:val="000000"/>
          <w:sz w:val="24"/>
          <w:szCs w:val="24"/>
        </w:rPr>
        <w:t>简洁性：32 个关键字、9 种控制语句、34 种运算符，可实现复杂功能。</w:t>
      </w:r>
    </w:p>
    <w:p w14:paraId="6682FF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二、第一个 C 程序：HelloWorld</w:t>
      </w:r>
    </w:p>
    <w:p w14:paraId="4325F6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1.源代码</w:t>
      </w:r>
    </w:p>
    <w:p w14:paraId="4065A6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</w:t>
      </w:r>
      <w:r>
        <w:rPr>
          <w:rFonts w:hint="eastAsia"/>
          <w:color w:val="000000"/>
          <w:sz w:val="24"/>
          <w:szCs w:val="24"/>
        </w:rPr>
        <w:t>源文件规范：扩展名必须为.c。</w:t>
      </w:r>
    </w:p>
    <w:p w14:paraId="3D2866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</w:t>
      </w:r>
      <w:r>
        <w:rPr>
          <w:rFonts w:hint="eastAsia"/>
          <w:color w:val="000000"/>
          <w:sz w:val="24"/>
          <w:szCs w:val="24"/>
        </w:rPr>
        <w:t>gcc 编译器：</w:t>
      </w:r>
    </w:p>
    <w:p w14:paraId="159908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作用：将高级语言转为机器语言，跨平台且支持多语言。</w:t>
      </w:r>
    </w:p>
    <w:p w14:paraId="3C3123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常用命令：gcc 源文件.c -o 可执行文件，核心选项：-o（指定输出名）、-E（预处理）、-S（编译）、-c（汇编）。</w:t>
      </w:r>
    </w:p>
    <w:p w14:paraId="37E9E3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</w:t>
      </w:r>
      <w:r>
        <w:rPr>
          <w:rFonts w:hint="eastAsia"/>
          <w:color w:val="000000"/>
          <w:sz w:val="24"/>
          <w:szCs w:val="24"/>
        </w:rPr>
        <w:t>Windows gcc 配置：</w:t>
      </w:r>
    </w:p>
    <w:p w14:paraId="30F154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找到 Qt 集成的 gcc 路径（如C:\Qt\Qt5.5.0\Tools\mingw492_32\bin）。</w:t>
      </w:r>
    </w:p>
    <w:p w14:paraId="5C2E07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配置环境变量：将路径追加到系统 Path 中。</w:t>
      </w:r>
    </w:p>
    <w:p w14:paraId="670669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测试：cmd 输入gcc无报错即成功。</w:t>
      </w:r>
    </w:p>
    <w:p w14:paraId="302737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5.</w:t>
      </w:r>
      <w:r>
        <w:rPr>
          <w:rFonts w:hint="eastAsia"/>
          <w:color w:val="000000"/>
          <w:sz w:val="24"/>
          <w:szCs w:val="24"/>
        </w:rPr>
        <w:t>编译运行：</w:t>
      </w:r>
    </w:p>
    <w:p w14:paraId="2B6E37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默认编译：gcc hello.c，生成a.exe。</w:t>
      </w:r>
    </w:p>
    <w:p w14:paraId="4F5A5D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指定文件名：gcc hello.c -o hello，生成hello.exe，直接输入文件名执行。</w:t>
      </w:r>
    </w:p>
    <w:p w14:paraId="2765A1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6.</w:t>
      </w:r>
      <w:r>
        <w:rPr>
          <w:rFonts w:hint="eastAsia"/>
          <w:color w:val="000000"/>
          <w:sz w:val="24"/>
          <w:szCs w:val="24"/>
        </w:rPr>
        <w:t>代码解析：</w:t>
      </w:r>
    </w:p>
    <w:p w14:paraId="5910D0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#include &lt;stdio.h&gt;：包含头文件，printf函数依赖此文件；&lt;&gt;从系统目录查找头文件，""先查当前目录。</w:t>
      </w:r>
    </w:p>
    <w:p w14:paraId="080036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main()：程序唯一入口，有且仅有一个。</w:t>
      </w:r>
    </w:p>
    <w:p w14:paraId="24831F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printf("hello world\n")：输出字符串，\n表示回车换行。</w:t>
      </w:r>
    </w:p>
    <w:p w14:paraId="3E93FC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return 0：程序执行成功返回 0，失败返回 - 1。</w:t>
      </w:r>
    </w:p>
    <w:p w14:paraId="33A00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三、system 函数</w:t>
      </w:r>
    </w:p>
    <w:p w14:paraId="5B8C8B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头文件：#include &lt;stdlib.h&gt;。</w:t>
      </w:r>
    </w:p>
    <w:p w14:paraId="7F4536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功能：在当前程序中执行外部命令。</w:t>
      </w:r>
    </w:p>
    <w:p w14:paraId="4064C8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平台差异：Windows 用system("calc")（打开计算器），Linux 用system("ls")（查看目录）。</w:t>
      </w:r>
    </w:p>
    <w:p w14:paraId="6913AE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四、C 语言编译过程</w:t>
      </w:r>
    </w:p>
    <w:p w14:paraId="52F9C2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四步流程：</w:t>
      </w:r>
    </w:p>
    <w:p w14:paraId="0C03DF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预处理：展开头文件、宏定义，删除注释，不检查语法。</w:t>
      </w:r>
    </w:p>
    <w:p w14:paraId="0C8779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编译：检查语法，生成汇编文件（.s）。</w:t>
      </w:r>
    </w:p>
    <w:p w14:paraId="04EFEC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汇编：生成二进制目标文件（.o）。</w:t>
      </w:r>
    </w:p>
    <w:p w14:paraId="4A55F9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链接：链接库文件，生成可执行文件。</w:t>
      </w:r>
    </w:p>
    <w:p w14:paraId="3D6902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分步编译命令：</w:t>
      </w:r>
    </w:p>
    <w:p w14:paraId="079847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预处理：gcc -E hello.c -o hello.i。</w:t>
      </w:r>
    </w:p>
    <w:p w14:paraId="76F799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编译：gcc -S hello.i -o hello.s。</w:t>
      </w:r>
    </w:p>
    <w:p w14:paraId="5C3D50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汇编：gcc -c hello.s -o hello.o。</w:t>
      </w:r>
    </w:p>
    <w:p w14:paraId="6F1DB2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链接：gcc hello.o -o hello。</w:t>
      </w:r>
    </w:p>
    <w:p w14:paraId="1967A1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五、集成开发环境 IDE</w:t>
      </w:r>
    </w:p>
    <w:p w14:paraId="7A1B30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Qt Creator（跨平台）：</w:t>
      </w:r>
    </w:p>
    <w:p w14:paraId="0745B7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核心快捷键：Ctrl+i（格式化）、Ctrl+/（注释）、F4（.h/.cpp 切换）、F9（断点）、F5（调试）。</w:t>
      </w:r>
    </w:p>
    <w:p w14:paraId="23CCBA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Microsoft Visual Studio（Windows）：</w:t>
      </w:r>
    </w:p>
    <w:p w14:paraId="7112A2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核心快捷键：Ctrl+k+f（格式化）、Ctrl+F5（不调试运行）。</w:t>
      </w:r>
    </w:p>
    <w:p w14:paraId="7C56CB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解决 C4996 错误：在.c 文件首行添加#define _CRT_SECURE_NO_WARNINGS。</w:t>
      </w:r>
    </w:p>
    <w:p w14:paraId="77CF4E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六、思维导图</w:t>
      </w:r>
    </w:p>
    <w:p w14:paraId="069DB8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57800" cy="3409315"/>
            <wp:effectExtent l="0" t="0" r="0" b="635"/>
            <wp:docPr id="1" name="图片 1" descr="第一章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一章思维导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45932"/>
    <w:rsid w:val="5FF1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799</Words>
  <Characters>1206</Characters>
  <Lines>0</Lines>
  <Paragraphs>0</Paragraphs>
  <TotalTime>0</TotalTime>
  <ScaleCrop>false</ScaleCrop>
  <LinksUpToDate>false</LinksUpToDate>
  <CharactersWithSpaces>1270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2026-03-18T03:35:00Z</dcterms:created>
  <dc:creator>12105</dc:creator>
  <cp:lastModifiedBy>азартные игры</cp:lastModifiedBy>
  <dcterms:modified xsi:type="dcterms:W3CDTF">2026-03-21T05:29:42Z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eyJoZGlkIjoiMGJhMjllMTNlZTIzOTJjN2QzMTRiYzU4ZjhmMDUzNmUiLCJ1c2VySWQiOiIyMzAwNDI4NjUifQ==</vt:lpwstr>
  </property>
  <property fmtid="{D5CDD505-2E9C-101B-9397-08002B2CF9AE}" pid="4" name="ICV">
    <vt:lpwstr>5DF9446D9D0D497BB785B74FC646ED8C_13</vt:lpwstr>
  </property>
</Properties>
</file>